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46" w:rsidRPr="008A3FDB" w:rsidRDefault="00876B46" w:rsidP="003B1A38">
      <w:pPr>
        <w:pStyle w:val="Textosinformato"/>
        <w:jc w:val="center"/>
        <w:rPr>
          <w:rFonts w:ascii="Arial" w:hAnsi="Arial" w:cs="Arial"/>
          <w:b/>
          <w:bCs/>
          <w:color w:val="339966"/>
          <w:sz w:val="8"/>
          <w:szCs w:val="8"/>
        </w:rPr>
      </w:pPr>
      <w:bookmarkStart w:id="0" w:name="_GoBack"/>
      <w:bookmarkEnd w:id="0"/>
    </w:p>
    <w:p w:rsidR="00C623BC" w:rsidRPr="00967DB8" w:rsidRDefault="003B1A38" w:rsidP="003B1A38">
      <w:pPr>
        <w:pStyle w:val="Textosinformato"/>
        <w:jc w:val="center"/>
        <w:rPr>
          <w:rFonts w:ascii="Arial" w:hAnsi="Arial" w:cs="Arial"/>
          <w:b/>
          <w:bCs/>
          <w:color w:val="339966"/>
          <w:sz w:val="24"/>
          <w:szCs w:val="24"/>
        </w:rPr>
      </w:pPr>
      <w:r w:rsidRPr="00967DB8">
        <w:rPr>
          <w:rFonts w:ascii="Arial" w:hAnsi="Arial" w:cs="Arial"/>
          <w:b/>
          <w:bCs/>
          <w:color w:val="339966"/>
          <w:sz w:val="24"/>
          <w:szCs w:val="24"/>
        </w:rPr>
        <w:t>CONSTITUCIÓN POLÍTICA D</w:t>
      </w:r>
      <w:r w:rsidR="00C623BC" w:rsidRPr="00967DB8">
        <w:rPr>
          <w:rFonts w:ascii="Arial" w:hAnsi="Arial" w:cs="Arial"/>
          <w:b/>
          <w:bCs/>
          <w:color w:val="339966"/>
          <w:sz w:val="24"/>
          <w:szCs w:val="24"/>
        </w:rPr>
        <w:t xml:space="preserve">EL ESTADO LIBRE Y SOBERANO </w:t>
      </w:r>
    </w:p>
    <w:p w:rsidR="003B1A38" w:rsidRPr="00967DB8" w:rsidRDefault="00C623BC" w:rsidP="003B1A38">
      <w:pPr>
        <w:pStyle w:val="Textosinformato"/>
        <w:jc w:val="center"/>
        <w:rPr>
          <w:rFonts w:ascii="Arial" w:hAnsi="Arial" w:cs="Arial"/>
          <w:b/>
          <w:bCs/>
          <w:color w:val="339966"/>
          <w:sz w:val="24"/>
          <w:szCs w:val="24"/>
        </w:rPr>
      </w:pPr>
      <w:r w:rsidRPr="00967DB8">
        <w:rPr>
          <w:rFonts w:ascii="Arial" w:hAnsi="Arial" w:cs="Arial"/>
          <w:b/>
          <w:bCs/>
          <w:color w:val="339966"/>
          <w:sz w:val="24"/>
          <w:szCs w:val="24"/>
        </w:rPr>
        <w:t>DE BAJA CALIFORNIA SUR</w:t>
      </w:r>
    </w:p>
    <w:p w:rsidR="00967DB8" w:rsidRPr="008A3FDB" w:rsidRDefault="00967DB8" w:rsidP="003B1A38">
      <w:pPr>
        <w:pStyle w:val="Textosinformato"/>
        <w:jc w:val="center"/>
        <w:rPr>
          <w:rFonts w:ascii="Arial" w:hAnsi="Arial" w:cs="Arial"/>
          <w:sz w:val="8"/>
          <w:szCs w:val="8"/>
        </w:rPr>
      </w:pPr>
    </w:p>
    <w:p w:rsidR="00967DB8" w:rsidRPr="00967DB8" w:rsidRDefault="003B1A38" w:rsidP="00967DB8">
      <w:pPr>
        <w:pStyle w:val="Textosinformato"/>
        <w:jc w:val="center"/>
        <w:rPr>
          <w:rFonts w:ascii="Arial" w:hAnsi="Arial" w:cs="Arial"/>
          <w:b/>
          <w:bCs/>
          <w:sz w:val="16"/>
          <w:szCs w:val="16"/>
        </w:rPr>
      </w:pPr>
      <w:r>
        <w:rPr>
          <w:rFonts w:ascii="Arial" w:hAnsi="Arial" w:cs="Arial"/>
          <w:b/>
          <w:bCs/>
          <w:sz w:val="16"/>
          <w:szCs w:val="16"/>
        </w:rPr>
        <w:t>Con</w:t>
      </w:r>
      <w:r w:rsidR="00967DB8">
        <w:rPr>
          <w:rFonts w:ascii="Arial" w:hAnsi="Arial" w:cs="Arial"/>
          <w:b/>
          <w:bCs/>
          <w:sz w:val="16"/>
          <w:szCs w:val="16"/>
        </w:rPr>
        <w:t xml:space="preserve">stitución publicada en el Boletín Oficial </w:t>
      </w:r>
      <w:r w:rsidR="00967DB8">
        <w:rPr>
          <w:rFonts w:ascii="Arial" w:eastAsia="MS Mincho" w:hAnsi="Arial" w:cs="Arial"/>
          <w:b/>
          <w:bCs/>
          <w:sz w:val="16"/>
          <w:szCs w:val="16"/>
        </w:rPr>
        <w:t>del Gobierno del Estado de Baja California Sur el 15 de Enero de 1975</w:t>
      </w:r>
    </w:p>
    <w:p w:rsidR="00967DB8" w:rsidRDefault="00967DB8" w:rsidP="00967DB8">
      <w:pPr>
        <w:pStyle w:val="Textosinformato"/>
        <w:jc w:val="center"/>
        <w:rPr>
          <w:rFonts w:ascii="Arial" w:eastAsia="MS Mincho" w:hAnsi="Arial"/>
          <w:b/>
          <w:bCs/>
          <w:sz w:val="22"/>
          <w:szCs w:val="22"/>
        </w:rPr>
      </w:pPr>
    </w:p>
    <w:p w:rsidR="00022B6B" w:rsidRPr="00022B6B" w:rsidRDefault="00022B6B" w:rsidP="00022B6B">
      <w:pPr>
        <w:pStyle w:val="Textoindependiente"/>
        <w:tabs>
          <w:tab w:val="left" w:pos="0"/>
        </w:tabs>
        <w:jc w:val="center"/>
        <w:rPr>
          <w:sz w:val="20"/>
          <w:szCs w:val="20"/>
          <w:lang w:val="pt-BR"/>
        </w:rPr>
      </w:pPr>
      <w:r w:rsidRPr="00022B6B">
        <w:rPr>
          <w:sz w:val="20"/>
          <w:szCs w:val="20"/>
          <w:lang w:val="pt-BR"/>
        </w:rPr>
        <w:t>TEXTO VIGENTE</w:t>
      </w:r>
    </w:p>
    <w:p w:rsidR="00022B6B" w:rsidRPr="00F620AA" w:rsidRDefault="00022B6B" w:rsidP="00967DB8">
      <w:pPr>
        <w:pStyle w:val="Textosinformato"/>
        <w:jc w:val="center"/>
        <w:rPr>
          <w:rFonts w:ascii="Arial" w:eastAsia="MS Mincho" w:hAnsi="Arial"/>
          <w:b/>
          <w:bCs/>
          <w:sz w:val="6"/>
          <w:szCs w:val="6"/>
          <w:lang w:val="pt-BR"/>
        </w:rPr>
      </w:pPr>
    </w:p>
    <w:p w:rsidR="00967DB8" w:rsidRDefault="00E6250C" w:rsidP="00967DB8">
      <w:pPr>
        <w:pStyle w:val="Textosinformato"/>
        <w:jc w:val="center"/>
        <w:rPr>
          <w:rFonts w:ascii="Arial" w:eastAsia="MS Mincho" w:hAnsi="Arial" w:cs="Arial"/>
          <w:b/>
          <w:bCs/>
          <w:color w:val="FF0000"/>
          <w:sz w:val="16"/>
          <w:szCs w:val="16"/>
          <w:lang w:val="pt-BR"/>
        </w:rPr>
      </w:pPr>
      <w:r w:rsidRPr="00FC05CB">
        <w:rPr>
          <w:rFonts w:ascii="Arial" w:eastAsia="MS Mincho" w:hAnsi="Arial" w:cs="Arial"/>
          <w:b/>
          <w:bCs/>
          <w:color w:val="FF0000"/>
          <w:sz w:val="16"/>
          <w:szCs w:val="16"/>
          <w:lang w:val="pt-BR"/>
        </w:rPr>
        <w:t>Última reforma publicada BO</w:t>
      </w:r>
      <w:r w:rsidR="00E1533F">
        <w:rPr>
          <w:rFonts w:ascii="Arial" w:eastAsia="MS Mincho" w:hAnsi="Arial" w:cs="Arial"/>
          <w:b/>
          <w:bCs/>
          <w:color w:val="FF0000"/>
          <w:sz w:val="16"/>
          <w:szCs w:val="16"/>
          <w:lang w:val="pt-BR"/>
        </w:rPr>
        <w:t>GE</w:t>
      </w:r>
      <w:r w:rsidR="00866479" w:rsidRPr="00FC05CB">
        <w:rPr>
          <w:rFonts w:ascii="Arial" w:eastAsia="MS Mincho" w:hAnsi="Arial" w:cs="Arial"/>
          <w:b/>
          <w:bCs/>
          <w:color w:val="FF0000"/>
          <w:sz w:val="16"/>
          <w:szCs w:val="16"/>
          <w:lang w:val="pt-BR"/>
        </w:rPr>
        <w:t xml:space="preserve"> </w:t>
      </w:r>
      <w:r w:rsidR="00601E52">
        <w:rPr>
          <w:rFonts w:ascii="Arial" w:eastAsia="MS Mincho" w:hAnsi="Arial" w:cs="Arial"/>
          <w:b/>
          <w:bCs/>
          <w:color w:val="FF0000"/>
          <w:sz w:val="16"/>
          <w:szCs w:val="16"/>
          <w:lang w:val="pt-BR"/>
        </w:rPr>
        <w:t>31</w:t>
      </w:r>
      <w:r w:rsidR="00866479" w:rsidRPr="00FC05CB">
        <w:rPr>
          <w:rFonts w:ascii="Arial" w:eastAsia="MS Mincho" w:hAnsi="Arial" w:cs="Arial"/>
          <w:b/>
          <w:bCs/>
          <w:color w:val="FF0000"/>
          <w:sz w:val="16"/>
          <w:szCs w:val="16"/>
          <w:lang w:val="pt-BR"/>
        </w:rPr>
        <w:t>-</w:t>
      </w:r>
      <w:r w:rsidR="00F600A1">
        <w:rPr>
          <w:rFonts w:ascii="Arial" w:eastAsia="MS Mincho" w:hAnsi="Arial" w:cs="Arial"/>
          <w:b/>
          <w:bCs/>
          <w:color w:val="FF0000"/>
          <w:sz w:val="16"/>
          <w:szCs w:val="16"/>
          <w:lang w:val="pt-BR"/>
        </w:rPr>
        <w:t>07</w:t>
      </w:r>
      <w:r w:rsidR="00866479" w:rsidRPr="00FC05CB">
        <w:rPr>
          <w:rFonts w:ascii="Arial" w:eastAsia="MS Mincho" w:hAnsi="Arial" w:cs="Arial"/>
          <w:b/>
          <w:bCs/>
          <w:color w:val="FF0000"/>
          <w:sz w:val="16"/>
          <w:szCs w:val="16"/>
          <w:lang w:val="pt-BR"/>
        </w:rPr>
        <w:t>-20</w:t>
      </w:r>
      <w:r w:rsidR="008F46FC">
        <w:rPr>
          <w:rFonts w:ascii="Arial" w:eastAsia="MS Mincho" w:hAnsi="Arial" w:cs="Arial"/>
          <w:b/>
          <w:bCs/>
          <w:color w:val="FF0000"/>
          <w:sz w:val="16"/>
          <w:szCs w:val="16"/>
          <w:lang w:val="pt-BR"/>
        </w:rPr>
        <w:t>16</w:t>
      </w:r>
    </w:p>
    <w:p w:rsidR="008A3FDB" w:rsidRPr="008F46FC" w:rsidRDefault="008A3FDB" w:rsidP="008F46FC">
      <w:pPr>
        <w:pStyle w:val="Textosinformato"/>
        <w:rPr>
          <w:rFonts w:ascii="Arial" w:eastAsia="MS Mincho" w:hAnsi="Arial"/>
          <w:b/>
          <w:bCs/>
          <w:i/>
          <w:sz w:val="2"/>
          <w:szCs w:val="2"/>
          <w:lang w:val="pt-BR"/>
        </w:rPr>
      </w:pPr>
    </w:p>
    <w:p w:rsidR="00A60A6E" w:rsidRPr="008A3FDB" w:rsidRDefault="00A60A6E" w:rsidP="00967DB8">
      <w:pPr>
        <w:pStyle w:val="Textosinformato"/>
        <w:jc w:val="center"/>
        <w:rPr>
          <w:rFonts w:ascii="Arial" w:eastAsia="MS Mincho" w:hAnsi="Arial"/>
          <w:b/>
          <w:bCs/>
          <w:sz w:val="14"/>
          <w:szCs w:val="14"/>
          <w:lang w:val="pt-BR"/>
        </w:rPr>
      </w:pPr>
    </w:p>
    <w:p w:rsidR="003B1A38" w:rsidRPr="00BC77AC" w:rsidRDefault="003B1A38" w:rsidP="003B1A38">
      <w:pPr>
        <w:pStyle w:val="Textosinformato"/>
        <w:jc w:val="center"/>
        <w:rPr>
          <w:rFonts w:ascii="Arial" w:hAnsi="Arial" w:cs="Arial"/>
          <w:i/>
          <w:iCs/>
          <w:sz w:val="16"/>
          <w:szCs w:val="16"/>
          <w:lang w:val="pt-BR"/>
        </w:rPr>
      </w:pPr>
    </w:p>
    <w:p w:rsidR="00C623BC" w:rsidRPr="00BC592E" w:rsidRDefault="00C623BC" w:rsidP="00C623BC">
      <w:pPr>
        <w:pStyle w:val="Ttulo2"/>
        <w:rPr>
          <w:b w:val="0"/>
          <w:bCs w:val="0"/>
          <w:i/>
          <w:iCs/>
          <w:sz w:val="20"/>
          <w:szCs w:val="20"/>
        </w:rPr>
      </w:pPr>
      <w:r w:rsidRPr="00BC592E">
        <w:rPr>
          <w:b w:val="0"/>
          <w:bCs w:val="0"/>
          <w:i/>
          <w:iCs/>
          <w:sz w:val="20"/>
          <w:szCs w:val="20"/>
        </w:rPr>
        <w:t xml:space="preserve">Al margen un sello con el Escudo Nacional, que dice: Estados Unidos Mexicanos.- </w:t>
      </w:r>
      <w:r w:rsidR="00967DB8" w:rsidRPr="00BC592E">
        <w:rPr>
          <w:b w:val="0"/>
          <w:bCs w:val="0"/>
          <w:i/>
          <w:iCs/>
          <w:sz w:val="20"/>
          <w:szCs w:val="20"/>
        </w:rPr>
        <w:t>Gobierno del Estado de Baja California Sur.</w:t>
      </w:r>
    </w:p>
    <w:p w:rsidR="003B1A38" w:rsidRPr="00BC77AC" w:rsidRDefault="003B1A38" w:rsidP="003B1A38">
      <w:pPr>
        <w:pStyle w:val="Textosinformato"/>
        <w:rPr>
          <w:rFonts w:ascii="Arial" w:hAnsi="Arial" w:cs="Arial"/>
          <w:i/>
          <w:iCs/>
        </w:rPr>
      </w:pPr>
    </w:p>
    <w:p w:rsidR="00967DB8" w:rsidRPr="00967DB8" w:rsidRDefault="00967DB8" w:rsidP="00967DB8">
      <w:pPr>
        <w:pStyle w:val="Textosinformato"/>
        <w:jc w:val="center"/>
        <w:rPr>
          <w:rFonts w:ascii="Arial" w:hAnsi="Arial" w:cs="Arial"/>
          <w:b/>
          <w:bCs/>
        </w:rPr>
      </w:pPr>
      <w:r w:rsidRPr="00967DB8">
        <w:rPr>
          <w:rFonts w:ascii="Arial" w:hAnsi="Arial" w:cs="Arial"/>
          <w:b/>
          <w:bCs/>
        </w:rPr>
        <w:t>BANDO SOLEMNE</w:t>
      </w:r>
    </w:p>
    <w:p w:rsidR="00967DB8" w:rsidRPr="00967DB8" w:rsidRDefault="00967DB8" w:rsidP="00967DB8">
      <w:pPr>
        <w:pStyle w:val="Textosinformato"/>
        <w:jc w:val="center"/>
        <w:rPr>
          <w:rFonts w:ascii="Arial" w:hAnsi="Arial" w:cs="Arial"/>
          <w:b/>
          <w:bCs/>
          <w:sz w:val="16"/>
          <w:szCs w:val="16"/>
        </w:rPr>
      </w:pPr>
    </w:p>
    <w:p w:rsidR="00967DB8" w:rsidRPr="00F620AA" w:rsidRDefault="00967DB8" w:rsidP="00967DB8">
      <w:pPr>
        <w:pStyle w:val="Textosinformato"/>
        <w:jc w:val="center"/>
        <w:rPr>
          <w:rFonts w:ascii="Arial" w:hAnsi="Arial" w:cs="Arial"/>
          <w:b/>
          <w:bCs/>
          <w:lang w:val="es-ES_tradnl"/>
        </w:rPr>
      </w:pPr>
      <w:r w:rsidRPr="00F620AA">
        <w:rPr>
          <w:rFonts w:ascii="Arial" w:hAnsi="Arial" w:cs="Arial"/>
          <w:b/>
          <w:bCs/>
          <w:lang w:val="es-ES_tradnl"/>
        </w:rPr>
        <w:t>F E L I X</w:t>
      </w:r>
      <w:r w:rsidR="00924755" w:rsidRPr="00F620AA">
        <w:rPr>
          <w:rFonts w:ascii="Arial" w:hAnsi="Arial" w:cs="Arial"/>
          <w:b/>
          <w:bCs/>
          <w:lang w:val="es-ES_tradnl"/>
        </w:rPr>
        <w:t xml:space="preserve"> </w:t>
      </w:r>
      <w:r w:rsidRPr="00F620AA">
        <w:rPr>
          <w:rFonts w:ascii="Arial" w:hAnsi="Arial" w:cs="Arial"/>
          <w:b/>
          <w:bCs/>
          <w:lang w:val="es-ES_tradnl"/>
        </w:rPr>
        <w:t xml:space="preserve"> </w:t>
      </w:r>
      <w:r w:rsidR="00924755" w:rsidRPr="00F620AA">
        <w:rPr>
          <w:rFonts w:ascii="Arial" w:hAnsi="Arial" w:cs="Arial"/>
          <w:b/>
          <w:bCs/>
          <w:lang w:val="es-ES_tradnl"/>
        </w:rPr>
        <w:t xml:space="preserve"> </w:t>
      </w:r>
      <w:r w:rsidRPr="00F620AA">
        <w:rPr>
          <w:rFonts w:ascii="Arial" w:hAnsi="Arial" w:cs="Arial"/>
          <w:b/>
          <w:bCs/>
          <w:lang w:val="es-ES_tradnl"/>
        </w:rPr>
        <w:t>A G R A M O N T</w:t>
      </w:r>
      <w:r w:rsidR="00924755" w:rsidRPr="00F620AA">
        <w:rPr>
          <w:rFonts w:ascii="Arial" w:hAnsi="Arial" w:cs="Arial"/>
          <w:b/>
          <w:bCs/>
          <w:lang w:val="es-ES_tradnl"/>
        </w:rPr>
        <w:t xml:space="preserve"> </w:t>
      </w:r>
      <w:r w:rsidRPr="00F620AA">
        <w:rPr>
          <w:rFonts w:ascii="Arial" w:hAnsi="Arial" w:cs="Arial"/>
          <w:b/>
          <w:bCs/>
          <w:lang w:val="es-ES_tradnl"/>
        </w:rPr>
        <w:t xml:space="preserve"> </w:t>
      </w:r>
      <w:r w:rsidR="00924755" w:rsidRPr="00F620AA">
        <w:rPr>
          <w:rFonts w:ascii="Arial" w:hAnsi="Arial" w:cs="Arial"/>
          <w:b/>
          <w:bCs/>
          <w:lang w:val="es-ES_tradnl"/>
        </w:rPr>
        <w:t xml:space="preserve"> </w:t>
      </w:r>
      <w:r w:rsidRPr="00F620AA">
        <w:rPr>
          <w:rFonts w:ascii="Arial" w:hAnsi="Arial" w:cs="Arial"/>
          <w:b/>
          <w:bCs/>
          <w:lang w:val="es-ES_tradnl"/>
        </w:rPr>
        <w:t>C O T A</w:t>
      </w:r>
    </w:p>
    <w:p w:rsidR="00967DB8" w:rsidRPr="00BC77AC" w:rsidRDefault="00967DB8" w:rsidP="003B1A38">
      <w:pPr>
        <w:pStyle w:val="Textosinformato"/>
        <w:rPr>
          <w:rFonts w:ascii="Arial" w:hAnsi="Arial" w:cs="Arial"/>
          <w:sz w:val="22"/>
          <w:szCs w:val="22"/>
          <w:lang w:val="es-ES_tradnl"/>
        </w:rPr>
      </w:pPr>
    </w:p>
    <w:p w:rsidR="00610B3D" w:rsidRDefault="00967DB8" w:rsidP="003B1A38">
      <w:pPr>
        <w:pStyle w:val="Textosinformato"/>
        <w:jc w:val="both"/>
        <w:rPr>
          <w:rFonts w:ascii="Arial" w:hAnsi="Arial" w:cs="Arial"/>
        </w:rPr>
      </w:pPr>
      <w:r>
        <w:rPr>
          <w:rFonts w:ascii="Arial" w:hAnsi="Arial" w:cs="Arial"/>
        </w:rPr>
        <w:t>Gobernador Provisional del Estado Libre y Soberano de Baja California Sur, a sus habitantes hace saber:</w:t>
      </w:r>
    </w:p>
    <w:p w:rsidR="00610B3D" w:rsidRDefault="00610B3D" w:rsidP="003B1A38">
      <w:pPr>
        <w:pStyle w:val="Textosinformato"/>
        <w:jc w:val="both"/>
        <w:rPr>
          <w:rFonts w:ascii="Arial" w:hAnsi="Arial" w:cs="Arial"/>
        </w:rPr>
      </w:pPr>
    </w:p>
    <w:p w:rsidR="00610B3D" w:rsidRDefault="00610B3D" w:rsidP="003B1A38">
      <w:pPr>
        <w:pStyle w:val="Textosinformato"/>
        <w:jc w:val="both"/>
        <w:rPr>
          <w:rFonts w:ascii="Arial" w:hAnsi="Arial" w:cs="Arial"/>
        </w:rPr>
      </w:pPr>
      <w:r>
        <w:rPr>
          <w:rFonts w:ascii="Arial" w:hAnsi="Arial" w:cs="Arial"/>
        </w:rPr>
        <w:t xml:space="preserve">Que el H. Congreso Constituyente del Estado ha enviado para su promulgación la presente </w:t>
      </w:r>
    </w:p>
    <w:p w:rsidR="00610B3D" w:rsidRPr="006A43BA" w:rsidRDefault="00610B3D" w:rsidP="003B1A38">
      <w:pPr>
        <w:pStyle w:val="Textosinformato"/>
        <w:jc w:val="both"/>
        <w:rPr>
          <w:rFonts w:ascii="Arial" w:hAnsi="Arial" w:cs="Arial"/>
        </w:rPr>
      </w:pPr>
    </w:p>
    <w:p w:rsidR="00876B46" w:rsidRPr="00BC77AC" w:rsidRDefault="00876B46" w:rsidP="003B1A38">
      <w:pPr>
        <w:pStyle w:val="Textosinformato"/>
        <w:jc w:val="both"/>
        <w:rPr>
          <w:rFonts w:ascii="Arial" w:hAnsi="Arial" w:cs="Arial"/>
          <w:sz w:val="18"/>
          <w:szCs w:val="18"/>
        </w:rPr>
      </w:pPr>
    </w:p>
    <w:p w:rsidR="00610B3D" w:rsidRPr="00866479" w:rsidRDefault="00610B3D" w:rsidP="00610B3D">
      <w:pPr>
        <w:pStyle w:val="Textosinformato"/>
        <w:jc w:val="center"/>
        <w:rPr>
          <w:rFonts w:ascii="Arial" w:hAnsi="Arial" w:cs="Arial"/>
          <w:b/>
          <w:bCs/>
          <w:sz w:val="24"/>
          <w:szCs w:val="24"/>
        </w:rPr>
      </w:pPr>
      <w:r w:rsidRPr="00866479">
        <w:rPr>
          <w:rFonts w:ascii="Arial" w:hAnsi="Arial" w:cs="Arial"/>
          <w:b/>
          <w:bCs/>
          <w:sz w:val="24"/>
          <w:szCs w:val="24"/>
        </w:rPr>
        <w:t xml:space="preserve">CONSTITUCIÓN POLÍTICA DEL ESTADO LIBRE Y SOBERANO </w:t>
      </w:r>
    </w:p>
    <w:p w:rsidR="00610B3D" w:rsidRPr="00866479" w:rsidRDefault="00610B3D" w:rsidP="00610B3D">
      <w:pPr>
        <w:pStyle w:val="Textosinformato"/>
        <w:jc w:val="center"/>
        <w:rPr>
          <w:rFonts w:ascii="Arial" w:hAnsi="Arial" w:cs="Arial"/>
          <w:b/>
          <w:bCs/>
          <w:sz w:val="24"/>
          <w:szCs w:val="24"/>
        </w:rPr>
      </w:pPr>
      <w:r w:rsidRPr="00866479">
        <w:rPr>
          <w:rFonts w:ascii="Arial" w:hAnsi="Arial" w:cs="Arial"/>
          <w:b/>
          <w:bCs/>
          <w:sz w:val="24"/>
          <w:szCs w:val="24"/>
        </w:rPr>
        <w:t>DE BAJA CALIFORNIA SUR</w:t>
      </w:r>
    </w:p>
    <w:p w:rsidR="003B1A38" w:rsidRPr="00BC77AC" w:rsidRDefault="003B1A38" w:rsidP="00610B3D">
      <w:pPr>
        <w:pStyle w:val="Textosinformato"/>
        <w:ind w:firstLine="289"/>
        <w:jc w:val="center"/>
        <w:rPr>
          <w:rFonts w:ascii="Arial" w:hAnsi="Arial" w:cs="Arial"/>
        </w:rPr>
      </w:pPr>
    </w:p>
    <w:p w:rsidR="00AB4306" w:rsidRPr="006E00A2" w:rsidRDefault="00AB4306" w:rsidP="00755BE4">
      <w:pPr>
        <w:pStyle w:val="Ttulo1"/>
        <w:tabs>
          <w:tab w:val="clear" w:pos="-720"/>
          <w:tab w:val="left" w:pos="0"/>
        </w:tabs>
        <w:rPr>
          <w:sz w:val="23"/>
          <w:szCs w:val="23"/>
        </w:rPr>
      </w:pPr>
      <w:r w:rsidRPr="006E00A2">
        <w:rPr>
          <w:sz w:val="23"/>
          <w:szCs w:val="23"/>
        </w:rPr>
        <w:t>TITULO PRIMERO</w:t>
      </w:r>
    </w:p>
    <w:p w:rsidR="00AB4306" w:rsidRPr="00BC77AC" w:rsidRDefault="00AB4306" w:rsidP="00755BE4">
      <w:pPr>
        <w:tabs>
          <w:tab w:val="left" w:pos="0"/>
        </w:tabs>
        <w:suppressAutoHyphens/>
        <w:jc w:val="center"/>
        <w:rPr>
          <w:rFonts w:ascii="Arial" w:hAnsi="Arial" w:cs="Arial"/>
          <w:b/>
          <w:bCs/>
          <w:spacing w:val="-3"/>
          <w:sz w:val="16"/>
          <w:szCs w:val="16"/>
        </w:rPr>
      </w:pPr>
    </w:p>
    <w:p w:rsidR="00AB4306" w:rsidRPr="006E00A2" w:rsidRDefault="00AB4306" w:rsidP="00755BE4">
      <w:pPr>
        <w:tabs>
          <w:tab w:val="left" w:pos="0"/>
        </w:tabs>
        <w:suppressAutoHyphens/>
        <w:jc w:val="center"/>
        <w:rPr>
          <w:rFonts w:ascii="Arial" w:hAnsi="Arial" w:cs="Arial"/>
          <w:b/>
          <w:bCs/>
          <w:spacing w:val="-3"/>
          <w:sz w:val="23"/>
          <w:szCs w:val="23"/>
        </w:rPr>
      </w:pPr>
      <w:r w:rsidRPr="006E00A2">
        <w:rPr>
          <w:rFonts w:ascii="Arial" w:hAnsi="Arial" w:cs="Arial"/>
          <w:b/>
          <w:bCs/>
          <w:spacing w:val="-3"/>
          <w:sz w:val="23"/>
          <w:szCs w:val="23"/>
        </w:rPr>
        <w:t>PRINCIPIOS CONSTITUCIONALES</w:t>
      </w:r>
    </w:p>
    <w:p w:rsidR="00AB4306" w:rsidRPr="006A43BA" w:rsidRDefault="00AB4306" w:rsidP="00755BE4">
      <w:pPr>
        <w:tabs>
          <w:tab w:val="left" w:pos="0"/>
        </w:tabs>
        <w:suppressAutoHyphens/>
        <w:jc w:val="both"/>
        <w:rPr>
          <w:rFonts w:ascii="Arial" w:hAnsi="Arial" w:cs="Arial"/>
          <w:spacing w:val="-3"/>
          <w:sz w:val="22"/>
          <w:szCs w:val="22"/>
        </w:rPr>
      </w:pPr>
    </w:p>
    <w:p w:rsidR="00AB4306" w:rsidRPr="00610B3D" w:rsidRDefault="00AB4306" w:rsidP="00755BE4">
      <w:pPr>
        <w:tabs>
          <w:tab w:val="left" w:pos="0"/>
        </w:tabs>
        <w:suppressAutoHyphens/>
        <w:ind w:firstLine="289"/>
        <w:jc w:val="both"/>
        <w:rPr>
          <w:rFonts w:ascii="Arial" w:hAnsi="Arial" w:cs="Arial"/>
          <w:spacing w:val="-3"/>
          <w:sz w:val="22"/>
          <w:szCs w:val="22"/>
        </w:rPr>
      </w:pPr>
      <w:r w:rsidRPr="00610B3D">
        <w:rPr>
          <w:rFonts w:ascii="Arial" w:hAnsi="Arial" w:cs="Arial"/>
          <w:b/>
          <w:bCs/>
          <w:spacing w:val="-3"/>
          <w:sz w:val="22"/>
          <w:szCs w:val="22"/>
        </w:rPr>
        <w:t>1o.-</w:t>
      </w:r>
      <w:r w:rsidRPr="00610B3D">
        <w:rPr>
          <w:rFonts w:ascii="Arial" w:hAnsi="Arial" w:cs="Arial"/>
          <w:spacing w:val="-3"/>
          <w:sz w:val="22"/>
          <w:szCs w:val="22"/>
        </w:rPr>
        <w:t xml:space="preserve"> El Estado de Baja California Sur es parte integrante de</w:t>
      </w:r>
      <w:r w:rsidR="00A6703D">
        <w:rPr>
          <w:rFonts w:ascii="Arial" w:hAnsi="Arial" w:cs="Arial"/>
          <w:spacing w:val="-3"/>
          <w:sz w:val="22"/>
          <w:szCs w:val="22"/>
        </w:rPr>
        <w:t xml:space="preserve"> los Estados Unidos Mexicanos,</w:t>
      </w:r>
      <w:r w:rsidRPr="00610B3D">
        <w:rPr>
          <w:rFonts w:ascii="Arial" w:hAnsi="Arial" w:cs="Arial"/>
          <w:spacing w:val="-3"/>
          <w:sz w:val="22"/>
          <w:szCs w:val="22"/>
        </w:rPr>
        <w:t xml:space="preserve"> es libre y soberano en todo lo que concierne a su régimen interior, conforme a los preceptos de la Const</w:t>
      </w:r>
      <w:r w:rsidR="00A6703D">
        <w:rPr>
          <w:rFonts w:ascii="Arial" w:hAnsi="Arial" w:cs="Arial"/>
          <w:spacing w:val="-3"/>
          <w:sz w:val="22"/>
          <w:szCs w:val="22"/>
        </w:rPr>
        <w:t xml:space="preserve">itución General de la República, en el marco del respeto y protección a los derechos humanos reconocidos por la Constitución General de la República y Tratados Internacionales reconocidos y ratificados por el Estado Mexicano. </w:t>
      </w:r>
      <w:r w:rsidR="00924755">
        <w:rPr>
          <w:rFonts w:ascii="Arial" w:hAnsi="Arial" w:cs="Arial"/>
          <w:spacing w:val="-3"/>
          <w:sz w:val="22"/>
          <w:szCs w:val="22"/>
        </w:rPr>
        <w:t xml:space="preserve"> </w:t>
      </w:r>
    </w:p>
    <w:p w:rsidR="00AB4306" w:rsidRPr="006A43BA" w:rsidRDefault="00AB4306" w:rsidP="00755BE4">
      <w:pPr>
        <w:tabs>
          <w:tab w:val="left" w:pos="0"/>
        </w:tabs>
        <w:suppressAutoHyphens/>
        <w:ind w:firstLine="289"/>
        <w:jc w:val="both"/>
        <w:rPr>
          <w:rFonts w:ascii="Arial" w:hAnsi="Arial" w:cs="Arial"/>
          <w:spacing w:val="-3"/>
          <w:sz w:val="22"/>
          <w:szCs w:val="22"/>
        </w:rPr>
      </w:pPr>
    </w:p>
    <w:p w:rsidR="00AB4306" w:rsidRPr="00610B3D" w:rsidRDefault="00AB4306" w:rsidP="00755BE4">
      <w:pPr>
        <w:tabs>
          <w:tab w:val="left" w:pos="0"/>
        </w:tabs>
        <w:suppressAutoHyphens/>
        <w:ind w:firstLine="289"/>
        <w:jc w:val="both"/>
        <w:rPr>
          <w:rFonts w:ascii="Arial" w:hAnsi="Arial" w:cs="Arial"/>
          <w:spacing w:val="-3"/>
          <w:sz w:val="22"/>
          <w:szCs w:val="22"/>
        </w:rPr>
      </w:pPr>
      <w:r w:rsidRPr="00610B3D">
        <w:rPr>
          <w:rFonts w:ascii="Arial" w:hAnsi="Arial" w:cs="Arial"/>
          <w:b/>
          <w:bCs/>
          <w:spacing w:val="-3"/>
          <w:sz w:val="22"/>
          <w:szCs w:val="22"/>
        </w:rPr>
        <w:t>2o.-</w:t>
      </w:r>
      <w:r w:rsidRPr="00610B3D">
        <w:rPr>
          <w:rFonts w:ascii="Arial" w:hAnsi="Arial" w:cs="Arial"/>
          <w:spacing w:val="-3"/>
          <w:sz w:val="22"/>
          <w:szCs w:val="22"/>
        </w:rPr>
        <w:t xml:space="preserve"> La Constitución General de la República</w:t>
      </w:r>
      <w:r w:rsidR="00A6703D">
        <w:rPr>
          <w:rFonts w:ascii="Arial" w:hAnsi="Arial" w:cs="Arial"/>
          <w:spacing w:val="-3"/>
          <w:sz w:val="22"/>
          <w:szCs w:val="22"/>
        </w:rPr>
        <w:t>, los Tratados Internacionales de los que el Estado Mexicano sea parte</w:t>
      </w:r>
      <w:r w:rsidRPr="00610B3D">
        <w:rPr>
          <w:rFonts w:ascii="Arial" w:hAnsi="Arial" w:cs="Arial"/>
          <w:spacing w:val="-3"/>
          <w:sz w:val="22"/>
          <w:szCs w:val="22"/>
        </w:rPr>
        <w:t xml:space="preserve"> y esta Constitución son la Ley suprema del Estado. Los ordenamientos que de ellas emanen, forman la estructura jurídica del Estado de Baja California Sur.</w:t>
      </w:r>
      <w:r w:rsidR="00924755">
        <w:rPr>
          <w:rFonts w:ascii="Arial" w:hAnsi="Arial" w:cs="Arial"/>
          <w:spacing w:val="-3"/>
          <w:sz w:val="22"/>
          <w:szCs w:val="22"/>
        </w:rPr>
        <w:t xml:space="preserve"> </w:t>
      </w:r>
    </w:p>
    <w:p w:rsidR="00AB4306" w:rsidRPr="006A43BA" w:rsidRDefault="00AB4306" w:rsidP="00755BE4">
      <w:pPr>
        <w:tabs>
          <w:tab w:val="left" w:pos="0"/>
        </w:tabs>
        <w:suppressAutoHyphens/>
        <w:ind w:firstLine="289"/>
        <w:jc w:val="both"/>
        <w:rPr>
          <w:rFonts w:ascii="Arial" w:hAnsi="Arial" w:cs="Arial"/>
          <w:spacing w:val="-3"/>
          <w:sz w:val="22"/>
          <w:szCs w:val="22"/>
        </w:rPr>
      </w:pPr>
    </w:p>
    <w:p w:rsidR="00AB4306" w:rsidRPr="00610B3D" w:rsidRDefault="00AB4306" w:rsidP="00755BE4">
      <w:pPr>
        <w:tabs>
          <w:tab w:val="left" w:pos="0"/>
        </w:tabs>
        <w:suppressAutoHyphens/>
        <w:ind w:firstLine="289"/>
        <w:jc w:val="both"/>
        <w:rPr>
          <w:rFonts w:ascii="Arial" w:hAnsi="Arial" w:cs="Arial"/>
          <w:spacing w:val="-3"/>
          <w:sz w:val="22"/>
          <w:szCs w:val="22"/>
        </w:rPr>
      </w:pPr>
      <w:r w:rsidRPr="00610B3D">
        <w:rPr>
          <w:rFonts w:ascii="Arial" w:hAnsi="Arial" w:cs="Arial"/>
          <w:b/>
          <w:bCs/>
          <w:spacing w:val="-3"/>
          <w:sz w:val="22"/>
          <w:szCs w:val="22"/>
        </w:rPr>
        <w:t>3o.-</w:t>
      </w:r>
      <w:r w:rsidRPr="00610B3D">
        <w:rPr>
          <w:rFonts w:ascii="Arial" w:hAnsi="Arial" w:cs="Arial"/>
          <w:spacing w:val="-3"/>
          <w:sz w:val="22"/>
          <w:szCs w:val="22"/>
        </w:rPr>
        <w:t xml:space="preserve"> Las Autoridades y Funcionarios del Estado no tienen más facultades que las que expresamente les conceden esta Constitución, la General de la República y las Leyes que de ellas emanen.</w:t>
      </w:r>
      <w:r w:rsidR="00924755">
        <w:rPr>
          <w:rFonts w:ascii="Arial" w:hAnsi="Arial" w:cs="Arial"/>
          <w:spacing w:val="-3"/>
          <w:sz w:val="22"/>
          <w:szCs w:val="22"/>
        </w:rPr>
        <w:t xml:space="preserve"> </w:t>
      </w:r>
    </w:p>
    <w:p w:rsidR="00AB4306" w:rsidRPr="006A43BA" w:rsidRDefault="00AB4306" w:rsidP="00755BE4">
      <w:pPr>
        <w:tabs>
          <w:tab w:val="left" w:pos="0"/>
        </w:tabs>
        <w:suppressAutoHyphens/>
        <w:ind w:firstLine="289"/>
        <w:jc w:val="both"/>
        <w:rPr>
          <w:rFonts w:ascii="Arial" w:hAnsi="Arial" w:cs="Arial"/>
          <w:spacing w:val="-3"/>
          <w:sz w:val="22"/>
          <w:szCs w:val="22"/>
        </w:rPr>
      </w:pPr>
    </w:p>
    <w:p w:rsidR="00AB4306" w:rsidRPr="00610B3D" w:rsidRDefault="00AB4306" w:rsidP="00755BE4">
      <w:pPr>
        <w:tabs>
          <w:tab w:val="left" w:pos="0"/>
        </w:tabs>
        <w:suppressAutoHyphens/>
        <w:ind w:firstLine="289"/>
        <w:jc w:val="both"/>
        <w:rPr>
          <w:rFonts w:ascii="Arial" w:hAnsi="Arial" w:cs="Arial"/>
          <w:spacing w:val="-3"/>
          <w:sz w:val="22"/>
          <w:szCs w:val="22"/>
        </w:rPr>
      </w:pPr>
      <w:r w:rsidRPr="006E00A2">
        <w:rPr>
          <w:rFonts w:ascii="Arial" w:hAnsi="Arial" w:cs="Arial"/>
          <w:b/>
          <w:bCs/>
          <w:spacing w:val="-3"/>
          <w:sz w:val="22"/>
          <w:szCs w:val="22"/>
        </w:rPr>
        <w:t>4o.-</w:t>
      </w:r>
      <w:r w:rsidRPr="00610B3D">
        <w:rPr>
          <w:rFonts w:ascii="Arial" w:hAnsi="Arial" w:cs="Arial"/>
          <w:spacing w:val="-3"/>
          <w:sz w:val="22"/>
          <w:szCs w:val="22"/>
        </w:rPr>
        <w:t xml:space="preserve"> Es función del Estado proveer el desenvolvimiento de todas las facultades de sus habitantes y promover en todo, a que disfruten sin excepción de igualdad de oportunidades, dentro de la justicia social.</w:t>
      </w:r>
      <w:r w:rsidR="00924755">
        <w:rPr>
          <w:rFonts w:ascii="Arial" w:hAnsi="Arial" w:cs="Arial"/>
          <w:spacing w:val="-3"/>
          <w:sz w:val="22"/>
          <w:szCs w:val="22"/>
        </w:rPr>
        <w:t xml:space="preserve"> </w:t>
      </w:r>
    </w:p>
    <w:p w:rsidR="00AB4306" w:rsidRPr="006A43BA" w:rsidRDefault="00AB4306" w:rsidP="00755BE4">
      <w:pPr>
        <w:tabs>
          <w:tab w:val="left" w:pos="0"/>
        </w:tabs>
        <w:suppressAutoHyphens/>
        <w:ind w:firstLine="289"/>
        <w:jc w:val="both"/>
        <w:rPr>
          <w:rFonts w:ascii="Arial" w:hAnsi="Arial" w:cs="Arial"/>
          <w:spacing w:val="-3"/>
          <w:sz w:val="22"/>
          <w:szCs w:val="22"/>
        </w:rPr>
      </w:pPr>
    </w:p>
    <w:p w:rsidR="00AB4306" w:rsidRPr="00610B3D" w:rsidRDefault="00AB4306" w:rsidP="00755BE4">
      <w:pPr>
        <w:tabs>
          <w:tab w:val="left" w:pos="0"/>
        </w:tabs>
        <w:suppressAutoHyphens/>
        <w:ind w:firstLine="289"/>
        <w:jc w:val="both"/>
        <w:rPr>
          <w:rFonts w:ascii="Arial" w:hAnsi="Arial" w:cs="Arial"/>
          <w:spacing w:val="-3"/>
          <w:sz w:val="22"/>
          <w:szCs w:val="22"/>
        </w:rPr>
      </w:pPr>
      <w:r w:rsidRPr="006E00A2">
        <w:rPr>
          <w:rFonts w:ascii="Arial" w:hAnsi="Arial" w:cs="Arial"/>
          <w:b/>
          <w:bCs/>
          <w:spacing w:val="-3"/>
          <w:sz w:val="22"/>
          <w:szCs w:val="22"/>
        </w:rPr>
        <w:t>5o.-</w:t>
      </w:r>
      <w:r w:rsidRPr="00610B3D">
        <w:rPr>
          <w:rFonts w:ascii="Arial" w:hAnsi="Arial" w:cs="Arial"/>
          <w:spacing w:val="-3"/>
          <w:sz w:val="22"/>
          <w:szCs w:val="22"/>
        </w:rPr>
        <w:t xml:space="preserve"> Es finalidad del Estado promover la participación de todos los ciudadanos en los procesos que norman la vida pública y económica de la comunidad. Fomentar la conciencia de la solidaridad Estatal,</w:t>
      </w:r>
      <w:r w:rsidR="00924755">
        <w:rPr>
          <w:rFonts w:ascii="Arial" w:hAnsi="Arial" w:cs="Arial"/>
          <w:spacing w:val="-3"/>
          <w:sz w:val="22"/>
          <w:szCs w:val="22"/>
        </w:rPr>
        <w:t xml:space="preserve"> </w:t>
      </w:r>
      <w:r w:rsidRPr="00610B3D">
        <w:rPr>
          <w:rFonts w:ascii="Arial" w:hAnsi="Arial" w:cs="Arial"/>
          <w:spacing w:val="-3"/>
          <w:sz w:val="22"/>
          <w:szCs w:val="22"/>
        </w:rPr>
        <w:t>Nacional e Internacional</w:t>
      </w:r>
      <w:r w:rsidR="00BC77AC">
        <w:rPr>
          <w:rFonts w:ascii="Arial" w:hAnsi="Arial" w:cs="Arial"/>
          <w:spacing w:val="-3"/>
          <w:sz w:val="22"/>
          <w:szCs w:val="22"/>
        </w:rPr>
        <w:t>, se reconoce en esta Constitución, la participación ciudadana como derecho humano</w:t>
      </w:r>
      <w:r w:rsidRPr="00610B3D">
        <w:rPr>
          <w:rFonts w:ascii="Arial" w:hAnsi="Arial" w:cs="Arial"/>
          <w:spacing w:val="-3"/>
          <w:sz w:val="22"/>
          <w:szCs w:val="22"/>
        </w:rPr>
        <w:t>.</w:t>
      </w:r>
      <w:r w:rsidR="00924755">
        <w:rPr>
          <w:rFonts w:ascii="Arial" w:hAnsi="Arial" w:cs="Arial"/>
          <w:spacing w:val="-3"/>
          <w:sz w:val="22"/>
          <w:szCs w:val="22"/>
        </w:rPr>
        <w:t xml:space="preserve"> </w:t>
      </w:r>
    </w:p>
    <w:p w:rsidR="00AB4306" w:rsidRPr="006A43BA" w:rsidRDefault="00AB4306" w:rsidP="00755BE4">
      <w:pPr>
        <w:tabs>
          <w:tab w:val="left" w:pos="0"/>
        </w:tabs>
        <w:suppressAutoHyphens/>
        <w:ind w:firstLine="289"/>
        <w:jc w:val="both"/>
        <w:rPr>
          <w:rFonts w:ascii="Arial" w:hAnsi="Arial" w:cs="Arial"/>
          <w:spacing w:val="-3"/>
          <w:sz w:val="22"/>
          <w:szCs w:val="22"/>
        </w:rPr>
      </w:pPr>
    </w:p>
    <w:p w:rsidR="00515EAF" w:rsidRDefault="00AB4306" w:rsidP="00515EAF">
      <w:pPr>
        <w:tabs>
          <w:tab w:val="left" w:pos="0"/>
        </w:tabs>
        <w:suppressAutoHyphens/>
        <w:ind w:firstLine="289"/>
        <w:jc w:val="both"/>
        <w:rPr>
          <w:rFonts w:ascii="Arial" w:hAnsi="Arial" w:cs="Arial"/>
          <w:sz w:val="22"/>
          <w:szCs w:val="22"/>
        </w:rPr>
      </w:pPr>
      <w:r w:rsidRPr="006E00A2">
        <w:rPr>
          <w:rFonts w:ascii="Arial" w:hAnsi="Arial" w:cs="Arial"/>
          <w:b/>
          <w:bCs/>
          <w:spacing w:val="-3"/>
          <w:sz w:val="22"/>
          <w:szCs w:val="22"/>
        </w:rPr>
        <w:t>6o.-</w:t>
      </w:r>
      <w:r w:rsidRPr="00610B3D">
        <w:rPr>
          <w:rFonts w:ascii="Arial" w:hAnsi="Arial" w:cs="Arial"/>
          <w:spacing w:val="-3"/>
          <w:sz w:val="22"/>
          <w:szCs w:val="22"/>
        </w:rPr>
        <w:t xml:space="preserve"> Es función del Estado promover el desarrollo económico y </w:t>
      </w:r>
      <w:r w:rsidR="00C878D6">
        <w:rPr>
          <w:rFonts w:ascii="Arial" w:hAnsi="Arial" w:cs="Arial"/>
          <w:spacing w:val="-3"/>
          <w:sz w:val="22"/>
          <w:szCs w:val="22"/>
        </w:rPr>
        <w:t xml:space="preserve">social garantizando que este sea sustentable e integral y </w:t>
      </w:r>
      <w:r w:rsidRPr="00610B3D">
        <w:rPr>
          <w:rFonts w:ascii="Arial" w:hAnsi="Arial" w:cs="Arial"/>
          <w:spacing w:val="-3"/>
          <w:sz w:val="22"/>
          <w:szCs w:val="22"/>
        </w:rPr>
        <w:t>regular el proceso demográfico, para procurar el p</w:t>
      </w:r>
      <w:r w:rsidR="009C01F5">
        <w:rPr>
          <w:rFonts w:ascii="Arial" w:hAnsi="Arial" w:cs="Arial"/>
          <w:spacing w:val="-3"/>
          <w:sz w:val="22"/>
          <w:szCs w:val="22"/>
        </w:rPr>
        <w:t xml:space="preserve">rogreso social </w:t>
      </w:r>
      <w:r w:rsidR="009C01F5" w:rsidRPr="008A3FDB">
        <w:rPr>
          <w:rFonts w:ascii="Arial" w:hAnsi="Arial" w:cs="Arial"/>
          <w:spacing w:val="-3"/>
          <w:sz w:val="22"/>
          <w:szCs w:val="22"/>
        </w:rPr>
        <w:t xml:space="preserve">compartido y </w:t>
      </w:r>
      <w:r w:rsidR="00515EAF" w:rsidRPr="008A3FDB">
        <w:rPr>
          <w:rFonts w:ascii="Arial" w:hAnsi="Arial" w:cs="Arial"/>
          <w:spacing w:val="-3"/>
          <w:sz w:val="22"/>
          <w:szCs w:val="22"/>
        </w:rPr>
        <w:t xml:space="preserve">que mediante la competitividad, el fomento </w:t>
      </w:r>
      <w:r w:rsidR="00515EAF" w:rsidRPr="008A3FDB">
        <w:rPr>
          <w:rFonts w:ascii="Arial" w:hAnsi="Arial" w:cs="Arial"/>
          <w:sz w:val="22"/>
          <w:szCs w:val="22"/>
        </w:rPr>
        <w:t>del crecimiento económico y el empleo,</w:t>
      </w:r>
      <w:r w:rsidR="00515EAF" w:rsidRPr="00515EAF">
        <w:rPr>
          <w:rFonts w:ascii="Arial" w:hAnsi="Arial" w:cs="Arial"/>
          <w:sz w:val="22"/>
          <w:szCs w:val="22"/>
        </w:rPr>
        <w:t xml:space="preserve">  </w:t>
      </w:r>
      <w:r w:rsidR="00515EAF" w:rsidRPr="00515EAF">
        <w:rPr>
          <w:rFonts w:ascii="Arial" w:hAnsi="Arial" w:cs="Arial"/>
          <w:sz w:val="22"/>
          <w:szCs w:val="22"/>
        </w:rPr>
        <w:lastRenderedPageBreak/>
        <w:t>y una más justa distribución del ingreso y la riqueza permita el pleno ejercicio de la libertad y la dignidad de los individuos, grupos y clases sociales. La competitividad se entenderá como el conjunto de condiciones necesarias para generar un mayor crecimiento económico, promoviendo la inversión y generación de empleo.</w:t>
      </w:r>
    </w:p>
    <w:p w:rsidR="00515EAF" w:rsidRPr="00515EAF" w:rsidRDefault="00515EAF" w:rsidP="00515EAF">
      <w:pPr>
        <w:tabs>
          <w:tab w:val="left" w:pos="0"/>
        </w:tabs>
        <w:suppressAutoHyphens/>
        <w:ind w:firstLine="289"/>
        <w:jc w:val="both"/>
        <w:rPr>
          <w:rFonts w:ascii="Arial" w:hAnsi="Arial" w:cs="Arial"/>
          <w:spacing w:val="-3"/>
          <w:sz w:val="22"/>
          <w:szCs w:val="22"/>
        </w:rPr>
      </w:pPr>
    </w:p>
    <w:p w:rsidR="00515EAF" w:rsidRPr="00C44B46" w:rsidRDefault="00515EAF" w:rsidP="00C44B46">
      <w:pPr>
        <w:pStyle w:val="Sangra2detindependiente"/>
        <w:tabs>
          <w:tab w:val="clear" w:pos="-720"/>
          <w:tab w:val="clear" w:pos="0"/>
        </w:tabs>
        <w:suppressAutoHyphens w:val="0"/>
        <w:rPr>
          <w:spacing w:val="0"/>
        </w:rPr>
      </w:pPr>
      <w:r w:rsidRPr="00C44B46">
        <w:rPr>
          <w:spacing w:val="0"/>
        </w:rPr>
        <w:t>El Estado planeará, conducirá, coordinará y orientará la actividad económica estatal, y llevará a cabo la regulación y fomento de las actividades que demande el interés general en el marco de libertades que otorga esta Constitución y la Constitución Política de los Estados Unidos Mexicanos.</w:t>
      </w:r>
    </w:p>
    <w:p w:rsidR="00515EAF" w:rsidRPr="00B929C8" w:rsidRDefault="00515EAF" w:rsidP="00B929C8">
      <w:pPr>
        <w:jc w:val="both"/>
        <w:rPr>
          <w:rFonts w:ascii="Arial" w:hAnsi="Arial" w:cs="Arial"/>
          <w:sz w:val="22"/>
          <w:szCs w:val="22"/>
        </w:rPr>
      </w:pPr>
    </w:p>
    <w:p w:rsidR="00D4458F" w:rsidRPr="00B929C8" w:rsidRDefault="00D4458F" w:rsidP="00B929C8">
      <w:pPr>
        <w:pStyle w:val="Sangra2detindependiente"/>
        <w:tabs>
          <w:tab w:val="clear" w:pos="-720"/>
          <w:tab w:val="clear" w:pos="0"/>
        </w:tabs>
        <w:suppressAutoHyphens w:val="0"/>
        <w:rPr>
          <w:rFonts w:eastAsia="Calibri"/>
          <w:spacing w:val="0"/>
          <w:lang w:val="es-MX" w:eastAsia="en-US"/>
        </w:rPr>
      </w:pPr>
      <w:r w:rsidRPr="00B929C8">
        <w:rPr>
          <w:rFonts w:eastAsia="Calibri"/>
          <w:spacing w:val="0"/>
          <w:lang w:val="es-MX" w:eastAsia="en-US"/>
        </w:rPr>
        <w:t>El Estado promoverá las condiciones para el desarrollo rural sustentable integral, con el propósito de generar empleo y garantizar a la población campesina el bienestar y su participación e incorporación en el desarrollo estatal y municipal, y fomentará la actividad agropecuaria y forestal para el óptimo uso de la tierra, con obras de infraestructura, insumos, créditos, servicios de capacitación, asistencia técnica y todas las acciones necesarias para el logro de este objeto. Asimismo expedirá la legislación reglamentaria para planear y organizar la producción agropecuaria, su industrialización y comercialización, así como la coordinación interinstitucional considerándolas de interés público.</w:t>
      </w:r>
    </w:p>
    <w:p w:rsidR="00D4458F" w:rsidRPr="00B929C8" w:rsidRDefault="00D4458F" w:rsidP="00B929C8">
      <w:pPr>
        <w:jc w:val="both"/>
        <w:rPr>
          <w:rFonts w:ascii="Arial" w:hAnsi="Arial" w:cs="Arial"/>
          <w:sz w:val="22"/>
          <w:szCs w:val="22"/>
        </w:rPr>
      </w:pPr>
    </w:p>
    <w:p w:rsidR="00515EAF" w:rsidRPr="00AC0DF0" w:rsidRDefault="00515EAF" w:rsidP="00AC0DF0">
      <w:pPr>
        <w:pStyle w:val="Sangra2detindependiente"/>
        <w:tabs>
          <w:tab w:val="clear" w:pos="-720"/>
          <w:tab w:val="clear" w:pos="0"/>
        </w:tabs>
        <w:suppressAutoHyphens w:val="0"/>
        <w:rPr>
          <w:spacing w:val="0"/>
        </w:rPr>
      </w:pPr>
      <w:r w:rsidRPr="00AC0DF0">
        <w:rPr>
          <w:spacing w:val="0"/>
        </w:rPr>
        <w:t>Al desarrollo económico concurrirán con responsabilidad social, el sector público, el sector social y el sector privado, sin menoscabo de otras formas de actividad económica que contribuyan al desarrollo de la entidad.</w:t>
      </w:r>
    </w:p>
    <w:p w:rsidR="00515EAF" w:rsidRPr="00515EAF" w:rsidRDefault="00515EAF" w:rsidP="00515EAF">
      <w:pPr>
        <w:jc w:val="both"/>
        <w:rPr>
          <w:rFonts w:ascii="Arial" w:hAnsi="Arial" w:cs="Arial"/>
          <w:sz w:val="22"/>
          <w:szCs w:val="22"/>
        </w:rPr>
      </w:pPr>
    </w:p>
    <w:p w:rsidR="00515EAF" w:rsidRPr="00AC0DF0" w:rsidRDefault="00515EAF" w:rsidP="00AC0DF0">
      <w:pPr>
        <w:pStyle w:val="Sangra2detindependiente"/>
        <w:tabs>
          <w:tab w:val="clear" w:pos="-720"/>
          <w:tab w:val="clear" w:pos="0"/>
        </w:tabs>
        <w:suppressAutoHyphens w:val="0"/>
        <w:rPr>
          <w:spacing w:val="0"/>
        </w:rPr>
      </w:pPr>
      <w:r w:rsidRPr="00AC0DF0">
        <w:rPr>
          <w:spacing w:val="0"/>
        </w:rPr>
        <w:t>Bajo criterios de equidad social y productividad se apoyará e impulsará a las empresas de los sectores social y privado de la economía estatal, sujetándolos a las modalidades que dicte el interés público y al uso en beneficio general, de los recursos productivos, cuidando su conservación y el medio ambiente.</w:t>
      </w:r>
    </w:p>
    <w:p w:rsidR="00515EAF" w:rsidRPr="00515EAF" w:rsidRDefault="00515EAF" w:rsidP="00515EAF">
      <w:pPr>
        <w:jc w:val="both"/>
        <w:rPr>
          <w:rFonts w:ascii="Arial" w:hAnsi="Arial" w:cs="Arial"/>
          <w:sz w:val="22"/>
          <w:szCs w:val="22"/>
        </w:rPr>
      </w:pPr>
    </w:p>
    <w:p w:rsidR="00515EAF" w:rsidRPr="00AC0DF0" w:rsidRDefault="00515EAF" w:rsidP="00AC0DF0">
      <w:pPr>
        <w:pStyle w:val="Sangra2detindependiente"/>
        <w:tabs>
          <w:tab w:val="clear" w:pos="-720"/>
          <w:tab w:val="clear" w:pos="0"/>
        </w:tabs>
        <w:suppressAutoHyphens w:val="0"/>
        <w:rPr>
          <w:spacing w:val="0"/>
        </w:rPr>
      </w:pPr>
      <w:r w:rsidRPr="00AC0DF0">
        <w:rPr>
          <w:spacing w:val="0"/>
        </w:rPr>
        <w:t>La Ley alentará y protegerá la actividad económica que realicen los sectores social y privado, y proveerá las condiciones para que el desenvolvimiento de dichos sectores contribuya al desarrollo económico estatal, promoviendo la competitividad.</w:t>
      </w:r>
    </w:p>
    <w:p w:rsidR="00515EAF" w:rsidRPr="00515EAF" w:rsidRDefault="00515EAF" w:rsidP="00515EAF">
      <w:pPr>
        <w:jc w:val="both"/>
        <w:rPr>
          <w:rFonts w:ascii="Arial" w:hAnsi="Arial" w:cs="Arial"/>
          <w:sz w:val="22"/>
          <w:szCs w:val="22"/>
        </w:rPr>
      </w:pPr>
    </w:p>
    <w:p w:rsidR="00515EAF" w:rsidRPr="00AC0DF0" w:rsidRDefault="00515EAF" w:rsidP="00AC0DF0">
      <w:pPr>
        <w:pStyle w:val="Sangra2detindependiente"/>
        <w:tabs>
          <w:tab w:val="clear" w:pos="-720"/>
          <w:tab w:val="clear" w:pos="0"/>
        </w:tabs>
        <w:suppressAutoHyphens w:val="0"/>
        <w:rPr>
          <w:spacing w:val="0"/>
        </w:rPr>
      </w:pPr>
      <w:r w:rsidRPr="00AC0DF0">
        <w:rPr>
          <w:spacing w:val="0"/>
        </w:rPr>
        <w:t>El Estado organizará y operará con eficiencia y eficacia un sistema de planeación democrática del desarrollo estatal que imprima solidez, dinamismo,</w:t>
      </w:r>
      <w:r w:rsidRPr="00673DC4">
        <w:rPr>
          <w:spacing w:val="0"/>
          <w:sz w:val="18"/>
          <w:szCs w:val="18"/>
        </w:rPr>
        <w:t xml:space="preserve"> </w:t>
      </w:r>
      <w:r w:rsidRPr="00AC0DF0">
        <w:rPr>
          <w:spacing w:val="0"/>
        </w:rPr>
        <w:t>competitividad, permanencia y equidad al crecimiento de la economía para la independencia y la democratización política, social y cultural de la entidad.</w:t>
      </w:r>
    </w:p>
    <w:p w:rsidR="00515EAF" w:rsidRPr="00515EAF" w:rsidRDefault="00515EAF" w:rsidP="00515EAF">
      <w:pPr>
        <w:jc w:val="both"/>
        <w:rPr>
          <w:rFonts w:ascii="Arial" w:hAnsi="Arial" w:cs="Arial"/>
          <w:sz w:val="22"/>
          <w:szCs w:val="22"/>
        </w:rPr>
      </w:pPr>
    </w:p>
    <w:p w:rsidR="00B929C8" w:rsidRPr="00B929C8" w:rsidRDefault="00B929C8" w:rsidP="00B929C8">
      <w:pPr>
        <w:pStyle w:val="Sangra2detindependiente"/>
        <w:tabs>
          <w:tab w:val="clear" w:pos="-720"/>
          <w:tab w:val="clear" w:pos="0"/>
        </w:tabs>
        <w:suppressAutoHyphens w:val="0"/>
        <w:rPr>
          <w:spacing w:val="0"/>
        </w:rPr>
      </w:pPr>
      <w:r w:rsidRPr="00B929C8">
        <w:t xml:space="preserve">La Ley facultará al Ejecutivo para que establezca y opere con participación social el sistema estatal de planeación democrática. </w:t>
      </w:r>
      <w:r w:rsidRPr="00B929C8">
        <w:rPr>
          <w:lang w:eastAsia="es-MX"/>
        </w:rPr>
        <w:t>Los fines del proyecto estatal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Estatal de Desarrollo al que se sujetarán obligatoriamente los programas de la Administración Pública Estatal.</w:t>
      </w:r>
    </w:p>
    <w:p w:rsidR="00B929C8" w:rsidRPr="00B929C8" w:rsidRDefault="00B929C8" w:rsidP="00B929C8">
      <w:pPr>
        <w:rPr>
          <w:rFonts w:ascii="Arial" w:hAnsi="Arial" w:cs="Arial"/>
          <w:sz w:val="22"/>
          <w:szCs w:val="22"/>
          <w:lang w:eastAsia="es-MX"/>
        </w:rPr>
      </w:pPr>
    </w:p>
    <w:p w:rsidR="00B929C8" w:rsidRPr="00B929C8" w:rsidRDefault="00B929C8" w:rsidP="00B929C8">
      <w:pPr>
        <w:pStyle w:val="Sinespaciado"/>
        <w:ind w:firstLine="284"/>
        <w:jc w:val="both"/>
        <w:rPr>
          <w:rFonts w:ascii="Arial" w:hAnsi="Arial" w:cs="Arial"/>
        </w:rPr>
      </w:pPr>
      <w:r w:rsidRPr="00B929C8">
        <w:rPr>
          <w:rFonts w:ascii="Arial" w:hAnsi="Arial" w:cs="Arial"/>
        </w:rPr>
        <w:t>La política pública de mejora regulatoria del Estado es obligatoria en términos de la ley de la materia para todas las autoridades públicas estatales y municipales en sus respectivos ámbitos de competencia.</w:t>
      </w:r>
    </w:p>
    <w:p w:rsidR="00B929C8" w:rsidRPr="00B929C8" w:rsidRDefault="00B929C8" w:rsidP="00B929C8">
      <w:pPr>
        <w:pStyle w:val="Sinespaciado"/>
        <w:jc w:val="both"/>
        <w:rPr>
          <w:rFonts w:ascii="Arial" w:hAnsi="Arial" w:cs="Arial"/>
        </w:rPr>
      </w:pPr>
    </w:p>
    <w:p w:rsidR="00B929C8" w:rsidRPr="00B929C8" w:rsidRDefault="00B929C8" w:rsidP="00B929C8">
      <w:pPr>
        <w:pStyle w:val="Sangra2detindependiente"/>
        <w:tabs>
          <w:tab w:val="clear" w:pos="-720"/>
          <w:tab w:val="clear" w:pos="0"/>
        </w:tabs>
        <w:suppressAutoHyphens w:val="0"/>
        <w:rPr>
          <w:spacing w:val="0"/>
        </w:rPr>
      </w:pPr>
      <w:r w:rsidRPr="00B929C8">
        <w:rPr>
          <w:spacing w:val="0"/>
        </w:rPr>
        <w:t xml:space="preserve">La Ley  regulará el sistema Estatal de Mejora regulatoria que garantice beneficios superiores a sus costos y el máximo bienestar para la sociedad, así como los instrumentos necesarios para </w:t>
      </w:r>
      <w:r w:rsidRPr="00B929C8">
        <w:rPr>
          <w:spacing w:val="0"/>
        </w:rPr>
        <w:lastRenderedPageBreak/>
        <w:t>que las normas de carácter general que emita cualquier autoridad, entidad, órgano u organismo gubernamental, así como órganos del ámbito estatal y municipal se sujetará a dichos principios.</w:t>
      </w:r>
    </w:p>
    <w:p w:rsidR="00B929C8" w:rsidRDefault="00B929C8" w:rsidP="00B929C8">
      <w:pPr>
        <w:pStyle w:val="Sinespaciado"/>
        <w:jc w:val="both"/>
        <w:rPr>
          <w:rFonts w:ascii="Arial" w:hAnsi="Arial" w:cs="Arial"/>
        </w:rPr>
      </w:pPr>
    </w:p>
    <w:p w:rsidR="00B929C8" w:rsidRPr="00FF465A" w:rsidRDefault="00B929C8" w:rsidP="00FF465A">
      <w:pPr>
        <w:pStyle w:val="Sinespaciado"/>
        <w:ind w:firstLine="284"/>
        <w:jc w:val="both"/>
        <w:rPr>
          <w:rFonts w:ascii="Arial" w:hAnsi="Arial" w:cs="Arial"/>
        </w:rPr>
      </w:pPr>
      <w:r w:rsidRPr="00B929C8">
        <w:rPr>
          <w:rFonts w:ascii="Arial" w:hAnsi="Arial" w:cs="Arial"/>
        </w:rPr>
        <w:t>La Ley establecerá la creación de un catálogo estatal que incluya todos los trámites y servicios estatales y municipales con el objetivo de generar seguridad jurídica y facilitar su cumplimiento mediante el uso de las tecnologías de la información. La inscripción en el catálogo y su actualización será obligatoria en los términos que establezca la ley.</w:t>
      </w:r>
    </w:p>
    <w:p w:rsidR="00515EAF" w:rsidRPr="00FF465A" w:rsidRDefault="008F46FC" w:rsidP="00755BE4">
      <w:pPr>
        <w:tabs>
          <w:tab w:val="left" w:pos="0"/>
        </w:tabs>
        <w:suppressAutoHyphens/>
        <w:ind w:firstLine="289"/>
        <w:jc w:val="both"/>
        <w:rPr>
          <w:rFonts w:ascii="Arial" w:hAnsi="Arial" w:cs="Arial"/>
          <w:spacing w:val="-3"/>
          <w:sz w:val="18"/>
          <w:szCs w:val="18"/>
        </w:rPr>
      </w:pPr>
      <w:r>
        <w:rPr>
          <w:rFonts w:ascii="Arial" w:hAnsi="Arial" w:cs="Arial"/>
          <w:spacing w:val="-3"/>
          <w:sz w:val="16"/>
          <w:szCs w:val="16"/>
        </w:rPr>
        <w:t xml:space="preserve"> </w:t>
      </w:r>
    </w:p>
    <w:p w:rsidR="00AB4306" w:rsidRPr="00515EAF" w:rsidRDefault="00924755" w:rsidP="00755BE4">
      <w:pPr>
        <w:tabs>
          <w:tab w:val="left" w:pos="0"/>
        </w:tabs>
        <w:suppressAutoHyphens/>
        <w:ind w:firstLine="289"/>
        <w:jc w:val="both"/>
        <w:rPr>
          <w:rFonts w:ascii="Arial" w:hAnsi="Arial" w:cs="Arial"/>
          <w:spacing w:val="-3"/>
          <w:sz w:val="16"/>
          <w:szCs w:val="16"/>
        </w:rPr>
      </w:pPr>
      <w:r w:rsidRPr="00515EAF">
        <w:rPr>
          <w:rFonts w:ascii="Arial" w:hAnsi="Arial" w:cs="Arial"/>
          <w:spacing w:val="-3"/>
          <w:sz w:val="16"/>
          <w:szCs w:val="16"/>
        </w:rPr>
        <w:t xml:space="preserve"> </w:t>
      </w:r>
    </w:p>
    <w:p w:rsidR="00AB4306" w:rsidRPr="006E00A2" w:rsidRDefault="00AB4306" w:rsidP="00755BE4">
      <w:pPr>
        <w:tabs>
          <w:tab w:val="left" w:pos="0"/>
        </w:tabs>
        <w:suppressAutoHyphens/>
        <w:jc w:val="center"/>
        <w:rPr>
          <w:rFonts w:ascii="Arial" w:hAnsi="Arial" w:cs="Arial"/>
          <w:b/>
          <w:bCs/>
          <w:spacing w:val="-3"/>
          <w:sz w:val="23"/>
          <w:szCs w:val="23"/>
          <w:lang w:val="pt-BR"/>
        </w:rPr>
      </w:pPr>
      <w:r w:rsidRPr="006E00A2">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6E00A2">
        <w:rPr>
          <w:rFonts w:ascii="Arial" w:hAnsi="Arial" w:cs="Arial"/>
          <w:b/>
          <w:bCs/>
          <w:spacing w:val="-3"/>
          <w:sz w:val="23"/>
          <w:szCs w:val="23"/>
          <w:lang w:val="pt-BR"/>
        </w:rPr>
        <w:t xml:space="preserve">S E G U N D O </w:t>
      </w:r>
    </w:p>
    <w:p w:rsidR="00AB4306" w:rsidRPr="00440D99" w:rsidRDefault="00AB4306" w:rsidP="00755BE4">
      <w:pPr>
        <w:tabs>
          <w:tab w:val="left" w:pos="0"/>
        </w:tabs>
        <w:suppressAutoHyphens/>
        <w:jc w:val="center"/>
        <w:rPr>
          <w:rFonts w:ascii="Arial" w:hAnsi="Arial" w:cs="Arial"/>
          <w:b/>
          <w:bCs/>
          <w:spacing w:val="-3"/>
          <w:sz w:val="16"/>
          <w:szCs w:val="16"/>
          <w:lang w:val="pt-BR"/>
        </w:rPr>
      </w:pPr>
    </w:p>
    <w:p w:rsidR="00AB4306" w:rsidRPr="006E00A2" w:rsidRDefault="000C6B47" w:rsidP="00755BE4">
      <w:pPr>
        <w:tabs>
          <w:tab w:val="left" w:pos="0"/>
        </w:tabs>
        <w:suppressAutoHyphens/>
        <w:jc w:val="center"/>
        <w:rPr>
          <w:rFonts w:ascii="Arial" w:hAnsi="Arial" w:cs="Arial"/>
          <w:b/>
          <w:bCs/>
          <w:spacing w:val="-3"/>
          <w:sz w:val="23"/>
          <w:szCs w:val="23"/>
        </w:rPr>
      </w:pPr>
      <w:r>
        <w:rPr>
          <w:rFonts w:ascii="Arial" w:hAnsi="Arial" w:cs="Arial"/>
          <w:b/>
          <w:bCs/>
          <w:spacing w:val="-3"/>
          <w:sz w:val="23"/>
          <w:szCs w:val="23"/>
        </w:rPr>
        <w:t>DE LO</w:t>
      </w:r>
      <w:r w:rsidR="00AB4306" w:rsidRPr="006E00A2">
        <w:rPr>
          <w:rFonts w:ascii="Arial" w:hAnsi="Arial" w:cs="Arial"/>
          <w:b/>
          <w:bCs/>
          <w:spacing w:val="-3"/>
          <w:sz w:val="23"/>
          <w:szCs w:val="23"/>
        </w:rPr>
        <w:t xml:space="preserve">S </w:t>
      </w:r>
      <w:r>
        <w:rPr>
          <w:rFonts w:ascii="Arial" w:hAnsi="Arial" w:cs="Arial"/>
          <w:b/>
          <w:bCs/>
          <w:spacing w:val="-3"/>
          <w:sz w:val="23"/>
          <w:szCs w:val="23"/>
        </w:rPr>
        <w:t xml:space="preserve">DERECHOS HUMANOS Y SUS </w:t>
      </w:r>
      <w:r w:rsidR="00AB4306" w:rsidRPr="006E00A2">
        <w:rPr>
          <w:rFonts w:ascii="Arial" w:hAnsi="Arial" w:cs="Arial"/>
          <w:b/>
          <w:bCs/>
          <w:spacing w:val="-3"/>
          <w:sz w:val="23"/>
          <w:szCs w:val="23"/>
        </w:rPr>
        <w:t>G</w:t>
      </w:r>
      <w:r>
        <w:rPr>
          <w:rFonts w:ascii="Arial" w:hAnsi="Arial" w:cs="Arial"/>
          <w:b/>
          <w:bCs/>
          <w:spacing w:val="-3"/>
          <w:sz w:val="23"/>
          <w:szCs w:val="23"/>
        </w:rPr>
        <w:t>ARANTÍAS</w:t>
      </w:r>
      <w:r w:rsidR="00AB4306" w:rsidRPr="006E00A2">
        <w:rPr>
          <w:rFonts w:ascii="Arial" w:hAnsi="Arial" w:cs="Arial"/>
          <w:b/>
          <w:bCs/>
          <w:spacing w:val="-3"/>
          <w:sz w:val="23"/>
          <w:szCs w:val="23"/>
        </w:rPr>
        <w:t xml:space="preserve"> </w:t>
      </w:r>
    </w:p>
    <w:p w:rsidR="00AB4306" w:rsidRPr="00452133" w:rsidRDefault="00AB4306" w:rsidP="00755BE4">
      <w:pPr>
        <w:tabs>
          <w:tab w:val="left" w:pos="0"/>
        </w:tabs>
        <w:suppressAutoHyphens/>
        <w:ind w:firstLine="289"/>
        <w:jc w:val="center"/>
        <w:rPr>
          <w:rFonts w:ascii="Arial" w:hAnsi="Arial" w:cs="Arial"/>
          <w:spacing w:val="-3"/>
          <w:sz w:val="22"/>
          <w:szCs w:val="22"/>
        </w:rPr>
      </w:pPr>
    </w:p>
    <w:p w:rsidR="00AB4306" w:rsidRPr="00FF465A" w:rsidRDefault="00AB4306" w:rsidP="00FF465A">
      <w:pPr>
        <w:tabs>
          <w:tab w:val="left" w:pos="0"/>
        </w:tabs>
        <w:suppressAutoHyphens/>
        <w:ind w:firstLine="289"/>
        <w:jc w:val="both"/>
        <w:rPr>
          <w:rFonts w:ascii="Arial" w:hAnsi="Arial" w:cs="Arial"/>
          <w:spacing w:val="-3"/>
          <w:sz w:val="22"/>
          <w:szCs w:val="22"/>
        </w:rPr>
      </w:pPr>
      <w:r w:rsidRPr="006E00A2">
        <w:rPr>
          <w:rFonts w:ascii="Arial" w:hAnsi="Arial" w:cs="Arial"/>
          <w:b/>
          <w:bCs/>
          <w:spacing w:val="-3"/>
          <w:sz w:val="22"/>
          <w:szCs w:val="22"/>
        </w:rPr>
        <w:t>7o.-</w:t>
      </w:r>
      <w:r w:rsidRPr="006E00A2">
        <w:rPr>
          <w:rFonts w:ascii="Arial" w:hAnsi="Arial" w:cs="Arial"/>
          <w:spacing w:val="-3"/>
          <w:sz w:val="22"/>
          <w:szCs w:val="22"/>
        </w:rPr>
        <w:t xml:space="preserve"> En el Estado de Ba</w:t>
      </w:r>
      <w:r w:rsidR="000C6B47">
        <w:rPr>
          <w:rFonts w:ascii="Arial" w:hAnsi="Arial" w:cs="Arial"/>
          <w:spacing w:val="-3"/>
          <w:sz w:val="22"/>
          <w:szCs w:val="22"/>
        </w:rPr>
        <w:t>ja California Sur todas las personas</w:t>
      </w:r>
      <w:r w:rsidRPr="006E00A2">
        <w:rPr>
          <w:rFonts w:ascii="Arial" w:hAnsi="Arial" w:cs="Arial"/>
          <w:spacing w:val="-3"/>
          <w:sz w:val="22"/>
          <w:szCs w:val="22"/>
        </w:rPr>
        <w:t xml:space="preserve"> gozará</w:t>
      </w:r>
      <w:r w:rsidR="000C6B47">
        <w:rPr>
          <w:rFonts w:ascii="Arial" w:hAnsi="Arial" w:cs="Arial"/>
          <w:spacing w:val="-3"/>
          <w:sz w:val="22"/>
          <w:szCs w:val="22"/>
        </w:rPr>
        <w:t>n de lo</w:t>
      </w:r>
      <w:r w:rsidRPr="006E00A2">
        <w:rPr>
          <w:rFonts w:ascii="Arial" w:hAnsi="Arial" w:cs="Arial"/>
          <w:spacing w:val="-3"/>
          <w:sz w:val="22"/>
          <w:szCs w:val="22"/>
        </w:rPr>
        <w:t xml:space="preserve">s </w:t>
      </w:r>
      <w:r w:rsidR="00E971E3">
        <w:rPr>
          <w:rFonts w:ascii="Arial" w:hAnsi="Arial" w:cs="Arial"/>
          <w:spacing w:val="-3"/>
          <w:sz w:val="22"/>
          <w:szCs w:val="22"/>
        </w:rPr>
        <w:t>derechos humanos reconocidos por</w:t>
      </w:r>
      <w:r w:rsidR="000C6B47">
        <w:rPr>
          <w:rFonts w:ascii="Arial" w:hAnsi="Arial" w:cs="Arial"/>
          <w:spacing w:val="-3"/>
          <w:sz w:val="22"/>
          <w:szCs w:val="22"/>
        </w:rPr>
        <w:t xml:space="preserve"> </w:t>
      </w:r>
      <w:r w:rsidRPr="006E00A2">
        <w:rPr>
          <w:rFonts w:ascii="Arial" w:hAnsi="Arial" w:cs="Arial"/>
          <w:spacing w:val="-3"/>
          <w:sz w:val="22"/>
          <w:szCs w:val="22"/>
        </w:rPr>
        <w:t xml:space="preserve">la Constitución General de la República, </w:t>
      </w:r>
      <w:r w:rsidR="00E971E3">
        <w:rPr>
          <w:rFonts w:ascii="Arial" w:hAnsi="Arial" w:cs="Arial"/>
          <w:spacing w:val="-3"/>
          <w:sz w:val="22"/>
          <w:szCs w:val="22"/>
        </w:rPr>
        <w:t>los Tratados I</w:t>
      </w:r>
      <w:r w:rsidR="000C6B47">
        <w:rPr>
          <w:rFonts w:ascii="Arial" w:hAnsi="Arial" w:cs="Arial"/>
          <w:spacing w:val="-3"/>
          <w:sz w:val="22"/>
          <w:szCs w:val="22"/>
        </w:rPr>
        <w:t xml:space="preserve">nternacionales de los que el Estado </w:t>
      </w:r>
      <w:r w:rsidR="000C6B47" w:rsidRPr="00FF465A">
        <w:rPr>
          <w:rFonts w:ascii="Arial" w:hAnsi="Arial" w:cs="Arial"/>
          <w:spacing w:val="-3"/>
          <w:sz w:val="22"/>
          <w:szCs w:val="22"/>
        </w:rPr>
        <w:t xml:space="preserve">Mexicano sea parte y </w:t>
      </w:r>
      <w:r w:rsidR="00E971E3" w:rsidRPr="00FF465A">
        <w:rPr>
          <w:rFonts w:ascii="Arial" w:hAnsi="Arial" w:cs="Arial"/>
          <w:spacing w:val="-3"/>
          <w:sz w:val="22"/>
          <w:szCs w:val="22"/>
        </w:rPr>
        <w:t xml:space="preserve">los contemplados en </w:t>
      </w:r>
      <w:r w:rsidR="000C6B47" w:rsidRPr="00FF465A">
        <w:rPr>
          <w:rFonts w:ascii="Arial" w:hAnsi="Arial" w:cs="Arial"/>
          <w:spacing w:val="-3"/>
          <w:sz w:val="22"/>
          <w:szCs w:val="22"/>
        </w:rPr>
        <w:t xml:space="preserve">esta Constitución, </w:t>
      </w:r>
      <w:r w:rsidR="00E971E3" w:rsidRPr="00FF465A">
        <w:rPr>
          <w:rFonts w:ascii="Arial" w:hAnsi="Arial" w:cs="Arial"/>
          <w:spacing w:val="-3"/>
          <w:sz w:val="22"/>
          <w:szCs w:val="22"/>
        </w:rPr>
        <w:t xml:space="preserve">sin distinción alguna, </w:t>
      </w:r>
      <w:r w:rsidR="000C6B47" w:rsidRPr="00FF465A">
        <w:rPr>
          <w:rFonts w:ascii="Arial" w:hAnsi="Arial" w:cs="Arial"/>
          <w:spacing w:val="-3"/>
          <w:sz w:val="22"/>
          <w:szCs w:val="22"/>
        </w:rPr>
        <w:t>cuyo ejercicio no podrá restringirse ni suspenderse, salvo</w:t>
      </w:r>
      <w:r w:rsidR="00E971E3" w:rsidRPr="00FF465A">
        <w:rPr>
          <w:rFonts w:ascii="Arial" w:hAnsi="Arial" w:cs="Arial"/>
          <w:spacing w:val="-3"/>
          <w:sz w:val="22"/>
          <w:szCs w:val="22"/>
        </w:rPr>
        <w:t xml:space="preserve"> en los casos y bajo</w:t>
      </w:r>
      <w:r w:rsidRPr="00FF465A">
        <w:rPr>
          <w:rFonts w:ascii="Arial" w:hAnsi="Arial" w:cs="Arial"/>
          <w:spacing w:val="-3"/>
          <w:sz w:val="22"/>
          <w:szCs w:val="22"/>
        </w:rPr>
        <w:t xml:space="preserve"> las condiciones que </w:t>
      </w:r>
      <w:r w:rsidR="00E971E3" w:rsidRPr="00FF465A">
        <w:rPr>
          <w:rFonts w:ascii="Arial" w:hAnsi="Arial" w:cs="Arial"/>
          <w:spacing w:val="-3"/>
          <w:sz w:val="22"/>
          <w:szCs w:val="22"/>
        </w:rPr>
        <w:t xml:space="preserve">estos mismos se </w:t>
      </w:r>
      <w:r w:rsidRPr="00FF465A">
        <w:rPr>
          <w:rFonts w:ascii="Arial" w:hAnsi="Arial" w:cs="Arial"/>
          <w:spacing w:val="-3"/>
          <w:sz w:val="22"/>
          <w:szCs w:val="22"/>
        </w:rPr>
        <w:t>establece</w:t>
      </w:r>
      <w:r w:rsidR="00E971E3" w:rsidRPr="00FF465A">
        <w:rPr>
          <w:rFonts w:ascii="Arial" w:hAnsi="Arial" w:cs="Arial"/>
          <w:spacing w:val="-3"/>
          <w:sz w:val="22"/>
          <w:szCs w:val="22"/>
        </w:rPr>
        <w:t>n</w:t>
      </w:r>
      <w:r w:rsidRPr="00FF465A">
        <w:rPr>
          <w:rFonts w:ascii="Arial" w:hAnsi="Arial" w:cs="Arial"/>
          <w:spacing w:val="-3"/>
          <w:sz w:val="22"/>
          <w:szCs w:val="22"/>
        </w:rPr>
        <w:t>.</w:t>
      </w:r>
      <w:r w:rsidR="00924755" w:rsidRPr="00FF465A">
        <w:rPr>
          <w:rFonts w:ascii="Arial" w:hAnsi="Arial" w:cs="Arial"/>
          <w:spacing w:val="-3"/>
          <w:sz w:val="22"/>
          <w:szCs w:val="22"/>
        </w:rPr>
        <w:t xml:space="preserve"> </w:t>
      </w:r>
    </w:p>
    <w:p w:rsidR="00AB4306" w:rsidRPr="00FF465A" w:rsidRDefault="00AB4306" w:rsidP="00FF465A">
      <w:pPr>
        <w:tabs>
          <w:tab w:val="left" w:pos="0"/>
        </w:tabs>
        <w:suppressAutoHyphens/>
        <w:ind w:firstLine="289"/>
        <w:jc w:val="both"/>
        <w:rPr>
          <w:rFonts w:ascii="Arial" w:hAnsi="Arial" w:cs="Arial"/>
          <w:spacing w:val="-3"/>
          <w:sz w:val="22"/>
          <w:szCs w:val="22"/>
        </w:rPr>
      </w:pPr>
    </w:p>
    <w:p w:rsidR="00AB4306" w:rsidRPr="00FF465A" w:rsidRDefault="00AB4306" w:rsidP="00FF465A">
      <w:pPr>
        <w:tabs>
          <w:tab w:val="left" w:pos="0"/>
        </w:tabs>
        <w:suppressAutoHyphens/>
        <w:ind w:firstLine="289"/>
        <w:jc w:val="both"/>
        <w:rPr>
          <w:rFonts w:ascii="Arial" w:hAnsi="Arial" w:cs="Arial"/>
          <w:spacing w:val="-3"/>
          <w:sz w:val="22"/>
          <w:szCs w:val="22"/>
        </w:rPr>
      </w:pPr>
      <w:r w:rsidRPr="00FF465A">
        <w:rPr>
          <w:rFonts w:ascii="Arial" w:hAnsi="Arial" w:cs="Arial"/>
          <w:spacing w:val="-3"/>
          <w:sz w:val="22"/>
          <w:szCs w:val="22"/>
        </w:rPr>
        <w:t>Igual protección asume respecto de los de</w:t>
      </w:r>
      <w:r w:rsidR="000548A5" w:rsidRPr="00FF465A">
        <w:rPr>
          <w:rFonts w:ascii="Arial" w:hAnsi="Arial" w:cs="Arial"/>
          <w:spacing w:val="-3"/>
          <w:sz w:val="22"/>
          <w:szCs w:val="22"/>
        </w:rPr>
        <w:t>rechos fundamentales</w:t>
      </w:r>
      <w:r w:rsidRPr="00FF465A">
        <w:rPr>
          <w:rFonts w:ascii="Arial" w:hAnsi="Arial" w:cs="Arial"/>
          <w:spacing w:val="-3"/>
          <w:sz w:val="22"/>
          <w:szCs w:val="22"/>
        </w:rPr>
        <w:t>, en ejercicio de su soberanía,</w:t>
      </w:r>
      <w:r w:rsidR="000548A5" w:rsidRPr="00FF465A">
        <w:rPr>
          <w:rFonts w:ascii="Arial" w:hAnsi="Arial" w:cs="Arial"/>
          <w:spacing w:val="-3"/>
          <w:sz w:val="22"/>
          <w:szCs w:val="22"/>
        </w:rPr>
        <w:t xml:space="preserve"> y</w:t>
      </w:r>
      <w:r w:rsidRPr="00FF465A">
        <w:rPr>
          <w:rFonts w:ascii="Arial" w:hAnsi="Arial" w:cs="Arial"/>
          <w:spacing w:val="-3"/>
          <w:sz w:val="22"/>
          <w:szCs w:val="22"/>
        </w:rPr>
        <w:t xml:space="preserve"> </w:t>
      </w:r>
      <w:r w:rsidR="000548A5" w:rsidRPr="00FF465A">
        <w:rPr>
          <w:rFonts w:ascii="Arial" w:hAnsi="Arial" w:cs="Arial"/>
          <w:spacing w:val="-3"/>
          <w:sz w:val="22"/>
          <w:szCs w:val="22"/>
        </w:rPr>
        <w:t xml:space="preserve">que se reconocen en </w:t>
      </w:r>
      <w:r w:rsidRPr="00FF465A">
        <w:rPr>
          <w:rFonts w:ascii="Arial" w:hAnsi="Arial" w:cs="Arial"/>
          <w:spacing w:val="-3"/>
          <w:sz w:val="22"/>
          <w:szCs w:val="22"/>
        </w:rPr>
        <w:t>este cuerpo Constitucional.</w:t>
      </w:r>
      <w:r w:rsidR="00924755" w:rsidRPr="00FF465A">
        <w:rPr>
          <w:rFonts w:ascii="Arial" w:hAnsi="Arial" w:cs="Arial"/>
          <w:spacing w:val="-3"/>
          <w:sz w:val="22"/>
          <w:szCs w:val="22"/>
        </w:rPr>
        <w:t xml:space="preserve"> </w:t>
      </w:r>
    </w:p>
    <w:p w:rsidR="000C6B47" w:rsidRPr="00FF465A" w:rsidRDefault="000C6B47" w:rsidP="00FF465A">
      <w:pPr>
        <w:tabs>
          <w:tab w:val="left" w:pos="0"/>
        </w:tabs>
        <w:suppressAutoHyphens/>
        <w:ind w:firstLine="289"/>
        <w:jc w:val="both"/>
        <w:rPr>
          <w:rFonts w:ascii="Arial" w:hAnsi="Arial" w:cs="Arial"/>
          <w:spacing w:val="-3"/>
          <w:sz w:val="22"/>
          <w:szCs w:val="22"/>
        </w:rPr>
      </w:pPr>
    </w:p>
    <w:p w:rsidR="000C6B47" w:rsidRPr="00FF465A" w:rsidRDefault="000C6B47" w:rsidP="00FF465A">
      <w:pPr>
        <w:pStyle w:val="NormalWeb"/>
        <w:spacing w:before="0" w:beforeAutospacing="0" w:after="0" w:afterAutospacing="0"/>
        <w:ind w:firstLine="284"/>
        <w:jc w:val="both"/>
        <w:rPr>
          <w:sz w:val="22"/>
          <w:szCs w:val="22"/>
        </w:rPr>
      </w:pPr>
      <w:r w:rsidRPr="00FF465A">
        <w:rPr>
          <w:sz w:val="22"/>
          <w:szCs w:val="22"/>
        </w:rPr>
        <w:t xml:space="preserve">Las normas relativas a los derechos humanos se interpretarán de conformidad con </w:t>
      </w:r>
      <w:smartTag w:uri="urn:schemas-microsoft-com:office:smarttags" w:element="PersonName">
        <w:smartTagPr>
          <w:attr w:name="ProductID" w:val="la Constituci￳n General"/>
        </w:smartTagPr>
        <w:smartTag w:uri="urn:schemas-microsoft-com:office:smarttags" w:element="PersonName">
          <w:smartTagPr>
            <w:attr w:name="ProductID" w:val="la Constituci￳n"/>
          </w:smartTagPr>
          <w:r w:rsidRPr="00FF465A">
            <w:rPr>
              <w:sz w:val="22"/>
              <w:szCs w:val="22"/>
            </w:rPr>
            <w:t>la Constitución</w:t>
          </w:r>
        </w:smartTag>
        <w:r w:rsidRPr="00FF465A">
          <w:rPr>
            <w:sz w:val="22"/>
            <w:szCs w:val="22"/>
          </w:rPr>
          <w:t xml:space="preserve"> General</w:t>
        </w:r>
      </w:smartTag>
      <w:r w:rsidRPr="00FF465A">
        <w:rPr>
          <w:sz w:val="22"/>
          <w:szCs w:val="22"/>
        </w:rPr>
        <w:t xml:space="preserve"> de </w:t>
      </w:r>
      <w:smartTag w:uri="urn:schemas-microsoft-com:office:smarttags" w:element="PersonName">
        <w:smartTagPr>
          <w:attr w:name="ProductID" w:val="la República"/>
        </w:smartTagPr>
        <w:r w:rsidRPr="00FF465A">
          <w:rPr>
            <w:sz w:val="22"/>
            <w:szCs w:val="22"/>
          </w:rPr>
          <w:t>la República</w:t>
        </w:r>
      </w:smartTag>
      <w:r w:rsidRPr="00FF465A">
        <w:rPr>
          <w:sz w:val="22"/>
          <w:szCs w:val="22"/>
        </w:rPr>
        <w:t>, los tratados internacionales de la materia y esta Constitución favoreciendo en todo tiempo a las personas la protección más amplia.</w:t>
      </w:r>
    </w:p>
    <w:p w:rsidR="000C6B47" w:rsidRPr="00FF465A" w:rsidRDefault="000C6B47" w:rsidP="00FF465A">
      <w:pPr>
        <w:pStyle w:val="NormalWeb"/>
        <w:spacing w:before="0" w:beforeAutospacing="0" w:after="0" w:afterAutospacing="0"/>
        <w:jc w:val="both"/>
        <w:rPr>
          <w:sz w:val="22"/>
          <w:szCs w:val="22"/>
        </w:rPr>
      </w:pPr>
    </w:p>
    <w:p w:rsidR="000C6B47" w:rsidRPr="00FF465A" w:rsidRDefault="000C6B47" w:rsidP="00FF465A">
      <w:pPr>
        <w:pStyle w:val="NormalWeb"/>
        <w:spacing w:before="0" w:beforeAutospacing="0" w:after="0" w:afterAutospacing="0"/>
        <w:ind w:firstLine="284"/>
        <w:jc w:val="both"/>
        <w:rPr>
          <w:sz w:val="22"/>
          <w:szCs w:val="22"/>
        </w:rPr>
      </w:pPr>
      <w:r w:rsidRPr="00FF465A">
        <w:rPr>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w:t>
      </w:r>
      <w:r w:rsidR="000548A5" w:rsidRPr="00FF465A">
        <w:rPr>
          <w:sz w:val="22"/>
          <w:szCs w:val="22"/>
        </w:rPr>
        <w:t>n</w:t>
      </w:r>
      <w:r w:rsidRPr="00FF465A">
        <w:rPr>
          <w:sz w:val="22"/>
          <w:szCs w:val="22"/>
        </w:rPr>
        <w:t xml:space="preserve"> la</w:t>
      </w:r>
      <w:r w:rsidR="000548A5" w:rsidRPr="00FF465A">
        <w:rPr>
          <w:sz w:val="22"/>
          <w:szCs w:val="22"/>
        </w:rPr>
        <w:t>s</w:t>
      </w:r>
      <w:r w:rsidRPr="00FF465A">
        <w:rPr>
          <w:sz w:val="22"/>
          <w:szCs w:val="22"/>
        </w:rPr>
        <w:t xml:space="preserve"> ley</w:t>
      </w:r>
      <w:r w:rsidR="000548A5" w:rsidRPr="00FF465A">
        <w:rPr>
          <w:sz w:val="22"/>
          <w:szCs w:val="22"/>
        </w:rPr>
        <w:t>es respectivas</w:t>
      </w:r>
      <w:r w:rsidRPr="00FF465A">
        <w:rPr>
          <w:sz w:val="22"/>
          <w:szCs w:val="22"/>
        </w:rPr>
        <w:t>.</w:t>
      </w:r>
    </w:p>
    <w:p w:rsidR="004C572D" w:rsidRPr="00FF465A" w:rsidRDefault="004C572D" w:rsidP="00FF465A">
      <w:pPr>
        <w:pStyle w:val="NormalWeb"/>
        <w:spacing w:before="0" w:beforeAutospacing="0" w:after="0" w:afterAutospacing="0"/>
        <w:ind w:firstLine="284"/>
        <w:jc w:val="both"/>
        <w:rPr>
          <w:sz w:val="22"/>
          <w:szCs w:val="22"/>
        </w:rPr>
      </w:pPr>
    </w:p>
    <w:p w:rsidR="004C572D" w:rsidRPr="00FF465A" w:rsidRDefault="004C572D" w:rsidP="00FF465A">
      <w:pPr>
        <w:ind w:firstLine="284"/>
        <w:jc w:val="both"/>
        <w:rPr>
          <w:rFonts w:ascii="Arial" w:hAnsi="Arial" w:cs="Arial"/>
          <w:spacing w:val="-3"/>
          <w:sz w:val="22"/>
          <w:szCs w:val="22"/>
          <w:lang w:eastAsia="es-MX"/>
        </w:rPr>
      </w:pPr>
      <w:r w:rsidRPr="00FF465A">
        <w:rPr>
          <w:rFonts w:ascii="Arial" w:hAnsi="Arial" w:cs="Arial"/>
          <w:spacing w:val="-3"/>
          <w:sz w:val="22"/>
          <w:szCs w:val="22"/>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B4306" w:rsidRPr="00FF465A" w:rsidRDefault="00AB4306" w:rsidP="00FF465A">
      <w:pPr>
        <w:tabs>
          <w:tab w:val="left" w:pos="0"/>
        </w:tabs>
        <w:suppressAutoHyphens/>
        <w:jc w:val="both"/>
        <w:rPr>
          <w:rFonts w:ascii="Arial" w:hAnsi="Arial" w:cs="Arial"/>
          <w:spacing w:val="-3"/>
          <w:sz w:val="22"/>
          <w:szCs w:val="22"/>
        </w:rPr>
      </w:pPr>
    </w:p>
    <w:p w:rsidR="00154843" w:rsidRPr="00FF465A" w:rsidRDefault="00154843" w:rsidP="00FF465A">
      <w:pPr>
        <w:ind w:firstLine="284"/>
        <w:jc w:val="both"/>
        <w:rPr>
          <w:rFonts w:ascii="Arial" w:hAnsi="Arial" w:cs="Arial"/>
          <w:sz w:val="22"/>
          <w:szCs w:val="22"/>
        </w:rPr>
      </w:pPr>
      <w:r w:rsidRPr="00FF465A">
        <w:rPr>
          <w:rFonts w:ascii="Arial" w:hAnsi="Arial" w:cs="Arial"/>
          <w:b/>
          <w:sz w:val="22"/>
          <w:szCs w:val="22"/>
        </w:rPr>
        <w:t xml:space="preserve">7o BIS.- </w:t>
      </w:r>
      <w:r w:rsidRPr="00FF465A">
        <w:rPr>
          <w:rFonts w:ascii="Arial" w:hAnsi="Arial" w:cs="Arial"/>
          <w:sz w:val="22"/>
          <w:szCs w:val="22"/>
        </w:rPr>
        <w:t>El Estado de Baja California Sur tiene una composición pluricultural, pluriétnica y plurilingüe, derivada originalmente de los pueblos indígenas que habitaron en su territorio al momento de iniciarse la colonización, a la que se sumaron personas que llegaron de otras partes del mundo, y particularmente, de pueblos indígenas procedentes de otras partes de México.</w:t>
      </w:r>
    </w:p>
    <w:p w:rsidR="00154843" w:rsidRPr="00FF465A" w:rsidRDefault="00154843" w:rsidP="00FF465A">
      <w:pPr>
        <w:ind w:firstLine="284"/>
        <w:jc w:val="both"/>
        <w:rPr>
          <w:rFonts w:ascii="Arial" w:hAnsi="Arial" w:cs="Arial"/>
          <w:sz w:val="22"/>
          <w:szCs w:val="22"/>
        </w:rPr>
      </w:pPr>
    </w:p>
    <w:p w:rsidR="00154843" w:rsidRPr="00FF465A" w:rsidRDefault="00154843" w:rsidP="00FF465A">
      <w:pPr>
        <w:pStyle w:val="Sangra2detindependiente"/>
        <w:tabs>
          <w:tab w:val="clear" w:pos="-720"/>
          <w:tab w:val="clear" w:pos="0"/>
        </w:tabs>
        <w:suppressAutoHyphens w:val="0"/>
        <w:rPr>
          <w:spacing w:val="0"/>
        </w:rPr>
      </w:pPr>
      <w:r w:rsidRPr="00FF465A">
        <w:rPr>
          <w:spacing w:val="0"/>
        </w:rPr>
        <w:t>Esta Constitución asume a plenitud todos los derechos, prerrogativas de los pueblos y comunidades indígenas; así como las obligaciones de las instituciones públicas establecidas en el artículo 2º de la Constitución Política de los Estados Unidos Mexicanos.</w:t>
      </w:r>
    </w:p>
    <w:p w:rsidR="00154843" w:rsidRPr="00FF465A" w:rsidRDefault="00154843" w:rsidP="00FF465A">
      <w:pPr>
        <w:ind w:firstLine="284"/>
        <w:jc w:val="both"/>
        <w:rPr>
          <w:rFonts w:ascii="Arial" w:hAnsi="Arial" w:cs="Arial"/>
          <w:sz w:val="22"/>
          <w:szCs w:val="22"/>
        </w:rPr>
      </w:pPr>
    </w:p>
    <w:p w:rsidR="00154843" w:rsidRDefault="00154843" w:rsidP="00FF465A">
      <w:pPr>
        <w:ind w:firstLine="284"/>
        <w:jc w:val="both"/>
        <w:rPr>
          <w:rFonts w:ascii="Arial" w:hAnsi="Arial" w:cs="Arial"/>
          <w:sz w:val="22"/>
          <w:szCs w:val="22"/>
        </w:rPr>
      </w:pPr>
      <w:r w:rsidRPr="00FF465A">
        <w:rPr>
          <w:rFonts w:ascii="Arial" w:hAnsi="Arial" w:cs="Arial"/>
          <w:sz w:val="22"/>
          <w:szCs w:val="22"/>
        </w:rPr>
        <w:t>Las comunidades indígenas pertenecientes a pueblos indígenas, procedentes de otros estados de la República y que residan temporal o permanentemente dentro del territorio del Estado de Baja California</w:t>
      </w:r>
      <w:r w:rsidRPr="00154843">
        <w:rPr>
          <w:rFonts w:ascii="Arial" w:hAnsi="Arial" w:cs="Arial"/>
          <w:sz w:val="22"/>
          <w:szCs w:val="22"/>
        </w:rPr>
        <w:t xml:space="preserve"> Sur, quedan protegidos por los derechos señalados en esta Constitución y la ley respectiva.</w:t>
      </w:r>
    </w:p>
    <w:p w:rsidR="00154843" w:rsidRDefault="00154843" w:rsidP="00154843">
      <w:pPr>
        <w:ind w:firstLine="284"/>
        <w:jc w:val="both"/>
        <w:rPr>
          <w:rFonts w:ascii="Arial" w:hAnsi="Arial" w:cs="Arial"/>
          <w:sz w:val="22"/>
          <w:szCs w:val="22"/>
        </w:rPr>
      </w:pPr>
    </w:p>
    <w:p w:rsidR="00FF465A" w:rsidRPr="00154843" w:rsidRDefault="00FF465A" w:rsidP="00154843">
      <w:pPr>
        <w:ind w:firstLine="284"/>
        <w:jc w:val="both"/>
        <w:rPr>
          <w:rFonts w:ascii="Arial" w:hAnsi="Arial" w:cs="Arial"/>
          <w:sz w:val="22"/>
          <w:szCs w:val="22"/>
        </w:rPr>
      </w:pPr>
    </w:p>
    <w:p w:rsidR="00154843" w:rsidRDefault="00154843" w:rsidP="00154843">
      <w:pPr>
        <w:ind w:firstLine="284"/>
        <w:jc w:val="both"/>
        <w:rPr>
          <w:rFonts w:ascii="Arial" w:hAnsi="Arial" w:cs="Arial"/>
          <w:sz w:val="22"/>
          <w:szCs w:val="22"/>
        </w:rPr>
      </w:pPr>
      <w:r w:rsidRPr="00154843">
        <w:rPr>
          <w:rFonts w:ascii="Arial" w:hAnsi="Arial" w:cs="Arial"/>
          <w:sz w:val="22"/>
          <w:szCs w:val="22"/>
        </w:rPr>
        <w:t>La conciencia de la identidad indígena será criterio fundamental para determinar a quienes aplican las disposiciones que sobre pueblos indígenas se establezcan en esta constitución y Leyes de la materia.</w:t>
      </w:r>
    </w:p>
    <w:p w:rsidR="00154843" w:rsidRPr="00154843" w:rsidRDefault="00154843" w:rsidP="00154843">
      <w:pPr>
        <w:ind w:firstLine="284"/>
        <w:jc w:val="both"/>
        <w:rPr>
          <w:rFonts w:ascii="Arial" w:hAnsi="Arial" w:cs="Arial"/>
          <w:sz w:val="22"/>
          <w:szCs w:val="22"/>
        </w:rPr>
      </w:pPr>
    </w:p>
    <w:p w:rsidR="00154843" w:rsidRDefault="00154843" w:rsidP="00154843">
      <w:pPr>
        <w:ind w:firstLine="284"/>
        <w:jc w:val="both"/>
        <w:rPr>
          <w:rFonts w:ascii="Arial" w:hAnsi="Arial" w:cs="Arial"/>
          <w:sz w:val="22"/>
          <w:szCs w:val="22"/>
        </w:rPr>
      </w:pPr>
      <w:r w:rsidRPr="00154843">
        <w:rPr>
          <w:rFonts w:ascii="Arial" w:hAnsi="Arial" w:cs="Arial"/>
          <w:sz w:val="22"/>
          <w:szCs w:val="22"/>
        </w:rPr>
        <w:t>El Poder Ejecutivo, el Poder Judicial, el Poder Legislativo y los Ayuntamientos del Estado, en el ámbito de sus respectivas competencias, tienen a su cargo la salvaguarda de los derechos colectivos aquí señalados, a fin de asegurar su respeto y aplicación de la ley a favor de los pueblos y comunidades indígenas que se encuentren en el Estado de Baja California Sur.</w:t>
      </w:r>
    </w:p>
    <w:p w:rsidR="00154843" w:rsidRPr="00154843" w:rsidRDefault="00154843" w:rsidP="00154843">
      <w:pPr>
        <w:ind w:firstLine="284"/>
        <w:jc w:val="both"/>
        <w:rPr>
          <w:rFonts w:ascii="Arial" w:hAnsi="Arial" w:cs="Arial"/>
          <w:sz w:val="22"/>
          <w:szCs w:val="22"/>
        </w:rPr>
      </w:pPr>
    </w:p>
    <w:p w:rsidR="00154843" w:rsidRDefault="00154843" w:rsidP="00154843">
      <w:pPr>
        <w:ind w:firstLine="284"/>
        <w:jc w:val="both"/>
        <w:rPr>
          <w:rFonts w:ascii="Arial" w:hAnsi="Arial" w:cs="Arial"/>
          <w:sz w:val="22"/>
          <w:szCs w:val="22"/>
        </w:rPr>
      </w:pPr>
      <w:r w:rsidRPr="00154843">
        <w:rPr>
          <w:rFonts w:ascii="Arial" w:hAnsi="Arial" w:cs="Arial"/>
          <w:sz w:val="22"/>
          <w:szCs w:val="22"/>
        </w:rPr>
        <w:t>Esta Constitución reconoce y garantiza el derecho de los pueblos y las comunidades indígenas a la libre determinación, en los términos del artículo segundo constitucional.</w:t>
      </w:r>
    </w:p>
    <w:p w:rsidR="00154843" w:rsidRPr="00154843" w:rsidRDefault="00154843" w:rsidP="00154843">
      <w:pPr>
        <w:ind w:firstLine="284"/>
        <w:jc w:val="both"/>
        <w:rPr>
          <w:rFonts w:ascii="Arial" w:hAnsi="Arial" w:cs="Arial"/>
          <w:sz w:val="22"/>
          <w:szCs w:val="22"/>
        </w:rPr>
      </w:pPr>
    </w:p>
    <w:p w:rsidR="00154843" w:rsidRDefault="00154843" w:rsidP="00154843">
      <w:pPr>
        <w:ind w:firstLine="284"/>
        <w:jc w:val="both"/>
        <w:rPr>
          <w:rFonts w:ascii="Arial" w:hAnsi="Arial" w:cs="Arial"/>
          <w:sz w:val="22"/>
          <w:szCs w:val="22"/>
        </w:rPr>
      </w:pPr>
      <w:r w:rsidRPr="00154843">
        <w:rPr>
          <w:rFonts w:ascii="Arial" w:hAnsi="Arial" w:cs="Arial"/>
          <w:sz w:val="22"/>
          <w:szCs w:val="22"/>
        </w:rPr>
        <w:t>Para promover la igualdad de oportunidades de los indígenas y eliminar cualquier práctica discriminatoria, el Estado y los municipios establecerán las instituciones y las políticas públicas requeridas para garantizar la vigencia de los derechos de los indígenas y el desarrollo integral de sus pueblos y comunidades, las cuales tendrán que ser diseñadas y operadas conjuntamente con ellos, en los términos del artículo segundo constitucional y la ley de la materia.</w:t>
      </w:r>
    </w:p>
    <w:p w:rsidR="00154843" w:rsidRPr="00154843" w:rsidRDefault="00154843" w:rsidP="00154843">
      <w:pPr>
        <w:ind w:firstLine="284"/>
        <w:jc w:val="both"/>
        <w:rPr>
          <w:rFonts w:ascii="Arial" w:hAnsi="Arial" w:cs="Arial"/>
          <w:sz w:val="22"/>
          <w:szCs w:val="22"/>
        </w:rPr>
      </w:pPr>
    </w:p>
    <w:p w:rsidR="00154843" w:rsidRPr="00154843" w:rsidRDefault="00154843" w:rsidP="00154843">
      <w:pPr>
        <w:ind w:firstLine="284"/>
        <w:jc w:val="both"/>
        <w:rPr>
          <w:rFonts w:ascii="Arial" w:hAnsi="Arial" w:cs="Arial"/>
          <w:sz w:val="22"/>
          <w:szCs w:val="22"/>
        </w:rPr>
      </w:pPr>
      <w:r w:rsidRPr="00154843">
        <w:rPr>
          <w:rFonts w:ascii="Arial" w:hAnsi="Arial" w:cs="Arial"/>
          <w:sz w:val="22"/>
          <w:szCs w:val="22"/>
        </w:rPr>
        <w:t>Para el cumplimiento de las obligaciones antes citadas, el Gobierno del Estado establecerá una Unidad Administrativa competente que atienda los Asuntos Indígenas y los Ayuntamientos del Estado crearán Comisiones o Direcciones Municipales de Asuntos Indígenas, como entidades rectoras y ejecutoras de acciones a favor de las comunidades y grupos indígenas. Por tanto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154843" w:rsidRPr="00154843" w:rsidRDefault="00154843" w:rsidP="00154843">
      <w:pPr>
        <w:tabs>
          <w:tab w:val="left" w:pos="0"/>
        </w:tabs>
        <w:suppressAutoHyphens/>
        <w:ind w:firstLine="284"/>
        <w:jc w:val="both"/>
        <w:rPr>
          <w:rFonts w:ascii="Arial" w:hAnsi="Arial" w:cs="Arial"/>
          <w:spacing w:val="-3"/>
          <w:sz w:val="22"/>
          <w:szCs w:val="22"/>
        </w:rPr>
      </w:pPr>
    </w:p>
    <w:p w:rsidR="00AB1618" w:rsidRPr="00FF465A" w:rsidRDefault="00AB4306" w:rsidP="00755BE4">
      <w:pPr>
        <w:tabs>
          <w:tab w:val="left" w:pos="0"/>
        </w:tabs>
        <w:suppressAutoHyphens/>
        <w:ind w:firstLine="289"/>
        <w:jc w:val="both"/>
        <w:rPr>
          <w:rFonts w:ascii="Arial" w:hAnsi="Arial" w:cs="Arial"/>
          <w:spacing w:val="-3"/>
          <w:sz w:val="22"/>
          <w:szCs w:val="22"/>
        </w:rPr>
      </w:pPr>
      <w:r w:rsidRPr="00C7589C">
        <w:rPr>
          <w:rFonts w:ascii="Arial" w:hAnsi="Arial" w:cs="Arial"/>
          <w:b/>
          <w:bCs/>
          <w:spacing w:val="-3"/>
          <w:sz w:val="22"/>
          <w:szCs w:val="22"/>
        </w:rPr>
        <w:t>8o.-</w:t>
      </w:r>
      <w:r w:rsidR="004E61D9">
        <w:rPr>
          <w:rFonts w:ascii="Arial" w:hAnsi="Arial" w:cs="Arial"/>
          <w:spacing w:val="-3"/>
          <w:sz w:val="22"/>
          <w:szCs w:val="22"/>
        </w:rPr>
        <w:t xml:space="preserve"> </w:t>
      </w:r>
      <w:r w:rsidR="004E61D9" w:rsidRPr="00FF465A">
        <w:rPr>
          <w:rFonts w:ascii="Arial" w:hAnsi="Arial" w:cs="Arial"/>
          <w:spacing w:val="-3"/>
          <w:sz w:val="22"/>
          <w:szCs w:val="22"/>
        </w:rPr>
        <w:t>Todo hombre y mujer serán sujetos de iguales derechos y obligaciones ante la Ley</w:t>
      </w:r>
      <w:r w:rsidRPr="00FF465A">
        <w:rPr>
          <w:rFonts w:ascii="Arial" w:hAnsi="Arial" w:cs="Arial"/>
          <w:spacing w:val="-3"/>
          <w:sz w:val="22"/>
          <w:szCs w:val="22"/>
        </w:rPr>
        <w:t>.</w:t>
      </w:r>
    </w:p>
    <w:p w:rsidR="008F46FC" w:rsidRPr="00FF465A" w:rsidRDefault="008F46FC" w:rsidP="00755BE4">
      <w:pPr>
        <w:tabs>
          <w:tab w:val="left" w:pos="0"/>
        </w:tabs>
        <w:suppressAutoHyphens/>
        <w:ind w:firstLine="289"/>
        <w:jc w:val="both"/>
        <w:rPr>
          <w:rFonts w:ascii="Arial" w:hAnsi="Arial" w:cs="Arial"/>
          <w:b/>
          <w:bCs/>
          <w:spacing w:val="-3"/>
          <w:sz w:val="22"/>
          <w:szCs w:val="22"/>
        </w:rPr>
      </w:pPr>
    </w:p>
    <w:p w:rsidR="00AB4306" w:rsidRPr="00FF465A" w:rsidRDefault="00AB4306" w:rsidP="00755BE4">
      <w:pPr>
        <w:tabs>
          <w:tab w:val="left" w:pos="0"/>
        </w:tabs>
        <w:suppressAutoHyphens/>
        <w:ind w:firstLine="289"/>
        <w:jc w:val="both"/>
        <w:rPr>
          <w:rFonts w:ascii="Arial" w:hAnsi="Arial" w:cs="Arial"/>
          <w:spacing w:val="-3"/>
          <w:sz w:val="22"/>
          <w:szCs w:val="22"/>
        </w:rPr>
      </w:pPr>
      <w:r w:rsidRPr="00FF465A">
        <w:rPr>
          <w:rFonts w:ascii="Arial" w:hAnsi="Arial" w:cs="Arial"/>
          <w:b/>
          <w:bCs/>
          <w:spacing w:val="-3"/>
          <w:sz w:val="22"/>
          <w:szCs w:val="22"/>
        </w:rPr>
        <w:t>9o.-</w:t>
      </w:r>
      <w:r w:rsidR="004E61D9" w:rsidRPr="00FF465A">
        <w:rPr>
          <w:rFonts w:ascii="Arial" w:hAnsi="Arial" w:cs="Arial"/>
          <w:spacing w:val="-3"/>
          <w:sz w:val="22"/>
          <w:szCs w:val="22"/>
        </w:rPr>
        <w:t xml:space="preserve"> Todos los habitantes del Estado tienen derecho a casarse y fundar una familia. Disfrutarán de iguales derechos y obligaciones en cuanto al matrimonio, durante el matrimonio y en caso de disolución del mismo.</w:t>
      </w:r>
    </w:p>
    <w:p w:rsidR="004E61D9" w:rsidRPr="00FF465A" w:rsidRDefault="004E61D9" w:rsidP="004E61D9">
      <w:pPr>
        <w:tabs>
          <w:tab w:val="left" w:pos="0"/>
        </w:tabs>
        <w:suppressAutoHyphens/>
        <w:jc w:val="both"/>
        <w:rPr>
          <w:rFonts w:ascii="Arial" w:hAnsi="Arial" w:cs="Arial"/>
          <w:b/>
          <w:spacing w:val="-3"/>
          <w:sz w:val="22"/>
          <w:szCs w:val="22"/>
        </w:rPr>
      </w:pPr>
    </w:p>
    <w:p w:rsidR="004E61D9" w:rsidRPr="00FF465A" w:rsidRDefault="004E61D9"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 xml:space="preserve">El matrimonio y la familia constituyen </w:t>
      </w:r>
      <w:r w:rsidR="00713A7C" w:rsidRPr="00FF465A">
        <w:rPr>
          <w:rFonts w:ascii="Arial" w:hAnsi="Arial" w:cs="Arial"/>
          <w:spacing w:val="-3"/>
          <w:sz w:val="22"/>
          <w:szCs w:val="22"/>
        </w:rPr>
        <w:t>la base fundamental de la socie</w:t>
      </w:r>
      <w:r w:rsidRPr="00FF465A">
        <w:rPr>
          <w:rFonts w:ascii="Arial" w:hAnsi="Arial" w:cs="Arial"/>
          <w:spacing w:val="-3"/>
          <w:sz w:val="22"/>
          <w:szCs w:val="22"/>
        </w:rPr>
        <w:t>dad; consecuentemente, el hogar, la maternidad y la infancia serán objeto de especial protección por parte de las autoridades.</w:t>
      </w:r>
      <w:r w:rsidR="00713A7C" w:rsidRPr="00FF465A">
        <w:rPr>
          <w:rFonts w:ascii="Arial" w:hAnsi="Arial" w:cs="Arial"/>
          <w:spacing w:val="-3"/>
          <w:sz w:val="22"/>
          <w:szCs w:val="22"/>
        </w:rPr>
        <w:t xml:space="preserve"> Todas las niñas, niños y adolescentes nacidos de matrimonio o fuera del mismo, tienen derecho a igual protección.</w:t>
      </w:r>
    </w:p>
    <w:p w:rsidR="004E61D9" w:rsidRPr="00FF465A" w:rsidRDefault="004E61D9" w:rsidP="004E61D9">
      <w:pPr>
        <w:tabs>
          <w:tab w:val="left" w:pos="0"/>
        </w:tabs>
        <w:suppressAutoHyphens/>
        <w:ind w:firstLine="289"/>
        <w:jc w:val="both"/>
        <w:rPr>
          <w:rFonts w:ascii="Arial" w:hAnsi="Arial" w:cs="Arial"/>
          <w:spacing w:val="-3"/>
          <w:sz w:val="22"/>
          <w:szCs w:val="22"/>
        </w:rPr>
      </w:pPr>
    </w:p>
    <w:p w:rsidR="004E61D9" w:rsidRPr="00FF465A" w:rsidRDefault="004E61D9"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To</w:t>
      </w:r>
      <w:r w:rsidR="00713A7C" w:rsidRPr="00FF465A">
        <w:rPr>
          <w:rFonts w:ascii="Arial" w:hAnsi="Arial" w:cs="Arial"/>
          <w:spacing w:val="-3"/>
          <w:sz w:val="22"/>
          <w:szCs w:val="22"/>
        </w:rPr>
        <w:t>da persona tiene derecho a la identidad y a ser registrado en el Registro Civil, las niñas y niños deben ser inscritos inmediatamente después de su nacimiento a fin de que el infante pueda preservar su identidad, contando con un nombre y apellido. El Estado garantizara el cumplimiento de estos derechos. La autoridad competente expedirá gratuitamente la primera copia certificada del acta de registro de nacimiento.</w:t>
      </w:r>
    </w:p>
    <w:p w:rsidR="004E61D9" w:rsidRPr="00FF465A" w:rsidRDefault="004E61D9" w:rsidP="004E61D9">
      <w:pPr>
        <w:tabs>
          <w:tab w:val="left" w:pos="0"/>
        </w:tabs>
        <w:suppressAutoHyphens/>
        <w:jc w:val="both"/>
        <w:rPr>
          <w:rFonts w:ascii="Arial" w:hAnsi="Arial" w:cs="Arial"/>
          <w:spacing w:val="-3"/>
          <w:sz w:val="22"/>
          <w:szCs w:val="22"/>
        </w:rPr>
      </w:pPr>
    </w:p>
    <w:p w:rsidR="004E61D9" w:rsidRPr="00FF465A" w:rsidRDefault="004E61D9"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Es derecho correlativo a la calidad de padres, la determinación libre, informada y responsable, acerca del número y espaciamiento de los hijos y su educación, como deber supremo ante la sociedad.</w:t>
      </w:r>
    </w:p>
    <w:p w:rsidR="004E61D9" w:rsidRPr="00FF465A" w:rsidRDefault="004E61D9" w:rsidP="004E61D9">
      <w:pPr>
        <w:tabs>
          <w:tab w:val="left" w:pos="0"/>
        </w:tabs>
        <w:suppressAutoHyphens/>
        <w:ind w:firstLine="289"/>
        <w:jc w:val="both"/>
        <w:rPr>
          <w:rFonts w:ascii="Arial" w:hAnsi="Arial" w:cs="Arial"/>
          <w:spacing w:val="-3"/>
          <w:sz w:val="22"/>
          <w:szCs w:val="22"/>
        </w:rPr>
      </w:pPr>
    </w:p>
    <w:p w:rsidR="004E61D9" w:rsidRDefault="004E61D9" w:rsidP="004E61D9">
      <w:pPr>
        <w:tabs>
          <w:tab w:val="left" w:pos="0"/>
        </w:tabs>
        <w:suppressAutoHyphens/>
        <w:ind w:firstLine="284"/>
        <w:jc w:val="both"/>
        <w:rPr>
          <w:rFonts w:ascii="Arial" w:hAnsi="Arial" w:cs="Arial"/>
          <w:spacing w:val="-3"/>
          <w:sz w:val="22"/>
          <w:szCs w:val="22"/>
        </w:rPr>
      </w:pPr>
      <w:r w:rsidRPr="004E61D9">
        <w:rPr>
          <w:rFonts w:ascii="Arial" w:hAnsi="Arial" w:cs="Arial"/>
          <w:spacing w:val="-3"/>
          <w:sz w:val="22"/>
          <w:szCs w:val="22"/>
        </w:rPr>
        <w:t>Toda medida o disposición protectora de la familia y la niñez se considera de orden público.</w:t>
      </w:r>
    </w:p>
    <w:p w:rsidR="00724A78" w:rsidRDefault="00724A78" w:rsidP="004E61D9">
      <w:pPr>
        <w:tabs>
          <w:tab w:val="left" w:pos="0"/>
        </w:tabs>
        <w:suppressAutoHyphens/>
        <w:ind w:firstLine="284"/>
        <w:jc w:val="both"/>
        <w:rPr>
          <w:rFonts w:ascii="Arial" w:hAnsi="Arial" w:cs="Arial"/>
          <w:spacing w:val="-3"/>
          <w:sz w:val="20"/>
          <w:szCs w:val="20"/>
        </w:rPr>
      </w:pPr>
    </w:p>
    <w:p w:rsidR="00FF465A" w:rsidRPr="00332341" w:rsidRDefault="00FF465A" w:rsidP="004E61D9">
      <w:pPr>
        <w:tabs>
          <w:tab w:val="left" w:pos="0"/>
        </w:tabs>
        <w:suppressAutoHyphens/>
        <w:ind w:firstLine="284"/>
        <w:jc w:val="both"/>
        <w:rPr>
          <w:rFonts w:ascii="Arial" w:hAnsi="Arial" w:cs="Arial"/>
          <w:spacing w:val="-3"/>
          <w:sz w:val="20"/>
          <w:szCs w:val="20"/>
        </w:rPr>
      </w:pPr>
    </w:p>
    <w:p w:rsidR="00724A78" w:rsidRPr="00FF465A" w:rsidRDefault="00724A78"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En todas las decisiones y actuaciones del Estado se velara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de ejecución, seguimiento y evaluación de las políticas públicas dirigidas a la niñez.</w:t>
      </w:r>
    </w:p>
    <w:p w:rsidR="009C00B4" w:rsidRPr="00FF465A" w:rsidRDefault="009C00B4" w:rsidP="004E61D9">
      <w:pPr>
        <w:tabs>
          <w:tab w:val="left" w:pos="0"/>
        </w:tabs>
        <w:suppressAutoHyphens/>
        <w:ind w:firstLine="284"/>
        <w:jc w:val="both"/>
        <w:rPr>
          <w:rFonts w:ascii="Arial" w:hAnsi="Arial" w:cs="Arial"/>
          <w:spacing w:val="-3"/>
          <w:sz w:val="22"/>
          <w:szCs w:val="22"/>
        </w:rPr>
      </w:pPr>
    </w:p>
    <w:p w:rsidR="00724A78" w:rsidRPr="00FF465A" w:rsidRDefault="00724A78"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Las ascendientes, tutores y custodios tienen la obligación de preservar y exigir el cumplimiento de estos derechos</w:t>
      </w:r>
      <w:r w:rsidR="0097455D" w:rsidRPr="00FF465A">
        <w:rPr>
          <w:rFonts w:ascii="Arial" w:hAnsi="Arial" w:cs="Arial"/>
          <w:spacing w:val="-3"/>
          <w:sz w:val="22"/>
          <w:szCs w:val="22"/>
        </w:rPr>
        <w:t xml:space="preserve"> y principios</w:t>
      </w:r>
      <w:r w:rsidRPr="00FF465A">
        <w:rPr>
          <w:rFonts w:ascii="Arial" w:hAnsi="Arial" w:cs="Arial"/>
          <w:spacing w:val="-3"/>
          <w:sz w:val="22"/>
          <w:szCs w:val="22"/>
        </w:rPr>
        <w:t>.</w:t>
      </w:r>
    </w:p>
    <w:p w:rsidR="00AB4306" w:rsidRPr="00FF465A" w:rsidRDefault="00AB4306" w:rsidP="004E61D9">
      <w:pPr>
        <w:tabs>
          <w:tab w:val="left" w:pos="0"/>
        </w:tabs>
        <w:suppressAutoHyphens/>
        <w:jc w:val="both"/>
        <w:rPr>
          <w:rFonts w:ascii="Arial" w:hAnsi="Arial" w:cs="Arial"/>
          <w:spacing w:val="-3"/>
          <w:sz w:val="22"/>
          <w:szCs w:val="22"/>
        </w:rPr>
      </w:pPr>
    </w:p>
    <w:p w:rsidR="004E61D9" w:rsidRPr="00FF465A" w:rsidRDefault="00AB4306" w:rsidP="004E61D9">
      <w:pPr>
        <w:tabs>
          <w:tab w:val="left" w:pos="0"/>
        </w:tabs>
        <w:suppressAutoHyphens/>
        <w:ind w:firstLine="289"/>
        <w:jc w:val="both"/>
        <w:rPr>
          <w:rFonts w:ascii="Arial" w:hAnsi="Arial" w:cs="Arial"/>
          <w:spacing w:val="-3"/>
          <w:sz w:val="22"/>
          <w:szCs w:val="22"/>
        </w:rPr>
      </w:pPr>
      <w:r w:rsidRPr="00FF465A">
        <w:rPr>
          <w:rFonts w:ascii="Arial" w:hAnsi="Arial" w:cs="Arial"/>
          <w:b/>
          <w:bCs/>
          <w:spacing w:val="-3"/>
          <w:sz w:val="22"/>
          <w:szCs w:val="22"/>
        </w:rPr>
        <w:t>10o.-</w:t>
      </w:r>
      <w:r w:rsidR="004E61D9" w:rsidRPr="00FF465A">
        <w:rPr>
          <w:rFonts w:ascii="Arial" w:hAnsi="Arial" w:cs="Arial"/>
          <w:spacing w:val="-3"/>
          <w:sz w:val="22"/>
          <w:szCs w:val="22"/>
        </w:rPr>
        <w:t xml:space="preserve"> La educación será motivo de especial atención del Estado, asumiendo el ejercicio de todas las atribuciones que le confieren el Artículo 3o. de la Constitución General de la República y sus disposiciones reglamentarias. Su orientación será conforme al marco del respeto a los derechos humanos y a los principios señalados en dicho precepto, y en el desenvolvimiento integral y racional de los recursos socioeconómicos del Estado. </w:t>
      </w:r>
    </w:p>
    <w:p w:rsidR="0097455D" w:rsidRPr="00FF465A" w:rsidRDefault="0097455D" w:rsidP="004E61D9">
      <w:pPr>
        <w:tabs>
          <w:tab w:val="left" w:pos="0"/>
        </w:tabs>
        <w:suppressAutoHyphens/>
        <w:ind w:firstLine="289"/>
        <w:jc w:val="both"/>
        <w:rPr>
          <w:rFonts w:ascii="Arial" w:hAnsi="Arial" w:cs="Arial"/>
          <w:spacing w:val="-3"/>
          <w:sz w:val="22"/>
          <w:szCs w:val="22"/>
        </w:rPr>
      </w:pPr>
    </w:p>
    <w:p w:rsidR="004E61D9" w:rsidRPr="00FF465A" w:rsidRDefault="004E61D9" w:rsidP="004E61D9">
      <w:pPr>
        <w:tabs>
          <w:tab w:val="left" w:pos="0"/>
        </w:tabs>
        <w:suppressAutoHyphens/>
        <w:ind w:firstLine="284"/>
        <w:jc w:val="both"/>
        <w:rPr>
          <w:rFonts w:ascii="Arial" w:hAnsi="Arial" w:cs="Arial"/>
          <w:spacing w:val="-3"/>
          <w:sz w:val="22"/>
          <w:szCs w:val="22"/>
        </w:rPr>
      </w:pPr>
      <w:r w:rsidRPr="00FF465A">
        <w:rPr>
          <w:rFonts w:ascii="Arial" w:hAnsi="Arial" w:cs="Arial"/>
          <w:sz w:val="22"/>
          <w:szCs w:val="22"/>
        </w:rPr>
        <w:t xml:space="preserve">Todos los habitantes del Estado tienen derecho a recibir educación. El Estado y Municipios impartirán educación preescolar, primaria, secundaria y media superior. La educación preescolar, primaria y secundaria conforman la educación básica; ésta y la media superior serán obligatorias. La educación que impartan el Estado y Municipios será gratuita </w:t>
      </w:r>
      <w:r w:rsidRPr="00FF465A">
        <w:rPr>
          <w:rFonts w:ascii="Arial" w:hAnsi="Arial" w:cs="Arial"/>
          <w:spacing w:val="-3"/>
          <w:sz w:val="22"/>
          <w:szCs w:val="22"/>
        </w:rPr>
        <w:t>y tenderá a desarrollar armónicamente, todas las facultades del ser humano y fomentará en él, a la vez, el amor a la Patria, el respeto a los derechos humanos y la conciencia de la solidaridad internacional, en la independencia y en la justicia.</w:t>
      </w:r>
    </w:p>
    <w:p w:rsidR="00154843" w:rsidRPr="00FF465A" w:rsidRDefault="00154843" w:rsidP="004E61D9">
      <w:pPr>
        <w:tabs>
          <w:tab w:val="left" w:pos="0"/>
        </w:tabs>
        <w:suppressAutoHyphens/>
        <w:ind w:firstLine="284"/>
        <w:jc w:val="both"/>
        <w:rPr>
          <w:rFonts w:ascii="Arial" w:hAnsi="Arial" w:cs="Arial"/>
          <w:spacing w:val="-3"/>
          <w:sz w:val="22"/>
          <w:szCs w:val="22"/>
        </w:rPr>
      </w:pPr>
    </w:p>
    <w:p w:rsidR="00CF4F24" w:rsidRPr="00FF465A" w:rsidRDefault="00CF4F24"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Es derecho de los habitantes del Estado, acceder a la información y el conocimiento para lograr una comunidad totalmente intercomunicada. El Estado y Municipios, en apoyo de las labores escolares proporcionarán espacios públicos con acceso a internet gratuito en Bibliotecas Públicas y Escolares, para lo cual se coordinarán con sus dependencias, instituciones tecnológicas y educativas de todo el Estado.</w:t>
      </w:r>
    </w:p>
    <w:p w:rsidR="002F509E" w:rsidRPr="00FF465A" w:rsidRDefault="002F509E" w:rsidP="004E61D9">
      <w:pPr>
        <w:tabs>
          <w:tab w:val="left" w:pos="0"/>
        </w:tabs>
        <w:suppressAutoHyphens/>
        <w:ind w:firstLine="284"/>
        <w:jc w:val="both"/>
        <w:rPr>
          <w:rFonts w:ascii="Arial" w:hAnsi="Arial" w:cs="Arial"/>
          <w:spacing w:val="-3"/>
          <w:sz w:val="22"/>
          <w:szCs w:val="22"/>
        </w:rPr>
      </w:pPr>
    </w:p>
    <w:p w:rsidR="002F509E" w:rsidRPr="00FF465A" w:rsidRDefault="002F509E" w:rsidP="004E61D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El Estado y municipios dentro del ámbito de su competencia garantizarán la calidad en la educación obligatoria, con base en el mejoramiento constante, de manera que los materiales y métodos educativos, la organización escolar, y la infraestructura educativa garantice el máximo logro de aprendizaje de los educandos.</w:t>
      </w:r>
    </w:p>
    <w:p w:rsidR="00AB4306" w:rsidRPr="00FF465A" w:rsidRDefault="00AB4306" w:rsidP="004E61D9">
      <w:pPr>
        <w:tabs>
          <w:tab w:val="left" w:pos="0"/>
        </w:tabs>
        <w:suppressAutoHyphens/>
        <w:jc w:val="both"/>
        <w:rPr>
          <w:rFonts w:ascii="Arial" w:hAnsi="Arial" w:cs="Arial"/>
          <w:spacing w:val="-3"/>
          <w:sz w:val="22"/>
          <w:szCs w:val="22"/>
        </w:rPr>
      </w:pPr>
    </w:p>
    <w:p w:rsidR="00E441D9" w:rsidRPr="00FF465A" w:rsidRDefault="00AB4306" w:rsidP="00E441D9">
      <w:pPr>
        <w:tabs>
          <w:tab w:val="left" w:pos="0"/>
        </w:tabs>
        <w:suppressAutoHyphens/>
        <w:ind w:firstLine="289"/>
        <w:jc w:val="both"/>
        <w:rPr>
          <w:rFonts w:ascii="Arial" w:hAnsi="Arial" w:cs="Arial"/>
          <w:spacing w:val="-3"/>
          <w:sz w:val="22"/>
          <w:szCs w:val="22"/>
        </w:rPr>
      </w:pPr>
      <w:r w:rsidRPr="00FF465A">
        <w:rPr>
          <w:rFonts w:ascii="Arial" w:hAnsi="Arial" w:cs="Arial"/>
          <w:b/>
          <w:bCs/>
          <w:spacing w:val="-3"/>
          <w:sz w:val="22"/>
          <w:szCs w:val="22"/>
        </w:rPr>
        <w:t>11.-</w:t>
      </w:r>
      <w:r w:rsidR="00E441D9" w:rsidRPr="00FF465A">
        <w:rPr>
          <w:rFonts w:ascii="Arial" w:hAnsi="Arial" w:cs="Arial"/>
          <w:spacing w:val="-3"/>
          <w:sz w:val="22"/>
          <w:szCs w:val="22"/>
        </w:rPr>
        <w:t xml:space="preserve"> </w:t>
      </w:r>
      <w:r w:rsidR="00E441D9" w:rsidRPr="00FF465A">
        <w:rPr>
          <w:rFonts w:ascii="Arial" w:hAnsi="Arial" w:cs="Arial"/>
          <w:color w:val="000000"/>
          <w:spacing w:val="-3"/>
          <w:sz w:val="22"/>
          <w:szCs w:val="22"/>
        </w:rPr>
        <w:t xml:space="preserve">La propiedad privada se respetará y garantizará en el Estado, con las modalidades que para su ejercicio, como función social, le impone el Artículo 27 de la Constitución General de la República, buscando el aprovechamiento racional de los recursos naturales susceptibles de apropiación, para propiciar la distribución equitativa de la riqueza pública, preservar su conservación y coadyuvar al progreso social.    </w:t>
      </w:r>
    </w:p>
    <w:p w:rsidR="00E441D9" w:rsidRPr="00FF465A" w:rsidRDefault="00E441D9" w:rsidP="00E441D9">
      <w:pPr>
        <w:tabs>
          <w:tab w:val="left" w:pos="0"/>
        </w:tabs>
        <w:suppressAutoHyphens/>
        <w:jc w:val="both"/>
        <w:rPr>
          <w:rFonts w:ascii="Arial" w:hAnsi="Arial" w:cs="Arial"/>
          <w:color w:val="000000"/>
          <w:spacing w:val="-3"/>
          <w:sz w:val="22"/>
          <w:szCs w:val="22"/>
        </w:rPr>
      </w:pPr>
    </w:p>
    <w:p w:rsidR="00E441D9" w:rsidRPr="00FF465A" w:rsidRDefault="00E441D9" w:rsidP="00E441D9">
      <w:pPr>
        <w:tabs>
          <w:tab w:val="left" w:pos="0"/>
        </w:tabs>
        <w:suppressAutoHyphens/>
        <w:ind w:firstLine="284"/>
        <w:jc w:val="both"/>
        <w:rPr>
          <w:rFonts w:ascii="Arial" w:hAnsi="Arial" w:cs="Arial"/>
          <w:color w:val="000000"/>
          <w:spacing w:val="-3"/>
          <w:sz w:val="22"/>
          <w:szCs w:val="22"/>
        </w:rPr>
      </w:pPr>
      <w:r w:rsidRPr="00FF465A">
        <w:rPr>
          <w:rFonts w:ascii="Arial" w:hAnsi="Arial" w:cs="Arial"/>
          <w:color w:val="000000"/>
          <w:spacing w:val="-3"/>
          <w:sz w:val="22"/>
          <w:szCs w:val="22"/>
        </w:rPr>
        <w:t xml:space="preserve">Las expropiaciones sólo podrán hacerse por causa de utilidad pública y mediante indemnización. </w:t>
      </w:r>
    </w:p>
    <w:p w:rsidR="00E441D9" w:rsidRPr="00FF465A" w:rsidRDefault="00E441D9" w:rsidP="00E441D9">
      <w:pPr>
        <w:tabs>
          <w:tab w:val="left" w:pos="0"/>
        </w:tabs>
        <w:suppressAutoHyphens/>
        <w:ind w:firstLine="289"/>
        <w:jc w:val="both"/>
        <w:rPr>
          <w:rFonts w:ascii="Arial" w:hAnsi="Arial" w:cs="Arial"/>
          <w:color w:val="000000"/>
          <w:spacing w:val="-3"/>
          <w:sz w:val="22"/>
          <w:szCs w:val="22"/>
        </w:rPr>
      </w:pPr>
    </w:p>
    <w:p w:rsidR="00E441D9" w:rsidRPr="00FF465A" w:rsidRDefault="00E441D9" w:rsidP="00E441D9">
      <w:pPr>
        <w:tabs>
          <w:tab w:val="left" w:pos="0"/>
        </w:tabs>
        <w:suppressAutoHyphens/>
        <w:ind w:firstLine="284"/>
        <w:jc w:val="both"/>
        <w:rPr>
          <w:rFonts w:ascii="Arial" w:hAnsi="Arial" w:cs="Arial"/>
          <w:color w:val="000000"/>
          <w:spacing w:val="-3"/>
          <w:sz w:val="22"/>
          <w:szCs w:val="22"/>
        </w:rPr>
      </w:pPr>
      <w:r w:rsidRPr="00FF465A">
        <w:rPr>
          <w:rFonts w:ascii="Arial" w:hAnsi="Arial" w:cs="Arial"/>
          <w:color w:val="000000"/>
          <w:spacing w:val="-3"/>
          <w:sz w:val="22"/>
          <w:szCs w:val="22"/>
        </w:rPr>
        <w:t xml:space="preserve">Las autoridades Estatales asumirán el ejercicio de todas las atribuciones que les confiere el Artículo 27 de la Constitución General de la República y sus disposiciones reglamentarias, en favor de los núcleos de población interesados. </w:t>
      </w:r>
    </w:p>
    <w:p w:rsidR="00E441D9" w:rsidRPr="00FF465A" w:rsidRDefault="00E441D9" w:rsidP="00E441D9">
      <w:pPr>
        <w:tabs>
          <w:tab w:val="left" w:pos="0"/>
        </w:tabs>
        <w:suppressAutoHyphens/>
        <w:jc w:val="both"/>
        <w:rPr>
          <w:rFonts w:ascii="Arial" w:hAnsi="Arial" w:cs="Arial"/>
          <w:color w:val="000000"/>
          <w:spacing w:val="-3"/>
          <w:sz w:val="22"/>
          <w:szCs w:val="22"/>
        </w:rPr>
      </w:pPr>
    </w:p>
    <w:p w:rsidR="00E441D9" w:rsidRPr="009C00B4" w:rsidRDefault="00E441D9" w:rsidP="00E441D9">
      <w:pPr>
        <w:autoSpaceDE w:val="0"/>
        <w:autoSpaceDN w:val="0"/>
        <w:adjustRightInd w:val="0"/>
        <w:ind w:firstLine="284"/>
        <w:jc w:val="both"/>
        <w:rPr>
          <w:rFonts w:ascii="Arial" w:hAnsi="Arial" w:cs="Arial"/>
          <w:color w:val="000000"/>
          <w:sz w:val="22"/>
          <w:szCs w:val="22"/>
        </w:rPr>
      </w:pPr>
      <w:r w:rsidRPr="00FF465A">
        <w:rPr>
          <w:rFonts w:ascii="Arial" w:hAnsi="Arial" w:cs="Arial"/>
          <w:color w:val="000000"/>
          <w:sz w:val="22"/>
          <w:szCs w:val="22"/>
        </w:rPr>
        <w:t>En materia de Asentamientos Humanos y Desarrollo Urbano, contemplando el interés de la Sociedad en su conjunto, el Estado preverá el mejor uso del suelo y las aguas, cuidando su conservación y estableciendo adecuadas provisiones, usos, reservas territoriales, orientando el destino de tierras y aguas de jurisdicción</w:t>
      </w:r>
      <w:r w:rsidRPr="009C00B4">
        <w:rPr>
          <w:rFonts w:ascii="Arial" w:hAnsi="Arial" w:cs="Arial"/>
          <w:color w:val="000000"/>
          <w:sz w:val="22"/>
          <w:szCs w:val="22"/>
        </w:rPr>
        <w:t xml:space="preserve"> estatal a fin de garantizar a la población un mejor  desarrollo urbano, imponiendo a la propiedad privada las modalidades que dicte el interés Público determinándose que no estarán permitidos en el Estado los usos de suelo y edificaciones para establecerse ni funcionar ninguna casa, o lugar abierto o cerrado, en que se practiquen juegos con apuestas ni sorteos, de ninguna clase y similar. </w:t>
      </w:r>
    </w:p>
    <w:p w:rsidR="00E441D9" w:rsidRPr="009C00B4" w:rsidRDefault="00E441D9" w:rsidP="00E441D9">
      <w:pPr>
        <w:autoSpaceDE w:val="0"/>
        <w:autoSpaceDN w:val="0"/>
        <w:adjustRightInd w:val="0"/>
        <w:jc w:val="both"/>
        <w:rPr>
          <w:rFonts w:ascii="Arial" w:hAnsi="Arial" w:cs="Arial"/>
          <w:color w:val="000000"/>
          <w:sz w:val="22"/>
          <w:szCs w:val="22"/>
        </w:rPr>
      </w:pPr>
    </w:p>
    <w:p w:rsidR="00E441D9" w:rsidRPr="00E441D9" w:rsidRDefault="00E441D9" w:rsidP="00E441D9">
      <w:pPr>
        <w:autoSpaceDE w:val="0"/>
        <w:autoSpaceDN w:val="0"/>
        <w:adjustRightInd w:val="0"/>
        <w:ind w:firstLine="284"/>
        <w:jc w:val="both"/>
        <w:rPr>
          <w:rFonts w:ascii="Arial" w:hAnsi="Arial" w:cs="Arial"/>
          <w:color w:val="000000"/>
          <w:sz w:val="22"/>
          <w:szCs w:val="22"/>
        </w:rPr>
      </w:pPr>
      <w:r w:rsidRPr="009C00B4">
        <w:rPr>
          <w:rFonts w:ascii="Arial" w:hAnsi="Arial" w:cs="Arial"/>
          <w:color w:val="000000"/>
          <w:sz w:val="22"/>
          <w:szCs w:val="22"/>
        </w:rPr>
        <w:t>El Ejecutivo</w:t>
      </w:r>
      <w:r w:rsidRPr="006A43BA">
        <w:rPr>
          <w:rFonts w:ascii="Arial" w:hAnsi="Arial" w:cs="Arial"/>
          <w:color w:val="000000"/>
          <w:sz w:val="22"/>
          <w:szCs w:val="22"/>
        </w:rPr>
        <w:t xml:space="preserve"> Estatal deberá formular, aprobar y administrar el Programa Estatal de Desarrollo Urbano, así como participar con</w:t>
      </w:r>
      <w:r>
        <w:rPr>
          <w:rFonts w:ascii="Arial" w:hAnsi="Arial" w:cs="Arial"/>
          <w:color w:val="000000"/>
          <w:sz w:val="22"/>
          <w:szCs w:val="22"/>
        </w:rPr>
        <w:t>junta y</w:t>
      </w:r>
      <w:r w:rsidRPr="00E441D9">
        <w:rPr>
          <w:rFonts w:ascii="Arial" w:hAnsi="Arial" w:cs="Arial"/>
          <w:color w:val="000000"/>
          <w:sz w:val="22"/>
          <w:szCs w:val="22"/>
        </w:rPr>
        <w:t xml:space="preserve"> coordinadamente con los Municipios, en la</w:t>
      </w:r>
      <w:r>
        <w:rPr>
          <w:rFonts w:ascii="Arial" w:hAnsi="Arial" w:cs="Arial"/>
          <w:color w:val="000000"/>
          <w:sz w:val="22"/>
          <w:szCs w:val="22"/>
        </w:rPr>
        <w:t xml:space="preserve"> planeación y regulación de las</w:t>
      </w:r>
      <w:r w:rsidRPr="00E441D9">
        <w:rPr>
          <w:rFonts w:ascii="Arial" w:hAnsi="Arial" w:cs="Arial"/>
          <w:color w:val="000000"/>
          <w:sz w:val="22"/>
          <w:szCs w:val="22"/>
        </w:rPr>
        <w:t xml:space="preserve"> zonas conurbadas, en los tér</w:t>
      </w:r>
      <w:r>
        <w:rPr>
          <w:rFonts w:ascii="Arial" w:hAnsi="Arial" w:cs="Arial"/>
          <w:color w:val="000000"/>
          <w:sz w:val="22"/>
          <w:szCs w:val="22"/>
        </w:rPr>
        <w:t>minos que señale la legislación</w:t>
      </w:r>
      <w:r w:rsidRPr="00E441D9">
        <w:rPr>
          <w:rFonts w:ascii="Arial" w:hAnsi="Arial" w:cs="Arial"/>
          <w:color w:val="000000"/>
          <w:sz w:val="22"/>
          <w:szCs w:val="22"/>
        </w:rPr>
        <w:t xml:space="preserve"> correspondiente. El Programa deberá esta</w:t>
      </w:r>
      <w:r>
        <w:rPr>
          <w:rFonts w:ascii="Arial" w:hAnsi="Arial" w:cs="Arial"/>
          <w:color w:val="000000"/>
          <w:sz w:val="22"/>
          <w:szCs w:val="22"/>
        </w:rPr>
        <w:t>blecer las prohibiciones que la</w:t>
      </w:r>
      <w:r w:rsidRPr="00E441D9">
        <w:rPr>
          <w:rFonts w:ascii="Arial" w:hAnsi="Arial" w:cs="Arial"/>
          <w:color w:val="000000"/>
          <w:sz w:val="22"/>
          <w:szCs w:val="22"/>
        </w:rPr>
        <w:t xml:space="preserve"> presente Constitución y las Leyes que de ella emanan establecen.</w:t>
      </w:r>
    </w:p>
    <w:p w:rsidR="00E441D9" w:rsidRPr="006A43BA" w:rsidRDefault="00E441D9" w:rsidP="006A43BA">
      <w:pPr>
        <w:pStyle w:val="Textonotapie"/>
        <w:widowControl/>
        <w:tabs>
          <w:tab w:val="left" w:pos="1500"/>
        </w:tabs>
        <w:rPr>
          <w:rFonts w:ascii="Arial" w:hAnsi="Arial" w:cs="Arial"/>
          <w:lang w:val="es-ES"/>
        </w:rPr>
      </w:pPr>
    </w:p>
    <w:p w:rsidR="00E441D9" w:rsidRPr="009C00B4" w:rsidRDefault="00E441D9" w:rsidP="00E441D9">
      <w:pPr>
        <w:autoSpaceDE w:val="0"/>
        <w:autoSpaceDN w:val="0"/>
        <w:adjustRightInd w:val="0"/>
        <w:ind w:firstLine="284"/>
        <w:jc w:val="both"/>
        <w:rPr>
          <w:rFonts w:ascii="Arial" w:hAnsi="Arial" w:cs="Arial"/>
          <w:color w:val="000000"/>
          <w:sz w:val="22"/>
          <w:szCs w:val="22"/>
        </w:rPr>
      </w:pPr>
      <w:r w:rsidRPr="009C00B4">
        <w:rPr>
          <w:rFonts w:ascii="Arial" w:hAnsi="Arial" w:cs="Arial"/>
          <w:color w:val="000000"/>
          <w:sz w:val="22"/>
          <w:szCs w:val="22"/>
        </w:rPr>
        <w:t>Los Municipios del Estado deberán formular, aprobar y administrar los Planes y Programas Municipales de Desarrollo Urbano, de centros de población y los demás derivados de los mis</w:t>
      </w:r>
      <w:r w:rsidR="00C06F7C" w:rsidRPr="009C00B4">
        <w:rPr>
          <w:rFonts w:ascii="Arial" w:hAnsi="Arial" w:cs="Arial"/>
          <w:color w:val="000000"/>
          <w:sz w:val="22"/>
          <w:szCs w:val="22"/>
        </w:rPr>
        <w:t>mos; así como, participar en la</w:t>
      </w:r>
      <w:r w:rsidRPr="009C00B4">
        <w:rPr>
          <w:rFonts w:ascii="Arial" w:hAnsi="Arial" w:cs="Arial"/>
          <w:color w:val="000000"/>
          <w:sz w:val="22"/>
          <w:szCs w:val="22"/>
        </w:rPr>
        <w:t xml:space="preserve"> planeación y regulación de las zonas conurbadas, conjunta y  coordinadamente con el Ejecutivo, conforme a la legislación correspondiente. Los programas deberán establecer las prohibiciones que la presente Constitución y las Leyes que de ella emanan establecen.</w:t>
      </w:r>
    </w:p>
    <w:p w:rsidR="00E441D9" w:rsidRPr="00E4689A" w:rsidRDefault="00E441D9" w:rsidP="00E4689A">
      <w:pPr>
        <w:rPr>
          <w:rFonts w:ascii="Arial" w:hAnsi="Arial" w:cs="Arial"/>
          <w:b/>
          <w:bCs/>
          <w:color w:val="000000"/>
          <w:sz w:val="22"/>
          <w:szCs w:val="22"/>
        </w:rPr>
      </w:pPr>
    </w:p>
    <w:p w:rsidR="00E4689A" w:rsidRPr="00E4689A" w:rsidRDefault="00E4689A" w:rsidP="00E4689A">
      <w:pPr>
        <w:pStyle w:val="Sangra2detindependiente"/>
        <w:tabs>
          <w:tab w:val="clear" w:pos="-720"/>
          <w:tab w:val="clear" w:pos="0"/>
        </w:tabs>
        <w:suppressAutoHyphens w:val="0"/>
        <w:rPr>
          <w:spacing w:val="0"/>
        </w:rPr>
      </w:pPr>
      <w:r w:rsidRPr="00E4689A">
        <w:rPr>
          <w:spacing w:val="0"/>
        </w:rPr>
        <w:t>Toda persona tiene el derecho al uso y disfrute de los espacios públicos destinados para áreas verdes, deporte, esparcimiento y recreación, así como para la realización de eventos cívicos y culturales. Los habitantes de las comunidades donde se ubiquen tienen derecho a ser informados y que se les consulte sobre las decisiones estatales y municipales que pretendan modificar su uso, enajenarlos, usufructuarlos o cualquier forma de trasmisión de la propiedad que altere la naturaleza de su objeto. La consulta pública se realizara en los términos de la ley de la materia y su resultado será vinculatorio para la autoridad.</w:t>
      </w:r>
    </w:p>
    <w:p w:rsidR="00E4689A" w:rsidRPr="00E4689A" w:rsidRDefault="00E4689A" w:rsidP="00E4689A">
      <w:pPr>
        <w:rPr>
          <w:rFonts w:ascii="Arial" w:hAnsi="Arial" w:cs="Arial"/>
          <w:b/>
          <w:bCs/>
          <w:color w:val="000000"/>
          <w:sz w:val="22"/>
          <w:szCs w:val="22"/>
        </w:rPr>
      </w:pPr>
    </w:p>
    <w:p w:rsidR="00E441D9" w:rsidRPr="009C00B4" w:rsidRDefault="00E441D9" w:rsidP="00C06F7C">
      <w:pPr>
        <w:ind w:firstLine="284"/>
        <w:jc w:val="both"/>
        <w:rPr>
          <w:rFonts w:ascii="Arial" w:hAnsi="Arial" w:cs="Arial"/>
          <w:color w:val="000000"/>
          <w:spacing w:val="-3"/>
          <w:sz w:val="22"/>
          <w:szCs w:val="22"/>
        </w:rPr>
      </w:pPr>
      <w:r w:rsidRPr="009C00B4">
        <w:rPr>
          <w:rFonts w:ascii="Arial" w:hAnsi="Arial" w:cs="Arial"/>
          <w:color w:val="000000"/>
          <w:spacing w:val="-3"/>
          <w:sz w:val="22"/>
          <w:szCs w:val="22"/>
        </w:rPr>
        <w:t>Las Leyes locales org</w:t>
      </w:r>
      <w:r w:rsidR="00423777">
        <w:rPr>
          <w:rFonts w:ascii="Arial" w:hAnsi="Arial" w:cs="Arial"/>
          <w:color w:val="000000"/>
          <w:spacing w:val="-3"/>
          <w:sz w:val="22"/>
          <w:szCs w:val="22"/>
        </w:rPr>
        <w:t>anizarán el patrimonio familiar</w:t>
      </w:r>
      <w:r w:rsidRPr="009C00B4">
        <w:rPr>
          <w:rFonts w:ascii="Arial" w:hAnsi="Arial" w:cs="Arial"/>
          <w:color w:val="000000"/>
          <w:spacing w:val="-3"/>
          <w:sz w:val="22"/>
          <w:szCs w:val="22"/>
        </w:rPr>
        <w:t xml:space="preserve"> determinando los bienes que deban constituirlo, sobre la base que será inalienable y no estará sujeto a embargo ni gravamen alguno.</w:t>
      </w:r>
    </w:p>
    <w:p w:rsidR="00E441D9" w:rsidRPr="009C00B4" w:rsidRDefault="00E441D9" w:rsidP="00E441D9">
      <w:pPr>
        <w:jc w:val="both"/>
        <w:rPr>
          <w:rFonts w:ascii="Arial" w:hAnsi="Arial" w:cs="Arial"/>
          <w:b/>
          <w:bCs/>
          <w:color w:val="000000"/>
          <w:sz w:val="22"/>
          <w:szCs w:val="22"/>
        </w:rPr>
      </w:pPr>
    </w:p>
    <w:p w:rsidR="00315126" w:rsidRPr="009C00B4" w:rsidRDefault="00AB4306" w:rsidP="00315126">
      <w:pPr>
        <w:tabs>
          <w:tab w:val="left" w:pos="0"/>
        </w:tabs>
        <w:suppressAutoHyphens/>
        <w:ind w:firstLine="289"/>
        <w:jc w:val="both"/>
        <w:rPr>
          <w:rFonts w:ascii="Arial" w:hAnsi="Arial" w:cs="Arial"/>
          <w:spacing w:val="-3"/>
          <w:sz w:val="22"/>
          <w:szCs w:val="22"/>
        </w:rPr>
      </w:pPr>
      <w:r w:rsidRPr="009C00B4">
        <w:rPr>
          <w:rFonts w:ascii="Arial" w:hAnsi="Arial" w:cs="Arial"/>
          <w:b/>
          <w:bCs/>
          <w:spacing w:val="-3"/>
          <w:sz w:val="22"/>
          <w:szCs w:val="22"/>
        </w:rPr>
        <w:t>12.-</w:t>
      </w:r>
      <w:r w:rsidR="00315126" w:rsidRPr="009C00B4">
        <w:rPr>
          <w:rFonts w:ascii="Arial" w:hAnsi="Arial" w:cs="Arial"/>
          <w:spacing w:val="-3"/>
          <w:sz w:val="22"/>
          <w:szCs w:val="22"/>
        </w:rPr>
        <w:t xml:space="preserve"> Las Autoridades Estatales organizarán, coordinarán y fomentarán la vida económica de la entidad, para asegurar a todos los habitantes una existencia digna, tomando en consideración que los factores de la producción garantizan la justicia social. </w:t>
      </w:r>
    </w:p>
    <w:p w:rsidR="00315126" w:rsidRPr="009C00B4" w:rsidRDefault="00315126" w:rsidP="00315126">
      <w:pPr>
        <w:tabs>
          <w:tab w:val="left" w:pos="0"/>
        </w:tabs>
        <w:suppressAutoHyphens/>
        <w:ind w:firstLine="289"/>
        <w:jc w:val="both"/>
        <w:rPr>
          <w:rFonts w:ascii="Arial" w:hAnsi="Arial" w:cs="Arial"/>
          <w:spacing w:val="-3"/>
          <w:sz w:val="22"/>
          <w:szCs w:val="22"/>
        </w:rPr>
      </w:pPr>
    </w:p>
    <w:p w:rsidR="00315126" w:rsidRPr="009C00B4" w:rsidRDefault="00315126" w:rsidP="00315126">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 xml:space="preserve">El trabajo es un derecho del individuo y un deber del individuo para con la sociedad. En consecuencia, el Estado protegerá, en beneficio de los trabajadores, el cumplimiento de los derechos y prerrogativas establecidos en el Artículo 123 de la Constitución General de la República. </w:t>
      </w:r>
    </w:p>
    <w:p w:rsidR="00AB4306" w:rsidRPr="009C00B4" w:rsidRDefault="00AB4306" w:rsidP="002B5AE3">
      <w:pPr>
        <w:tabs>
          <w:tab w:val="left" w:pos="0"/>
        </w:tabs>
        <w:suppressAutoHyphens/>
        <w:jc w:val="both"/>
        <w:rPr>
          <w:rFonts w:ascii="Arial" w:hAnsi="Arial" w:cs="Arial"/>
          <w:spacing w:val="-3"/>
          <w:sz w:val="22"/>
          <w:szCs w:val="22"/>
        </w:rPr>
      </w:pPr>
    </w:p>
    <w:p w:rsidR="00634D80" w:rsidRPr="009C00B4" w:rsidRDefault="00AB4306" w:rsidP="00634D80">
      <w:pPr>
        <w:tabs>
          <w:tab w:val="left" w:pos="0"/>
        </w:tabs>
        <w:suppressAutoHyphens/>
        <w:ind w:firstLine="289"/>
        <w:jc w:val="both"/>
        <w:rPr>
          <w:rFonts w:ascii="Arial" w:hAnsi="Arial" w:cs="Arial"/>
          <w:spacing w:val="-3"/>
          <w:sz w:val="22"/>
          <w:szCs w:val="22"/>
        </w:rPr>
      </w:pPr>
      <w:r w:rsidRPr="009C00B4">
        <w:rPr>
          <w:rFonts w:ascii="Arial" w:hAnsi="Arial" w:cs="Arial"/>
          <w:b/>
          <w:bCs/>
          <w:spacing w:val="-3"/>
          <w:sz w:val="22"/>
          <w:szCs w:val="22"/>
        </w:rPr>
        <w:t>13.-</w:t>
      </w:r>
      <w:r w:rsidR="00924755" w:rsidRPr="009C00B4">
        <w:rPr>
          <w:rFonts w:ascii="Arial" w:hAnsi="Arial" w:cs="Arial"/>
          <w:spacing w:val="-3"/>
          <w:sz w:val="22"/>
          <w:szCs w:val="22"/>
        </w:rPr>
        <w:t xml:space="preserve"> </w:t>
      </w:r>
      <w:r w:rsidR="00634D80" w:rsidRPr="009C00B4">
        <w:rPr>
          <w:rFonts w:ascii="Arial" w:hAnsi="Arial" w:cs="Arial"/>
          <w:spacing w:val="-3"/>
          <w:sz w:val="22"/>
          <w:szCs w:val="22"/>
        </w:rPr>
        <w:t xml:space="preserve">Todos los habitantes del Estado tienen derecho </w:t>
      </w:r>
      <w:r w:rsidR="00620192" w:rsidRPr="009C00B4">
        <w:rPr>
          <w:rFonts w:ascii="Arial" w:hAnsi="Arial" w:cs="Arial"/>
          <w:spacing w:val="-3"/>
          <w:sz w:val="22"/>
          <w:szCs w:val="22"/>
        </w:rPr>
        <w:t xml:space="preserve">a una alimentación nutritiva, suficiente y de calidad, </w:t>
      </w:r>
      <w:r w:rsidR="00634D80" w:rsidRPr="009C00B4">
        <w:rPr>
          <w:rFonts w:ascii="Arial" w:hAnsi="Arial" w:cs="Arial"/>
          <w:spacing w:val="-3"/>
          <w:sz w:val="22"/>
          <w:szCs w:val="22"/>
        </w:rPr>
        <w:t>a la protección de la salud</w:t>
      </w:r>
      <w:r w:rsidR="00620192" w:rsidRPr="009C00B4">
        <w:rPr>
          <w:rFonts w:ascii="Arial" w:hAnsi="Arial" w:cs="Arial"/>
          <w:spacing w:val="-3"/>
          <w:sz w:val="22"/>
          <w:szCs w:val="22"/>
        </w:rPr>
        <w:t>,</w:t>
      </w:r>
      <w:r w:rsidR="00634D80" w:rsidRPr="009C00B4">
        <w:rPr>
          <w:rFonts w:ascii="Arial" w:hAnsi="Arial" w:cs="Arial"/>
          <w:spacing w:val="-3"/>
          <w:sz w:val="22"/>
          <w:szCs w:val="22"/>
        </w:rPr>
        <w:t xml:space="preserve"> y </w:t>
      </w:r>
      <w:r w:rsidR="00620192" w:rsidRPr="009C00B4">
        <w:rPr>
          <w:rFonts w:ascii="Arial" w:hAnsi="Arial" w:cs="Arial"/>
          <w:spacing w:val="-3"/>
          <w:sz w:val="22"/>
          <w:szCs w:val="22"/>
        </w:rPr>
        <w:t xml:space="preserve">en general, al bienestar y a la </w:t>
      </w:r>
      <w:r w:rsidR="00634D80" w:rsidRPr="009C00B4">
        <w:rPr>
          <w:rFonts w:ascii="Arial" w:hAnsi="Arial" w:cs="Arial"/>
          <w:spacing w:val="-3"/>
          <w:sz w:val="22"/>
          <w:szCs w:val="22"/>
        </w:rPr>
        <w:t xml:space="preserve">seguridad </w:t>
      </w:r>
      <w:r w:rsidR="00620192" w:rsidRPr="009C00B4">
        <w:rPr>
          <w:rFonts w:ascii="Arial" w:hAnsi="Arial" w:cs="Arial"/>
          <w:spacing w:val="-3"/>
          <w:sz w:val="22"/>
          <w:szCs w:val="22"/>
        </w:rPr>
        <w:t xml:space="preserve">individual y social, </w:t>
      </w:r>
      <w:r w:rsidR="00634D80" w:rsidRPr="009C00B4">
        <w:rPr>
          <w:rFonts w:ascii="Arial" w:hAnsi="Arial" w:cs="Arial"/>
          <w:spacing w:val="-3"/>
          <w:sz w:val="22"/>
          <w:szCs w:val="22"/>
        </w:rPr>
        <w:t>como objetivo</w:t>
      </w:r>
      <w:r w:rsidR="00620192" w:rsidRPr="009C00B4">
        <w:rPr>
          <w:rFonts w:ascii="Arial" w:hAnsi="Arial" w:cs="Arial"/>
          <w:spacing w:val="-3"/>
          <w:sz w:val="22"/>
          <w:szCs w:val="22"/>
        </w:rPr>
        <w:t>s</w:t>
      </w:r>
      <w:r w:rsidR="00634D80" w:rsidRPr="009C00B4">
        <w:rPr>
          <w:rFonts w:ascii="Arial" w:hAnsi="Arial" w:cs="Arial"/>
          <w:spacing w:val="-3"/>
          <w:sz w:val="22"/>
          <w:szCs w:val="22"/>
        </w:rPr>
        <w:t xml:space="preserve"> </w:t>
      </w:r>
      <w:r w:rsidR="00620192" w:rsidRPr="009C00B4">
        <w:rPr>
          <w:rFonts w:ascii="Arial" w:hAnsi="Arial" w:cs="Arial"/>
          <w:spacing w:val="-3"/>
          <w:sz w:val="22"/>
          <w:szCs w:val="22"/>
        </w:rPr>
        <w:t xml:space="preserve">de </w:t>
      </w:r>
      <w:r w:rsidR="00634D80" w:rsidRPr="009C00B4">
        <w:rPr>
          <w:rFonts w:ascii="Arial" w:hAnsi="Arial" w:cs="Arial"/>
          <w:spacing w:val="-3"/>
          <w:sz w:val="22"/>
          <w:szCs w:val="22"/>
        </w:rPr>
        <w:t>la permanente superación del nivel de vida de la población</w:t>
      </w:r>
      <w:r w:rsidR="00620192" w:rsidRPr="009C00B4">
        <w:rPr>
          <w:rFonts w:ascii="Arial" w:hAnsi="Arial" w:cs="Arial"/>
          <w:spacing w:val="-3"/>
          <w:sz w:val="22"/>
          <w:szCs w:val="22"/>
        </w:rPr>
        <w:t>. La ley definirá las bases</w:t>
      </w:r>
      <w:r w:rsidR="00634D80" w:rsidRPr="009C00B4">
        <w:rPr>
          <w:rFonts w:ascii="Arial" w:hAnsi="Arial" w:cs="Arial"/>
          <w:spacing w:val="-3"/>
          <w:sz w:val="22"/>
          <w:szCs w:val="22"/>
        </w:rPr>
        <w:t xml:space="preserve"> y </w:t>
      </w:r>
      <w:r w:rsidR="00620192" w:rsidRPr="009C00B4">
        <w:rPr>
          <w:rFonts w:ascii="Arial" w:hAnsi="Arial" w:cs="Arial"/>
          <w:spacing w:val="-3"/>
          <w:sz w:val="22"/>
          <w:szCs w:val="22"/>
        </w:rPr>
        <w:t>formas para conseguir estas finalidades en concurrencia con la Federación</w:t>
      </w:r>
      <w:r w:rsidR="00634D80" w:rsidRPr="009C00B4">
        <w:rPr>
          <w:rFonts w:ascii="Arial" w:hAnsi="Arial" w:cs="Arial"/>
          <w:spacing w:val="-3"/>
          <w:sz w:val="22"/>
          <w:szCs w:val="22"/>
        </w:rPr>
        <w:t>.</w:t>
      </w:r>
    </w:p>
    <w:p w:rsidR="00634D80" w:rsidRPr="009C00B4" w:rsidRDefault="00634D80" w:rsidP="00634D80">
      <w:pPr>
        <w:tabs>
          <w:tab w:val="left" w:pos="0"/>
        </w:tabs>
        <w:suppressAutoHyphens/>
        <w:ind w:firstLine="289"/>
        <w:jc w:val="both"/>
        <w:rPr>
          <w:rFonts w:ascii="Arial" w:hAnsi="Arial" w:cs="Arial"/>
          <w:b/>
          <w:spacing w:val="-3"/>
          <w:sz w:val="22"/>
          <w:szCs w:val="22"/>
        </w:rPr>
      </w:pPr>
    </w:p>
    <w:p w:rsidR="00634D80" w:rsidRPr="009C00B4" w:rsidRDefault="00634D80" w:rsidP="00634D80">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 xml:space="preserve">Las leyes aplicables definirán las bases y modalidades para el acceso a los servicios de salud proporcionados por el Estado. </w:t>
      </w:r>
    </w:p>
    <w:p w:rsidR="00634D80" w:rsidRPr="009C00B4" w:rsidRDefault="00634D80" w:rsidP="00634D80">
      <w:pPr>
        <w:tabs>
          <w:tab w:val="left" w:pos="0"/>
        </w:tabs>
        <w:suppressAutoHyphens/>
        <w:ind w:firstLine="289"/>
        <w:jc w:val="both"/>
        <w:rPr>
          <w:rFonts w:ascii="Arial" w:hAnsi="Arial" w:cs="Arial"/>
          <w:spacing w:val="-3"/>
          <w:sz w:val="22"/>
          <w:szCs w:val="22"/>
        </w:rPr>
      </w:pPr>
    </w:p>
    <w:p w:rsidR="00634D80" w:rsidRPr="009C00B4" w:rsidRDefault="00634D80" w:rsidP="00634D80">
      <w:pPr>
        <w:tabs>
          <w:tab w:val="left" w:pos="-720"/>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Todos los habitantes del Estado tienen derecho a participar en la vida cultural, artística, científica y tecnológica de la comunidad y en los beneficios que de ello resulten.</w:t>
      </w:r>
    </w:p>
    <w:p w:rsidR="00634D80" w:rsidRPr="009C00B4" w:rsidRDefault="00634D80" w:rsidP="00634D80">
      <w:pPr>
        <w:tabs>
          <w:tab w:val="left" w:pos="-720"/>
          <w:tab w:val="left" w:pos="0"/>
        </w:tabs>
        <w:suppressAutoHyphens/>
        <w:jc w:val="both"/>
        <w:rPr>
          <w:rFonts w:ascii="Arial" w:hAnsi="Arial" w:cs="Arial"/>
          <w:spacing w:val="-3"/>
          <w:sz w:val="22"/>
          <w:szCs w:val="22"/>
        </w:rPr>
      </w:pPr>
    </w:p>
    <w:p w:rsidR="00413770" w:rsidRPr="009C00B4" w:rsidRDefault="00634D80" w:rsidP="00FF465A">
      <w:pPr>
        <w:tabs>
          <w:tab w:val="left" w:pos="-720"/>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Toda persona tiene derecho a la cultura física y a la práctica del deporte. Corresponde a las autoridades Estatales y Municipales su estimulo, fomento, desarrollo, fortalecimiento, protección y garantía conforme a las leyes de la materia.</w:t>
      </w:r>
    </w:p>
    <w:p w:rsidR="00AE5796" w:rsidRPr="00AE5796" w:rsidRDefault="00AE5796" w:rsidP="00AE5796">
      <w:pPr>
        <w:tabs>
          <w:tab w:val="left" w:pos="-720"/>
          <w:tab w:val="left" w:pos="0"/>
        </w:tabs>
        <w:suppressAutoHyphens/>
        <w:ind w:firstLine="284"/>
        <w:jc w:val="both"/>
        <w:rPr>
          <w:rFonts w:ascii="Arial" w:hAnsi="Arial" w:cs="Arial"/>
          <w:spacing w:val="-3"/>
          <w:sz w:val="22"/>
          <w:szCs w:val="22"/>
        </w:rPr>
      </w:pPr>
      <w:r>
        <w:rPr>
          <w:rFonts w:ascii="Arial" w:hAnsi="Arial" w:cs="Arial"/>
          <w:spacing w:val="-3"/>
          <w:sz w:val="22"/>
          <w:szCs w:val="22"/>
        </w:rPr>
        <w:t>Todos</w:t>
      </w:r>
      <w:r w:rsidR="00413770" w:rsidRPr="009C00B4">
        <w:rPr>
          <w:rFonts w:ascii="Arial" w:hAnsi="Arial" w:cs="Arial"/>
          <w:spacing w:val="-3"/>
          <w:sz w:val="22"/>
          <w:szCs w:val="22"/>
        </w:rPr>
        <w:t xml:space="preserve"> </w:t>
      </w:r>
      <w:r>
        <w:rPr>
          <w:rFonts w:ascii="Arial" w:hAnsi="Arial" w:cs="Arial"/>
          <w:spacing w:val="-3"/>
          <w:sz w:val="22"/>
          <w:szCs w:val="22"/>
        </w:rPr>
        <w:t xml:space="preserve">los habitantes del Estado </w:t>
      </w:r>
      <w:r w:rsidR="00413770" w:rsidRPr="00AE5796">
        <w:rPr>
          <w:rFonts w:ascii="Arial" w:hAnsi="Arial" w:cs="Arial"/>
          <w:spacing w:val="-3"/>
          <w:sz w:val="22"/>
          <w:szCs w:val="22"/>
        </w:rPr>
        <w:t>tiene</w:t>
      </w:r>
      <w:r>
        <w:rPr>
          <w:rFonts w:ascii="Arial" w:hAnsi="Arial" w:cs="Arial"/>
          <w:spacing w:val="-3"/>
          <w:sz w:val="22"/>
          <w:szCs w:val="22"/>
        </w:rPr>
        <w:t>n</w:t>
      </w:r>
      <w:r w:rsidR="00413770" w:rsidRPr="00AE5796">
        <w:rPr>
          <w:rFonts w:ascii="Arial" w:hAnsi="Arial" w:cs="Arial"/>
          <w:spacing w:val="-3"/>
          <w:sz w:val="22"/>
          <w:szCs w:val="22"/>
        </w:rPr>
        <w:t xml:space="preserve"> derecho</w:t>
      </w:r>
      <w:r w:rsidR="00413770" w:rsidRPr="009C00B4">
        <w:rPr>
          <w:rFonts w:ascii="Arial" w:hAnsi="Arial" w:cs="Arial"/>
          <w:spacing w:val="-3"/>
          <w:sz w:val="22"/>
          <w:szCs w:val="22"/>
        </w:rPr>
        <w:t xml:space="preserve"> a un medio ambiente sano para su desarrollo y </w:t>
      </w:r>
      <w:r>
        <w:rPr>
          <w:rFonts w:ascii="Arial" w:hAnsi="Arial" w:cs="Arial"/>
          <w:spacing w:val="-3"/>
          <w:sz w:val="22"/>
          <w:szCs w:val="22"/>
        </w:rPr>
        <w:t xml:space="preserve">bienestar. </w:t>
      </w:r>
      <w:r w:rsidRPr="00AE5796">
        <w:rPr>
          <w:rFonts w:ascii="Arial" w:hAnsi="Arial" w:cs="Arial"/>
          <w:sz w:val="22"/>
          <w:szCs w:val="22"/>
        </w:rPr>
        <w:t>El Estado garantizará el respeto a este derecho de todo individuo de gozar de un ambiente ecológicamente equilibrado y la protección de los ecosistemas que conforman el patrimonio natural de Baja California Sur. Los habitantes del Estado tienen derecho a conocer y tener acceso a la información actualizada acerca del estado del ambiente y de los recursos naturales de la entidad, así como a participar su protección y en las actividades designadas a su conservación y mejoramiento. El daño y deterioro ambiental generará responsabilidad para quién lo provoque en términos de lo dispuesto por la ley.</w:t>
      </w:r>
    </w:p>
    <w:p w:rsidR="00413770" w:rsidRPr="00AE5796" w:rsidRDefault="00413770" w:rsidP="00AE5796">
      <w:pPr>
        <w:tabs>
          <w:tab w:val="left" w:pos="-720"/>
          <w:tab w:val="left" w:pos="0"/>
        </w:tabs>
        <w:suppressAutoHyphens/>
        <w:jc w:val="both"/>
        <w:rPr>
          <w:rFonts w:ascii="Arial" w:hAnsi="Arial" w:cs="Arial"/>
          <w:spacing w:val="-3"/>
          <w:sz w:val="22"/>
          <w:szCs w:val="22"/>
        </w:rPr>
      </w:pPr>
    </w:p>
    <w:p w:rsidR="00413770" w:rsidRPr="009C00B4" w:rsidRDefault="00413770" w:rsidP="00DE3BF4">
      <w:pPr>
        <w:pStyle w:val="Sangra2detindependiente"/>
      </w:pPr>
      <w:r w:rsidRPr="009C00B4">
        <w:t xml:space="preserve">Toda persona tiene derecho al acceso, disposición y saneamiento de agua para consumo personal y </w:t>
      </w:r>
      <w:r w:rsidR="00DE3BF4" w:rsidRPr="009C00B4">
        <w:t>doméstico</w:t>
      </w:r>
      <w:r w:rsidRPr="009C00B4">
        <w:t xml:space="preserve"> en forma suficiente, salubre, aceptable y asequible. </w:t>
      </w:r>
      <w:r w:rsidR="00DE3BF4" w:rsidRPr="009C00B4">
        <w:t>El Estado garantizará</w:t>
      </w:r>
      <w:r w:rsidRPr="009C00B4">
        <w:t xml:space="preserve"> este derecho y la ley definirá las bases, apoyos y modalidades para el acceso y uso equitativo y sustentable de los recursos hídricos, estableciendo la participación de la Federación, el Estado y los municipios, así como la</w:t>
      </w:r>
      <w:r w:rsidR="00DE3BF4" w:rsidRPr="009C00B4">
        <w:t xml:space="preserve"> participación de la ciudadanía para la consecución de dichos fines.</w:t>
      </w:r>
    </w:p>
    <w:p w:rsidR="00620192" w:rsidRPr="009C00B4" w:rsidRDefault="00620192" w:rsidP="00DE3BF4">
      <w:pPr>
        <w:pStyle w:val="Sangra2detindependiente"/>
      </w:pPr>
    </w:p>
    <w:p w:rsidR="00ED1B08" w:rsidRDefault="00620192" w:rsidP="00ED1B08">
      <w:pPr>
        <w:pStyle w:val="Sangra2detindependiente"/>
      </w:pPr>
      <w:r w:rsidRPr="009C00B4">
        <w:t>Todos los habitantes del Estado tienen derecho a disfrutar de una vivienda digna, de calidad y sustentable, que sea la base de su patrimonio familiar, como objetivo de la permanente superación del nivel de vida de la población. Para tal efecto el Gobierno del Estado</w:t>
      </w:r>
      <w:r w:rsidR="00ED1B08" w:rsidRPr="009C00B4">
        <w:t xml:space="preserve"> y los Gobiernos Municipales, deberán implementar políticas y programas de acceso a la vivienda; desarrollaran planes de financiamiento  para la construcción de viviendas de interés social, en colaboración con el Gobierno Federal;  inducirán</w:t>
      </w:r>
      <w:r w:rsidR="00ED1B08" w:rsidRPr="00ED1B08">
        <w:t xml:space="preserve"> a los sectores privado y social hacia ese propósito, de conformidad con las disposiciones aplicables; y deberán garantizar la dotación de servicios públicos, en coordinación con los Municipios.</w:t>
      </w:r>
    </w:p>
    <w:p w:rsidR="000563D4" w:rsidRPr="000563D4" w:rsidRDefault="000563D4" w:rsidP="00ED1B08">
      <w:pPr>
        <w:pStyle w:val="Sangra2detindependiente"/>
        <w:rPr>
          <w:sz w:val="20"/>
          <w:szCs w:val="20"/>
        </w:rPr>
      </w:pPr>
    </w:p>
    <w:p w:rsidR="00ED1B08" w:rsidRPr="00ED1B08" w:rsidRDefault="008F46FC" w:rsidP="00ED1B08">
      <w:pPr>
        <w:pStyle w:val="Default"/>
        <w:ind w:firstLine="284"/>
        <w:jc w:val="both"/>
        <w:rPr>
          <w:rFonts w:ascii="Arial" w:hAnsi="Arial" w:cs="Arial"/>
          <w:sz w:val="22"/>
          <w:szCs w:val="22"/>
        </w:rPr>
      </w:pPr>
      <w:r w:rsidRPr="008F46FC">
        <w:rPr>
          <w:rFonts w:ascii="Arial" w:hAnsi="Arial" w:cs="Arial"/>
          <w:b/>
          <w:sz w:val="22"/>
          <w:szCs w:val="22"/>
        </w:rPr>
        <w:t>A.-</w:t>
      </w:r>
      <w:r>
        <w:rPr>
          <w:rFonts w:ascii="Arial" w:hAnsi="Arial" w:cs="Arial"/>
          <w:sz w:val="22"/>
          <w:szCs w:val="22"/>
        </w:rPr>
        <w:t xml:space="preserve"> </w:t>
      </w:r>
      <w:r w:rsidR="00ED1B08" w:rsidRPr="00ED1B08">
        <w:rPr>
          <w:rFonts w:ascii="Arial" w:hAnsi="Arial" w:cs="Arial"/>
          <w:sz w:val="22"/>
          <w:szCs w:val="22"/>
        </w:rPr>
        <w:t xml:space="preserve">El Estado desarrollará políticas para la prevención y atención de las personas con discapacidad. Promoverá la integración social y laboral,  la equiparación de oportunidades y la igualdad de condiciones para las personas con discapacidad, a fin de alcanzar el máximo desarrollo de su personalidad. </w:t>
      </w:r>
    </w:p>
    <w:p w:rsidR="00ED1B08" w:rsidRPr="009C37E9" w:rsidRDefault="00ED1B08" w:rsidP="00ED1B08">
      <w:pPr>
        <w:pStyle w:val="Default"/>
        <w:jc w:val="both"/>
        <w:rPr>
          <w:rFonts w:ascii="Arial" w:hAnsi="Arial" w:cs="Arial"/>
          <w:sz w:val="22"/>
          <w:szCs w:val="22"/>
        </w:rPr>
      </w:pPr>
    </w:p>
    <w:p w:rsidR="00ED1B08" w:rsidRPr="009C37E9" w:rsidRDefault="00ED1B08" w:rsidP="00ED1B08">
      <w:pPr>
        <w:pStyle w:val="Default"/>
        <w:ind w:firstLine="284"/>
        <w:jc w:val="both"/>
        <w:rPr>
          <w:rFonts w:ascii="Arial" w:hAnsi="Arial" w:cs="Arial"/>
          <w:sz w:val="22"/>
          <w:szCs w:val="22"/>
        </w:rPr>
      </w:pPr>
      <w:r w:rsidRPr="009C37E9">
        <w:rPr>
          <w:rFonts w:ascii="Arial" w:hAnsi="Arial" w:cs="Arial"/>
          <w:sz w:val="22"/>
          <w:szCs w:val="22"/>
        </w:rPr>
        <w:t xml:space="preserve">El Estado </w:t>
      </w:r>
      <w:r w:rsidRPr="009C37E9">
        <w:rPr>
          <w:rFonts w:ascii="Arial" w:hAnsi="Arial" w:cs="Arial"/>
          <w:bCs/>
          <w:sz w:val="22"/>
          <w:szCs w:val="22"/>
        </w:rPr>
        <w:t xml:space="preserve">en los términos que disponga la ley </w:t>
      </w:r>
      <w:r w:rsidRPr="009C37E9">
        <w:rPr>
          <w:rFonts w:ascii="Arial" w:hAnsi="Arial" w:cs="Arial"/>
          <w:sz w:val="22"/>
          <w:szCs w:val="22"/>
        </w:rPr>
        <w:t xml:space="preserve">reconoce el derecho de las personas con discapacidad a: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sz w:val="22"/>
          <w:szCs w:val="22"/>
        </w:rPr>
      </w:pPr>
      <w:r w:rsidRPr="009C37E9">
        <w:rPr>
          <w:rFonts w:ascii="Arial" w:hAnsi="Arial" w:cs="Arial"/>
          <w:b/>
          <w:sz w:val="22"/>
          <w:szCs w:val="22"/>
        </w:rPr>
        <w:t>I.</w:t>
      </w:r>
      <w:r w:rsidRPr="009C37E9">
        <w:rPr>
          <w:rFonts w:ascii="Arial" w:hAnsi="Arial" w:cs="Arial"/>
          <w:sz w:val="22"/>
          <w:szCs w:val="22"/>
        </w:rPr>
        <w:t xml:space="preserve"> </w:t>
      </w:r>
      <w:r w:rsidR="00192413" w:rsidRPr="009C37E9">
        <w:rPr>
          <w:rFonts w:ascii="Arial" w:hAnsi="Arial" w:cs="Arial"/>
          <w:sz w:val="22"/>
          <w:szCs w:val="22"/>
        </w:rPr>
        <w:tab/>
      </w:r>
      <w:r w:rsidRPr="009C37E9">
        <w:rPr>
          <w:rFonts w:ascii="Arial" w:hAnsi="Arial" w:cs="Arial"/>
          <w:sz w:val="22"/>
          <w:szCs w:val="22"/>
        </w:rPr>
        <w:t xml:space="preserve">La atención sanitaria especializada acorde con sus necesidades, que incluirá la provisión de medicamentos y la atención psicológica, de forma gratuita.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sz w:val="22"/>
          <w:szCs w:val="22"/>
        </w:rPr>
      </w:pPr>
      <w:r w:rsidRPr="009C37E9">
        <w:rPr>
          <w:rFonts w:ascii="Arial" w:hAnsi="Arial" w:cs="Arial"/>
          <w:b/>
          <w:sz w:val="22"/>
          <w:szCs w:val="22"/>
        </w:rPr>
        <w:t>II.</w:t>
      </w:r>
      <w:r w:rsidRPr="009C37E9">
        <w:rPr>
          <w:rFonts w:ascii="Arial" w:hAnsi="Arial" w:cs="Arial"/>
          <w:sz w:val="22"/>
          <w:szCs w:val="22"/>
        </w:rPr>
        <w:t xml:space="preserve"> </w:t>
      </w:r>
      <w:r w:rsidR="00192413" w:rsidRPr="009C37E9">
        <w:rPr>
          <w:rFonts w:ascii="Arial" w:hAnsi="Arial" w:cs="Arial"/>
          <w:sz w:val="22"/>
          <w:szCs w:val="22"/>
        </w:rPr>
        <w:tab/>
      </w:r>
      <w:r w:rsidRPr="009C37E9">
        <w:rPr>
          <w:rFonts w:ascii="Arial" w:hAnsi="Arial" w:cs="Arial"/>
          <w:sz w:val="22"/>
          <w:szCs w:val="22"/>
        </w:rPr>
        <w:t xml:space="preserve">La rehabilitación integral y la asistencia permanente.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sz w:val="22"/>
          <w:szCs w:val="22"/>
        </w:rPr>
      </w:pPr>
      <w:r w:rsidRPr="009C37E9">
        <w:rPr>
          <w:rFonts w:ascii="Arial" w:hAnsi="Arial" w:cs="Arial"/>
          <w:b/>
          <w:sz w:val="22"/>
          <w:szCs w:val="22"/>
        </w:rPr>
        <w:t>III.</w:t>
      </w:r>
      <w:r w:rsidRPr="009C37E9">
        <w:rPr>
          <w:rFonts w:ascii="Arial" w:hAnsi="Arial" w:cs="Arial"/>
          <w:sz w:val="22"/>
          <w:szCs w:val="22"/>
        </w:rPr>
        <w:t xml:space="preserve"> </w:t>
      </w:r>
      <w:r w:rsidR="00192413" w:rsidRPr="009C37E9">
        <w:rPr>
          <w:rFonts w:ascii="Arial" w:hAnsi="Arial" w:cs="Arial"/>
          <w:sz w:val="22"/>
          <w:szCs w:val="22"/>
        </w:rPr>
        <w:tab/>
      </w:r>
      <w:r w:rsidRPr="009C37E9">
        <w:rPr>
          <w:rFonts w:ascii="Arial" w:hAnsi="Arial" w:cs="Arial"/>
          <w:sz w:val="22"/>
          <w:szCs w:val="22"/>
        </w:rPr>
        <w:t xml:space="preserve">Acceder al trabajo remunerado y socialmente útil en condiciones de igualdad.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sz w:val="22"/>
          <w:szCs w:val="22"/>
        </w:rPr>
      </w:pPr>
      <w:r w:rsidRPr="009C37E9">
        <w:rPr>
          <w:rFonts w:ascii="Arial" w:hAnsi="Arial" w:cs="Arial"/>
          <w:b/>
          <w:sz w:val="22"/>
          <w:szCs w:val="22"/>
        </w:rPr>
        <w:t>IV.</w:t>
      </w:r>
      <w:r w:rsidRPr="009C37E9">
        <w:rPr>
          <w:rFonts w:ascii="Arial" w:hAnsi="Arial" w:cs="Arial"/>
          <w:sz w:val="22"/>
          <w:szCs w:val="22"/>
        </w:rPr>
        <w:t xml:space="preserve"> </w:t>
      </w:r>
      <w:r w:rsidR="00192413" w:rsidRPr="009C37E9">
        <w:rPr>
          <w:rFonts w:ascii="Arial" w:hAnsi="Arial" w:cs="Arial"/>
          <w:sz w:val="22"/>
          <w:szCs w:val="22"/>
        </w:rPr>
        <w:tab/>
      </w:r>
      <w:r w:rsidRPr="009C37E9">
        <w:rPr>
          <w:rFonts w:ascii="Arial" w:hAnsi="Arial" w:cs="Arial"/>
          <w:sz w:val="22"/>
          <w:szCs w:val="22"/>
        </w:rPr>
        <w:t xml:space="preserve">Obtener descuentos en los servicios públicos y lugares adecuados en transporte colectivo y espectáculos.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sz w:val="22"/>
          <w:szCs w:val="22"/>
        </w:rPr>
      </w:pPr>
      <w:r w:rsidRPr="009C37E9">
        <w:rPr>
          <w:rFonts w:ascii="Arial" w:hAnsi="Arial" w:cs="Arial"/>
          <w:b/>
          <w:sz w:val="22"/>
          <w:szCs w:val="22"/>
        </w:rPr>
        <w:t>V.</w:t>
      </w:r>
      <w:r w:rsidRPr="009C37E9">
        <w:rPr>
          <w:rFonts w:ascii="Arial" w:hAnsi="Arial" w:cs="Arial"/>
          <w:sz w:val="22"/>
          <w:szCs w:val="22"/>
        </w:rPr>
        <w:t xml:space="preserve"> </w:t>
      </w:r>
      <w:r w:rsidR="00192413" w:rsidRPr="009C37E9">
        <w:rPr>
          <w:rFonts w:ascii="Arial" w:hAnsi="Arial" w:cs="Arial"/>
          <w:sz w:val="22"/>
          <w:szCs w:val="22"/>
        </w:rPr>
        <w:tab/>
      </w:r>
      <w:r w:rsidRPr="009C37E9">
        <w:rPr>
          <w:rFonts w:ascii="Arial" w:hAnsi="Arial" w:cs="Arial"/>
          <w:sz w:val="22"/>
          <w:szCs w:val="22"/>
        </w:rPr>
        <w:t xml:space="preserve">Beneficiarse de descuentos y exenciones fiscales.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sz w:val="22"/>
          <w:szCs w:val="22"/>
        </w:rPr>
      </w:pPr>
      <w:r w:rsidRPr="009C37E9">
        <w:rPr>
          <w:rFonts w:ascii="Arial" w:hAnsi="Arial" w:cs="Arial"/>
          <w:b/>
          <w:sz w:val="22"/>
          <w:szCs w:val="22"/>
        </w:rPr>
        <w:t>VI.</w:t>
      </w:r>
      <w:r w:rsidRPr="009C37E9">
        <w:rPr>
          <w:rFonts w:ascii="Arial" w:hAnsi="Arial" w:cs="Arial"/>
          <w:sz w:val="22"/>
          <w:szCs w:val="22"/>
        </w:rPr>
        <w:t xml:space="preserve"> </w:t>
      </w:r>
      <w:r w:rsidR="00192413" w:rsidRPr="009C37E9">
        <w:rPr>
          <w:rFonts w:ascii="Arial" w:hAnsi="Arial" w:cs="Arial"/>
          <w:sz w:val="22"/>
          <w:szCs w:val="22"/>
        </w:rPr>
        <w:tab/>
      </w:r>
      <w:r w:rsidRPr="009C37E9">
        <w:rPr>
          <w:rFonts w:ascii="Arial" w:hAnsi="Arial" w:cs="Arial"/>
          <w:sz w:val="22"/>
          <w:szCs w:val="22"/>
        </w:rPr>
        <w:t xml:space="preserve">Acceso a educación, que desarrolle sus habilidades, potencie su integración y participación en la sociedad. </w:t>
      </w:r>
    </w:p>
    <w:p w:rsidR="00ED1B08" w:rsidRPr="009C37E9" w:rsidRDefault="00ED1B08" w:rsidP="00ED1B08">
      <w:pPr>
        <w:pStyle w:val="Default"/>
        <w:jc w:val="both"/>
        <w:rPr>
          <w:rFonts w:ascii="Arial" w:hAnsi="Arial" w:cs="Arial"/>
          <w:sz w:val="22"/>
          <w:szCs w:val="22"/>
        </w:rPr>
      </w:pPr>
    </w:p>
    <w:p w:rsidR="00ED1B08" w:rsidRPr="009C37E9" w:rsidRDefault="00ED1B08" w:rsidP="00192413">
      <w:pPr>
        <w:pStyle w:val="Default"/>
        <w:tabs>
          <w:tab w:val="left" w:pos="851"/>
        </w:tabs>
        <w:ind w:firstLine="284"/>
        <w:jc w:val="both"/>
        <w:rPr>
          <w:rFonts w:ascii="Arial" w:hAnsi="Arial" w:cs="Arial"/>
          <w:color w:val="auto"/>
          <w:sz w:val="22"/>
          <w:szCs w:val="22"/>
        </w:rPr>
      </w:pPr>
      <w:r w:rsidRPr="009C37E9">
        <w:rPr>
          <w:rFonts w:ascii="Arial" w:hAnsi="Arial" w:cs="Arial"/>
          <w:b/>
          <w:color w:val="auto"/>
          <w:sz w:val="22"/>
          <w:szCs w:val="22"/>
        </w:rPr>
        <w:t>VII.</w:t>
      </w:r>
      <w:r w:rsidRPr="009C37E9">
        <w:rPr>
          <w:rFonts w:ascii="Arial" w:hAnsi="Arial" w:cs="Arial"/>
          <w:color w:val="auto"/>
          <w:sz w:val="22"/>
          <w:szCs w:val="22"/>
        </w:rPr>
        <w:t xml:space="preserve"> </w:t>
      </w:r>
      <w:r w:rsidR="00192413" w:rsidRPr="009C37E9">
        <w:rPr>
          <w:rFonts w:ascii="Arial" w:hAnsi="Arial" w:cs="Arial"/>
          <w:color w:val="auto"/>
          <w:sz w:val="22"/>
          <w:szCs w:val="22"/>
        </w:rPr>
        <w:tab/>
      </w:r>
      <w:r w:rsidRPr="009C37E9">
        <w:rPr>
          <w:rFonts w:ascii="Arial" w:hAnsi="Arial" w:cs="Arial"/>
          <w:color w:val="auto"/>
          <w:sz w:val="22"/>
          <w:szCs w:val="22"/>
        </w:rPr>
        <w:t xml:space="preserve">Que en los planes y programas de desarrollo urbano se incluyan soluciones a sus requerimientos específicos. </w:t>
      </w:r>
    </w:p>
    <w:p w:rsidR="00ED1B08" w:rsidRPr="009C37E9" w:rsidRDefault="00ED1B08" w:rsidP="00ED1B08">
      <w:pPr>
        <w:pStyle w:val="Default"/>
        <w:ind w:firstLine="284"/>
        <w:jc w:val="both"/>
        <w:rPr>
          <w:rFonts w:ascii="Arial" w:hAnsi="Arial" w:cs="Arial"/>
          <w:b/>
          <w:color w:val="auto"/>
          <w:sz w:val="22"/>
          <w:szCs w:val="22"/>
        </w:rPr>
      </w:pPr>
    </w:p>
    <w:p w:rsidR="00ED1B08" w:rsidRDefault="00ED1B08" w:rsidP="00192413">
      <w:pPr>
        <w:pStyle w:val="Default"/>
        <w:tabs>
          <w:tab w:val="left" w:pos="851"/>
        </w:tabs>
        <w:ind w:firstLine="284"/>
        <w:jc w:val="both"/>
        <w:rPr>
          <w:rFonts w:ascii="Arial" w:hAnsi="Arial" w:cs="Arial"/>
          <w:bCs/>
          <w:sz w:val="22"/>
          <w:szCs w:val="22"/>
        </w:rPr>
      </w:pPr>
      <w:r w:rsidRPr="009C37E9">
        <w:rPr>
          <w:rFonts w:ascii="Arial" w:hAnsi="Arial" w:cs="Arial"/>
          <w:b/>
          <w:color w:val="auto"/>
          <w:sz w:val="22"/>
          <w:szCs w:val="22"/>
        </w:rPr>
        <w:t>VIII.</w:t>
      </w:r>
      <w:r w:rsidRPr="009C37E9">
        <w:rPr>
          <w:rFonts w:ascii="Arial" w:hAnsi="Arial" w:cs="Arial"/>
          <w:color w:val="auto"/>
          <w:sz w:val="22"/>
          <w:szCs w:val="22"/>
        </w:rPr>
        <w:t xml:space="preserve"> </w:t>
      </w:r>
      <w:r w:rsidR="00192413" w:rsidRPr="009C37E9">
        <w:rPr>
          <w:rFonts w:ascii="Arial" w:hAnsi="Arial" w:cs="Arial"/>
          <w:color w:val="auto"/>
          <w:sz w:val="22"/>
          <w:szCs w:val="22"/>
        </w:rPr>
        <w:tab/>
      </w:r>
      <w:r w:rsidRPr="009C37E9">
        <w:rPr>
          <w:rFonts w:ascii="Arial" w:hAnsi="Arial" w:cs="Arial"/>
          <w:color w:val="auto"/>
          <w:sz w:val="22"/>
          <w:szCs w:val="22"/>
        </w:rPr>
        <w:t>Acc</w:t>
      </w:r>
      <w:r w:rsidR="00192413" w:rsidRPr="009C37E9">
        <w:rPr>
          <w:rFonts w:ascii="Arial" w:hAnsi="Arial" w:cs="Arial"/>
          <w:color w:val="auto"/>
          <w:sz w:val="22"/>
          <w:szCs w:val="22"/>
        </w:rPr>
        <w:t>eder</w:t>
      </w:r>
      <w:r w:rsidRPr="009C37E9">
        <w:rPr>
          <w:rFonts w:ascii="Arial" w:hAnsi="Arial" w:cs="Arial"/>
          <w:color w:val="auto"/>
          <w:sz w:val="22"/>
          <w:szCs w:val="22"/>
        </w:rPr>
        <w:t xml:space="preserve"> a </w:t>
      </w:r>
      <w:r w:rsidRPr="009C37E9">
        <w:rPr>
          <w:rFonts w:ascii="Arial" w:hAnsi="Arial" w:cs="Arial"/>
          <w:bCs/>
          <w:sz w:val="22"/>
          <w:szCs w:val="22"/>
        </w:rPr>
        <w:t>programas especiales de otorgamiento de vivienda exclusivos para personas con discapacidad que permitan su pleno desarrollo.</w:t>
      </w:r>
    </w:p>
    <w:p w:rsidR="00467D0B" w:rsidRDefault="00467D0B" w:rsidP="00192413">
      <w:pPr>
        <w:pStyle w:val="Default"/>
        <w:tabs>
          <w:tab w:val="left" w:pos="851"/>
        </w:tabs>
        <w:ind w:firstLine="284"/>
        <w:jc w:val="both"/>
        <w:rPr>
          <w:rFonts w:ascii="Arial" w:hAnsi="Arial" w:cs="Arial"/>
          <w:bCs/>
          <w:sz w:val="22"/>
          <w:szCs w:val="22"/>
        </w:rPr>
      </w:pPr>
    </w:p>
    <w:p w:rsidR="00C55F5A" w:rsidRDefault="008F46FC" w:rsidP="00C55F5A">
      <w:pPr>
        <w:ind w:firstLine="284"/>
        <w:jc w:val="both"/>
        <w:rPr>
          <w:rFonts w:ascii="Arial" w:hAnsi="Arial" w:cs="Arial"/>
          <w:bCs/>
          <w:color w:val="000000"/>
          <w:sz w:val="22"/>
          <w:szCs w:val="22"/>
          <w:lang w:eastAsia="es-MX"/>
        </w:rPr>
      </w:pPr>
      <w:r w:rsidRPr="008F46FC">
        <w:rPr>
          <w:rStyle w:val="nfasis"/>
          <w:rFonts w:ascii="Arial" w:hAnsi="Arial" w:cs="Arial"/>
          <w:b/>
          <w:i w:val="0"/>
          <w:sz w:val="22"/>
          <w:szCs w:val="22"/>
        </w:rPr>
        <w:t>B.-</w:t>
      </w:r>
      <w:r>
        <w:rPr>
          <w:rStyle w:val="nfasis"/>
          <w:rFonts w:ascii="Arial" w:hAnsi="Arial" w:cs="Arial"/>
          <w:i w:val="0"/>
          <w:sz w:val="22"/>
          <w:szCs w:val="22"/>
        </w:rPr>
        <w:t xml:space="preserve"> </w:t>
      </w:r>
      <w:r w:rsidR="00C55F5A" w:rsidRPr="00C55F5A">
        <w:rPr>
          <w:rStyle w:val="nfasis"/>
          <w:rFonts w:ascii="Arial" w:hAnsi="Arial" w:cs="Arial"/>
          <w:i w:val="0"/>
          <w:sz w:val="22"/>
          <w:szCs w:val="22"/>
        </w:rPr>
        <w:t xml:space="preserve">Toda persona tiene derecho </w:t>
      </w:r>
      <w:r w:rsidR="00C4681D">
        <w:rPr>
          <w:rStyle w:val="nfasis"/>
          <w:rFonts w:ascii="Arial" w:hAnsi="Arial" w:cs="Arial"/>
          <w:i w:val="0"/>
          <w:sz w:val="22"/>
          <w:szCs w:val="22"/>
        </w:rPr>
        <w:t xml:space="preserve">de acceder </w:t>
      </w:r>
      <w:r w:rsidR="00C55F5A" w:rsidRPr="00C55F5A">
        <w:rPr>
          <w:rStyle w:val="nfasis"/>
          <w:rFonts w:ascii="Arial" w:hAnsi="Arial" w:cs="Arial"/>
          <w:i w:val="0"/>
          <w:sz w:val="22"/>
          <w:szCs w:val="22"/>
        </w:rPr>
        <w:t xml:space="preserve">a la información pública, </w:t>
      </w:r>
      <w:r w:rsidR="00C4681D">
        <w:rPr>
          <w:rStyle w:val="nfasis"/>
          <w:rFonts w:ascii="Arial" w:hAnsi="Arial" w:cs="Arial"/>
          <w:i w:val="0"/>
          <w:sz w:val="22"/>
          <w:szCs w:val="22"/>
        </w:rPr>
        <w:t xml:space="preserve">así como al acceso, rectificación, cancelación u oposición y protección de sus datos personales, </w:t>
      </w:r>
      <w:r w:rsidR="00C55F5A" w:rsidRPr="00C55F5A">
        <w:rPr>
          <w:rStyle w:val="nfasis"/>
          <w:rFonts w:ascii="Arial" w:hAnsi="Arial" w:cs="Arial"/>
          <w:i w:val="0"/>
          <w:sz w:val="22"/>
          <w:szCs w:val="22"/>
        </w:rPr>
        <w:t>el cual será garantizado por el Estado en los términos de la</w:t>
      </w:r>
      <w:r w:rsidR="00BF480B">
        <w:rPr>
          <w:rStyle w:val="nfasis"/>
          <w:rFonts w:ascii="Arial" w:hAnsi="Arial" w:cs="Arial"/>
          <w:i w:val="0"/>
          <w:sz w:val="22"/>
          <w:szCs w:val="22"/>
        </w:rPr>
        <w:t xml:space="preserve"> Constitución General de la Repú</w:t>
      </w:r>
      <w:r w:rsidR="00C55F5A" w:rsidRPr="00C55F5A">
        <w:rPr>
          <w:rStyle w:val="nfasis"/>
          <w:rFonts w:ascii="Arial" w:hAnsi="Arial" w:cs="Arial"/>
          <w:i w:val="0"/>
          <w:sz w:val="22"/>
          <w:szCs w:val="22"/>
        </w:rPr>
        <w:t>blica, esta Constitución y la ley respectiva.</w:t>
      </w:r>
      <w:r w:rsidR="00C55F5A" w:rsidRPr="00C55F5A">
        <w:rPr>
          <w:rFonts w:ascii="Arial" w:hAnsi="Arial" w:cs="Arial"/>
          <w:bCs/>
          <w:color w:val="000000"/>
          <w:sz w:val="22"/>
          <w:szCs w:val="22"/>
          <w:lang w:eastAsia="es-MX"/>
        </w:rPr>
        <w:t xml:space="preserve"> Para </w:t>
      </w:r>
      <w:r w:rsidR="00C4681D">
        <w:rPr>
          <w:rFonts w:ascii="Arial" w:hAnsi="Arial" w:cs="Arial"/>
          <w:bCs/>
          <w:color w:val="000000"/>
          <w:sz w:val="22"/>
          <w:szCs w:val="22"/>
          <w:lang w:eastAsia="es-MX"/>
        </w:rPr>
        <w:t xml:space="preserve">proteger el derecho fundamental de acceso a la información, se establecen </w:t>
      </w:r>
      <w:r w:rsidR="00C55F5A" w:rsidRPr="00C55F5A">
        <w:rPr>
          <w:rFonts w:ascii="Arial" w:hAnsi="Arial" w:cs="Arial"/>
          <w:bCs/>
          <w:color w:val="000000"/>
          <w:sz w:val="22"/>
          <w:szCs w:val="22"/>
          <w:lang w:eastAsia="es-MX"/>
        </w:rPr>
        <w:t xml:space="preserve">los siguientes </w:t>
      </w:r>
      <w:r w:rsidR="00C4681D">
        <w:rPr>
          <w:rFonts w:ascii="Arial" w:hAnsi="Arial" w:cs="Arial"/>
          <w:bCs/>
          <w:color w:val="000000"/>
          <w:sz w:val="22"/>
          <w:szCs w:val="22"/>
          <w:lang w:eastAsia="es-MX"/>
        </w:rPr>
        <w:t xml:space="preserve">criterios, </w:t>
      </w:r>
      <w:r w:rsidR="00C55F5A" w:rsidRPr="00C55F5A">
        <w:rPr>
          <w:rFonts w:ascii="Arial" w:hAnsi="Arial" w:cs="Arial"/>
          <w:bCs/>
          <w:color w:val="000000"/>
          <w:sz w:val="22"/>
          <w:szCs w:val="22"/>
          <w:lang w:eastAsia="es-MX"/>
        </w:rPr>
        <w:t>principios y bases:</w:t>
      </w:r>
    </w:p>
    <w:p w:rsidR="00C55F5A" w:rsidRPr="004A2B8A" w:rsidRDefault="00C55F5A" w:rsidP="004A2B8A">
      <w:pPr>
        <w:jc w:val="both"/>
        <w:rPr>
          <w:rFonts w:ascii="Arial" w:hAnsi="Arial" w:cs="Arial"/>
          <w:bCs/>
          <w:color w:val="000000"/>
          <w:sz w:val="22"/>
          <w:szCs w:val="22"/>
          <w:lang w:eastAsia="es-MX"/>
        </w:rPr>
      </w:pPr>
    </w:p>
    <w:p w:rsidR="004A2B8A" w:rsidRPr="004A2B8A" w:rsidRDefault="004A2B8A" w:rsidP="00D041E5">
      <w:pPr>
        <w:numPr>
          <w:ilvl w:val="0"/>
          <w:numId w:val="5"/>
        </w:numPr>
        <w:tabs>
          <w:tab w:val="left" w:pos="709"/>
        </w:tabs>
        <w:ind w:left="0" w:firstLine="284"/>
        <w:jc w:val="both"/>
        <w:rPr>
          <w:rFonts w:ascii="Arial" w:hAnsi="Arial" w:cs="Arial"/>
          <w:bCs/>
          <w:color w:val="000000"/>
          <w:sz w:val="22"/>
          <w:szCs w:val="22"/>
          <w:lang w:eastAsia="es-MX"/>
        </w:rPr>
      </w:pPr>
      <w:r w:rsidRPr="004A2B8A">
        <w:rPr>
          <w:rFonts w:ascii="Arial" w:hAnsi="Arial" w:cs="Arial"/>
          <w:sz w:val="22"/>
          <w:szCs w:val="22"/>
        </w:rPr>
        <w:t>Toda la información en posesión de cualquier autoridad, entidad, órgano y organismo de los Poderes Ejecutivo, Legislativo y Judicial, Municipios, órganos autónomos, partidos políticos,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y seguridad publica en los términos que fijen las leyes. En la interpretación y aplicación de este derecho deberá prevalecer el principio de máxima publicidad.</w:t>
      </w:r>
      <w:r w:rsidRPr="004A2B8A">
        <w:rPr>
          <w:rFonts w:ascii="Arial Narrow" w:hAnsi="Arial Narrow" w:cs="Arial"/>
          <w:bCs/>
          <w:color w:val="FF0000"/>
          <w:sz w:val="22"/>
          <w:szCs w:val="22"/>
        </w:rPr>
        <w:t xml:space="preserve"> </w:t>
      </w:r>
    </w:p>
    <w:p w:rsidR="004A2B8A" w:rsidRPr="004A2B8A" w:rsidRDefault="004A2B8A" w:rsidP="004A2B8A">
      <w:pPr>
        <w:ind w:left="1004"/>
        <w:jc w:val="both"/>
        <w:rPr>
          <w:rFonts w:ascii="Arial" w:hAnsi="Arial" w:cs="Arial"/>
          <w:bCs/>
          <w:color w:val="000000"/>
          <w:sz w:val="22"/>
          <w:szCs w:val="22"/>
          <w:lang w:eastAsia="es-MX"/>
        </w:rPr>
      </w:pPr>
    </w:p>
    <w:p w:rsidR="004A2B8A" w:rsidRPr="004A2B8A" w:rsidRDefault="004A2B8A" w:rsidP="004A2B8A">
      <w:pPr>
        <w:pStyle w:val="Sangra2detindependiente"/>
        <w:tabs>
          <w:tab w:val="clear" w:pos="-720"/>
          <w:tab w:val="clear" w:pos="0"/>
        </w:tabs>
        <w:suppressAutoHyphens w:val="0"/>
        <w:rPr>
          <w:bCs/>
          <w:spacing w:val="0"/>
        </w:rPr>
      </w:pPr>
      <w:r>
        <w:rPr>
          <w:bCs/>
          <w:spacing w:val="0"/>
        </w:rPr>
        <w:t>Los Sujetos Obligados deberán documentar todo acto que derive</w:t>
      </w:r>
      <w:r w:rsidRPr="004A2B8A">
        <w:rPr>
          <w:bCs/>
          <w:spacing w:val="0"/>
        </w:rPr>
        <w:t xml:space="preserve"> del ejercicio de</w:t>
      </w:r>
      <w:r>
        <w:rPr>
          <w:bCs/>
          <w:spacing w:val="0"/>
        </w:rPr>
        <w:t xml:space="preserve"> sus facultades, competencias o funciones</w:t>
      </w:r>
      <w:r w:rsidRPr="004A2B8A">
        <w:rPr>
          <w:bCs/>
          <w:spacing w:val="0"/>
        </w:rPr>
        <w:t>, la ley determin</w:t>
      </w:r>
      <w:r>
        <w:rPr>
          <w:bCs/>
          <w:spacing w:val="0"/>
        </w:rPr>
        <w:t>ara los supuestos</w:t>
      </w:r>
      <w:r w:rsidRPr="004A2B8A">
        <w:rPr>
          <w:bCs/>
          <w:spacing w:val="0"/>
        </w:rPr>
        <w:t xml:space="preserve"> específicos bajo los cua</w:t>
      </w:r>
      <w:r>
        <w:rPr>
          <w:bCs/>
          <w:spacing w:val="0"/>
        </w:rPr>
        <w:t>les procederá la declaración de inexistencia de la</w:t>
      </w:r>
      <w:r w:rsidRPr="004A2B8A">
        <w:rPr>
          <w:bCs/>
          <w:spacing w:val="0"/>
        </w:rPr>
        <w:t xml:space="preserve"> información. </w:t>
      </w:r>
    </w:p>
    <w:p w:rsidR="004A2B8A" w:rsidRPr="004A2B8A" w:rsidRDefault="004A2B8A" w:rsidP="004A2B8A">
      <w:pPr>
        <w:ind w:left="1004"/>
        <w:jc w:val="both"/>
        <w:rPr>
          <w:rFonts w:ascii="Arial" w:hAnsi="Arial" w:cs="Arial"/>
          <w:bCs/>
          <w:color w:val="FF0000"/>
          <w:sz w:val="22"/>
          <w:szCs w:val="22"/>
        </w:rPr>
      </w:pPr>
    </w:p>
    <w:p w:rsidR="004A2B8A" w:rsidRPr="004A2B8A" w:rsidRDefault="004A2B8A" w:rsidP="004A2B8A">
      <w:pPr>
        <w:pStyle w:val="Sangra2detindependiente"/>
        <w:tabs>
          <w:tab w:val="clear" w:pos="-720"/>
          <w:tab w:val="clear" w:pos="0"/>
        </w:tabs>
        <w:suppressAutoHyphens w:val="0"/>
        <w:rPr>
          <w:bCs/>
          <w:color w:val="FF0000"/>
          <w:spacing w:val="0"/>
        </w:rPr>
      </w:pPr>
      <w:r w:rsidRPr="004A2B8A">
        <w:rPr>
          <w:spacing w:val="0"/>
        </w:rPr>
        <w:t>Se presumirá que la información debe existir si se refiere a las facultades, competencias y funciones que los ordenamientos jurídicos aplicables otorgan a los sujetos obligados. En los casos en que ciertas facultades, competencias o funciones no se hayan ejercido, se deberá motivar la respuesta en función de las causas que motiven la inexistencia. Ante la negativa del acceso a la información o su inexistencia, el sujeto obligado deberá demostrar que la información solicitada está prevista en alguna de las excepciones contenidas en la Ley o, en su caso, demostrar que la información no se refiere a alguna de sus facultades, competencias o funciones.</w:t>
      </w:r>
    </w:p>
    <w:p w:rsidR="00C55F5A" w:rsidRPr="004A2B8A" w:rsidRDefault="00C55F5A" w:rsidP="004A2B8A">
      <w:pPr>
        <w:jc w:val="both"/>
        <w:rPr>
          <w:rFonts w:ascii="Arial" w:hAnsi="Arial" w:cs="Arial"/>
          <w:bCs/>
          <w:color w:val="000000"/>
          <w:sz w:val="22"/>
          <w:szCs w:val="22"/>
          <w:lang w:eastAsia="es-MX"/>
        </w:rPr>
      </w:pPr>
    </w:p>
    <w:p w:rsidR="00F9441F" w:rsidRPr="00F9441F" w:rsidRDefault="00F9441F" w:rsidP="00F9441F">
      <w:pPr>
        <w:numPr>
          <w:ilvl w:val="0"/>
          <w:numId w:val="5"/>
        </w:numPr>
        <w:ind w:left="0" w:firstLine="284"/>
        <w:jc w:val="both"/>
        <w:rPr>
          <w:rFonts w:ascii="Arial" w:hAnsi="Arial" w:cs="Arial"/>
          <w:bCs/>
          <w:color w:val="000000"/>
          <w:sz w:val="22"/>
          <w:szCs w:val="22"/>
          <w:lang w:eastAsia="es-MX"/>
        </w:rPr>
      </w:pPr>
      <w:r>
        <w:rPr>
          <w:rFonts w:ascii="Arial" w:hAnsi="Arial" w:cs="Arial"/>
          <w:bCs/>
          <w:color w:val="000000"/>
          <w:sz w:val="22"/>
          <w:szCs w:val="22"/>
          <w:lang w:eastAsia="es-MX"/>
        </w:rPr>
        <w:t xml:space="preserve">El </w:t>
      </w:r>
      <w:r w:rsidRPr="00F9441F">
        <w:rPr>
          <w:rFonts w:ascii="Arial" w:eastAsia="Calibri" w:hAnsi="Arial" w:cs="Arial"/>
          <w:sz w:val="22"/>
          <w:szCs w:val="22"/>
          <w:lang w:val="es-MX" w:eastAsia="en-US"/>
        </w:rPr>
        <w:t xml:space="preserve">ejercicio del derecho de acceso a la información, de acceso a datos personales, así como la rectificación, cancelación y oposición de estos, serán gratuitos, </w:t>
      </w:r>
      <w:r w:rsidRPr="00F9441F">
        <w:rPr>
          <w:rFonts w:ascii="Arial" w:eastAsia="Calibri" w:hAnsi="Arial" w:cs="Arial"/>
          <w:sz w:val="22"/>
          <w:szCs w:val="22"/>
          <w:lang w:val="es-ES_tradnl" w:eastAsia="es-MX"/>
        </w:rPr>
        <w:t>sin embargo, la reproducción de la información en elementos físicos o técnicos, tendrá un costo directamente relacionado con el material empleado, sin que lo anterior implique lucro a favor de la autoridad generadora de la información.</w:t>
      </w:r>
      <w:r w:rsidRPr="00F9441F">
        <w:rPr>
          <w:rFonts w:ascii="Arial" w:eastAsia="Calibri" w:hAnsi="Arial" w:cs="Arial"/>
          <w:bCs/>
          <w:color w:val="000000"/>
          <w:sz w:val="22"/>
          <w:szCs w:val="22"/>
          <w:lang w:val="es-MX" w:eastAsia="es-MX"/>
        </w:rPr>
        <w:t xml:space="preserve"> </w:t>
      </w:r>
    </w:p>
    <w:p w:rsidR="00C55F5A" w:rsidRPr="00F9441F" w:rsidRDefault="00C55F5A" w:rsidP="00F9441F">
      <w:pPr>
        <w:jc w:val="both"/>
        <w:rPr>
          <w:rFonts w:ascii="Arial" w:hAnsi="Arial" w:cs="Arial"/>
          <w:bCs/>
          <w:color w:val="000000"/>
          <w:sz w:val="22"/>
          <w:szCs w:val="22"/>
          <w:lang w:val="es-MX" w:eastAsia="es-MX"/>
        </w:rPr>
      </w:pPr>
    </w:p>
    <w:p w:rsidR="00C55F5A" w:rsidRPr="00C55F5A" w:rsidRDefault="00C55F5A" w:rsidP="00C55F5A">
      <w:pPr>
        <w:numPr>
          <w:ilvl w:val="0"/>
          <w:numId w:val="5"/>
        </w:numPr>
        <w:ind w:left="0" w:firstLine="284"/>
        <w:jc w:val="both"/>
        <w:rPr>
          <w:rFonts w:ascii="Arial" w:hAnsi="Arial" w:cs="Arial"/>
          <w:bCs/>
          <w:color w:val="000000"/>
          <w:sz w:val="22"/>
          <w:szCs w:val="22"/>
          <w:lang w:eastAsia="es-MX"/>
        </w:rPr>
      </w:pPr>
      <w:r w:rsidRPr="00C55F5A">
        <w:rPr>
          <w:rFonts w:ascii="Arial" w:hAnsi="Arial" w:cs="Arial"/>
          <w:bCs/>
          <w:color w:val="000000"/>
          <w:sz w:val="22"/>
          <w:szCs w:val="22"/>
          <w:lang w:eastAsia="es-MX"/>
        </w:rPr>
        <w:t>La información que se refiere a la vida privada y los datos personales será protegida en los términos y con las excepciones que fije</w:t>
      </w:r>
      <w:r w:rsidR="00A6056D">
        <w:rPr>
          <w:rFonts w:ascii="Arial" w:hAnsi="Arial" w:cs="Arial"/>
          <w:bCs/>
          <w:color w:val="000000"/>
          <w:sz w:val="22"/>
          <w:szCs w:val="22"/>
          <w:lang w:eastAsia="es-MX"/>
        </w:rPr>
        <w:t>n</w:t>
      </w:r>
      <w:r w:rsidRPr="00C55F5A">
        <w:rPr>
          <w:rFonts w:ascii="Arial" w:hAnsi="Arial" w:cs="Arial"/>
          <w:bCs/>
          <w:color w:val="000000"/>
          <w:sz w:val="22"/>
          <w:szCs w:val="22"/>
          <w:lang w:eastAsia="es-MX"/>
        </w:rPr>
        <w:t xml:space="preserve"> la</w:t>
      </w:r>
      <w:r w:rsidR="00A6056D">
        <w:rPr>
          <w:rFonts w:ascii="Arial" w:hAnsi="Arial" w:cs="Arial"/>
          <w:bCs/>
          <w:color w:val="000000"/>
          <w:sz w:val="22"/>
          <w:szCs w:val="22"/>
          <w:lang w:eastAsia="es-MX"/>
        </w:rPr>
        <w:t>s</w:t>
      </w:r>
      <w:r w:rsidRPr="00C55F5A">
        <w:rPr>
          <w:rFonts w:ascii="Arial" w:hAnsi="Arial" w:cs="Arial"/>
          <w:bCs/>
          <w:color w:val="000000"/>
          <w:sz w:val="22"/>
          <w:szCs w:val="22"/>
          <w:lang w:eastAsia="es-MX"/>
        </w:rPr>
        <w:t xml:space="preserve"> ley</w:t>
      </w:r>
      <w:r w:rsidR="00A6056D">
        <w:rPr>
          <w:rFonts w:ascii="Arial" w:hAnsi="Arial" w:cs="Arial"/>
          <w:bCs/>
          <w:color w:val="000000"/>
          <w:sz w:val="22"/>
          <w:szCs w:val="22"/>
          <w:lang w:eastAsia="es-MX"/>
        </w:rPr>
        <w:t>es</w:t>
      </w:r>
      <w:r w:rsidRPr="00C55F5A">
        <w:rPr>
          <w:rFonts w:ascii="Arial" w:hAnsi="Arial" w:cs="Arial"/>
          <w:bCs/>
          <w:color w:val="000000"/>
          <w:sz w:val="22"/>
          <w:szCs w:val="22"/>
          <w:lang w:eastAsia="es-MX"/>
        </w:rPr>
        <w:t>.</w:t>
      </w:r>
    </w:p>
    <w:p w:rsidR="00C55F5A" w:rsidRPr="00C55F5A" w:rsidRDefault="00C55F5A" w:rsidP="00C55F5A">
      <w:pPr>
        <w:pStyle w:val="Prrafodelista"/>
        <w:rPr>
          <w:rFonts w:ascii="Arial" w:hAnsi="Arial" w:cs="Arial"/>
          <w:bCs/>
          <w:color w:val="000000"/>
          <w:sz w:val="22"/>
          <w:szCs w:val="22"/>
          <w:lang w:eastAsia="es-MX"/>
        </w:rPr>
      </w:pPr>
    </w:p>
    <w:p w:rsidR="00C55F5A" w:rsidRPr="00C55F5A" w:rsidRDefault="00C55F5A" w:rsidP="00C55F5A">
      <w:pPr>
        <w:numPr>
          <w:ilvl w:val="0"/>
          <w:numId w:val="5"/>
        </w:numPr>
        <w:ind w:left="0" w:firstLine="284"/>
        <w:jc w:val="both"/>
        <w:rPr>
          <w:rFonts w:ascii="Arial" w:hAnsi="Arial" w:cs="Arial"/>
          <w:bCs/>
          <w:color w:val="000000"/>
          <w:sz w:val="22"/>
          <w:szCs w:val="22"/>
          <w:lang w:eastAsia="es-MX"/>
        </w:rPr>
      </w:pPr>
      <w:r w:rsidRPr="00C55F5A">
        <w:rPr>
          <w:rFonts w:ascii="Arial" w:hAnsi="Arial" w:cs="Arial"/>
          <w:bCs/>
          <w:color w:val="000000"/>
          <w:sz w:val="22"/>
          <w:szCs w:val="22"/>
          <w:lang w:eastAsia="es-MX"/>
        </w:rPr>
        <w:t>Toda persona, sin necesidad de acreditar interés alguno o justificar su utilización, tendrá acceso gratu</w:t>
      </w:r>
      <w:r w:rsidR="00BF480B">
        <w:rPr>
          <w:rFonts w:ascii="Arial" w:hAnsi="Arial" w:cs="Arial"/>
          <w:bCs/>
          <w:color w:val="000000"/>
          <w:sz w:val="22"/>
          <w:szCs w:val="22"/>
          <w:lang w:eastAsia="es-MX"/>
        </w:rPr>
        <w:t>ito a la información pública, a</w:t>
      </w:r>
      <w:r w:rsidRPr="00C55F5A">
        <w:rPr>
          <w:rFonts w:ascii="Arial" w:hAnsi="Arial" w:cs="Arial"/>
          <w:bCs/>
          <w:color w:val="000000"/>
          <w:sz w:val="22"/>
          <w:szCs w:val="22"/>
          <w:lang w:eastAsia="es-MX"/>
        </w:rPr>
        <w:t xml:space="preserve"> sus datos personales</w:t>
      </w:r>
      <w:r w:rsidR="00A6056D">
        <w:rPr>
          <w:rFonts w:ascii="Arial" w:hAnsi="Arial" w:cs="Arial"/>
          <w:bCs/>
          <w:color w:val="000000"/>
          <w:sz w:val="22"/>
          <w:szCs w:val="22"/>
          <w:lang w:eastAsia="es-MX"/>
        </w:rPr>
        <w:t xml:space="preserve">, </w:t>
      </w:r>
      <w:r w:rsidRPr="00C55F5A">
        <w:rPr>
          <w:rFonts w:ascii="Arial" w:hAnsi="Arial" w:cs="Arial"/>
          <w:bCs/>
          <w:color w:val="000000"/>
          <w:sz w:val="22"/>
          <w:szCs w:val="22"/>
          <w:lang w:eastAsia="es-MX"/>
        </w:rPr>
        <w:t>la rectificación</w:t>
      </w:r>
      <w:r w:rsidR="00A6056D">
        <w:rPr>
          <w:rFonts w:ascii="Arial" w:hAnsi="Arial" w:cs="Arial"/>
          <w:bCs/>
          <w:color w:val="000000"/>
          <w:sz w:val="22"/>
          <w:szCs w:val="22"/>
          <w:lang w:eastAsia="es-MX"/>
        </w:rPr>
        <w:t>, cancelación y oposición</w:t>
      </w:r>
      <w:r w:rsidRPr="00C55F5A">
        <w:rPr>
          <w:rFonts w:ascii="Arial" w:hAnsi="Arial" w:cs="Arial"/>
          <w:bCs/>
          <w:color w:val="000000"/>
          <w:sz w:val="22"/>
          <w:szCs w:val="22"/>
          <w:lang w:eastAsia="es-MX"/>
        </w:rPr>
        <w:t xml:space="preserve"> de éstos, en </w:t>
      </w:r>
      <w:r w:rsidR="00A6056D">
        <w:rPr>
          <w:rFonts w:ascii="Arial" w:hAnsi="Arial" w:cs="Arial"/>
          <w:bCs/>
          <w:color w:val="000000"/>
          <w:sz w:val="22"/>
          <w:szCs w:val="22"/>
          <w:lang w:eastAsia="es-MX"/>
        </w:rPr>
        <w:t>los términos que</w:t>
      </w:r>
      <w:r w:rsidRPr="00C55F5A">
        <w:rPr>
          <w:rFonts w:ascii="Arial" w:hAnsi="Arial" w:cs="Arial"/>
          <w:bCs/>
          <w:color w:val="000000"/>
          <w:sz w:val="22"/>
          <w:szCs w:val="22"/>
          <w:lang w:eastAsia="es-MX"/>
        </w:rPr>
        <w:t xml:space="preserve"> la</w:t>
      </w:r>
      <w:r w:rsidR="00A6056D">
        <w:rPr>
          <w:rFonts w:ascii="Arial" w:hAnsi="Arial" w:cs="Arial"/>
          <w:bCs/>
          <w:color w:val="000000"/>
          <w:sz w:val="22"/>
          <w:szCs w:val="22"/>
          <w:lang w:eastAsia="es-MX"/>
        </w:rPr>
        <w:t>s</w:t>
      </w:r>
      <w:r w:rsidRPr="00C55F5A">
        <w:rPr>
          <w:rFonts w:ascii="Arial" w:hAnsi="Arial" w:cs="Arial"/>
          <w:bCs/>
          <w:color w:val="000000"/>
          <w:sz w:val="22"/>
          <w:szCs w:val="22"/>
          <w:lang w:eastAsia="es-MX"/>
        </w:rPr>
        <w:t xml:space="preserve"> ley</w:t>
      </w:r>
      <w:r w:rsidR="00A6056D">
        <w:rPr>
          <w:rFonts w:ascii="Arial" w:hAnsi="Arial" w:cs="Arial"/>
          <w:bCs/>
          <w:color w:val="000000"/>
          <w:sz w:val="22"/>
          <w:szCs w:val="22"/>
          <w:lang w:eastAsia="es-MX"/>
        </w:rPr>
        <w:t>es dispongan</w:t>
      </w:r>
      <w:r w:rsidRPr="00C55F5A">
        <w:rPr>
          <w:rFonts w:ascii="Arial" w:hAnsi="Arial" w:cs="Arial"/>
          <w:bCs/>
          <w:color w:val="000000"/>
          <w:sz w:val="22"/>
          <w:szCs w:val="22"/>
          <w:lang w:eastAsia="es-MX"/>
        </w:rPr>
        <w:t>.</w:t>
      </w:r>
    </w:p>
    <w:p w:rsidR="00C55F5A" w:rsidRPr="00C55F5A" w:rsidRDefault="00C55F5A" w:rsidP="00C55F5A">
      <w:pPr>
        <w:jc w:val="both"/>
        <w:rPr>
          <w:rFonts w:ascii="Arial" w:hAnsi="Arial" w:cs="Arial"/>
          <w:bCs/>
          <w:color w:val="000000"/>
          <w:sz w:val="22"/>
          <w:szCs w:val="22"/>
          <w:lang w:eastAsia="es-MX"/>
        </w:rPr>
      </w:pPr>
    </w:p>
    <w:p w:rsidR="00EC7DE7" w:rsidRPr="00EC7DE7" w:rsidRDefault="00EC7DE7" w:rsidP="00EC7DE7">
      <w:pPr>
        <w:numPr>
          <w:ilvl w:val="0"/>
          <w:numId w:val="5"/>
        </w:numPr>
        <w:ind w:left="0" w:firstLine="284"/>
        <w:jc w:val="both"/>
        <w:rPr>
          <w:rFonts w:ascii="Arial" w:hAnsi="Arial" w:cs="Arial"/>
          <w:bCs/>
          <w:color w:val="000000"/>
          <w:sz w:val="22"/>
          <w:szCs w:val="22"/>
          <w:lang w:eastAsia="es-MX"/>
        </w:rPr>
      </w:pPr>
      <w:r>
        <w:rPr>
          <w:rFonts w:ascii="Arial" w:hAnsi="Arial" w:cs="Arial"/>
          <w:bCs/>
          <w:color w:val="000000"/>
          <w:sz w:val="22"/>
          <w:szCs w:val="22"/>
          <w:lang w:eastAsia="es-MX"/>
        </w:rPr>
        <w:t xml:space="preserve">Se establecerán </w:t>
      </w:r>
      <w:r w:rsidRPr="00EC7DE7">
        <w:rPr>
          <w:rFonts w:ascii="Arial" w:hAnsi="Arial" w:cs="Arial"/>
          <w:sz w:val="22"/>
          <w:szCs w:val="22"/>
        </w:rPr>
        <w:t>mecanismos de acceso a la información y procedimientos de revisión expeditos. Los procedimientos se sustanciarán ante el organismo garante de la transparencia en el Estado, cuyo funcionamiento se regirá por los principios de certeza, legalidad, independencia, imparcialidad, eficacia, objetividad, profesionalismo, transparencia y máxima publicidad. Las resoluciones que emita el organismo garante podrán ser combatidas por los particulares en los términos que establezca la ley.</w:t>
      </w:r>
    </w:p>
    <w:p w:rsidR="00C55F5A" w:rsidRPr="00EC7DE7" w:rsidRDefault="00C55F5A" w:rsidP="00EC7DE7">
      <w:pPr>
        <w:jc w:val="both"/>
        <w:rPr>
          <w:rFonts w:ascii="Arial" w:hAnsi="Arial" w:cs="Arial"/>
          <w:bCs/>
          <w:color w:val="000000"/>
          <w:sz w:val="22"/>
          <w:szCs w:val="22"/>
          <w:lang w:eastAsia="es-MX"/>
        </w:rPr>
      </w:pPr>
    </w:p>
    <w:p w:rsidR="00C55F5A" w:rsidRDefault="00C55F5A" w:rsidP="00C55F5A">
      <w:pPr>
        <w:numPr>
          <w:ilvl w:val="0"/>
          <w:numId w:val="5"/>
        </w:numPr>
        <w:ind w:left="0" w:firstLine="284"/>
        <w:jc w:val="both"/>
        <w:rPr>
          <w:rFonts w:ascii="Arial" w:hAnsi="Arial" w:cs="Arial"/>
          <w:bCs/>
          <w:color w:val="000000"/>
          <w:sz w:val="22"/>
          <w:szCs w:val="22"/>
          <w:lang w:eastAsia="es-MX"/>
        </w:rPr>
      </w:pPr>
      <w:r w:rsidRPr="00EC7DE7">
        <w:rPr>
          <w:rFonts w:ascii="Arial" w:hAnsi="Arial" w:cs="Arial"/>
          <w:bCs/>
          <w:color w:val="000000"/>
          <w:sz w:val="22"/>
          <w:szCs w:val="22"/>
          <w:lang w:eastAsia="es-MX"/>
        </w:rPr>
        <w:t>Los sujetos</w:t>
      </w:r>
      <w:r w:rsidRPr="00C55F5A">
        <w:rPr>
          <w:rFonts w:ascii="Arial" w:hAnsi="Arial" w:cs="Arial"/>
          <w:bCs/>
          <w:color w:val="000000"/>
          <w:sz w:val="22"/>
          <w:szCs w:val="22"/>
          <w:lang w:eastAsia="es-MX"/>
        </w:rPr>
        <w:t xml:space="preserve"> obligados deberán </w:t>
      </w:r>
      <w:r w:rsidR="00EC7DE7">
        <w:rPr>
          <w:rFonts w:ascii="Arial" w:hAnsi="Arial" w:cs="Arial"/>
          <w:bCs/>
          <w:color w:val="000000"/>
          <w:sz w:val="22"/>
          <w:szCs w:val="22"/>
          <w:lang w:eastAsia="es-MX"/>
        </w:rPr>
        <w:t>organizar el uso de la información pública y preservar</w:t>
      </w:r>
      <w:r w:rsidR="00BF480B">
        <w:rPr>
          <w:rFonts w:ascii="Arial" w:hAnsi="Arial" w:cs="Arial"/>
          <w:bCs/>
          <w:color w:val="000000"/>
          <w:sz w:val="22"/>
          <w:szCs w:val="22"/>
          <w:lang w:eastAsia="es-MX"/>
        </w:rPr>
        <w:t xml:space="preserve"> sus</w:t>
      </w:r>
      <w:r w:rsidRPr="00C55F5A">
        <w:rPr>
          <w:rFonts w:ascii="Arial" w:hAnsi="Arial" w:cs="Arial"/>
          <w:bCs/>
          <w:color w:val="000000"/>
          <w:sz w:val="22"/>
          <w:szCs w:val="22"/>
          <w:lang w:eastAsia="es-MX"/>
        </w:rPr>
        <w:t xml:space="preserve"> documentos en archivos administrativos</w:t>
      </w:r>
      <w:r w:rsidR="00EC7DE7">
        <w:rPr>
          <w:rFonts w:ascii="Arial" w:hAnsi="Arial" w:cs="Arial"/>
          <w:bCs/>
          <w:color w:val="000000"/>
          <w:sz w:val="22"/>
          <w:szCs w:val="22"/>
          <w:lang w:eastAsia="es-MX"/>
        </w:rPr>
        <w:t xml:space="preserve"> actualizados</w:t>
      </w:r>
      <w:r w:rsidRPr="00C55F5A">
        <w:rPr>
          <w:rFonts w:ascii="Arial" w:hAnsi="Arial" w:cs="Arial"/>
          <w:bCs/>
          <w:color w:val="000000"/>
          <w:sz w:val="22"/>
          <w:szCs w:val="22"/>
          <w:lang w:eastAsia="es-MX"/>
        </w:rPr>
        <w:t xml:space="preserve">, </w:t>
      </w:r>
      <w:r w:rsidR="00EC7DE7">
        <w:rPr>
          <w:rFonts w:ascii="Arial" w:hAnsi="Arial" w:cs="Arial"/>
          <w:bCs/>
          <w:color w:val="000000"/>
          <w:sz w:val="22"/>
          <w:szCs w:val="22"/>
          <w:lang w:eastAsia="es-MX"/>
        </w:rPr>
        <w:t>publicando</w:t>
      </w:r>
      <w:r w:rsidRPr="00C55F5A">
        <w:rPr>
          <w:rFonts w:ascii="Arial" w:hAnsi="Arial" w:cs="Arial"/>
          <w:bCs/>
          <w:color w:val="000000"/>
          <w:sz w:val="22"/>
          <w:szCs w:val="22"/>
          <w:lang w:eastAsia="es-MX"/>
        </w:rPr>
        <w:t xml:space="preserve"> a través de los medios electrónicos disponibles, la información </w:t>
      </w:r>
      <w:r w:rsidR="00EC7DE7">
        <w:rPr>
          <w:rFonts w:ascii="Arial" w:hAnsi="Arial" w:cs="Arial"/>
          <w:bCs/>
          <w:color w:val="000000"/>
          <w:sz w:val="22"/>
          <w:szCs w:val="22"/>
          <w:lang w:eastAsia="es-MX"/>
        </w:rPr>
        <w:t xml:space="preserve">relativa </w:t>
      </w:r>
      <w:r w:rsidRPr="00C55F5A">
        <w:rPr>
          <w:rFonts w:ascii="Arial" w:hAnsi="Arial" w:cs="Arial"/>
          <w:bCs/>
          <w:color w:val="000000"/>
          <w:sz w:val="22"/>
          <w:szCs w:val="22"/>
          <w:lang w:eastAsia="es-MX"/>
        </w:rPr>
        <w:t xml:space="preserve">completa </w:t>
      </w:r>
      <w:r w:rsidR="00EC7DE7">
        <w:rPr>
          <w:rFonts w:ascii="Arial" w:hAnsi="Arial" w:cs="Arial"/>
          <w:bCs/>
          <w:color w:val="000000"/>
          <w:sz w:val="22"/>
          <w:szCs w:val="22"/>
          <w:lang w:eastAsia="es-MX"/>
        </w:rPr>
        <w:t xml:space="preserve">y </w:t>
      </w:r>
      <w:r w:rsidRPr="00C55F5A">
        <w:rPr>
          <w:rFonts w:ascii="Arial" w:hAnsi="Arial" w:cs="Arial"/>
          <w:bCs/>
          <w:color w:val="000000"/>
          <w:sz w:val="22"/>
          <w:szCs w:val="22"/>
          <w:lang w:eastAsia="es-MX"/>
        </w:rPr>
        <w:t>actualizada s</w:t>
      </w:r>
      <w:r w:rsidR="00E053F3">
        <w:rPr>
          <w:rFonts w:ascii="Arial" w:hAnsi="Arial" w:cs="Arial"/>
          <w:bCs/>
          <w:color w:val="000000"/>
          <w:sz w:val="22"/>
          <w:szCs w:val="22"/>
          <w:lang w:eastAsia="es-MX"/>
        </w:rPr>
        <w:t>obre sus indicadores de gestión</w:t>
      </w:r>
      <w:r w:rsidRPr="00C55F5A">
        <w:rPr>
          <w:rFonts w:ascii="Arial" w:hAnsi="Arial" w:cs="Arial"/>
          <w:bCs/>
          <w:color w:val="000000"/>
          <w:sz w:val="22"/>
          <w:szCs w:val="22"/>
          <w:lang w:eastAsia="es-MX"/>
        </w:rPr>
        <w:t xml:space="preserve"> y el ejercicio de los recursos públicos. </w:t>
      </w:r>
    </w:p>
    <w:p w:rsidR="00FF465A" w:rsidRDefault="00FF465A" w:rsidP="00FF465A">
      <w:pPr>
        <w:jc w:val="both"/>
        <w:rPr>
          <w:rFonts w:ascii="Arial" w:hAnsi="Arial" w:cs="Arial"/>
          <w:bCs/>
          <w:color w:val="000000"/>
          <w:sz w:val="22"/>
          <w:szCs w:val="22"/>
          <w:lang w:eastAsia="es-MX"/>
        </w:rPr>
      </w:pPr>
    </w:p>
    <w:p w:rsidR="00FF465A" w:rsidRPr="00FF465A" w:rsidRDefault="00FF465A" w:rsidP="00FF465A">
      <w:pPr>
        <w:jc w:val="both"/>
        <w:rPr>
          <w:rFonts w:ascii="Arial" w:hAnsi="Arial" w:cs="Arial"/>
          <w:bCs/>
          <w:color w:val="000000"/>
          <w:sz w:val="22"/>
          <w:szCs w:val="22"/>
          <w:lang w:eastAsia="es-MX"/>
        </w:rPr>
      </w:pPr>
    </w:p>
    <w:p w:rsidR="00C55F5A" w:rsidRPr="00FF465A" w:rsidRDefault="00C55F5A" w:rsidP="00C55F5A">
      <w:pPr>
        <w:numPr>
          <w:ilvl w:val="0"/>
          <w:numId w:val="5"/>
        </w:numPr>
        <w:ind w:left="0" w:firstLine="284"/>
        <w:jc w:val="both"/>
        <w:rPr>
          <w:rFonts w:ascii="Arial" w:hAnsi="Arial" w:cs="Arial"/>
          <w:bCs/>
          <w:color w:val="000000"/>
          <w:sz w:val="22"/>
          <w:szCs w:val="22"/>
          <w:lang w:eastAsia="es-MX"/>
        </w:rPr>
      </w:pPr>
      <w:r w:rsidRPr="00C55F5A">
        <w:rPr>
          <w:rFonts w:ascii="Arial" w:hAnsi="Arial" w:cs="Arial"/>
          <w:bCs/>
          <w:color w:val="000000"/>
          <w:sz w:val="22"/>
          <w:szCs w:val="22"/>
          <w:lang w:eastAsia="es-MX"/>
        </w:rPr>
        <w:t xml:space="preserve">Las leyes determinarán la manera en que los sujetos obligados deberán hacer pública la información relativa a los </w:t>
      </w:r>
      <w:r w:rsidRPr="00FF465A">
        <w:rPr>
          <w:rFonts w:ascii="Arial" w:hAnsi="Arial" w:cs="Arial"/>
          <w:bCs/>
          <w:color w:val="000000"/>
          <w:sz w:val="22"/>
          <w:szCs w:val="22"/>
          <w:lang w:eastAsia="es-MX"/>
        </w:rPr>
        <w:t xml:space="preserve">recursos públicos que entreguen a personas físicas o morales. </w:t>
      </w:r>
    </w:p>
    <w:p w:rsidR="000104CF" w:rsidRPr="00FF465A" w:rsidRDefault="000104CF" w:rsidP="008F46FC">
      <w:pPr>
        <w:jc w:val="both"/>
        <w:rPr>
          <w:rFonts w:ascii="Arial" w:hAnsi="Arial" w:cs="Arial"/>
          <w:bCs/>
          <w:color w:val="000000"/>
          <w:sz w:val="22"/>
          <w:szCs w:val="22"/>
          <w:lang w:eastAsia="es-MX"/>
        </w:rPr>
      </w:pPr>
    </w:p>
    <w:p w:rsidR="00C55F5A" w:rsidRPr="00FF465A" w:rsidRDefault="00C55F5A" w:rsidP="00C55F5A">
      <w:pPr>
        <w:numPr>
          <w:ilvl w:val="0"/>
          <w:numId w:val="5"/>
        </w:numPr>
        <w:ind w:left="0" w:firstLine="284"/>
        <w:jc w:val="both"/>
        <w:rPr>
          <w:rFonts w:ascii="Arial" w:hAnsi="Arial" w:cs="Arial"/>
          <w:bCs/>
          <w:color w:val="000000"/>
          <w:sz w:val="22"/>
          <w:szCs w:val="22"/>
          <w:lang w:eastAsia="es-MX"/>
        </w:rPr>
      </w:pPr>
      <w:r w:rsidRPr="00FF465A">
        <w:rPr>
          <w:rFonts w:ascii="Arial" w:hAnsi="Arial" w:cs="Arial"/>
          <w:bCs/>
          <w:color w:val="000000"/>
          <w:sz w:val="22"/>
          <w:szCs w:val="22"/>
          <w:lang w:eastAsia="es-MX"/>
        </w:rPr>
        <w:t xml:space="preserve">La inobservancia de las disposiciones en materia de </w:t>
      </w:r>
      <w:r w:rsidR="00117C5A" w:rsidRPr="00FF465A">
        <w:rPr>
          <w:rFonts w:ascii="Arial" w:hAnsi="Arial" w:cs="Arial"/>
          <w:bCs/>
          <w:color w:val="000000"/>
          <w:sz w:val="22"/>
          <w:szCs w:val="22"/>
          <w:lang w:eastAsia="es-MX"/>
        </w:rPr>
        <w:t>acceso a la información pública y protección de datos personales,</w:t>
      </w:r>
      <w:r w:rsidRPr="00FF465A">
        <w:rPr>
          <w:rFonts w:ascii="Arial" w:hAnsi="Arial" w:cs="Arial"/>
          <w:bCs/>
          <w:color w:val="000000"/>
          <w:sz w:val="22"/>
          <w:szCs w:val="22"/>
          <w:lang w:eastAsia="es-MX"/>
        </w:rPr>
        <w:t xml:space="preserve"> será sancionada en los términos que dispongan las leyes. </w:t>
      </w:r>
    </w:p>
    <w:p w:rsidR="00AB4306" w:rsidRPr="00FF465A" w:rsidRDefault="00AB4306" w:rsidP="00E1269F">
      <w:pPr>
        <w:pStyle w:val="Sangra2detindependiente"/>
        <w:ind w:firstLine="0"/>
      </w:pPr>
    </w:p>
    <w:p w:rsidR="00E1269F" w:rsidRPr="00FF465A" w:rsidRDefault="00E1269F" w:rsidP="00E1269F">
      <w:pPr>
        <w:pStyle w:val="Sangra2detindependiente"/>
        <w:tabs>
          <w:tab w:val="clear" w:pos="-720"/>
          <w:tab w:val="clear" w:pos="0"/>
        </w:tabs>
        <w:suppressAutoHyphens w:val="0"/>
        <w:rPr>
          <w:spacing w:val="0"/>
        </w:rPr>
      </w:pPr>
      <w:r w:rsidRPr="00FF465A">
        <w:rPr>
          <w:spacing w:val="0"/>
        </w:rPr>
        <w:t>El Estado contará con un organismo autónomo, especializado, imparcial y colegiado, con personalidad jurídica y patrimonio propio, el cual se denominará Instituto de Transparencia, Acceso a la Información Pública y Protección de Datos Personales del Estado de Baja California Sur, el cual gozará de plena autonomía técnica, de gestión, capacidad para decidir sobre el ejercicio de su presupuesto y determinar su organización interna, responsable de garantizar la transparencia y el cumplimiento del derecho de acceso a la información pública y a la protección de datos personales en posesión de los sujetos obligados en los términos establecido en las Leyes.</w:t>
      </w:r>
    </w:p>
    <w:p w:rsidR="00E1269F" w:rsidRPr="00FF465A" w:rsidRDefault="00E1269F" w:rsidP="00E1269F">
      <w:pPr>
        <w:jc w:val="both"/>
        <w:rPr>
          <w:rFonts w:ascii="Arial" w:hAnsi="Arial" w:cs="Arial"/>
          <w:sz w:val="22"/>
          <w:szCs w:val="22"/>
        </w:rPr>
      </w:pPr>
    </w:p>
    <w:p w:rsidR="00E1269F" w:rsidRPr="00FF465A" w:rsidRDefault="00E1269F" w:rsidP="00E1269F">
      <w:pPr>
        <w:pStyle w:val="Sangra2detindependiente"/>
        <w:tabs>
          <w:tab w:val="clear" w:pos="-720"/>
          <w:tab w:val="clear" w:pos="0"/>
        </w:tabs>
        <w:suppressAutoHyphens w:val="0"/>
        <w:rPr>
          <w:spacing w:val="0"/>
        </w:rPr>
      </w:pPr>
      <w:r w:rsidRPr="00FF465A">
        <w:rPr>
          <w:spacing w:val="0"/>
        </w:rPr>
        <w:t>El organismo autónomo previsto en el párrafo anterior, se regirá por la ley en materia de transparencia y acceso a la información pública que emita el Congreso del Estado, en los términos que establezca la Constitución Política de los Estados Unidos Mexicanos y en la Ley General de Transparencia y Acceso a la Información Pública, así como de las bases, principios generales y procedimientos del ejercicio de este derecho. En su funcionamiento se regirá por los principios de certeza, legalidad, independencia, imparcialidad, eficacia, profesionalismo, transparencia y máxima publicidad. Para dar cumplimiento a la transparencia, el organismo garante y los sujetos obligados deberán contar con un área de informática, misma que estará determinada en la Ley.</w:t>
      </w:r>
    </w:p>
    <w:p w:rsidR="00E1269F" w:rsidRPr="00FF465A" w:rsidRDefault="00E1269F" w:rsidP="00E1269F">
      <w:pPr>
        <w:jc w:val="both"/>
        <w:rPr>
          <w:rFonts w:ascii="Arial" w:hAnsi="Arial" w:cs="Arial"/>
          <w:sz w:val="22"/>
          <w:szCs w:val="22"/>
        </w:rPr>
      </w:pPr>
    </w:p>
    <w:p w:rsidR="00E1269F" w:rsidRPr="00FF465A" w:rsidRDefault="00D14344" w:rsidP="00E1269F">
      <w:pPr>
        <w:pStyle w:val="NormalWeb"/>
        <w:spacing w:before="0" w:beforeAutospacing="0" w:after="0" w:afterAutospacing="0"/>
        <w:ind w:firstLine="284"/>
        <w:jc w:val="both"/>
        <w:rPr>
          <w:sz w:val="22"/>
          <w:szCs w:val="22"/>
        </w:rPr>
      </w:pPr>
      <w:r w:rsidRPr="00FF465A">
        <w:rPr>
          <w:sz w:val="22"/>
          <w:szCs w:val="22"/>
        </w:rPr>
        <w:t>El Organismo G</w:t>
      </w:r>
      <w:r w:rsidR="00E1269F" w:rsidRPr="00FF465A">
        <w:rPr>
          <w:sz w:val="22"/>
          <w:szCs w:val="22"/>
        </w:rPr>
        <w:t xml:space="preserve">arante tiene competencia para conocer de los asuntos relacionados con el acceso a la información pública y la protección de datos personales </w:t>
      </w:r>
      <w:r w:rsidRPr="00FF465A">
        <w:rPr>
          <w:sz w:val="22"/>
          <w:szCs w:val="22"/>
        </w:rPr>
        <w:t>de cualquier autoridad, entidad</w:t>
      </w:r>
      <w:r w:rsidR="00E1269F" w:rsidRPr="00FF465A">
        <w:rPr>
          <w:sz w:val="22"/>
          <w:szCs w:val="22"/>
        </w:rPr>
        <w:t xml:space="preserve"> órgano u organismo que forme parte de alguno de los Poderes Ejecutivo, Legislativo y Judicial, Autoridad Municipal, órganos autónomos, partidos políticos, fideicomisos y fondos públicos, así como de cualquier persona física,</w:t>
      </w:r>
      <w:r w:rsidR="00372FE8" w:rsidRPr="00FF465A">
        <w:rPr>
          <w:sz w:val="22"/>
          <w:szCs w:val="22"/>
        </w:rPr>
        <w:t xml:space="preserve"> moral o sindicatos que reciba o</w:t>
      </w:r>
      <w:r w:rsidR="00E1269F" w:rsidRPr="00FF465A">
        <w:rPr>
          <w:sz w:val="22"/>
          <w:szCs w:val="22"/>
        </w:rPr>
        <w:t xml:space="preserve"> ejerza recursos públicos o realice actos de autoridad en </w:t>
      </w:r>
      <w:r w:rsidR="00372FE8" w:rsidRPr="00FF465A">
        <w:rPr>
          <w:sz w:val="22"/>
          <w:szCs w:val="22"/>
        </w:rPr>
        <w:t>el ámbito estatal y municipal</w:t>
      </w:r>
      <w:r w:rsidR="00E1269F" w:rsidRPr="00FF465A">
        <w:rPr>
          <w:sz w:val="22"/>
          <w:szCs w:val="22"/>
        </w:rPr>
        <w:t>. También podrá interponer las acciones de inc</w:t>
      </w:r>
      <w:r w:rsidR="00372FE8" w:rsidRPr="00FF465A">
        <w:rPr>
          <w:sz w:val="22"/>
          <w:szCs w:val="22"/>
        </w:rPr>
        <w:t>onstitucionalidad en contra de</w:t>
      </w:r>
      <w:r w:rsidR="00E1269F" w:rsidRPr="00FF465A">
        <w:rPr>
          <w:sz w:val="22"/>
          <w:szCs w:val="22"/>
        </w:rPr>
        <w:t xml:space="preserve"> disposiciones legales en materia de transparencia</w:t>
      </w:r>
      <w:r w:rsidR="00372FE8" w:rsidRPr="00FF465A">
        <w:rPr>
          <w:sz w:val="22"/>
          <w:szCs w:val="22"/>
        </w:rPr>
        <w:t>,</w:t>
      </w:r>
      <w:r w:rsidR="00E1269F" w:rsidRPr="00FF465A">
        <w:rPr>
          <w:sz w:val="22"/>
          <w:szCs w:val="22"/>
        </w:rPr>
        <w:t xml:space="preserve"> acceso a la información pública y protección de datos personales.</w:t>
      </w:r>
    </w:p>
    <w:p w:rsidR="00E1269F" w:rsidRPr="00FF465A" w:rsidRDefault="00E1269F" w:rsidP="00E1269F">
      <w:pPr>
        <w:ind w:left="697"/>
        <w:jc w:val="both"/>
        <w:rPr>
          <w:rFonts w:ascii="Arial" w:hAnsi="Arial" w:cs="Arial"/>
          <w:color w:val="C00000"/>
          <w:sz w:val="22"/>
          <w:szCs w:val="22"/>
          <w:lang w:eastAsia="es-MX"/>
        </w:rPr>
      </w:pPr>
      <w:r w:rsidRPr="00FF465A">
        <w:rPr>
          <w:rFonts w:ascii="Arial" w:hAnsi="Arial" w:cs="Arial"/>
          <w:color w:val="C00000"/>
          <w:sz w:val="22"/>
          <w:szCs w:val="22"/>
          <w:lang w:eastAsia="es-MX"/>
        </w:rPr>
        <w:t> </w:t>
      </w:r>
    </w:p>
    <w:p w:rsidR="00E1269F" w:rsidRPr="00FF465A" w:rsidRDefault="00E1269F" w:rsidP="009C5261">
      <w:pPr>
        <w:ind w:firstLine="284"/>
        <w:jc w:val="both"/>
        <w:rPr>
          <w:rFonts w:ascii="Arial" w:hAnsi="Arial" w:cs="Arial"/>
          <w:color w:val="000000"/>
          <w:sz w:val="22"/>
          <w:szCs w:val="22"/>
          <w:lang w:eastAsia="es-MX"/>
        </w:rPr>
      </w:pPr>
      <w:r w:rsidRPr="00FF465A">
        <w:rPr>
          <w:rFonts w:ascii="Arial" w:hAnsi="Arial" w:cs="Arial"/>
          <w:color w:val="000000"/>
          <w:sz w:val="22"/>
          <w:szCs w:val="22"/>
          <w:lang w:eastAsia="es-MX"/>
        </w:rPr>
        <w:t>Las resoluciones del organismo garante son vinculatorias, definitivas e inatacables para los sujetos obligados. Los particulares podrán impugnar las resoluciones del órgano garante ante las autoridades jurisdiccionales que dispongan las leyes.</w:t>
      </w:r>
    </w:p>
    <w:p w:rsidR="00E1269F" w:rsidRPr="00FF465A" w:rsidRDefault="00E1269F" w:rsidP="00E1269F">
      <w:pPr>
        <w:jc w:val="both"/>
        <w:rPr>
          <w:rFonts w:ascii="Arial" w:hAnsi="Arial" w:cs="Arial"/>
          <w:color w:val="000000"/>
          <w:sz w:val="22"/>
          <w:szCs w:val="22"/>
          <w:lang w:eastAsia="es-MX"/>
        </w:rPr>
      </w:pPr>
    </w:p>
    <w:p w:rsidR="00E1269F" w:rsidRPr="00FF465A" w:rsidRDefault="00E1269F" w:rsidP="00BA3ABB">
      <w:pPr>
        <w:ind w:firstLine="284"/>
        <w:jc w:val="both"/>
        <w:rPr>
          <w:rFonts w:ascii="Arial" w:hAnsi="Arial" w:cs="Arial"/>
          <w:color w:val="000000"/>
          <w:sz w:val="22"/>
          <w:szCs w:val="22"/>
          <w:lang w:eastAsia="es-MX"/>
        </w:rPr>
      </w:pPr>
      <w:r w:rsidRPr="00FF465A">
        <w:rPr>
          <w:rFonts w:ascii="Arial" w:hAnsi="Arial" w:cs="Arial"/>
          <w:color w:val="000000"/>
          <w:sz w:val="22"/>
          <w:szCs w:val="22"/>
          <w:lang w:eastAsia="es-MX"/>
        </w:rPr>
        <w:t>La ley establecerá las medidas de apremio que podrá imponer el organismo garante para asegurar el cumplimiento de sus decisiones.</w:t>
      </w:r>
    </w:p>
    <w:p w:rsidR="00E1269F" w:rsidRPr="00FF465A" w:rsidRDefault="00E1269F" w:rsidP="00E1269F">
      <w:pPr>
        <w:ind w:left="697"/>
        <w:jc w:val="both"/>
        <w:rPr>
          <w:rFonts w:ascii="Arial" w:hAnsi="Arial" w:cs="Arial"/>
          <w:b/>
          <w:color w:val="000000"/>
          <w:sz w:val="22"/>
          <w:szCs w:val="22"/>
          <w:lang w:eastAsia="es-MX"/>
        </w:rPr>
      </w:pPr>
      <w:r w:rsidRPr="00FF465A">
        <w:rPr>
          <w:rFonts w:ascii="Arial" w:hAnsi="Arial" w:cs="Arial"/>
          <w:b/>
          <w:color w:val="000000"/>
          <w:sz w:val="22"/>
          <w:szCs w:val="22"/>
          <w:lang w:eastAsia="es-MX"/>
        </w:rPr>
        <w:t> </w:t>
      </w:r>
    </w:p>
    <w:p w:rsidR="00E1269F" w:rsidRPr="00FF465A" w:rsidRDefault="00E1269F" w:rsidP="00BA3ABB">
      <w:pPr>
        <w:ind w:firstLine="284"/>
        <w:jc w:val="both"/>
        <w:rPr>
          <w:rFonts w:ascii="Arial" w:hAnsi="Arial" w:cs="Arial"/>
          <w:color w:val="000000"/>
          <w:sz w:val="22"/>
          <w:szCs w:val="22"/>
          <w:lang w:eastAsia="es-MX"/>
        </w:rPr>
      </w:pPr>
      <w:r w:rsidRPr="00FF465A">
        <w:rPr>
          <w:rFonts w:ascii="Arial" w:hAnsi="Arial" w:cs="Arial"/>
          <w:color w:val="000000"/>
          <w:sz w:val="22"/>
          <w:szCs w:val="22"/>
          <w:lang w:eastAsia="es-MX"/>
        </w:rPr>
        <w:t>Toda autoridad y servidor público estará obligado a coadyuvar con el organismo garante y sus integrantes para el buen desempeño de sus funciones.</w:t>
      </w:r>
    </w:p>
    <w:p w:rsidR="00E1269F" w:rsidRPr="00FF465A" w:rsidRDefault="00E1269F" w:rsidP="00E1269F">
      <w:pPr>
        <w:jc w:val="both"/>
        <w:rPr>
          <w:rFonts w:ascii="Arial" w:hAnsi="Arial" w:cs="Arial"/>
          <w:color w:val="000000"/>
          <w:sz w:val="22"/>
          <w:szCs w:val="22"/>
          <w:lang w:eastAsia="es-MX"/>
        </w:rPr>
      </w:pPr>
    </w:p>
    <w:p w:rsidR="00E1269F" w:rsidRPr="00E1269F" w:rsidRDefault="00E1269F" w:rsidP="003E2081">
      <w:pPr>
        <w:ind w:firstLine="284"/>
        <w:jc w:val="both"/>
        <w:rPr>
          <w:rFonts w:ascii="Arial" w:hAnsi="Arial" w:cs="Arial"/>
          <w:sz w:val="22"/>
          <w:szCs w:val="22"/>
          <w:lang w:eastAsia="es-MX"/>
        </w:rPr>
      </w:pPr>
      <w:r w:rsidRPr="00FF465A">
        <w:rPr>
          <w:rFonts w:ascii="Arial" w:hAnsi="Arial" w:cs="Arial"/>
          <w:sz w:val="22"/>
          <w:szCs w:val="22"/>
          <w:lang w:val="es-ES_tradnl" w:eastAsia="es-MX"/>
        </w:rPr>
        <w:t>E</w:t>
      </w:r>
      <w:r w:rsidRPr="00FF465A">
        <w:rPr>
          <w:rFonts w:ascii="Arial" w:hAnsi="Arial" w:cs="Arial"/>
          <w:sz w:val="22"/>
          <w:szCs w:val="22"/>
          <w:lang w:eastAsia="es-MX"/>
        </w:rPr>
        <w:t>l organismo garante se integrará por tres comisionados, garantizando la equidad de género. Para su nombramiento, el Congreso del Estado, a propuesta de las fracciones parlamentarias realizará una amplia consulta a la sociedad, siguiendo</w:t>
      </w:r>
      <w:r w:rsidRPr="00E1269F">
        <w:rPr>
          <w:rFonts w:ascii="Arial" w:hAnsi="Arial" w:cs="Arial"/>
          <w:sz w:val="22"/>
          <w:szCs w:val="22"/>
          <w:lang w:eastAsia="es-MX"/>
        </w:rPr>
        <w:t xml:space="preserve"> el procedimiento establecido en la Ley Reglam</w:t>
      </w:r>
      <w:r w:rsidR="003E2081">
        <w:rPr>
          <w:rFonts w:ascii="Arial" w:hAnsi="Arial" w:cs="Arial"/>
          <w:sz w:val="22"/>
          <w:szCs w:val="22"/>
          <w:lang w:eastAsia="es-MX"/>
        </w:rPr>
        <w:t>entaria del Poder Legislativo y</w:t>
      </w:r>
      <w:r w:rsidRPr="00E1269F">
        <w:rPr>
          <w:rFonts w:ascii="Arial" w:hAnsi="Arial" w:cs="Arial"/>
          <w:sz w:val="22"/>
          <w:szCs w:val="22"/>
          <w:lang w:eastAsia="es-MX"/>
        </w:rPr>
        <w:t xml:space="preserve"> la Ley de Transparencia Acceso a la Información Pública y Protección de Datos Personales.</w:t>
      </w:r>
    </w:p>
    <w:p w:rsidR="00E1269F" w:rsidRDefault="00E1269F" w:rsidP="00E1269F">
      <w:pPr>
        <w:jc w:val="both"/>
        <w:rPr>
          <w:rFonts w:ascii="Arial" w:hAnsi="Arial" w:cs="Arial"/>
          <w:sz w:val="22"/>
          <w:szCs w:val="22"/>
          <w:lang w:eastAsia="es-MX"/>
        </w:rPr>
      </w:pPr>
      <w:r w:rsidRPr="00E1269F">
        <w:rPr>
          <w:rFonts w:ascii="Arial" w:hAnsi="Arial" w:cs="Arial"/>
          <w:sz w:val="22"/>
          <w:szCs w:val="22"/>
          <w:lang w:eastAsia="es-MX"/>
        </w:rPr>
        <w:t xml:space="preserve"> </w:t>
      </w:r>
    </w:p>
    <w:p w:rsidR="00FF465A" w:rsidRPr="00436DF1" w:rsidRDefault="00FF465A" w:rsidP="00E1269F">
      <w:pPr>
        <w:jc w:val="both"/>
        <w:rPr>
          <w:rFonts w:ascii="Arial" w:hAnsi="Arial" w:cs="Arial"/>
          <w:sz w:val="20"/>
          <w:szCs w:val="20"/>
          <w:lang w:eastAsia="es-MX"/>
        </w:rPr>
      </w:pPr>
    </w:p>
    <w:p w:rsidR="00E1269F" w:rsidRPr="00E1269F" w:rsidRDefault="00E1269F" w:rsidP="003E2081">
      <w:pPr>
        <w:ind w:firstLine="284"/>
        <w:jc w:val="both"/>
        <w:rPr>
          <w:rFonts w:ascii="Arial" w:hAnsi="Arial" w:cs="Arial"/>
          <w:sz w:val="22"/>
          <w:szCs w:val="22"/>
          <w:lang w:eastAsia="es-MX"/>
        </w:rPr>
      </w:pPr>
      <w:r w:rsidRPr="00E1269F">
        <w:rPr>
          <w:rFonts w:ascii="Arial" w:hAnsi="Arial" w:cs="Arial"/>
          <w:sz w:val="22"/>
          <w:szCs w:val="22"/>
          <w:lang w:eastAsia="es-MX"/>
        </w:rPr>
        <w:t xml:space="preserve">Para la elección del Comisionado que deba </w:t>
      </w:r>
      <w:r w:rsidR="003E2081">
        <w:rPr>
          <w:rFonts w:ascii="Arial" w:hAnsi="Arial" w:cs="Arial"/>
          <w:sz w:val="22"/>
          <w:szCs w:val="22"/>
          <w:lang w:eastAsia="es-MX"/>
        </w:rPr>
        <w:t>cubrir la vacante, se integrará</w:t>
      </w:r>
      <w:r w:rsidRPr="00E1269F">
        <w:rPr>
          <w:rFonts w:ascii="Arial" w:hAnsi="Arial" w:cs="Arial"/>
          <w:sz w:val="22"/>
          <w:szCs w:val="22"/>
          <w:lang w:eastAsia="es-MX"/>
        </w:rPr>
        <w:t xml:space="preserve"> de una terna compuesta por dos propuestas de la sociedad y una de las fracciones parlamentarias, se requerirá</w:t>
      </w:r>
      <w:r w:rsidRPr="00E1269F">
        <w:rPr>
          <w:rFonts w:ascii="Arial" w:hAnsi="Arial" w:cs="Arial"/>
          <w:b/>
          <w:sz w:val="22"/>
          <w:szCs w:val="22"/>
          <w:lang w:eastAsia="es-MX"/>
        </w:rPr>
        <w:t xml:space="preserve"> </w:t>
      </w:r>
      <w:r w:rsidRPr="00E1269F">
        <w:rPr>
          <w:rFonts w:ascii="Arial" w:hAnsi="Arial" w:cs="Arial"/>
          <w:sz w:val="22"/>
          <w:szCs w:val="22"/>
          <w:lang w:eastAsia="es-MX"/>
        </w:rPr>
        <w:t xml:space="preserve">el voto de las dos terceras partes de los miembros del Congreso. </w:t>
      </w:r>
    </w:p>
    <w:p w:rsidR="00E1269F" w:rsidRPr="00436DF1" w:rsidRDefault="00E1269F" w:rsidP="00E1269F">
      <w:pPr>
        <w:jc w:val="both"/>
        <w:rPr>
          <w:rFonts w:ascii="Arial" w:hAnsi="Arial" w:cs="Arial"/>
          <w:sz w:val="20"/>
          <w:szCs w:val="20"/>
          <w:lang w:eastAsia="es-MX"/>
        </w:rPr>
      </w:pPr>
    </w:p>
    <w:p w:rsidR="00E1269F" w:rsidRPr="00E1269F" w:rsidRDefault="00E1269F" w:rsidP="003E2081">
      <w:pPr>
        <w:ind w:firstLine="284"/>
        <w:jc w:val="both"/>
        <w:rPr>
          <w:rFonts w:ascii="Arial" w:hAnsi="Arial" w:cs="Arial"/>
          <w:b/>
          <w:color w:val="000000"/>
          <w:sz w:val="22"/>
          <w:szCs w:val="22"/>
          <w:lang w:eastAsia="es-MX"/>
        </w:rPr>
      </w:pPr>
      <w:r w:rsidRPr="00E1269F">
        <w:rPr>
          <w:rFonts w:ascii="Arial" w:hAnsi="Arial" w:cs="Arial"/>
          <w:sz w:val="22"/>
          <w:szCs w:val="22"/>
          <w:lang w:eastAsia="es-MX"/>
        </w:rPr>
        <w:t>U</w:t>
      </w:r>
      <w:r w:rsidRPr="00E1269F">
        <w:rPr>
          <w:rFonts w:ascii="Arial" w:hAnsi="Arial" w:cs="Arial"/>
          <w:color w:val="000000"/>
          <w:sz w:val="22"/>
          <w:szCs w:val="22"/>
          <w:lang w:eastAsia="es-MX"/>
        </w:rPr>
        <w:t>na vez electo, se le tomará la protesta ante el Pleno del Congreso, y se mandará publicar el decreto correspondiente.</w:t>
      </w:r>
    </w:p>
    <w:p w:rsidR="00E1269F" w:rsidRPr="00436DF1" w:rsidRDefault="00E1269F" w:rsidP="00E1269F">
      <w:pPr>
        <w:jc w:val="both"/>
        <w:rPr>
          <w:rFonts w:ascii="Arial" w:hAnsi="Arial" w:cs="Arial"/>
          <w:b/>
          <w:sz w:val="20"/>
          <w:szCs w:val="20"/>
          <w:lang w:eastAsia="es-MX"/>
        </w:rPr>
      </w:pPr>
    </w:p>
    <w:p w:rsidR="00E1269F" w:rsidRPr="00E1269F" w:rsidRDefault="00E1269F" w:rsidP="003E2081">
      <w:pPr>
        <w:ind w:firstLine="284"/>
        <w:jc w:val="both"/>
        <w:rPr>
          <w:rFonts w:ascii="Arial" w:hAnsi="Arial" w:cs="Arial"/>
          <w:color w:val="000000"/>
          <w:sz w:val="22"/>
          <w:szCs w:val="22"/>
          <w:lang w:eastAsia="es-MX"/>
        </w:rPr>
      </w:pPr>
      <w:r w:rsidRPr="00E1269F">
        <w:rPr>
          <w:rFonts w:ascii="Arial" w:hAnsi="Arial" w:cs="Arial"/>
          <w:color w:val="000000"/>
          <w:sz w:val="22"/>
          <w:szCs w:val="22"/>
          <w:lang w:eastAsia="es-MX"/>
        </w:rPr>
        <w:t>El Gobernador del Estado podrá objetar el comisionado electo en uso de su facultad de veto prevista en la Constitución, en estos casos el Congreso del Estado, procederá de nueva cuenta a realizar el procedimiento de elección.</w:t>
      </w:r>
    </w:p>
    <w:p w:rsidR="00E1269F" w:rsidRPr="00436DF1" w:rsidRDefault="00E1269F" w:rsidP="00E1269F">
      <w:pPr>
        <w:jc w:val="both"/>
        <w:rPr>
          <w:rFonts w:ascii="Arial" w:hAnsi="Arial" w:cs="Arial"/>
          <w:color w:val="000000"/>
          <w:sz w:val="20"/>
          <w:szCs w:val="20"/>
          <w:lang w:eastAsia="es-MX"/>
        </w:rPr>
      </w:pPr>
    </w:p>
    <w:p w:rsidR="00E1269F" w:rsidRPr="00E1269F" w:rsidRDefault="00E1269F" w:rsidP="003E2081">
      <w:pPr>
        <w:ind w:firstLine="284"/>
        <w:jc w:val="both"/>
        <w:rPr>
          <w:rFonts w:ascii="Arial" w:hAnsi="Arial" w:cs="Arial"/>
          <w:color w:val="000000"/>
          <w:sz w:val="22"/>
          <w:szCs w:val="22"/>
          <w:lang w:eastAsia="es-MX"/>
        </w:rPr>
      </w:pPr>
      <w:r w:rsidRPr="00E1269F">
        <w:rPr>
          <w:rFonts w:ascii="Arial" w:hAnsi="Arial" w:cs="Arial"/>
          <w:color w:val="000000"/>
          <w:sz w:val="22"/>
          <w:szCs w:val="22"/>
          <w:lang w:eastAsia="es-MX"/>
        </w:rPr>
        <w:t>El cargo de Comisionado comenzará a correr a partir del día siguiente de la publicación del Decreto correspondiente en el Boletín Oficial del Gobierno del Estado.</w:t>
      </w:r>
    </w:p>
    <w:p w:rsidR="00E1269F" w:rsidRPr="00436DF1" w:rsidRDefault="00E1269F" w:rsidP="00E1269F">
      <w:pPr>
        <w:jc w:val="both"/>
        <w:rPr>
          <w:rFonts w:ascii="Arial" w:hAnsi="Arial" w:cs="Arial"/>
          <w:b/>
          <w:sz w:val="20"/>
          <w:szCs w:val="20"/>
          <w:lang w:eastAsia="es-MX"/>
        </w:rPr>
      </w:pPr>
    </w:p>
    <w:p w:rsidR="00E1269F" w:rsidRPr="00BD64FB" w:rsidRDefault="00E1269F" w:rsidP="00BD64FB">
      <w:pPr>
        <w:pStyle w:val="Sangra2detindependiente"/>
        <w:tabs>
          <w:tab w:val="clear" w:pos="-720"/>
          <w:tab w:val="clear" w:pos="0"/>
        </w:tabs>
        <w:suppressAutoHyphens w:val="0"/>
        <w:rPr>
          <w:spacing w:val="0"/>
          <w:lang w:eastAsia="es-MX"/>
        </w:rPr>
      </w:pPr>
      <w:r w:rsidRPr="00BD64FB">
        <w:rPr>
          <w:spacing w:val="0"/>
          <w:lang w:eastAsia="es-MX"/>
        </w:rPr>
        <w:t>Los Comisionados durarán en su encargo siete años y deberán cumplir con los requisitos establecidos en este artículo.</w:t>
      </w:r>
    </w:p>
    <w:p w:rsidR="00E1269F" w:rsidRPr="00436DF1" w:rsidRDefault="00E1269F" w:rsidP="00E1269F">
      <w:pPr>
        <w:jc w:val="both"/>
        <w:rPr>
          <w:rFonts w:ascii="Arial" w:hAnsi="Arial" w:cs="Arial"/>
          <w:sz w:val="20"/>
          <w:szCs w:val="20"/>
          <w:lang w:eastAsia="es-MX"/>
        </w:rPr>
      </w:pPr>
    </w:p>
    <w:p w:rsidR="00E1269F" w:rsidRPr="00E1269F" w:rsidRDefault="00E1269F" w:rsidP="00BD64FB">
      <w:pPr>
        <w:ind w:firstLine="284"/>
        <w:jc w:val="both"/>
        <w:rPr>
          <w:rFonts w:ascii="Arial" w:hAnsi="Arial" w:cs="Arial"/>
          <w:color w:val="FF0000"/>
          <w:sz w:val="22"/>
          <w:szCs w:val="22"/>
          <w:lang w:eastAsia="es-MX"/>
        </w:rPr>
      </w:pPr>
      <w:r w:rsidRPr="00E1269F">
        <w:rPr>
          <w:rFonts w:ascii="Arial" w:hAnsi="Arial" w:cs="Arial"/>
          <w:sz w:val="22"/>
          <w:szCs w:val="22"/>
          <w:lang w:eastAsia="es-MX"/>
        </w:rPr>
        <w:t>El Comisionado p</w:t>
      </w:r>
      <w:r w:rsidR="00BD64FB">
        <w:rPr>
          <w:rFonts w:ascii="Arial" w:hAnsi="Arial" w:cs="Arial"/>
          <w:sz w:val="22"/>
          <w:szCs w:val="22"/>
          <w:lang w:eastAsia="es-MX"/>
        </w:rPr>
        <w:t>residente será electo entre los comisionados por un periodo de</w:t>
      </w:r>
      <w:r w:rsidRPr="00E1269F">
        <w:rPr>
          <w:rFonts w:ascii="Arial" w:hAnsi="Arial" w:cs="Arial"/>
          <w:sz w:val="22"/>
          <w:szCs w:val="22"/>
          <w:lang w:eastAsia="es-MX"/>
        </w:rPr>
        <w:t xml:space="preserve"> dos años, y  podrá ser reelegido para el periodo i</w:t>
      </w:r>
      <w:r w:rsidR="00BD64FB">
        <w:rPr>
          <w:rFonts w:ascii="Arial" w:hAnsi="Arial" w:cs="Arial"/>
          <w:sz w:val="22"/>
          <w:szCs w:val="22"/>
          <w:lang w:eastAsia="es-MX"/>
        </w:rPr>
        <w:t>nmediato; estará obligado a rendir</w:t>
      </w:r>
      <w:r w:rsidRPr="00E1269F">
        <w:rPr>
          <w:rFonts w:ascii="Arial" w:hAnsi="Arial" w:cs="Arial"/>
          <w:sz w:val="22"/>
          <w:szCs w:val="22"/>
          <w:lang w:eastAsia="es-MX"/>
        </w:rPr>
        <w:t xml:space="preserve"> un informe anual ante el Congreso del Estado de Baja California Sur, en la fecha y en los términos que disponga la ley.</w:t>
      </w:r>
      <w:r w:rsidRPr="00E1269F">
        <w:rPr>
          <w:rFonts w:ascii="Arial" w:hAnsi="Arial" w:cs="Arial"/>
          <w:color w:val="FF0000"/>
          <w:sz w:val="22"/>
          <w:szCs w:val="22"/>
          <w:lang w:eastAsia="es-MX"/>
        </w:rPr>
        <w:t xml:space="preserve"> </w:t>
      </w:r>
    </w:p>
    <w:p w:rsidR="00E1269F" w:rsidRPr="00E1269F" w:rsidRDefault="00E1269F" w:rsidP="00E1269F">
      <w:pPr>
        <w:jc w:val="both"/>
        <w:rPr>
          <w:rFonts w:ascii="Arial" w:hAnsi="Arial" w:cs="Arial"/>
          <w:color w:val="000000"/>
          <w:sz w:val="22"/>
          <w:szCs w:val="22"/>
          <w:lang w:eastAsia="es-MX"/>
        </w:rPr>
      </w:pPr>
    </w:p>
    <w:p w:rsidR="00E1269F" w:rsidRPr="00374AA5" w:rsidRDefault="00BD64FB" w:rsidP="00374AA5">
      <w:pPr>
        <w:pStyle w:val="Sangra2detindependiente"/>
        <w:tabs>
          <w:tab w:val="clear" w:pos="-720"/>
          <w:tab w:val="clear" w:pos="0"/>
        </w:tabs>
        <w:suppressAutoHyphens w:val="0"/>
        <w:rPr>
          <w:iCs/>
          <w:color w:val="000000"/>
          <w:spacing w:val="0"/>
          <w:lang w:eastAsia="es-MX"/>
        </w:rPr>
      </w:pPr>
      <w:r w:rsidRPr="00374AA5">
        <w:rPr>
          <w:iCs/>
          <w:spacing w:val="0"/>
        </w:rPr>
        <w:t>Los comisionados</w:t>
      </w:r>
      <w:r w:rsidR="00E1269F" w:rsidRPr="00374AA5">
        <w:rPr>
          <w:iCs/>
          <w:spacing w:val="0"/>
        </w:rPr>
        <w:t xml:space="preserve"> no po</w:t>
      </w:r>
      <w:r w:rsidRPr="00374AA5">
        <w:rPr>
          <w:iCs/>
          <w:spacing w:val="0"/>
        </w:rPr>
        <w:t>drán tener otro empleo, cargo o comisión, con excepción de los</w:t>
      </w:r>
      <w:r w:rsidR="00E1269F" w:rsidRPr="00374AA5">
        <w:rPr>
          <w:iCs/>
          <w:spacing w:val="0"/>
        </w:rPr>
        <w:t xml:space="preserve"> no remunerados en instituciones públicas como privada</w:t>
      </w:r>
      <w:r w:rsidRPr="00374AA5">
        <w:rPr>
          <w:iCs/>
          <w:spacing w:val="0"/>
        </w:rPr>
        <w:t>s ya sean docentes, científicas o de  beneficencia, los cuales podrá desempeñar fuera de su horario de</w:t>
      </w:r>
      <w:r w:rsidR="00E1269F" w:rsidRPr="00374AA5">
        <w:rPr>
          <w:iCs/>
          <w:spacing w:val="0"/>
        </w:rPr>
        <w:t xml:space="preserve"> trabajo </w:t>
      </w:r>
      <w:r w:rsidRPr="00374AA5">
        <w:rPr>
          <w:iCs/>
          <w:spacing w:val="0"/>
        </w:rPr>
        <w:t>y solo podrán ser  removidos de su cargo en los términos del Título Noveno de esta</w:t>
      </w:r>
      <w:r w:rsidR="00E1269F" w:rsidRPr="00374AA5">
        <w:rPr>
          <w:iCs/>
          <w:spacing w:val="0"/>
        </w:rPr>
        <w:t xml:space="preserve"> Cons</w:t>
      </w:r>
      <w:r w:rsidRPr="00374AA5">
        <w:rPr>
          <w:iCs/>
          <w:spacing w:val="0"/>
        </w:rPr>
        <w:t>titución y podrán ser sujetos a</w:t>
      </w:r>
      <w:r w:rsidR="00E1269F" w:rsidRPr="00374AA5">
        <w:rPr>
          <w:iCs/>
          <w:spacing w:val="0"/>
        </w:rPr>
        <w:t xml:space="preserve"> Juicio Político.</w:t>
      </w:r>
    </w:p>
    <w:p w:rsidR="00E1269F" w:rsidRPr="00E1269F" w:rsidRDefault="00E1269F" w:rsidP="00E1269F">
      <w:pPr>
        <w:jc w:val="both"/>
        <w:rPr>
          <w:rFonts w:ascii="Arial" w:hAnsi="Arial" w:cs="Arial"/>
          <w:b/>
          <w:sz w:val="22"/>
          <w:szCs w:val="22"/>
          <w:lang w:eastAsia="es-MX"/>
        </w:rPr>
      </w:pPr>
    </w:p>
    <w:p w:rsidR="00E1269F" w:rsidRPr="00436DF1" w:rsidRDefault="00E1269F" w:rsidP="00436DF1">
      <w:pPr>
        <w:pStyle w:val="Sangra2detindependiente"/>
        <w:tabs>
          <w:tab w:val="clear" w:pos="-720"/>
          <w:tab w:val="clear" w:pos="0"/>
        </w:tabs>
        <w:suppressAutoHyphens w:val="0"/>
        <w:rPr>
          <w:spacing w:val="0"/>
          <w:lang w:eastAsia="es-MX"/>
        </w:rPr>
      </w:pPr>
      <w:r w:rsidRPr="00436DF1">
        <w:rPr>
          <w:spacing w:val="0"/>
          <w:lang w:eastAsia="es-MX"/>
        </w:rPr>
        <w:t>El Congreso del Estado resolverá sobre las renuncias que presenten los Comisionados. En esos casos, así como en los de fallecimiento, ausencia, remoción, inhabilitación o cualquier otra circunstancia que le impida a un Comisionado concluir su encargo, el Congreso del Estado designará a quien lo sustituya, conforme a lo establecido en los párrafos precedentes, únicamente para concluir el período respectivo.</w:t>
      </w:r>
    </w:p>
    <w:p w:rsidR="009D63F1" w:rsidRPr="009D63F1" w:rsidRDefault="009D63F1" w:rsidP="00E1269F">
      <w:pPr>
        <w:jc w:val="both"/>
        <w:rPr>
          <w:rFonts w:ascii="Arial" w:hAnsi="Arial" w:cs="Arial"/>
          <w:b/>
          <w:color w:val="000000"/>
          <w:sz w:val="22"/>
          <w:szCs w:val="22"/>
          <w:lang w:eastAsia="es-MX"/>
        </w:rPr>
      </w:pPr>
    </w:p>
    <w:p w:rsidR="00E1269F" w:rsidRPr="00645538" w:rsidRDefault="00E1269F" w:rsidP="00645538">
      <w:pPr>
        <w:pStyle w:val="Sangra2detindependiente"/>
        <w:tabs>
          <w:tab w:val="clear" w:pos="-720"/>
          <w:tab w:val="clear" w:pos="0"/>
        </w:tabs>
        <w:suppressAutoHyphens w:val="0"/>
        <w:rPr>
          <w:spacing w:val="0"/>
          <w:lang w:val="es-ES_tradnl" w:eastAsia="es-MX"/>
        </w:rPr>
      </w:pPr>
      <w:r w:rsidRPr="00645538">
        <w:rPr>
          <w:spacing w:val="0"/>
          <w:lang w:val="es-ES_tradnl" w:eastAsia="es-MX"/>
        </w:rPr>
        <w:t xml:space="preserve">Para ser Comisionado del organismo garante, se requiere: </w:t>
      </w:r>
    </w:p>
    <w:p w:rsidR="00E1269F" w:rsidRPr="00E1269F" w:rsidRDefault="00E1269F" w:rsidP="00E1269F">
      <w:pPr>
        <w:jc w:val="both"/>
        <w:rPr>
          <w:rFonts w:ascii="Arial" w:hAnsi="Arial" w:cs="Arial"/>
          <w:sz w:val="22"/>
          <w:szCs w:val="22"/>
          <w:lang w:val="es-ES_tradnl" w:eastAsia="es-MX"/>
        </w:rPr>
      </w:pPr>
    </w:p>
    <w:p w:rsidR="00E1269F" w:rsidRPr="00E1269F" w:rsidRDefault="00E1269F" w:rsidP="00D041E5">
      <w:pPr>
        <w:tabs>
          <w:tab w:val="left" w:pos="709"/>
        </w:tabs>
        <w:ind w:firstLine="284"/>
        <w:jc w:val="both"/>
        <w:rPr>
          <w:rFonts w:ascii="Arial" w:hAnsi="Arial" w:cs="Arial"/>
          <w:sz w:val="22"/>
          <w:szCs w:val="22"/>
          <w:lang w:val="es-ES_tradnl" w:eastAsia="es-MX"/>
        </w:rPr>
      </w:pPr>
      <w:r w:rsidRPr="00645538">
        <w:rPr>
          <w:rFonts w:ascii="Arial" w:hAnsi="Arial" w:cs="Arial"/>
          <w:b/>
          <w:sz w:val="22"/>
          <w:szCs w:val="22"/>
          <w:lang w:val="es-ES_tradnl" w:eastAsia="es-MX"/>
        </w:rPr>
        <w:t>I.</w:t>
      </w:r>
      <w:r w:rsidRPr="00E1269F">
        <w:rPr>
          <w:rFonts w:ascii="Arial" w:hAnsi="Arial" w:cs="Arial"/>
          <w:sz w:val="22"/>
          <w:szCs w:val="22"/>
          <w:lang w:val="es-ES_tradnl" w:eastAsia="es-MX"/>
        </w:rPr>
        <w:t xml:space="preserve"> </w:t>
      </w:r>
      <w:r w:rsidR="00645538">
        <w:rPr>
          <w:rFonts w:ascii="Arial" w:hAnsi="Arial" w:cs="Arial"/>
          <w:sz w:val="22"/>
          <w:szCs w:val="22"/>
          <w:lang w:val="es-ES_tradnl" w:eastAsia="es-MX"/>
        </w:rPr>
        <w:tab/>
      </w:r>
      <w:r w:rsidRPr="00E1269F">
        <w:rPr>
          <w:rFonts w:ascii="Arial" w:hAnsi="Arial" w:cs="Arial"/>
          <w:sz w:val="22"/>
          <w:szCs w:val="22"/>
          <w:lang w:val="es-ES_tradnl" w:eastAsia="es-MX"/>
        </w:rPr>
        <w:t>Ser ciudadano mexicano y residente en el Estado, por lo menos cinco años antes al día de su elección;</w:t>
      </w:r>
    </w:p>
    <w:p w:rsidR="00E1269F" w:rsidRPr="00E1269F" w:rsidRDefault="00E1269F" w:rsidP="00E1269F">
      <w:pPr>
        <w:jc w:val="both"/>
        <w:rPr>
          <w:rFonts w:ascii="Arial" w:hAnsi="Arial" w:cs="Arial"/>
          <w:sz w:val="22"/>
          <w:szCs w:val="22"/>
          <w:lang w:val="es-ES_tradnl" w:eastAsia="es-MX"/>
        </w:rPr>
      </w:pPr>
    </w:p>
    <w:p w:rsidR="00E1269F" w:rsidRDefault="00E1269F" w:rsidP="00645538">
      <w:pPr>
        <w:tabs>
          <w:tab w:val="left" w:pos="709"/>
        </w:tabs>
        <w:ind w:firstLine="284"/>
        <w:jc w:val="both"/>
        <w:rPr>
          <w:rFonts w:ascii="Arial" w:hAnsi="Arial" w:cs="Arial"/>
          <w:sz w:val="22"/>
          <w:szCs w:val="22"/>
          <w:lang w:val="es-ES_tradnl" w:eastAsia="es-MX"/>
        </w:rPr>
      </w:pPr>
      <w:r w:rsidRPr="00645538">
        <w:rPr>
          <w:rFonts w:ascii="Arial" w:hAnsi="Arial" w:cs="Arial"/>
          <w:b/>
          <w:sz w:val="22"/>
          <w:szCs w:val="22"/>
          <w:lang w:val="es-ES_tradnl" w:eastAsia="es-MX"/>
        </w:rPr>
        <w:t>II.</w:t>
      </w:r>
      <w:r w:rsidRPr="00E1269F">
        <w:rPr>
          <w:rFonts w:ascii="Arial" w:hAnsi="Arial" w:cs="Arial"/>
          <w:sz w:val="22"/>
          <w:szCs w:val="22"/>
          <w:lang w:val="es-ES_tradnl" w:eastAsia="es-MX"/>
        </w:rPr>
        <w:t xml:space="preserve"> </w:t>
      </w:r>
      <w:r w:rsidR="00645538">
        <w:rPr>
          <w:rFonts w:ascii="Arial" w:hAnsi="Arial" w:cs="Arial"/>
          <w:sz w:val="22"/>
          <w:szCs w:val="22"/>
          <w:lang w:val="es-ES_tradnl" w:eastAsia="es-MX"/>
        </w:rPr>
        <w:tab/>
      </w:r>
      <w:r w:rsidRPr="00E1269F">
        <w:rPr>
          <w:rFonts w:ascii="Arial" w:hAnsi="Arial" w:cs="Arial"/>
          <w:sz w:val="22"/>
          <w:szCs w:val="22"/>
          <w:lang w:val="es-ES_tradnl" w:eastAsia="es-MX"/>
        </w:rPr>
        <w:t>Tener cuando menos treinta años cumplidos el día de la designación;</w:t>
      </w:r>
    </w:p>
    <w:p w:rsidR="00645538" w:rsidRPr="00E1269F" w:rsidRDefault="00645538" w:rsidP="00645538">
      <w:pPr>
        <w:tabs>
          <w:tab w:val="left" w:pos="567"/>
        </w:tabs>
        <w:ind w:firstLine="284"/>
        <w:jc w:val="both"/>
        <w:rPr>
          <w:rFonts w:ascii="Arial" w:hAnsi="Arial" w:cs="Arial"/>
          <w:sz w:val="22"/>
          <w:szCs w:val="22"/>
          <w:lang w:val="es-ES_tradnl" w:eastAsia="es-MX"/>
        </w:rPr>
      </w:pPr>
    </w:p>
    <w:p w:rsidR="00E1269F" w:rsidRDefault="00E1269F" w:rsidP="00645538">
      <w:pPr>
        <w:tabs>
          <w:tab w:val="left" w:pos="709"/>
        </w:tabs>
        <w:ind w:firstLine="284"/>
        <w:jc w:val="both"/>
        <w:rPr>
          <w:rFonts w:ascii="Arial" w:hAnsi="Arial" w:cs="Arial"/>
          <w:sz w:val="22"/>
          <w:szCs w:val="22"/>
          <w:lang w:val="es-ES_tradnl" w:eastAsia="es-MX"/>
        </w:rPr>
      </w:pPr>
      <w:r w:rsidRPr="00645538">
        <w:rPr>
          <w:rFonts w:ascii="Arial" w:hAnsi="Arial" w:cs="Arial"/>
          <w:b/>
          <w:sz w:val="22"/>
          <w:szCs w:val="22"/>
          <w:lang w:val="es-ES_tradnl" w:eastAsia="es-MX"/>
        </w:rPr>
        <w:t>III.</w:t>
      </w:r>
      <w:r w:rsidRPr="00E1269F">
        <w:rPr>
          <w:rFonts w:ascii="Arial" w:hAnsi="Arial" w:cs="Arial"/>
          <w:sz w:val="22"/>
          <w:szCs w:val="22"/>
          <w:lang w:val="es-ES_tradnl" w:eastAsia="es-MX"/>
        </w:rPr>
        <w:t xml:space="preserve"> </w:t>
      </w:r>
      <w:r w:rsidR="00645538">
        <w:rPr>
          <w:rFonts w:ascii="Arial" w:hAnsi="Arial" w:cs="Arial"/>
          <w:sz w:val="22"/>
          <w:szCs w:val="22"/>
          <w:lang w:val="es-ES_tradnl" w:eastAsia="es-MX"/>
        </w:rPr>
        <w:tab/>
      </w:r>
      <w:r w:rsidRPr="00E1269F">
        <w:rPr>
          <w:rFonts w:ascii="Arial" w:hAnsi="Arial" w:cs="Arial"/>
          <w:sz w:val="22"/>
          <w:szCs w:val="22"/>
          <w:lang w:val="es-ES_tradnl" w:eastAsia="es-MX"/>
        </w:rPr>
        <w:t>P</w:t>
      </w:r>
      <w:r w:rsidR="00372FE8">
        <w:rPr>
          <w:rFonts w:ascii="Arial" w:hAnsi="Arial" w:cs="Arial"/>
          <w:sz w:val="22"/>
          <w:szCs w:val="22"/>
          <w:lang w:val="es-ES_tradnl" w:eastAsia="es-MX"/>
        </w:rPr>
        <w:t>oseer el día de la designación,</w:t>
      </w:r>
      <w:r w:rsidRPr="00E1269F">
        <w:rPr>
          <w:rFonts w:ascii="Arial" w:hAnsi="Arial" w:cs="Arial"/>
          <w:sz w:val="22"/>
          <w:szCs w:val="22"/>
          <w:lang w:val="es-ES_tradnl" w:eastAsia="es-MX"/>
        </w:rPr>
        <w:t xml:space="preserve"> título profesional, expedido por autoridad o </w:t>
      </w:r>
      <w:r w:rsidR="00372FE8">
        <w:rPr>
          <w:rFonts w:ascii="Arial" w:hAnsi="Arial" w:cs="Arial"/>
          <w:sz w:val="22"/>
          <w:szCs w:val="22"/>
          <w:lang w:val="es-ES_tradnl" w:eastAsia="es-MX"/>
        </w:rPr>
        <w:t>institución legalmente facultad</w:t>
      </w:r>
      <w:r w:rsidRPr="00E1269F">
        <w:rPr>
          <w:rFonts w:ascii="Arial" w:hAnsi="Arial" w:cs="Arial"/>
          <w:sz w:val="22"/>
          <w:szCs w:val="22"/>
          <w:lang w:val="es-ES_tradnl" w:eastAsia="es-MX"/>
        </w:rPr>
        <w:t xml:space="preserve"> para ello y  tres años de experiencia en el ejercicio profesional; </w:t>
      </w:r>
    </w:p>
    <w:p w:rsidR="00645538" w:rsidRPr="00E1269F" w:rsidRDefault="00645538" w:rsidP="00E1269F">
      <w:pPr>
        <w:jc w:val="both"/>
        <w:rPr>
          <w:rFonts w:ascii="Arial" w:hAnsi="Arial" w:cs="Arial"/>
          <w:sz w:val="22"/>
          <w:szCs w:val="22"/>
          <w:lang w:val="es-ES_tradnl" w:eastAsia="es-MX"/>
        </w:rPr>
      </w:pPr>
    </w:p>
    <w:p w:rsidR="00E1269F" w:rsidRPr="00645538" w:rsidRDefault="00E1269F" w:rsidP="00645538">
      <w:pPr>
        <w:pStyle w:val="Sangra2detindependiente"/>
        <w:tabs>
          <w:tab w:val="clear" w:pos="-720"/>
          <w:tab w:val="clear" w:pos="0"/>
          <w:tab w:val="left" w:pos="709"/>
        </w:tabs>
        <w:suppressAutoHyphens w:val="0"/>
        <w:rPr>
          <w:spacing w:val="0"/>
          <w:lang w:val="es-ES_tradnl" w:eastAsia="es-MX"/>
        </w:rPr>
      </w:pPr>
      <w:r w:rsidRPr="00645538">
        <w:rPr>
          <w:b/>
          <w:spacing w:val="0"/>
          <w:lang w:val="es-ES_tradnl" w:eastAsia="es-MX"/>
        </w:rPr>
        <w:t>IV.</w:t>
      </w:r>
      <w:r w:rsidRPr="00645538">
        <w:rPr>
          <w:spacing w:val="0"/>
          <w:lang w:val="es-ES_tradnl" w:eastAsia="es-MX"/>
        </w:rPr>
        <w:t xml:space="preserve"> </w:t>
      </w:r>
      <w:r w:rsidR="00645538" w:rsidRPr="00645538">
        <w:rPr>
          <w:spacing w:val="0"/>
          <w:lang w:val="es-ES_tradnl" w:eastAsia="es-MX"/>
        </w:rPr>
        <w:tab/>
      </w:r>
      <w:r w:rsidRPr="00645538">
        <w:rPr>
          <w:spacing w:val="0"/>
          <w:lang w:val="es-ES_tradnl" w:eastAsia="es-MX"/>
        </w:rPr>
        <w:t>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1269F" w:rsidRPr="00E1269F" w:rsidRDefault="00E1269F" w:rsidP="00E1269F">
      <w:pPr>
        <w:jc w:val="both"/>
        <w:rPr>
          <w:rFonts w:ascii="Arial" w:hAnsi="Arial" w:cs="Arial"/>
          <w:sz w:val="22"/>
          <w:szCs w:val="22"/>
          <w:lang w:val="es-ES_tradnl" w:eastAsia="es-MX"/>
        </w:rPr>
      </w:pPr>
    </w:p>
    <w:p w:rsidR="00E1269F" w:rsidRPr="00645538" w:rsidRDefault="00372FE8" w:rsidP="00645538">
      <w:pPr>
        <w:pStyle w:val="Sangra2detindependiente"/>
        <w:tabs>
          <w:tab w:val="clear" w:pos="-720"/>
          <w:tab w:val="clear" w:pos="0"/>
          <w:tab w:val="left" w:pos="709"/>
        </w:tabs>
        <w:suppressAutoHyphens w:val="0"/>
        <w:rPr>
          <w:spacing w:val="0"/>
          <w:lang w:val="es-ES_tradnl" w:eastAsia="es-MX"/>
        </w:rPr>
      </w:pPr>
      <w:r>
        <w:rPr>
          <w:b/>
          <w:spacing w:val="0"/>
          <w:lang w:val="es-ES_tradnl" w:eastAsia="es-MX"/>
        </w:rPr>
        <w:t>V</w:t>
      </w:r>
      <w:r w:rsidR="00E1269F" w:rsidRPr="00645538">
        <w:rPr>
          <w:b/>
          <w:spacing w:val="0"/>
          <w:lang w:val="es-ES_tradnl" w:eastAsia="es-MX"/>
        </w:rPr>
        <w:t>.</w:t>
      </w:r>
      <w:r w:rsidR="00E1269F" w:rsidRPr="00645538">
        <w:rPr>
          <w:spacing w:val="0"/>
          <w:lang w:val="es-ES_tradnl" w:eastAsia="es-MX"/>
        </w:rPr>
        <w:t xml:space="preserve"> </w:t>
      </w:r>
      <w:r w:rsidR="00645538" w:rsidRPr="00645538">
        <w:rPr>
          <w:spacing w:val="0"/>
          <w:lang w:val="es-ES_tradnl" w:eastAsia="es-MX"/>
        </w:rPr>
        <w:tab/>
      </w:r>
      <w:r w:rsidR="00E1269F" w:rsidRPr="00645538">
        <w:rPr>
          <w:spacing w:val="0"/>
          <w:lang w:val="es-ES_tradnl" w:eastAsia="es-MX"/>
        </w:rPr>
        <w:t>No haber ejercido cargo de dirigencia partidista nacional, estatal o municipal, durante los cinco años anteriores al día de su elección;</w:t>
      </w:r>
    </w:p>
    <w:p w:rsidR="00E1269F" w:rsidRPr="00E1269F" w:rsidRDefault="00E1269F" w:rsidP="00E1269F">
      <w:pPr>
        <w:jc w:val="both"/>
        <w:rPr>
          <w:rFonts w:ascii="Arial" w:hAnsi="Arial" w:cs="Arial"/>
          <w:sz w:val="22"/>
          <w:szCs w:val="22"/>
          <w:lang w:val="es-ES_tradnl" w:eastAsia="es-MX"/>
        </w:rPr>
      </w:pPr>
    </w:p>
    <w:p w:rsidR="00E1269F" w:rsidRPr="00645538" w:rsidRDefault="00372FE8" w:rsidP="00645538">
      <w:pPr>
        <w:pStyle w:val="Sangra2detindependiente"/>
        <w:tabs>
          <w:tab w:val="clear" w:pos="-720"/>
          <w:tab w:val="clear" w:pos="0"/>
          <w:tab w:val="left" w:pos="709"/>
        </w:tabs>
        <w:suppressAutoHyphens w:val="0"/>
        <w:rPr>
          <w:spacing w:val="0"/>
          <w:lang w:val="es-ES_tradnl" w:eastAsia="es-MX"/>
        </w:rPr>
      </w:pPr>
      <w:r>
        <w:rPr>
          <w:b/>
          <w:spacing w:val="0"/>
          <w:lang w:val="es-ES_tradnl" w:eastAsia="es-MX"/>
        </w:rPr>
        <w:t>V</w:t>
      </w:r>
      <w:r w:rsidR="00E1269F" w:rsidRPr="00645538">
        <w:rPr>
          <w:b/>
          <w:spacing w:val="0"/>
          <w:lang w:val="es-ES_tradnl" w:eastAsia="es-MX"/>
        </w:rPr>
        <w:t>I.</w:t>
      </w:r>
      <w:r w:rsidR="00E1269F" w:rsidRPr="00645538">
        <w:rPr>
          <w:spacing w:val="0"/>
          <w:lang w:val="es-ES_tradnl" w:eastAsia="es-MX"/>
        </w:rPr>
        <w:t xml:space="preserve"> </w:t>
      </w:r>
      <w:r w:rsidR="00645538" w:rsidRPr="00645538">
        <w:rPr>
          <w:spacing w:val="0"/>
          <w:lang w:val="es-ES_tradnl" w:eastAsia="es-MX"/>
        </w:rPr>
        <w:tab/>
      </w:r>
      <w:r w:rsidR="00E1269F" w:rsidRPr="00645538">
        <w:rPr>
          <w:spacing w:val="0"/>
          <w:lang w:val="es-ES_tradnl" w:eastAsia="es-MX"/>
        </w:rPr>
        <w:t>No haber contendido para un carg</w:t>
      </w:r>
      <w:r w:rsidR="00167BF2">
        <w:rPr>
          <w:spacing w:val="0"/>
          <w:lang w:val="es-ES_tradnl" w:eastAsia="es-MX"/>
        </w:rPr>
        <w:t>o de elección popular o ejercido</w:t>
      </w:r>
      <w:r w:rsidR="00E1269F" w:rsidRPr="00645538">
        <w:rPr>
          <w:spacing w:val="0"/>
          <w:lang w:val="es-ES_tradnl" w:eastAsia="es-MX"/>
        </w:rPr>
        <w:t xml:space="preserve"> alguno, durante los cinco años anteriores al día de su nombramiento;</w:t>
      </w:r>
    </w:p>
    <w:p w:rsidR="00E1269F" w:rsidRPr="00E1269F" w:rsidRDefault="00E1269F" w:rsidP="00E1269F">
      <w:pPr>
        <w:jc w:val="both"/>
        <w:rPr>
          <w:rFonts w:ascii="Arial" w:hAnsi="Arial" w:cs="Arial"/>
          <w:sz w:val="22"/>
          <w:szCs w:val="22"/>
          <w:lang w:val="es-ES_tradnl" w:eastAsia="es-MX"/>
        </w:rPr>
      </w:pPr>
    </w:p>
    <w:p w:rsidR="00E1269F" w:rsidRDefault="00372FE8" w:rsidP="00372FE8">
      <w:pPr>
        <w:tabs>
          <w:tab w:val="left" w:pos="709"/>
        </w:tabs>
        <w:ind w:firstLine="284"/>
        <w:jc w:val="both"/>
        <w:rPr>
          <w:rFonts w:ascii="Arial" w:hAnsi="Arial" w:cs="Arial"/>
          <w:sz w:val="22"/>
          <w:szCs w:val="22"/>
          <w:lang w:val="es-ES_tradnl" w:eastAsia="es-MX"/>
        </w:rPr>
      </w:pPr>
      <w:r>
        <w:rPr>
          <w:rFonts w:ascii="Arial" w:hAnsi="Arial" w:cs="Arial"/>
          <w:b/>
          <w:sz w:val="22"/>
          <w:szCs w:val="22"/>
          <w:lang w:val="es-ES_tradnl" w:eastAsia="es-MX"/>
        </w:rPr>
        <w:t>VI</w:t>
      </w:r>
      <w:r w:rsidR="00645538" w:rsidRPr="00645538">
        <w:rPr>
          <w:rFonts w:ascii="Arial" w:hAnsi="Arial" w:cs="Arial"/>
          <w:b/>
          <w:sz w:val="22"/>
          <w:szCs w:val="22"/>
          <w:lang w:val="es-ES_tradnl" w:eastAsia="es-MX"/>
        </w:rPr>
        <w:t>I.</w:t>
      </w:r>
      <w:r w:rsidR="00645538" w:rsidRPr="00645538">
        <w:rPr>
          <w:rFonts w:ascii="Arial" w:hAnsi="Arial" w:cs="Arial"/>
          <w:sz w:val="12"/>
          <w:szCs w:val="12"/>
          <w:lang w:val="es-ES_tradnl" w:eastAsia="es-MX"/>
        </w:rPr>
        <w:t xml:space="preserve"> </w:t>
      </w:r>
      <w:r w:rsidR="00E1269F" w:rsidRPr="00E1269F">
        <w:rPr>
          <w:rFonts w:ascii="Arial" w:hAnsi="Arial" w:cs="Arial"/>
          <w:sz w:val="22"/>
          <w:szCs w:val="22"/>
          <w:lang w:val="es-ES_tradnl" w:eastAsia="es-MX"/>
        </w:rPr>
        <w:t xml:space="preserve">No haber sido Magistrado del Tribunal Superior de Justicia del Estado, </w:t>
      </w:r>
      <w:r w:rsidR="00E1269F" w:rsidRPr="00E1269F">
        <w:rPr>
          <w:rFonts w:ascii="Arial" w:hAnsi="Arial" w:cs="Arial"/>
          <w:spacing w:val="-3"/>
          <w:sz w:val="22"/>
          <w:szCs w:val="22"/>
          <w:lang w:eastAsia="es-MX"/>
        </w:rPr>
        <w:t>Magistrado del Tribunal Estatal Electoral, Juez del Fuero Común, Secretario y Subsecretario del Despacho, Procurador y Subprocurador de la Pr</w:t>
      </w:r>
      <w:r w:rsidR="00167BF2">
        <w:rPr>
          <w:rFonts w:ascii="Arial" w:hAnsi="Arial" w:cs="Arial"/>
          <w:spacing w:val="-3"/>
          <w:sz w:val="22"/>
          <w:szCs w:val="22"/>
          <w:lang w:eastAsia="es-MX"/>
        </w:rPr>
        <w:t>ocuraduría General de Justicia,</w:t>
      </w:r>
      <w:r w:rsidR="00E1269F" w:rsidRPr="00E1269F">
        <w:rPr>
          <w:rFonts w:ascii="Arial" w:hAnsi="Arial" w:cs="Arial"/>
          <w:spacing w:val="-3"/>
          <w:sz w:val="22"/>
          <w:szCs w:val="22"/>
          <w:lang w:eastAsia="es-MX"/>
        </w:rPr>
        <w:t xml:space="preserve"> Contralor, Auditor Superior del Estado, Consejero Presidente o Consejero Electoral del Instituto Estatal Electoral, Presidente de la Comisión Estatal de Derechos Humanos, Oficial Mayor del Tribunal Superior de Justicia del Estado, Oficial Mayor del Congreso del Estado, Secretario General, T</w:t>
      </w:r>
      <w:r w:rsidR="009D63F1">
        <w:rPr>
          <w:rFonts w:ascii="Arial" w:hAnsi="Arial" w:cs="Arial"/>
          <w:spacing w:val="-3"/>
          <w:sz w:val="22"/>
          <w:szCs w:val="22"/>
          <w:lang w:eastAsia="es-MX"/>
        </w:rPr>
        <w:t>esorero General, Oficial Mayor o</w:t>
      </w:r>
      <w:r w:rsidR="00E1269F" w:rsidRPr="00E1269F">
        <w:rPr>
          <w:rFonts w:ascii="Arial" w:hAnsi="Arial" w:cs="Arial"/>
          <w:spacing w:val="-3"/>
          <w:sz w:val="22"/>
          <w:szCs w:val="22"/>
          <w:lang w:eastAsia="es-MX"/>
        </w:rPr>
        <w:t xml:space="preserve"> Contralor de alguno de l</w:t>
      </w:r>
      <w:r w:rsidR="00167BF2">
        <w:rPr>
          <w:rFonts w:ascii="Arial" w:hAnsi="Arial" w:cs="Arial"/>
          <w:spacing w:val="-3"/>
          <w:sz w:val="22"/>
          <w:szCs w:val="22"/>
          <w:lang w:eastAsia="es-MX"/>
        </w:rPr>
        <w:t>os Ayuntamientos de la Entidad,</w:t>
      </w:r>
      <w:r w:rsidR="00E1269F" w:rsidRPr="00E1269F">
        <w:rPr>
          <w:rFonts w:ascii="Arial" w:hAnsi="Arial" w:cs="Arial"/>
          <w:spacing w:val="-3"/>
          <w:sz w:val="22"/>
          <w:szCs w:val="22"/>
          <w:lang w:eastAsia="es-MX"/>
        </w:rPr>
        <w:t xml:space="preserve"> </w:t>
      </w:r>
      <w:r w:rsidR="00E1269F" w:rsidRPr="00E1269F">
        <w:rPr>
          <w:rFonts w:ascii="Arial" w:hAnsi="Arial" w:cs="Arial"/>
          <w:sz w:val="22"/>
          <w:szCs w:val="22"/>
          <w:lang w:val="es-ES_tradnl" w:eastAsia="es-MX"/>
        </w:rPr>
        <w:t>durante los cinco años anteriores al día de su nombramiento; y</w:t>
      </w:r>
    </w:p>
    <w:p w:rsidR="00645538" w:rsidRPr="00E1269F" w:rsidRDefault="00645538" w:rsidP="00645538">
      <w:pPr>
        <w:tabs>
          <w:tab w:val="left" w:pos="709"/>
        </w:tabs>
        <w:ind w:firstLine="284"/>
        <w:jc w:val="both"/>
        <w:rPr>
          <w:rFonts w:ascii="Arial" w:hAnsi="Arial" w:cs="Arial"/>
          <w:sz w:val="22"/>
          <w:szCs w:val="22"/>
          <w:lang w:val="es-ES_tradnl" w:eastAsia="es-MX"/>
        </w:rPr>
      </w:pPr>
    </w:p>
    <w:p w:rsidR="00E1269F" w:rsidRPr="00645538" w:rsidRDefault="009D63F1" w:rsidP="009D63F1">
      <w:pPr>
        <w:pStyle w:val="Sangra2detindependiente"/>
        <w:tabs>
          <w:tab w:val="clear" w:pos="-720"/>
          <w:tab w:val="clear" w:pos="0"/>
          <w:tab w:val="left" w:pos="709"/>
        </w:tabs>
        <w:suppressAutoHyphens w:val="0"/>
        <w:rPr>
          <w:spacing w:val="0"/>
          <w:lang w:val="es-ES_tradnl" w:eastAsia="es-MX"/>
        </w:rPr>
      </w:pPr>
      <w:r>
        <w:rPr>
          <w:b/>
          <w:spacing w:val="0"/>
          <w:lang w:val="es-ES_tradnl" w:eastAsia="es-MX"/>
        </w:rPr>
        <w:t>VIII</w:t>
      </w:r>
      <w:r w:rsidR="00E1269F" w:rsidRPr="00645538">
        <w:rPr>
          <w:b/>
          <w:spacing w:val="0"/>
          <w:lang w:val="es-ES_tradnl" w:eastAsia="es-MX"/>
        </w:rPr>
        <w:t>.</w:t>
      </w:r>
      <w:r w:rsidRPr="009D63F1">
        <w:rPr>
          <w:spacing w:val="0"/>
          <w:sz w:val="10"/>
          <w:szCs w:val="10"/>
          <w:lang w:val="es-ES_tradnl" w:eastAsia="es-MX"/>
        </w:rPr>
        <w:t xml:space="preserve"> </w:t>
      </w:r>
      <w:r w:rsidR="00E1269F" w:rsidRPr="00645538">
        <w:rPr>
          <w:spacing w:val="0"/>
          <w:lang w:val="es-ES_tradnl" w:eastAsia="es-MX"/>
        </w:rPr>
        <w:t>No haber fungido como ministro de algún culto religioso cinco años antes al de su designación.</w:t>
      </w:r>
    </w:p>
    <w:p w:rsidR="00645538" w:rsidRPr="00E1269F" w:rsidRDefault="00645538" w:rsidP="00E1269F">
      <w:pPr>
        <w:jc w:val="both"/>
        <w:rPr>
          <w:rFonts w:ascii="Arial" w:hAnsi="Arial" w:cs="Arial"/>
          <w:sz w:val="22"/>
          <w:szCs w:val="22"/>
          <w:lang w:val="es-ES_tradnl" w:eastAsia="es-MX"/>
        </w:rPr>
      </w:pPr>
    </w:p>
    <w:p w:rsidR="00E1269F" w:rsidRPr="00E1269F" w:rsidRDefault="00E1269F" w:rsidP="00645538">
      <w:pPr>
        <w:ind w:firstLine="284"/>
        <w:jc w:val="both"/>
        <w:rPr>
          <w:rFonts w:ascii="Arial" w:hAnsi="Arial" w:cs="Arial"/>
          <w:color w:val="000000"/>
          <w:sz w:val="22"/>
          <w:szCs w:val="22"/>
          <w:lang w:eastAsia="es-MX"/>
        </w:rPr>
      </w:pPr>
      <w:r w:rsidRPr="00E1269F">
        <w:rPr>
          <w:rFonts w:ascii="Arial" w:hAnsi="Arial" w:cs="Arial"/>
          <w:color w:val="000000"/>
          <w:sz w:val="22"/>
          <w:szCs w:val="22"/>
          <w:lang w:eastAsia="es-MX"/>
        </w:rPr>
        <w:t>El organismo garante tendrá un Consejo Consultivo, integrado por cinco Consejeros, que serán elegidos por el voto de las dos terceras partes de los miembros del Congreso. La ley determinará los procedimientos a seguir para la presentación de las propuestas al Congreso del Estado.</w:t>
      </w:r>
    </w:p>
    <w:p w:rsidR="005F7765" w:rsidRPr="00E1269F" w:rsidRDefault="005F7765" w:rsidP="00E1269F">
      <w:pPr>
        <w:pStyle w:val="Sangra2detindependiente"/>
        <w:ind w:firstLine="0"/>
      </w:pPr>
    </w:p>
    <w:p w:rsidR="00BB05B2" w:rsidRPr="006A43BA" w:rsidRDefault="00AB4306" w:rsidP="00CF4F24">
      <w:pPr>
        <w:tabs>
          <w:tab w:val="left" w:pos="0"/>
        </w:tabs>
        <w:suppressAutoHyphens/>
        <w:ind w:firstLine="289"/>
        <w:jc w:val="both"/>
        <w:rPr>
          <w:rFonts w:ascii="Arial" w:hAnsi="Arial" w:cs="Arial"/>
          <w:spacing w:val="-3"/>
          <w:sz w:val="22"/>
          <w:szCs w:val="22"/>
        </w:rPr>
      </w:pPr>
      <w:r w:rsidRPr="006A43BA">
        <w:rPr>
          <w:rFonts w:ascii="Arial" w:hAnsi="Arial" w:cs="Arial"/>
          <w:b/>
          <w:bCs/>
          <w:spacing w:val="-3"/>
          <w:sz w:val="22"/>
          <w:szCs w:val="22"/>
        </w:rPr>
        <w:t>14.-</w:t>
      </w:r>
      <w:r w:rsidR="00BB05B2" w:rsidRPr="006A43BA">
        <w:rPr>
          <w:rFonts w:ascii="Arial" w:hAnsi="Arial" w:cs="Arial"/>
          <w:spacing w:val="-3"/>
          <w:sz w:val="22"/>
          <w:szCs w:val="22"/>
        </w:rPr>
        <w:t xml:space="preserve"> </w:t>
      </w:r>
      <w:r w:rsidR="00BB05B2" w:rsidRPr="006A43BA">
        <w:rPr>
          <w:rFonts w:ascii="Arial" w:hAnsi="Arial" w:cs="Arial"/>
          <w:bCs/>
          <w:spacing w:val="-3"/>
          <w:sz w:val="22"/>
          <w:szCs w:val="22"/>
        </w:rPr>
        <w:t xml:space="preserve">A nadie se le podrá aplicar una ley retroactivamente en su perjuicio. </w:t>
      </w:r>
    </w:p>
    <w:p w:rsidR="00BB05B2" w:rsidRPr="009C37E9" w:rsidRDefault="00BB05B2" w:rsidP="00CF4F24">
      <w:pPr>
        <w:tabs>
          <w:tab w:val="left" w:pos="0"/>
        </w:tabs>
        <w:suppressAutoHyphens/>
        <w:ind w:firstLine="289"/>
        <w:jc w:val="both"/>
        <w:rPr>
          <w:rFonts w:ascii="Arial" w:hAnsi="Arial" w:cs="Arial"/>
          <w:bCs/>
          <w:spacing w:val="-3"/>
          <w:sz w:val="22"/>
          <w:szCs w:val="22"/>
        </w:rPr>
      </w:pPr>
    </w:p>
    <w:p w:rsidR="00BB05B2" w:rsidRPr="009C37E9" w:rsidRDefault="00BB05B2" w:rsidP="006A43BA">
      <w:pPr>
        <w:pStyle w:val="Sangra2detindependiente"/>
        <w:tabs>
          <w:tab w:val="clear" w:pos="-720"/>
        </w:tabs>
        <w:rPr>
          <w:bCs/>
        </w:rPr>
      </w:pPr>
      <w:r w:rsidRPr="009C37E9">
        <w:rPr>
          <w:bCs/>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DD2546" w:rsidRPr="009C37E9" w:rsidRDefault="00DD2546" w:rsidP="00BB05B2">
      <w:pPr>
        <w:tabs>
          <w:tab w:val="left" w:pos="0"/>
        </w:tabs>
        <w:suppressAutoHyphens/>
        <w:ind w:firstLine="284"/>
        <w:jc w:val="both"/>
        <w:rPr>
          <w:rFonts w:ascii="Arial" w:hAnsi="Arial" w:cs="Arial"/>
          <w:bCs/>
          <w:spacing w:val="-3"/>
          <w:sz w:val="22"/>
          <w:szCs w:val="22"/>
        </w:rPr>
      </w:pPr>
    </w:p>
    <w:p w:rsidR="00BB05B2" w:rsidRDefault="00BB05B2" w:rsidP="006A43BA">
      <w:pPr>
        <w:pStyle w:val="Sangra2detindependiente"/>
        <w:tabs>
          <w:tab w:val="clear" w:pos="-720"/>
        </w:tabs>
        <w:rPr>
          <w:bCs/>
        </w:rPr>
      </w:pPr>
      <w:r w:rsidRPr="009C37E9">
        <w:rPr>
          <w:bC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FF465A" w:rsidRPr="009C37E9" w:rsidRDefault="00FF465A" w:rsidP="006A43BA">
      <w:pPr>
        <w:pStyle w:val="Sangra2detindependiente"/>
        <w:tabs>
          <w:tab w:val="clear" w:pos="-720"/>
        </w:tabs>
        <w:rPr>
          <w:bCs/>
        </w:rPr>
      </w:pPr>
    </w:p>
    <w:p w:rsidR="00BB05B2" w:rsidRPr="009C37E9" w:rsidRDefault="00BB05B2" w:rsidP="00BB05B2">
      <w:pPr>
        <w:tabs>
          <w:tab w:val="left" w:pos="0"/>
        </w:tabs>
        <w:suppressAutoHyphens/>
        <w:ind w:firstLine="284"/>
        <w:jc w:val="both"/>
        <w:rPr>
          <w:rFonts w:ascii="Arial" w:hAnsi="Arial" w:cs="Arial"/>
          <w:bCs/>
          <w:spacing w:val="-3"/>
          <w:sz w:val="22"/>
          <w:szCs w:val="22"/>
        </w:rPr>
      </w:pPr>
      <w:r w:rsidRPr="009D63F1">
        <w:rPr>
          <w:rFonts w:ascii="Arial" w:hAnsi="Arial" w:cs="Arial"/>
          <w:bCs/>
          <w:spacing w:val="-3"/>
          <w:sz w:val="22"/>
          <w:szCs w:val="22"/>
        </w:rPr>
        <w:t>Queda estrictamente prohibida la creación de leyes o tribunales especiales para casos concretos. Las leyes del Estado establecerán los medios necesarios para que se garantice la independencia de los Tribunales y la plena ejecución de sus resoluciones.</w:t>
      </w:r>
    </w:p>
    <w:p w:rsidR="00BB05B2" w:rsidRPr="009C37E9" w:rsidRDefault="00BB05B2" w:rsidP="00BB05B2">
      <w:pPr>
        <w:tabs>
          <w:tab w:val="left" w:pos="0"/>
        </w:tabs>
        <w:suppressAutoHyphens/>
        <w:ind w:firstLine="289"/>
        <w:jc w:val="both"/>
        <w:rPr>
          <w:rFonts w:ascii="Arial" w:hAnsi="Arial" w:cs="Arial"/>
          <w:bCs/>
          <w:spacing w:val="-3"/>
          <w:sz w:val="22"/>
          <w:szCs w:val="22"/>
        </w:rPr>
      </w:pPr>
    </w:p>
    <w:p w:rsidR="00BB05B2" w:rsidRPr="009C37E9" w:rsidRDefault="00BB05B2" w:rsidP="00BB05B2">
      <w:pPr>
        <w:tabs>
          <w:tab w:val="left" w:pos="0"/>
        </w:tabs>
        <w:suppressAutoHyphens/>
        <w:ind w:firstLine="284"/>
        <w:jc w:val="both"/>
        <w:rPr>
          <w:rFonts w:ascii="Arial" w:hAnsi="Arial" w:cs="Arial"/>
          <w:bCs/>
          <w:spacing w:val="-3"/>
          <w:sz w:val="22"/>
          <w:szCs w:val="22"/>
        </w:rPr>
      </w:pPr>
      <w:r w:rsidRPr="009C37E9">
        <w:rPr>
          <w:rFonts w:ascii="Arial" w:hAnsi="Arial" w:cs="Arial"/>
          <w:bCs/>
          <w:spacing w:val="-3"/>
          <w:sz w:val="22"/>
          <w:szCs w:val="22"/>
        </w:rPr>
        <w:t>En los juicios del orden penal queda prohibido imponer, por simple analogía, y aún por mayoría de razón, pena alguna que no esté decretada por una ley exactamente aplicable al delito de que se trata.</w:t>
      </w:r>
    </w:p>
    <w:p w:rsidR="00BB05B2" w:rsidRPr="009C37E9" w:rsidRDefault="00BB05B2" w:rsidP="00BB05B2">
      <w:pPr>
        <w:tabs>
          <w:tab w:val="left" w:pos="0"/>
        </w:tabs>
        <w:suppressAutoHyphens/>
        <w:ind w:firstLine="289"/>
        <w:jc w:val="both"/>
        <w:rPr>
          <w:rFonts w:ascii="Arial" w:hAnsi="Arial" w:cs="Arial"/>
          <w:bCs/>
          <w:spacing w:val="-3"/>
          <w:sz w:val="22"/>
          <w:szCs w:val="22"/>
        </w:rPr>
      </w:pPr>
    </w:p>
    <w:p w:rsidR="00BB05B2" w:rsidRPr="009C37E9" w:rsidRDefault="00BB05B2" w:rsidP="00BB05B2">
      <w:pPr>
        <w:tabs>
          <w:tab w:val="left" w:pos="0"/>
        </w:tabs>
        <w:suppressAutoHyphens/>
        <w:ind w:firstLine="284"/>
        <w:jc w:val="both"/>
        <w:rPr>
          <w:rFonts w:ascii="Arial" w:hAnsi="Arial" w:cs="Arial"/>
          <w:bCs/>
          <w:spacing w:val="-3"/>
          <w:sz w:val="22"/>
          <w:szCs w:val="22"/>
        </w:rPr>
      </w:pPr>
      <w:r w:rsidRPr="009C37E9">
        <w:rPr>
          <w:rFonts w:ascii="Arial" w:hAnsi="Arial" w:cs="Arial"/>
          <w:bCs/>
          <w:spacing w:val="-3"/>
          <w:sz w:val="22"/>
          <w:szCs w:val="22"/>
        </w:rPr>
        <w:t>En los juicios del orden civil, la sentencia definitiva deberá ser conforme a la letra o a la interpretación jurídica de la ley, y a falta de ésta se fundará en los principios generales del derecho.</w:t>
      </w:r>
    </w:p>
    <w:p w:rsidR="00BB05B2" w:rsidRPr="00BB05B2" w:rsidRDefault="00BB05B2" w:rsidP="00BB05B2">
      <w:pPr>
        <w:tabs>
          <w:tab w:val="left" w:pos="0"/>
        </w:tabs>
        <w:suppressAutoHyphens/>
        <w:ind w:firstLine="284"/>
        <w:jc w:val="both"/>
        <w:rPr>
          <w:rFonts w:ascii="Arial" w:hAnsi="Arial" w:cs="Arial"/>
          <w:bCs/>
          <w:spacing w:val="-3"/>
          <w:sz w:val="22"/>
          <w:szCs w:val="22"/>
        </w:rPr>
      </w:pPr>
      <w:r w:rsidRPr="006A2EB9">
        <w:rPr>
          <w:rFonts w:ascii="Arial" w:hAnsi="Arial" w:cs="Arial"/>
          <w:bCs/>
          <w:spacing w:val="-3"/>
          <w:sz w:val="22"/>
          <w:szCs w:val="22"/>
        </w:rPr>
        <w:t>Nadie puede ser aprisionado</w:t>
      </w:r>
      <w:r w:rsidRPr="00BB05B2">
        <w:rPr>
          <w:rFonts w:ascii="Arial" w:hAnsi="Arial" w:cs="Arial"/>
          <w:bCs/>
          <w:spacing w:val="-3"/>
          <w:sz w:val="22"/>
          <w:szCs w:val="22"/>
        </w:rPr>
        <w:t xml:space="preserve"> por deudas de carácter puramente civil.</w:t>
      </w:r>
    </w:p>
    <w:p w:rsidR="009C37E9" w:rsidRDefault="009C37E9" w:rsidP="009C00B4">
      <w:pPr>
        <w:tabs>
          <w:tab w:val="left" w:pos="0"/>
        </w:tabs>
        <w:suppressAutoHyphens/>
        <w:jc w:val="both"/>
        <w:rPr>
          <w:rFonts w:ascii="Arial" w:hAnsi="Arial" w:cs="Arial"/>
          <w:b/>
          <w:bCs/>
          <w:spacing w:val="-3"/>
          <w:sz w:val="22"/>
          <w:szCs w:val="22"/>
        </w:rPr>
      </w:pPr>
    </w:p>
    <w:p w:rsidR="00E85A65" w:rsidRPr="00E85A65" w:rsidRDefault="00AB4306" w:rsidP="00E85A65">
      <w:pPr>
        <w:tabs>
          <w:tab w:val="left" w:pos="0"/>
        </w:tabs>
        <w:suppressAutoHyphens/>
        <w:ind w:firstLine="289"/>
        <w:jc w:val="both"/>
        <w:rPr>
          <w:rFonts w:ascii="Arial" w:hAnsi="Arial" w:cs="Arial"/>
          <w:spacing w:val="-3"/>
          <w:sz w:val="22"/>
          <w:szCs w:val="22"/>
        </w:rPr>
      </w:pPr>
      <w:r w:rsidRPr="006E00A2">
        <w:rPr>
          <w:rFonts w:ascii="Arial" w:hAnsi="Arial" w:cs="Arial"/>
          <w:b/>
          <w:bCs/>
          <w:spacing w:val="-3"/>
          <w:sz w:val="22"/>
          <w:szCs w:val="22"/>
        </w:rPr>
        <w:t>15.-</w:t>
      </w:r>
      <w:r w:rsidR="00E85A65">
        <w:rPr>
          <w:rFonts w:ascii="Arial" w:hAnsi="Arial" w:cs="Arial"/>
          <w:spacing w:val="-3"/>
          <w:sz w:val="22"/>
          <w:szCs w:val="22"/>
        </w:rPr>
        <w:t xml:space="preserve"> </w:t>
      </w:r>
      <w:r w:rsidR="00E85A65" w:rsidRPr="00E85A65">
        <w:rPr>
          <w:rFonts w:ascii="Arial" w:hAnsi="Arial" w:cs="Arial"/>
          <w:spacing w:val="-3"/>
          <w:sz w:val="22"/>
          <w:szCs w:val="22"/>
        </w:rPr>
        <w:t>Nadie puede ser molestado en su persona, familia, domicilio, papeles o posesiones, sino en virtud de mandamiento de la autoridad competente, que funde y motive la causa legal de procedimiento.</w:t>
      </w:r>
    </w:p>
    <w:p w:rsidR="00E85A65" w:rsidRPr="009C00B4" w:rsidRDefault="00E85A65" w:rsidP="00E85A65">
      <w:pPr>
        <w:tabs>
          <w:tab w:val="left" w:pos="0"/>
        </w:tabs>
        <w:suppressAutoHyphens/>
        <w:ind w:firstLine="289"/>
        <w:jc w:val="both"/>
        <w:rPr>
          <w:rFonts w:ascii="Arial" w:hAnsi="Arial" w:cs="Arial"/>
          <w:spacing w:val="-3"/>
          <w:sz w:val="22"/>
          <w:szCs w:val="22"/>
        </w:rPr>
      </w:pPr>
    </w:p>
    <w:p w:rsidR="00E85A65" w:rsidRPr="009C00B4" w:rsidRDefault="00E85A65" w:rsidP="00E85A65">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No podrá librarse orden de aprehensión sino por la autoridad judicial y sin que preceda denuncia o querella de un hecho que la ley señale como delito, sancionado con pena privativa de libertad y obren datos que estimen la existencia de un hecho que la ley señala como delito, así como la probabilidad de que el imputado lo cometió o participó en su comisión. La autoridad que ejecute una orden judicial de aprehensión, deberá poner al imputado a disposición del juez, sin dilación alguna y bajo su más estricta responsabilidad. La contravención será sancionada por la ley penal.</w:t>
      </w:r>
    </w:p>
    <w:p w:rsidR="00E85A65" w:rsidRPr="009C00B4" w:rsidRDefault="00E85A65" w:rsidP="00E85A65">
      <w:pPr>
        <w:tabs>
          <w:tab w:val="left" w:pos="0"/>
        </w:tabs>
        <w:suppressAutoHyphens/>
        <w:jc w:val="both"/>
        <w:rPr>
          <w:rFonts w:ascii="Arial" w:hAnsi="Arial" w:cs="Arial"/>
          <w:color w:val="FF0000"/>
          <w:spacing w:val="-3"/>
          <w:sz w:val="22"/>
          <w:szCs w:val="22"/>
        </w:rPr>
      </w:pPr>
    </w:p>
    <w:p w:rsidR="00E85A65" w:rsidRDefault="00E85A65" w:rsidP="00E85A65">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5C35EF" w:rsidRPr="009C00B4" w:rsidRDefault="005C35EF" w:rsidP="00E85A65">
      <w:pPr>
        <w:tabs>
          <w:tab w:val="left" w:pos="0"/>
        </w:tabs>
        <w:suppressAutoHyphens/>
        <w:ind w:firstLine="284"/>
        <w:jc w:val="both"/>
        <w:rPr>
          <w:rFonts w:ascii="Arial" w:hAnsi="Arial" w:cs="Arial"/>
          <w:spacing w:val="-3"/>
          <w:sz w:val="22"/>
          <w:szCs w:val="22"/>
        </w:rPr>
      </w:pPr>
    </w:p>
    <w:p w:rsidR="00E85A65" w:rsidRPr="009C00B4" w:rsidRDefault="00E85A65" w:rsidP="00E85A65">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Sólo en casos urgentes, cuando se trate de delito grave así calificado por la ley y ante el riesgo fundado de que el imputado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0104CF" w:rsidRPr="009C00B4" w:rsidRDefault="000104CF" w:rsidP="00E85A65">
      <w:pPr>
        <w:jc w:val="both"/>
        <w:rPr>
          <w:rFonts w:ascii="Arial" w:hAnsi="Arial" w:cs="Arial"/>
          <w:spacing w:val="-3"/>
          <w:sz w:val="22"/>
          <w:szCs w:val="22"/>
        </w:rPr>
      </w:pPr>
    </w:p>
    <w:p w:rsidR="00E85A65" w:rsidRPr="009C00B4" w:rsidRDefault="00E85A65" w:rsidP="002412D3">
      <w:pPr>
        <w:ind w:firstLine="284"/>
        <w:jc w:val="both"/>
        <w:rPr>
          <w:rFonts w:ascii="Arial" w:hAnsi="Arial" w:cs="Arial"/>
          <w:sz w:val="22"/>
          <w:szCs w:val="22"/>
        </w:rPr>
      </w:pPr>
      <w:r w:rsidRPr="009C00B4">
        <w:rPr>
          <w:rFonts w:ascii="Arial" w:hAnsi="Arial" w:cs="Arial"/>
          <w:sz w:val="22"/>
          <w:szCs w:val="22"/>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E85A65" w:rsidRPr="009C00B4" w:rsidRDefault="00E85A65" w:rsidP="00E85A65">
      <w:pPr>
        <w:autoSpaceDE w:val="0"/>
        <w:autoSpaceDN w:val="0"/>
        <w:adjustRightInd w:val="0"/>
        <w:ind w:firstLine="708"/>
        <w:jc w:val="both"/>
        <w:rPr>
          <w:rFonts w:ascii="Arial" w:hAnsi="Arial" w:cs="Arial"/>
          <w:color w:val="FF0000"/>
          <w:spacing w:val="-3"/>
          <w:sz w:val="22"/>
          <w:szCs w:val="22"/>
        </w:rPr>
      </w:pPr>
    </w:p>
    <w:p w:rsidR="00E85A65" w:rsidRPr="009C00B4" w:rsidRDefault="00E85A65" w:rsidP="002412D3">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El Ministerio Público podrá solicitar una orden de cateo a la autoridad judicial, especificando el objeto de la misma. Dicha orden deberá expresar el lugar que ha de inspeccionarse, la persona o personas que hayan de aprehenderse, los objetos que se buscan, a lo que debe limitarse únicamente la diligencia, levantándose al concluirla un acta circunstanciada en presencia de dos testigos propuestos por el ocupante del lugar cateado, o en su ausencia o negativa, por la autoridad que practique la diligencia.</w:t>
      </w:r>
    </w:p>
    <w:p w:rsidR="00E85A65" w:rsidRPr="009C00B4" w:rsidRDefault="00E85A65" w:rsidP="009C00B4">
      <w:pPr>
        <w:pStyle w:val="Sinespaciado"/>
        <w:tabs>
          <w:tab w:val="left" w:pos="1185"/>
        </w:tabs>
        <w:rPr>
          <w:rFonts w:ascii="Arial" w:eastAsia="Times New Roman" w:hAnsi="Arial" w:cs="Arial"/>
          <w:lang w:val="es-ES" w:eastAsia="es-ES"/>
        </w:rPr>
      </w:pPr>
    </w:p>
    <w:p w:rsidR="00E85A65" w:rsidRDefault="00E85A65" w:rsidP="002412D3">
      <w:pPr>
        <w:autoSpaceDE w:val="0"/>
        <w:autoSpaceDN w:val="0"/>
        <w:adjustRightInd w:val="0"/>
        <w:ind w:firstLine="284"/>
        <w:jc w:val="both"/>
        <w:rPr>
          <w:rFonts w:ascii="Arial" w:hAnsi="Arial" w:cs="Arial"/>
          <w:spacing w:val="-3"/>
          <w:sz w:val="22"/>
          <w:szCs w:val="22"/>
        </w:rPr>
      </w:pPr>
      <w:r w:rsidRPr="009C00B4">
        <w:rPr>
          <w:rFonts w:ascii="Arial" w:hAnsi="Arial" w:cs="Arial"/>
          <w:spacing w:val="-3"/>
          <w:sz w:val="22"/>
          <w:szCs w:val="22"/>
        </w:rPr>
        <w:t xml:space="preserve">Las comunicaciones privadas son inviolables, y la contravención a esta disposición será sancionada por la ley penal, excepto cuando algún particular presente de manera voluntaria una comunicación privada donde haya tenido intervención directa. </w:t>
      </w:r>
      <w:r w:rsidRPr="009C00B4">
        <w:rPr>
          <w:rFonts w:ascii="Arial" w:hAnsi="Arial" w:cs="Arial"/>
          <w:sz w:val="22"/>
          <w:szCs w:val="22"/>
          <w:lang w:eastAsia="es-MX"/>
        </w:rPr>
        <w:t>El juez valorará el alcance de éstas, siempre y cuando contengan información relacionada con la comisión de un delito</w:t>
      </w:r>
      <w:r w:rsidRPr="009C00B4">
        <w:rPr>
          <w:rFonts w:ascii="Arial" w:hAnsi="Arial" w:cs="Arial"/>
          <w:spacing w:val="-3"/>
          <w:sz w:val="22"/>
          <w:szCs w:val="22"/>
        </w:rPr>
        <w:t xml:space="preserve">. El Procurador General de Justicia del Estado podrá solicitar a la autoridad judicial federal la intervención de comunicaciones privadas. </w:t>
      </w:r>
    </w:p>
    <w:p w:rsidR="00FF465A" w:rsidRPr="009C00B4" w:rsidRDefault="00FF465A" w:rsidP="002412D3">
      <w:pPr>
        <w:autoSpaceDE w:val="0"/>
        <w:autoSpaceDN w:val="0"/>
        <w:adjustRightInd w:val="0"/>
        <w:ind w:firstLine="284"/>
        <w:jc w:val="both"/>
        <w:rPr>
          <w:rFonts w:ascii="Arial" w:hAnsi="Arial" w:cs="Arial"/>
          <w:spacing w:val="-3"/>
          <w:sz w:val="22"/>
          <w:szCs w:val="22"/>
        </w:rPr>
      </w:pPr>
    </w:p>
    <w:p w:rsidR="00E85A65" w:rsidRPr="009C37E9" w:rsidRDefault="00E85A65" w:rsidP="000F0B15">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El Poder Judicial del Estado</w:t>
      </w:r>
      <w:r w:rsidRPr="009C37E9">
        <w:rPr>
          <w:rFonts w:ascii="Arial" w:hAnsi="Arial" w:cs="Arial"/>
          <w:spacing w:val="-3"/>
          <w:sz w:val="22"/>
          <w:szCs w:val="22"/>
        </w:rPr>
        <w:t xml:space="preserve"> contará con jueces de control, quienes resolverán de manera inmediata, y por cualquier medio, las providencias precautorias, medidas cautelares y técnicas de investigación que requieran control judicial, garantizando el derecho de los imputados y de las víctimas u ofendidos. Asimismo, existirán registros fehacientes de comunicación entre jueces, Ministerio Público y demás autoridades competentes, para garantizar el otorgamiento, justificación y permanencia de estas medidas.</w:t>
      </w:r>
    </w:p>
    <w:p w:rsidR="00E85A65" w:rsidRPr="009C37E9" w:rsidRDefault="00E85A65" w:rsidP="00E85A65">
      <w:pPr>
        <w:tabs>
          <w:tab w:val="left" w:pos="0"/>
        </w:tabs>
        <w:suppressAutoHyphens/>
        <w:jc w:val="both"/>
        <w:rPr>
          <w:rFonts w:ascii="Arial" w:hAnsi="Arial" w:cs="Arial"/>
          <w:spacing w:val="-3"/>
          <w:sz w:val="22"/>
          <w:szCs w:val="22"/>
        </w:rPr>
      </w:pPr>
    </w:p>
    <w:p w:rsidR="00A5249C" w:rsidRDefault="00AB4306" w:rsidP="00A5249C">
      <w:pPr>
        <w:tabs>
          <w:tab w:val="left" w:pos="0"/>
        </w:tabs>
        <w:suppressAutoHyphens/>
        <w:ind w:firstLine="289"/>
        <w:jc w:val="both"/>
        <w:rPr>
          <w:rFonts w:ascii="Arial" w:hAnsi="Arial" w:cs="Arial"/>
          <w:spacing w:val="-3"/>
          <w:sz w:val="22"/>
          <w:szCs w:val="22"/>
        </w:rPr>
      </w:pPr>
      <w:r w:rsidRPr="00C7589C">
        <w:rPr>
          <w:rFonts w:ascii="Arial" w:hAnsi="Arial" w:cs="Arial"/>
          <w:b/>
          <w:bCs/>
          <w:spacing w:val="-3"/>
          <w:sz w:val="22"/>
          <w:szCs w:val="22"/>
        </w:rPr>
        <w:t>16.-</w:t>
      </w:r>
      <w:r w:rsidR="00A5249C">
        <w:rPr>
          <w:rFonts w:ascii="Arial" w:hAnsi="Arial" w:cs="Arial"/>
          <w:spacing w:val="-3"/>
          <w:sz w:val="22"/>
          <w:szCs w:val="22"/>
        </w:rPr>
        <w:t xml:space="preserve"> </w:t>
      </w:r>
      <w:r w:rsidR="00A5249C" w:rsidRPr="00A5249C">
        <w:rPr>
          <w:rFonts w:ascii="Arial" w:hAnsi="Arial" w:cs="Arial"/>
          <w:spacing w:val="-3"/>
          <w:sz w:val="22"/>
          <w:szCs w:val="22"/>
        </w:rPr>
        <w:t>Ninguna persona podrá hacerse justicia por sí misma, ni ejercer violencia para reclamar su derecho.</w:t>
      </w:r>
    </w:p>
    <w:p w:rsidR="00E053F3" w:rsidRDefault="00E053F3" w:rsidP="00A5249C">
      <w:pPr>
        <w:tabs>
          <w:tab w:val="left" w:pos="0"/>
        </w:tabs>
        <w:suppressAutoHyphens/>
        <w:ind w:firstLine="289"/>
        <w:jc w:val="both"/>
        <w:rPr>
          <w:rFonts w:ascii="Arial" w:hAnsi="Arial" w:cs="Arial"/>
          <w:spacing w:val="-3"/>
          <w:sz w:val="22"/>
          <w:szCs w:val="22"/>
        </w:rPr>
      </w:pPr>
    </w:p>
    <w:p w:rsidR="00A5249C" w:rsidRPr="009C00B4" w:rsidRDefault="00A5249C" w:rsidP="00A5249C">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Las leyes preverán mecanismos alternativos de solución de controversias. En la materia penal asegurarán su aplicación y la reparación del daño y establecerán los casos en los que se requerirá supervisión judicial.</w:t>
      </w:r>
    </w:p>
    <w:p w:rsidR="00A5249C" w:rsidRPr="009C00B4" w:rsidRDefault="00A5249C" w:rsidP="00A5249C">
      <w:pPr>
        <w:tabs>
          <w:tab w:val="left" w:pos="0"/>
        </w:tabs>
        <w:suppressAutoHyphens/>
        <w:ind w:firstLine="289"/>
        <w:jc w:val="both"/>
        <w:rPr>
          <w:rFonts w:ascii="Arial" w:hAnsi="Arial" w:cs="Arial"/>
          <w:spacing w:val="-3"/>
          <w:sz w:val="22"/>
          <w:szCs w:val="22"/>
        </w:rPr>
      </w:pPr>
    </w:p>
    <w:p w:rsidR="00A5249C" w:rsidRPr="009C00B4" w:rsidRDefault="00A5249C" w:rsidP="00A5249C">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A5249C" w:rsidRPr="009C00B4" w:rsidRDefault="00A5249C" w:rsidP="00A5249C">
      <w:pPr>
        <w:tabs>
          <w:tab w:val="left" w:pos="0"/>
        </w:tabs>
        <w:suppressAutoHyphens/>
        <w:jc w:val="both"/>
        <w:rPr>
          <w:rFonts w:ascii="Arial" w:hAnsi="Arial" w:cs="Arial"/>
          <w:spacing w:val="-3"/>
          <w:sz w:val="22"/>
          <w:szCs w:val="22"/>
        </w:rPr>
      </w:pPr>
    </w:p>
    <w:p w:rsidR="00413180" w:rsidRPr="009C00B4" w:rsidRDefault="00AB4306" w:rsidP="00413180">
      <w:pPr>
        <w:tabs>
          <w:tab w:val="left" w:pos="0"/>
        </w:tabs>
        <w:suppressAutoHyphens/>
        <w:ind w:firstLine="289"/>
        <w:jc w:val="both"/>
        <w:rPr>
          <w:rFonts w:ascii="Arial" w:hAnsi="Arial" w:cs="Arial"/>
          <w:spacing w:val="-3"/>
          <w:sz w:val="22"/>
          <w:szCs w:val="22"/>
        </w:rPr>
      </w:pPr>
      <w:r w:rsidRPr="009C00B4">
        <w:rPr>
          <w:rFonts w:ascii="Arial" w:hAnsi="Arial" w:cs="Arial"/>
          <w:b/>
          <w:bCs/>
          <w:spacing w:val="-3"/>
          <w:sz w:val="22"/>
          <w:szCs w:val="22"/>
        </w:rPr>
        <w:t>17.-</w:t>
      </w:r>
      <w:r w:rsidR="00413180" w:rsidRPr="009C00B4">
        <w:rPr>
          <w:rFonts w:ascii="Arial" w:hAnsi="Arial" w:cs="Arial"/>
          <w:spacing w:val="-3"/>
          <w:sz w:val="22"/>
          <w:szCs w:val="22"/>
        </w:rPr>
        <w:t xml:space="preserve"> Sólo por delito que merezca pena privativa de libertad habrá lugar a prisión preventiva. El sitio de ésta será distinto del que se destinare para la extinción de las penas y estarán completamente separados.</w:t>
      </w:r>
    </w:p>
    <w:p w:rsidR="00413180" w:rsidRPr="009C00B4" w:rsidRDefault="00413180" w:rsidP="00413180">
      <w:pPr>
        <w:tabs>
          <w:tab w:val="left" w:pos="0"/>
        </w:tabs>
        <w:suppressAutoHyphens/>
        <w:ind w:firstLine="289"/>
        <w:jc w:val="both"/>
        <w:rPr>
          <w:rFonts w:ascii="Arial" w:hAnsi="Arial" w:cs="Arial"/>
          <w:spacing w:val="-3"/>
          <w:sz w:val="22"/>
          <w:szCs w:val="22"/>
        </w:rPr>
      </w:pPr>
    </w:p>
    <w:p w:rsidR="00413180" w:rsidRDefault="00413180" w:rsidP="00413180">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El sistema penitenciario se organizará sobre la base del respeto a los derechos humanos, el trabajo, la capacitación para el mismo, la educación, la salud y el deporte como medios para lograr la reinserción del sentenciado a la sociedad y procurar que no reincida en la comisión de algún delito, observando los beneficios que para él prevé la ley. Las mujeres compurgarán sus penas en lugares separados de los destinados a los hombres para tal efecto.</w:t>
      </w:r>
    </w:p>
    <w:p w:rsidR="005C35EF" w:rsidRPr="009C00B4" w:rsidRDefault="005C35EF" w:rsidP="00413180">
      <w:pPr>
        <w:tabs>
          <w:tab w:val="left" w:pos="0"/>
        </w:tabs>
        <w:suppressAutoHyphens/>
        <w:ind w:firstLine="284"/>
        <w:jc w:val="both"/>
        <w:rPr>
          <w:rFonts w:ascii="Arial" w:hAnsi="Arial" w:cs="Arial"/>
          <w:spacing w:val="-3"/>
          <w:sz w:val="22"/>
          <w:szCs w:val="22"/>
        </w:rPr>
      </w:pPr>
    </w:p>
    <w:p w:rsidR="00413180" w:rsidRPr="009C00B4" w:rsidRDefault="00413180" w:rsidP="00413180">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El Estado podrá celebrar convenios para que los sentenciados por delitos del ámbito de su competencia extingan las penas en establecimientos penitenciarios dependientes de una jurisdicción diversa.</w:t>
      </w:r>
    </w:p>
    <w:p w:rsidR="00413180" w:rsidRPr="009C00B4" w:rsidRDefault="00413180" w:rsidP="00413180">
      <w:pPr>
        <w:tabs>
          <w:tab w:val="left" w:pos="0"/>
        </w:tabs>
        <w:suppressAutoHyphens/>
        <w:ind w:firstLine="289"/>
        <w:jc w:val="both"/>
        <w:rPr>
          <w:rFonts w:ascii="Arial" w:hAnsi="Arial" w:cs="Arial"/>
          <w:spacing w:val="-3"/>
          <w:sz w:val="22"/>
          <w:szCs w:val="22"/>
        </w:rPr>
      </w:pPr>
    </w:p>
    <w:p w:rsidR="00413180" w:rsidRPr="009C00B4" w:rsidRDefault="00413180" w:rsidP="00413180">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Queda prohibida la pena de muerte y cualesquiera otras penas inusitadas y trascendentales. Toda pena deberá ser proporcional al delito que sancione y al bien jurídico afectado.</w:t>
      </w:r>
    </w:p>
    <w:p w:rsidR="00413180" w:rsidRPr="009C00B4" w:rsidRDefault="00413180" w:rsidP="00413180">
      <w:pPr>
        <w:tabs>
          <w:tab w:val="left" w:pos="0"/>
        </w:tabs>
        <w:suppressAutoHyphens/>
        <w:jc w:val="both"/>
        <w:rPr>
          <w:rFonts w:ascii="Arial" w:hAnsi="Arial" w:cs="Arial"/>
          <w:spacing w:val="-3"/>
          <w:sz w:val="22"/>
          <w:szCs w:val="22"/>
        </w:rPr>
      </w:pPr>
    </w:p>
    <w:p w:rsidR="00C328C1" w:rsidRPr="009C00B4" w:rsidRDefault="00AB4306" w:rsidP="00C328C1">
      <w:pPr>
        <w:tabs>
          <w:tab w:val="left" w:pos="0"/>
        </w:tabs>
        <w:suppressAutoHyphens/>
        <w:ind w:firstLine="289"/>
        <w:jc w:val="both"/>
        <w:rPr>
          <w:rFonts w:ascii="Arial" w:hAnsi="Arial" w:cs="Arial"/>
          <w:spacing w:val="-3"/>
          <w:sz w:val="22"/>
          <w:szCs w:val="22"/>
        </w:rPr>
      </w:pPr>
      <w:r w:rsidRPr="009C00B4">
        <w:rPr>
          <w:rFonts w:ascii="Arial" w:hAnsi="Arial" w:cs="Arial"/>
          <w:b/>
          <w:bCs/>
          <w:spacing w:val="-3"/>
          <w:sz w:val="22"/>
          <w:szCs w:val="22"/>
        </w:rPr>
        <w:t>18.-</w:t>
      </w:r>
      <w:r w:rsidR="00C328C1" w:rsidRPr="009C00B4">
        <w:rPr>
          <w:rFonts w:ascii="Arial" w:hAnsi="Arial" w:cs="Arial"/>
          <w:spacing w:val="-3"/>
          <w:sz w:val="22"/>
          <w:szCs w:val="22"/>
        </w:rPr>
        <w:t xml:space="preserve"> El Estado establecerá un sistema integral de justicia que será aplicable a quienes se atribuya la realización de una conducta tipificada como delito por las leyes penales y tengan entre doce años cumplidos y menos de dieciocho años de edad, en el que se garanticen los derechos humanos y sus garantías que reconoce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C328C1" w:rsidRPr="009C00B4" w:rsidRDefault="00C328C1" w:rsidP="00C328C1">
      <w:pPr>
        <w:tabs>
          <w:tab w:val="left" w:pos="0"/>
        </w:tabs>
        <w:suppressAutoHyphens/>
        <w:ind w:firstLine="289"/>
        <w:jc w:val="both"/>
        <w:rPr>
          <w:rFonts w:ascii="Arial" w:hAnsi="Arial" w:cs="Arial"/>
          <w:spacing w:val="-3"/>
          <w:sz w:val="22"/>
          <w:szCs w:val="22"/>
        </w:rPr>
      </w:pPr>
    </w:p>
    <w:p w:rsidR="00C328C1" w:rsidRPr="009C00B4" w:rsidRDefault="00C328C1" w:rsidP="00C328C1">
      <w:pPr>
        <w:ind w:firstLine="284"/>
        <w:jc w:val="both"/>
        <w:rPr>
          <w:rFonts w:ascii="Arial" w:hAnsi="Arial" w:cs="Arial"/>
          <w:sz w:val="22"/>
          <w:szCs w:val="22"/>
        </w:rPr>
      </w:pPr>
      <w:r w:rsidRPr="009C00B4">
        <w:rPr>
          <w:rFonts w:ascii="Arial" w:hAnsi="Arial" w:cs="Arial"/>
          <w:sz w:val="22"/>
          <w:szCs w:val="22"/>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328C1" w:rsidRPr="009C00B4" w:rsidRDefault="00C328C1" w:rsidP="00C328C1">
      <w:pPr>
        <w:jc w:val="both"/>
        <w:rPr>
          <w:rFonts w:ascii="Arial" w:hAnsi="Arial" w:cs="Arial"/>
          <w:sz w:val="22"/>
          <w:szCs w:val="22"/>
        </w:rPr>
      </w:pPr>
    </w:p>
    <w:p w:rsidR="00C328C1" w:rsidRPr="009C00B4" w:rsidRDefault="00C328C1" w:rsidP="009C00B4">
      <w:pPr>
        <w:pStyle w:val="Sangra2detindependiente"/>
        <w:tabs>
          <w:tab w:val="clear" w:pos="-720"/>
          <w:tab w:val="clear" w:pos="0"/>
        </w:tabs>
        <w:suppressAutoHyphens w:val="0"/>
        <w:rPr>
          <w:spacing w:val="0"/>
        </w:rPr>
      </w:pPr>
      <w:r w:rsidRPr="009C00B4">
        <w:rPr>
          <w:spacing w:val="0"/>
        </w:rP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w:t>
      </w:r>
    </w:p>
    <w:p w:rsidR="00C328C1" w:rsidRPr="0097260B" w:rsidRDefault="00C328C1" w:rsidP="00C328C1">
      <w:pPr>
        <w:tabs>
          <w:tab w:val="left" w:pos="0"/>
        </w:tabs>
        <w:suppressAutoHyphens/>
        <w:ind w:firstLine="289"/>
        <w:jc w:val="both"/>
        <w:rPr>
          <w:rFonts w:ascii="Arial" w:hAnsi="Arial" w:cs="Arial"/>
          <w:spacing w:val="-3"/>
          <w:sz w:val="20"/>
          <w:szCs w:val="20"/>
        </w:rPr>
      </w:pPr>
    </w:p>
    <w:p w:rsidR="00C328C1" w:rsidRPr="009C00B4" w:rsidRDefault="00C328C1" w:rsidP="00C328C1">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El internamiento se utilizará solo como medida extrema y por el tiempo más breve que proceda, y podrá aplicarse únicamente a los adolescentes mayores de catorce años de edad, por la comisión de conductas antisociales calificadas como graves.</w:t>
      </w:r>
    </w:p>
    <w:p w:rsidR="00AB4306" w:rsidRPr="009C00B4" w:rsidRDefault="00AB4306" w:rsidP="00C328C1">
      <w:pPr>
        <w:tabs>
          <w:tab w:val="left" w:pos="0"/>
        </w:tabs>
        <w:suppressAutoHyphens/>
        <w:jc w:val="both"/>
        <w:rPr>
          <w:rFonts w:ascii="Arial" w:hAnsi="Arial" w:cs="Arial"/>
          <w:spacing w:val="-3"/>
          <w:sz w:val="22"/>
          <w:szCs w:val="22"/>
        </w:rPr>
      </w:pPr>
    </w:p>
    <w:p w:rsidR="00CD2979" w:rsidRPr="009C00B4" w:rsidRDefault="00AB4306" w:rsidP="00CD2979">
      <w:pPr>
        <w:tabs>
          <w:tab w:val="left" w:pos="0"/>
        </w:tabs>
        <w:suppressAutoHyphens/>
        <w:ind w:firstLine="289"/>
        <w:jc w:val="both"/>
        <w:rPr>
          <w:rFonts w:ascii="Arial" w:hAnsi="Arial" w:cs="Arial"/>
          <w:spacing w:val="-3"/>
          <w:sz w:val="22"/>
          <w:szCs w:val="22"/>
        </w:rPr>
      </w:pPr>
      <w:r w:rsidRPr="009C00B4">
        <w:rPr>
          <w:rFonts w:ascii="Arial" w:hAnsi="Arial" w:cs="Arial"/>
          <w:b/>
          <w:bCs/>
          <w:spacing w:val="-3"/>
          <w:sz w:val="22"/>
          <w:szCs w:val="22"/>
        </w:rPr>
        <w:t>19.-</w:t>
      </w:r>
      <w:r w:rsidR="00861D2C" w:rsidRPr="009C00B4">
        <w:rPr>
          <w:rFonts w:ascii="Arial" w:hAnsi="Arial" w:cs="Arial"/>
          <w:spacing w:val="-3"/>
          <w:sz w:val="22"/>
          <w:szCs w:val="22"/>
        </w:rPr>
        <w:t xml:space="preserve"> </w:t>
      </w:r>
      <w:r w:rsidR="00CD2979" w:rsidRPr="009C00B4">
        <w:rPr>
          <w:rFonts w:ascii="Arial" w:hAnsi="Arial" w:cs="Arial"/>
          <w:spacing w:val="-3"/>
          <w:sz w:val="22"/>
          <w:szCs w:val="22"/>
        </w:rPr>
        <w:t>El proceso penal será acusatorio y oral, y tendrá por objeto el esclarecimiento de los hechos, proteger al inocente, procurar que el culpable no quede impune y que los daños causados por el delito se reparen. Se regirá, en todas sus etapas, por los principios de publicidad, contradicción, concentración, continuidad e inmediación.</w:t>
      </w:r>
    </w:p>
    <w:p w:rsidR="00CD2979" w:rsidRPr="0097260B" w:rsidRDefault="00CD2979" w:rsidP="00CD2979">
      <w:pPr>
        <w:tabs>
          <w:tab w:val="left" w:pos="0"/>
        </w:tabs>
        <w:suppressAutoHyphens/>
        <w:jc w:val="both"/>
        <w:rPr>
          <w:rFonts w:ascii="Arial" w:hAnsi="Arial" w:cs="Arial"/>
          <w:spacing w:val="-3"/>
          <w:sz w:val="20"/>
          <w:szCs w:val="20"/>
        </w:rPr>
      </w:pPr>
    </w:p>
    <w:p w:rsidR="00CD2979" w:rsidRDefault="00CD2979" w:rsidP="00FF465A">
      <w:pPr>
        <w:tabs>
          <w:tab w:val="left" w:pos="0"/>
        </w:tabs>
        <w:suppressAutoHyphens/>
        <w:ind w:firstLine="284"/>
        <w:jc w:val="both"/>
        <w:rPr>
          <w:rFonts w:ascii="Arial" w:hAnsi="Arial" w:cs="Arial"/>
          <w:spacing w:val="-3"/>
          <w:sz w:val="22"/>
          <w:szCs w:val="22"/>
        </w:rPr>
      </w:pPr>
      <w:r w:rsidRPr="00E053F3">
        <w:rPr>
          <w:rFonts w:ascii="Arial" w:hAnsi="Arial" w:cs="Arial"/>
          <w:spacing w:val="-3"/>
          <w:sz w:val="22"/>
          <w:szCs w:val="22"/>
        </w:rPr>
        <w:t>Ninguna detención ante autoridad judicial podrá exceder del plazo de setenta y dos horas, a partir de que el indiciado sea puesto a su disposición, sin que se justifique con un auto de vinculación a proceso en el que se expresará: el delito que se impute al inculpado; el lugar, tiempo y circunstancias de ejecución, así como los datos que establezcan que se ha cometido un hecho que la ley señale como delito y que exista la probabilidad de que el imputado lo cometió o participó en su comisión.</w:t>
      </w:r>
    </w:p>
    <w:p w:rsidR="00FF465A" w:rsidRPr="00FF465A" w:rsidRDefault="00FF465A" w:rsidP="00FF465A">
      <w:pPr>
        <w:tabs>
          <w:tab w:val="left" w:pos="0"/>
        </w:tabs>
        <w:suppressAutoHyphens/>
        <w:jc w:val="both"/>
        <w:rPr>
          <w:rFonts w:ascii="Arial" w:hAnsi="Arial" w:cs="Arial"/>
          <w:spacing w:val="-3"/>
          <w:sz w:val="22"/>
          <w:szCs w:val="22"/>
        </w:rPr>
      </w:pPr>
    </w:p>
    <w:p w:rsidR="00CD2979" w:rsidRPr="00FF465A" w:rsidRDefault="00CD2979" w:rsidP="00CD2979">
      <w:pPr>
        <w:autoSpaceDE w:val="0"/>
        <w:autoSpaceDN w:val="0"/>
        <w:adjustRightInd w:val="0"/>
        <w:ind w:firstLine="284"/>
        <w:jc w:val="both"/>
        <w:rPr>
          <w:rFonts w:ascii="Arial" w:hAnsi="Arial" w:cs="Arial"/>
          <w:sz w:val="22"/>
          <w:szCs w:val="22"/>
          <w:lang w:eastAsia="es-MX"/>
        </w:rPr>
      </w:pPr>
      <w:r w:rsidRPr="00E053F3">
        <w:rPr>
          <w:rFonts w:ascii="Arial" w:hAnsi="Arial" w:cs="Arial"/>
          <w:sz w:val="22"/>
          <w:szCs w:val="22"/>
          <w:lang w:eastAsia="es-MX"/>
        </w:rPr>
        <w:t xml:space="preserve">Todo proceso se seguirá forzosamente por el hecho o hechos delictivos señalados en el auto de </w:t>
      </w:r>
      <w:r w:rsidRPr="00FF465A">
        <w:rPr>
          <w:rFonts w:ascii="Arial" w:hAnsi="Arial" w:cs="Arial"/>
          <w:sz w:val="22"/>
          <w:szCs w:val="22"/>
          <w:lang w:eastAsia="es-MX"/>
        </w:rPr>
        <w:t>vinculación a proceso. Si en la secuela de un proceso apareciere que se ha cometido un delito distinto del que se persigue, deberá ser objeto de investigación separada, sin perjuicio de que después pueda decretarse la acumulación, si fuere conducente.</w:t>
      </w:r>
    </w:p>
    <w:p w:rsidR="00CD2979" w:rsidRPr="00FF465A" w:rsidRDefault="00CD2979" w:rsidP="00CD2979">
      <w:pPr>
        <w:tabs>
          <w:tab w:val="left" w:pos="0"/>
        </w:tabs>
        <w:suppressAutoHyphens/>
        <w:jc w:val="both"/>
        <w:rPr>
          <w:rFonts w:ascii="Arial" w:hAnsi="Arial" w:cs="Arial"/>
          <w:spacing w:val="-3"/>
          <w:sz w:val="22"/>
          <w:szCs w:val="22"/>
        </w:rPr>
      </w:pPr>
    </w:p>
    <w:p w:rsidR="00CD2979" w:rsidRPr="00FF465A" w:rsidRDefault="00CD2979" w:rsidP="009B2A0D">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 xml:space="preserve">El plazo para dictar el auto de vinculación a proceso podrá prorrogarse únicamente a petición del imputado, en la forma que señale la ley procesal. La prolongación de la detención en su perjuicio será sancionada por la ley penal. La autoridad responsable del establecimiento en el que se encuentre internado el imputado,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 </w:t>
      </w:r>
    </w:p>
    <w:p w:rsidR="000104CF" w:rsidRPr="00FF465A" w:rsidRDefault="000104CF" w:rsidP="009B2A0D">
      <w:pPr>
        <w:tabs>
          <w:tab w:val="left" w:pos="0"/>
        </w:tabs>
        <w:suppressAutoHyphens/>
        <w:ind w:firstLine="284"/>
        <w:jc w:val="both"/>
        <w:rPr>
          <w:rFonts w:ascii="Arial" w:hAnsi="Arial" w:cs="Arial"/>
          <w:spacing w:val="-3"/>
          <w:sz w:val="22"/>
          <w:szCs w:val="22"/>
        </w:rPr>
      </w:pPr>
    </w:p>
    <w:p w:rsidR="00CD2979" w:rsidRPr="00FF465A" w:rsidRDefault="00CD2979" w:rsidP="009B2A0D">
      <w:pPr>
        <w:autoSpaceDE w:val="0"/>
        <w:autoSpaceDN w:val="0"/>
        <w:adjustRightInd w:val="0"/>
        <w:ind w:firstLine="284"/>
        <w:jc w:val="both"/>
        <w:rPr>
          <w:rFonts w:ascii="Arial" w:hAnsi="Arial" w:cs="Arial"/>
          <w:sz w:val="22"/>
          <w:szCs w:val="22"/>
          <w:lang w:eastAsia="es-MX"/>
        </w:rPr>
      </w:pPr>
      <w:r w:rsidRPr="00FF465A">
        <w:rPr>
          <w:rFonts w:ascii="Arial" w:hAnsi="Arial" w:cs="Arial"/>
          <w:sz w:val="22"/>
          <w:szCs w:val="22"/>
          <w:lang w:eastAsia="es-MX"/>
        </w:rPr>
        <w:t>Todo maltrato en la aprehensión o en las prisiones, toda molestia que se infiera sin motivo legal, toda gabela o contribución, en las cárceles, son abusos que serán corregidos por las leyes y reprimidos por las autoridades.</w:t>
      </w:r>
    </w:p>
    <w:p w:rsidR="00CD2979" w:rsidRPr="00FF465A" w:rsidRDefault="00CD2979" w:rsidP="00CD2979">
      <w:pPr>
        <w:tabs>
          <w:tab w:val="left" w:pos="0"/>
        </w:tabs>
        <w:suppressAutoHyphens/>
        <w:jc w:val="both"/>
        <w:rPr>
          <w:rFonts w:ascii="Arial" w:hAnsi="Arial" w:cs="Arial"/>
          <w:spacing w:val="-3"/>
          <w:sz w:val="22"/>
          <w:szCs w:val="22"/>
        </w:rPr>
      </w:pPr>
    </w:p>
    <w:p w:rsidR="00CD2979" w:rsidRPr="00FF465A" w:rsidRDefault="00CD2979" w:rsidP="009B2A0D">
      <w:pPr>
        <w:autoSpaceDE w:val="0"/>
        <w:autoSpaceDN w:val="0"/>
        <w:adjustRightInd w:val="0"/>
        <w:ind w:firstLine="284"/>
        <w:jc w:val="both"/>
        <w:rPr>
          <w:rFonts w:ascii="Arial" w:hAnsi="Arial" w:cs="Arial"/>
          <w:sz w:val="22"/>
          <w:szCs w:val="22"/>
          <w:lang w:eastAsia="es-MX"/>
        </w:rPr>
      </w:pPr>
      <w:r w:rsidRPr="00FF465A">
        <w:rPr>
          <w:rFonts w:ascii="Arial" w:hAnsi="Arial" w:cs="Arial"/>
          <w:sz w:val="22"/>
          <w:szCs w:val="22"/>
          <w:lang w:eastAsia="es-MX"/>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w:t>
      </w:r>
      <w:r w:rsidR="009B2A0D" w:rsidRPr="00FF465A">
        <w:rPr>
          <w:rFonts w:ascii="Arial" w:hAnsi="Arial" w:cs="Arial"/>
          <w:sz w:val="22"/>
          <w:szCs w:val="22"/>
          <w:lang w:eastAsia="es-MX"/>
        </w:rPr>
        <w:t xml:space="preserve"> </w:t>
      </w:r>
      <w:r w:rsidRPr="00FF465A">
        <w:rPr>
          <w:rFonts w:ascii="Arial" w:hAnsi="Arial" w:cs="Arial"/>
          <w:sz w:val="22"/>
          <w:szCs w:val="22"/>
          <w:lang w:eastAsia="es-MX"/>
        </w:rPr>
        <w:t>la personalidad y de la salud.</w:t>
      </w:r>
    </w:p>
    <w:p w:rsidR="00CD2979" w:rsidRPr="00FF465A" w:rsidRDefault="00CD2979" w:rsidP="00CD2979">
      <w:pPr>
        <w:autoSpaceDE w:val="0"/>
        <w:autoSpaceDN w:val="0"/>
        <w:adjustRightInd w:val="0"/>
        <w:jc w:val="both"/>
        <w:rPr>
          <w:rFonts w:ascii="Arial" w:hAnsi="Arial" w:cs="Arial"/>
          <w:sz w:val="22"/>
          <w:szCs w:val="22"/>
          <w:lang w:eastAsia="es-MX"/>
        </w:rPr>
      </w:pPr>
    </w:p>
    <w:p w:rsidR="00CD2979" w:rsidRPr="00FF465A" w:rsidRDefault="00CD2979" w:rsidP="009B2A0D">
      <w:pPr>
        <w:autoSpaceDE w:val="0"/>
        <w:autoSpaceDN w:val="0"/>
        <w:adjustRightInd w:val="0"/>
        <w:ind w:firstLine="284"/>
        <w:jc w:val="both"/>
        <w:rPr>
          <w:rFonts w:ascii="Arial" w:hAnsi="Arial" w:cs="Arial"/>
          <w:spacing w:val="-3"/>
          <w:sz w:val="22"/>
          <w:szCs w:val="22"/>
        </w:rPr>
      </w:pPr>
      <w:r w:rsidRPr="00FF465A">
        <w:rPr>
          <w:rFonts w:ascii="Arial" w:hAnsi="Arial" w:cs="Arial"/>
          <w:sz w:val="22"/>
          <w:szCs w:val="22"/>
          <w:lang w:eastAsia="es-MX"/>
        </w:rPr>
        <w:t>La ley determinará los casos en los cuales el juez podrá revocar la libertad de los individuos vinculados a proceso.</w:t>
      </w:r>
    </w:p>
    <w:p w:rsidR="00CD2979" w:rsidRPr="00FF465A" w:rsidRDefault="00CD2979" w:rsidP="00CD2979">
      <w:pPr>
        <w:tabs>
          <w:tab w:val="left" w:pos="0"/>
        </w:tabs>
        <w:suppressAutoHyphens/>
        <w:ind w:firstLine="289"/>
        <w:jc w:val="both"/>
        <w:rPr>
          <w:rFonts w:ascii="Arial" w:hAnsi="Arial" w:cs="Arial"/>
          <w:spacing w:val="-3"/>
          <w:sz w:val="22"/>
          <w:szCs w:val="22"/>
        </w:rPr>
      </w:pPr>
    </w:p>
    <w:p w:rsidR="00CD2979" w:rsidRPr="00FF465A" w:rsidRDefault="00CD2979" w:rsidP="009B2A0D">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Todas las Audiencias se desarrollarán en presencia del Juez, sin que pueda delegar en ninguna persona las actuaciones procesales, el desahogo y la valoración de las pruebas, la cual deberá realizarse de manera libre y lógica.</w:t>
      </w:r>
    </w:p>
    <w:p w:rsidR="00CD2979" w:rsidRPr="00FF465A" w:rsidRDefault="00CD2979" w:rsidP="00CD2979">
      <w:pPr>
        <w:tabs>
          <w:tab w:val="left" w:pos="0"/>
        </w:tabs>
        <w:suppressAutoHyphens/>
        <w:ind w:firstLine="289"/>
        <w:jc w:val="both"/>
        <w:rPr>
          <w:rFonts w:ascii="Arial" w:hAnsi="Arial" w:cs="Arial"/>
          <w:spacing w:val="-3"/>
          <w:sz w:val="22"/>
          <w:szCs w:val="22"/>
        </w:rPr>
      </w:pPr>
    </w:p>
    <w:p w:rsidR="00CD2979" w:rsidRPr="00FF465A" w:rsidRDefault="00CD2979" w:rsidP="009C00B4">
      <w:pPr>
        <w:pStyle w:val="Sangra2detindependiente"/>
        <w:tabs>
          <w:tab w:val="clear" w:pos="-720"/>
        </w:tabs>
      </w:pPr>
      <w:r w:rsidRPr="00FF465A">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CD2979" w:rsidRPr="00FF465A" w:rsidRDefault="00CD2979" w:rsidP="00CD2979">
      <w:pPr>
        <w:tabs>
          <w:tab w:val="left" w:pos="0"/>
        </w:tabs>
        <w:suppressAutoHyphens/>
        <w:jc w:val="both"/>
        <w:rPr>
          <w:rFonts w:ascii="Arial" w:hAnsi="Arial" w:cs="Arial"/>
          <w:spacing w:val="-3"/>
          <w:sz w:val="22"/>
          <w:szCs w:val="22"/>
        </w:rPr>
      </w:pPr>
    </w:p>
    <w:p w:rsidR="00CD2979" w:rsidRPr="00FF465A" w:rsidRDefault="00CD2979" w:rsidP="009B2A0D">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El juicio se celebrará ante un Tribunal conformado por jueces que no hayan conocido del caso previamente. La presentación de los argumentos y los elementos probatorios se desarrollará de manera pública, contradictoria y oral. Ningún juzgador podrá tratar asuntos que estén sujetos a proceso con cualquiera de las partes sin que esté presente la otra, respetando en todo momento el principio de contradicción, salvo las excepciones que establezca la ley.</w:t>
      </w:r>
    </w:p>
    <w:p w:rsidR="009C00B4" w:rsidRPr="00FF465A" w:rsidRDefault="009C00B4" w:rsidP="000C40C9">
      <w:pPr>
        <w:tabs>
          <w:tab w:val="left" w:pos="0"/>
        </w:tabs>
        <w:suppressAutoHyphens/>
        <w:ind w:firstLine="284"/>
        <w:jc w:val="both"/>
        <w:rPr>
          <w:rFonts w:ascii="Arial" w:hAnsi="Arial" w:cs="Arial"/>
          <w:spacing w:val="-3"/>
          <w:sz w:val="22"/>
          <w:szCs w:val="22"/>
        </w:rPr>
      </w:pPr>
    </w:p>
    <w:p w:rsidR="00CD2979" w:rsidRPr="00FF465A" w:rsidRDefault="00CD2979" w:rsidP="000C40C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La carga de la prueba para demostrar la culpabilidad corresponde a la parte acusadora, conforme lo establezca el tipo penal. Las partes tendrán igualdad procesal para sostener la acusación o la defensa, respectivamente.</w:t>
      </w:r>
    </w:p>
    <w:p w:rsidR="00CD2979" w:rsidRPr="00FF465A" w:rsidRDefault="00CD2979" w:rsidP="00CD2979">
      <w:pPr>
        <w:tabs>
          <w:tab w:val="left" w:pos="0"/>
        </w:tabs>
        <w:suppressAutoHyphens/>
        <w:jc w:val="both"/>
        <w:rPr>
          <w:rFonts w:ascii="Arial" w:hAnsi="Arial" w:cs="Arial"/>
          <w:spacing w:val="-3"/>
          <w:sz w:val="22"/>
          <w:szCs w:val="22"/>
        </w:rPr>
      </w:pPr>
    </w:p>
    <w:p w:rsidR="00CD2979" w:rsidRPr="00FF465A" w:rsidRDefault="00CD2979" w:rsidP="000C40C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Una vez iniciado el proceso penal, siempre y cuando no exista oposición del inculpado, se podrá decretar su terminación anticipada</w:t>
      </w:r>
      <w:r w:rsidRPr="00E053F3">
        <w:rPr>
          <w:rFonts w:ascii="Arial" w:hAnsi="Arial" w:cs="Arial"/>
          <w:spacing w:val="-3"/>
          <w:sz w:val="22"/>
          <w:szCs w:val="22"/>
        </w:rPr>
        <w:t xml:space="preserve">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El juez sólo condenará cuando </w:t>
      </w:r>
      <w:r w:rsidRPr="00FF465A">
        <w:rPr>
          <w:rFonts w:ascii="Arial" w:hAnsi="Arial" w:cs="Arial"/>
          <w:spacing w:val="-3"/>
          <w:sz w:val="22"/>
          <w:szCs w:val="22"/>
        </w:rPr>
        <w:t>exista convicción de la culpabilidad del procesado.</w:t>
      </w:r>
    </w:p>
    <w:p w:rsidR="00CD2979" w:rsidRPr="00FF465A" w:rsidRDefault="00CD2979" w:rsidP="00CD2979">
      <w:pPr>
        <w:tabs>
          <w:tab w:val="left" w:pos="0"/>
        </w:tabs>
        <w:suppressAutoHyphens/>
        <w:ind w:firstLine="289"/>
        <w:jc w:val="both"/>
        <w:rPr>
          <w:rFonts w:ascii="Arial" w:hAnsi="Arial" w:cs="Arial"/>
          <w:spacing w:val="-3"/>
          <w:sz w:val="22"/>
          <w:szCs w:val="22"/>
        </w:rPr>
      </w:pPr>
    </w:p>
    <w:p w:rsidR="00CD2979" w:rsidRPr="00FF465A" w:rsidRDefault="00CD2979" w:rsidP="000C40C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Las sentencias que pongan fin a los procedimientos orales deberán ser explicadas en audiencia pública previa citación de las partes.</w:t>
      </w:r>
    </w:p>
    <w:p w:rsidR="00CD2979" w:rsidRPr="00FF465A" w:rsidRDefault="00CD2979" w:rsidP="00CD2979">
      <w:pPr>
        <w:tabs>
          <w:tab w:val="left" w:pos="0"/>
        </w:tabs>
        <w:suppressAutoHyphens/>
        <w:jc w:val="both"/>
        <w:rPr>
          <w:rFonts w:ascii="Arial" w:hAnsi="Arial" w:cs="Arial"/>
          <w:spacing w:val="-3"/>
          <w:sz w:val="22"/>
          <w:szCs w:val="22"/>
        </w:rPr>
      </w:pPr>
    </w:p>
    <w:p w:rsidR="00CD2979" w:rsidRPr="00FF465A" w:rsidRDefault="00CD2979" w:rsidP="000C40C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Será nula cualquier prueba obtenida con violación de derechos fundamentales reconocidos por la Constitución Política de los Estados Unidos Mexicanos, por esta Constitución o por los Tratados Internacionales reconocidos y ratificados por el Estado Mexicano.</w:t>
      </w:r>
    </w:p>
    <w:p w:rsidR="00E053F3" w:rsidRPr="00FF465A" w:rsidRDefault="00E053F3" w:rsidP="000C40C9">
      <w:pPr>
        <w:tabs>
          <w:tab w:val="left" w:pos="0"/>
        </w:tabs>
        <w:suppressAutoHyphens/>
        <w:ind w:firstLine="284"/>
        <w:jc w:val="both"/>
        <w:rPr>
          <w:rFonts w:ascii="Arial" w:hAnsi="Arial" w:cs="Arial"/>
          <w:spacing w:val="-3"/>
          <w:sz w:val="22"/>
          <w:szCs w:val="22"/>
        </w:rPr>
      </w:pPr>
    </w:p>
    <w:p w:rsidR="00CD2979" w:rsidRPr="00FF465A" w:rsidRDefault="00CD2979" w:rsidP="000C40C9">
      <w:pPr>
        <w:tabs>
          <w:tab w:val="left" w:pos="0"/>
        </w:tabs>
        <w:suppressAutoHyphens/>
        <w:ind w:firstLine="284"/>
        <w:jc w:val="both"/>
        <w:rPr>
          <w:rFonts w:ascii="Arial" w:hAnsi="Arial" w:cs="Arial"/>
          <w:spacing w:val="-3"/>
          <w:sz w:val="22"/>
          <w:szCs w:val="22"/>
        </w:rPr>
      </w:pPr>
      <w:r w:rsidRPr="00FF465A">
        <w:rPr>
          <w:rFonts w:ascii="Arial" w:hAnsi="Arial" w:cs="Arial"/>
          <w:spacing w:val="-3"/>
          <w:sz w:val="22"/>
          <w:szCs w:val="22"/>
        </w:rPr>
        <w:t>En el Proceso Penal, tanto la víctima u ofendido, como el inculpado tienen derechos fundamentales reconocidos por la Constitución Política de los Estados Unidos Mexicanos, esta Constitución y los Tratados Internacionales reconocidos y ratificados por el Estado Mexicano. A todo gobernado debe dársele a conocer los derechos que le asisten desde la primera intervención en el proceso penal.</w:t>
      </w:r>
    </w:p>
    <w:p w:rsidR="00CD2979" w:rsidRPr="00FF465A" w:rsidRDefault="00CD2979" w:rsidP="00CD2979">
      <w:pPr>
        <w:tabs>
          <w:tab w:val="left" w:pos="0"/>
        </w:tabs>
        <w:suppressAutoHyphens/>
        <w:ind w:firstLine="289"/>
        <w:jc w:val="both"/>
        <w:rPr>
          <w:rFonts w:ascii="Arial" w:hAnsi="Arial" w:cs="Arial"/>
          <w:spacing w:val="-3"/>
          <w:sz w:val="26"/>
          <w:szCs w:val="26"/>
        </w:rPr>
      </w:pPr>
    </w:p>
    <w:p w:rsidR="00CD2979" w:rsidRPr="00FF465A" w:rsidRDefault="00CD2979" w:rsidP="00163930">
      <w:pPr>
        <w:tabs>
          <w:tab w:val="left" w:pos="0"/>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A.</w:t>
      </w:r>
      <w:r w:rsidRPr="00FF465A">
        <w:rPr>
          <w:rFonts w:ascii="Arial" w:hAnsi="Arial" w:cs="Arial"/>
          <w:bCs/>
          <w:spacing w:val="-3"/>
          <w:sz w:val="22"/>
          <w:szCs w:val="22"/>
        </w:rPr>
        <w:t xml:space="preserve"> De los derechos de toda persona imputada:</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192413">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A que se presuma su inocencia mientras no se declare su responsabilidad mediante sentencia emitida por el juez de la causa;</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color w:val="FF0000"/>
          <w:spacing w:val="-3"/>
          <w:sz w:val="22"/>
          <w:szCs w:val="22"/>
        </w:rPr>
      </w:pPr>
      <w:r w:rsidRPr="00FF465A">
        <w:rPr>
          <w:rFonts w:ascii="Arial" w:hAnsi="Arial" w:cs="Arial"/>
          <w:b/>
          <w:bCs/>
          <w:spacing w:val="-3"/>
          <w:sz w:val="22"/>
          <w:szCs w:val="22"/>
        </w:rPr>
        <w:t>III.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 xml:space="preserve">A que se le informe, tanto en el momento de su detención como en su comparecencia ante el Ministerio Público o el juez, los hechos que se le imputan y los derechos que le asisten. </w:t>
      </w:r>
    </w:p>
    <w:p w:rsidR="00CD2979" w:rsidRPr="00FF465A" w:rsidRDefault="00CD2979" w:rsidP="00CD2979">
      <w:pPr>
        <w:tabs>
          <w:tab w:val="left" w:pos="0"/>
        </w:tabs>
        <w:suppressAutoHyphens/>
        <w:jc w:val="both"/>
        <w:rPr>
          <w:rFonts w:ascii="Arial" w:hAnsi="Arial" w:cs="Arial"/>
          <w:bCs/>
          <w:color w:val="FF0000"/>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IV.</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V.</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VI.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Le serán facilitados todos los datos que solicite para su defensa y que consten en el proceso.</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713D2" w:rsidRDefault="00CD2979" w:rsidP="00A94070">
      <w:pPr>
        <w:tabs>
          <w:tab w:val="left" w:pos="0"/>
        </w:tabs>
        <w:suppressAutoHyphens/>
        <w:ind w:firstLine="284"/>
        <w:jc w:val="both"/>
        <w:rPr>
          <w:rFonts w:ascii="Arial" w:hAnsi="Arial" w:cs="Arial"/>
          <w:bCs/>
          <w:spacing w:val="-3"/>
          <w:sz w:val="22"/>
          <w:szCs w:val="22"/>
        </w:rPr>
      </w:pPr>
      <w:r w:rsidRPr="00FF465A">
        <w:rPr>
          <w:rFonts w:ascii="Arial" w:hAnsi="Arial" w:cs="Arial"/>
          <w:bCs/>
          <w:spacing w:val="-3"/>
          <w:sz w:val="22"/>
          <w:szCs w:val="22"/>
        </w:rPr>
        <w:t>El imputado y su defensor tendrán acceso a los registros de la investigación cuando el primero se encuentre detenido y cuando pretenda recibírsele declaración o entrevistarlo. Asimismo, antes de su primera comparecencia</w:t>
      </w:r>
      <w:r w:rsidRPr="00F713D2">
        <w:rPr>
          <w:rFonts w:ascii="Arial" w:hAnsi="Arial" w:cs="Arial"/>
          <w:bCs/>
          <w:spacing w:val="-3"/>
          <w:sz w:val="22"/>
          <w:szCs w:val="22"/>
        </w:rPr>
        <w:t xml:space="preserve">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FF465A" w:rsidRDefault="00FF465A" w:rsidP="00FF465A">
      <w:pPr>
        <w:tabs>
          <w:tab w:val="left" w:pos="851"/>
        </w:tabs>
        <w:suppressAutoHyphens/>
        <w:jc w:val="both"/>
        <w:rPr>
          <w:rFonts w:ascii="Arial" w:hAnsi="Arial" w:cs="Arial"/>
          <w:b/>
          <w:bCs/>
          <w:spacing w:val="-3"/>
          <w:sz w:val="22"/>
          <w:szCs w:val="22"/>
        </w:rPr>
      </w:pPr>
    </w:p>
    <w:p w:rsidR="00FF465A" w:rsidRDefault="00FF465A" w:rsidP="00057084">
      <w:pPr>
        <w:tabs>
          <w:tab w:val="left" w:pos="851"/>
        </w:tabs>
        <w:suppressAutoHyphens/>
        <w:ind w:firstLine="284"/>
        <w:jc w:val="both"/>
        <w:rPr>
          <w:rFonts w:ascii="Arial" w:hAnsi="Arial" w:cs="Arial"/>
          <w:b/>
          <w:bCs/>
          <w:spacing w:val="-3"/>
          <w:sz w:val="22"/>
          <w:szCs w:val="22"/>
        </w:rPr>
      </w:pPr>
    </w:p>
    <w:p w:rsidR="00FF465A" w:rsidRDefault="00FF465A" w:rsidP="00057084">
      <w:pPr>
        <w:tabs>
          <w:tab w:val="left" w:pos="851"/>
        </w:tabs>
        <w:suppressAutoHyphens/>
        <w:ind w:firstLine="284"/>
        <w:jc w:val="both"/>
        <w:rPr>
          <w:rFonts w:ascii="Arial" w:hAnsi="Arial" w:cs="Arial"/>
          <w:b/>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713D2">
        <w:rPr>
          <w:rFonts w:ascii="Arial" w:hAnsi="Arial" w:cs="Arial"/>
          <w:b/>
          <w:bCs/>
          <w:spacing w:val="-3"/>
          <w:sz w:val="22"/>
          <w:szCs w:val="22"/>
        </w:rPr>
        <w:t>VII.</w:t>
      </w:r>
      <w:r w:rsidRPr="00F713D2">
        <w:rPr>
          <w:rFonts w:ascii="Arial" w:hAnsi="Arial" w:cs="Arial"/>
          <w:bCs/>
          <w:spacing w:val="-3"/>
          <w:sz w:val="22"/>
          <w:szCs w:val="22"/>
        </w:rPr>
        <w:t xml:space="preserve"> </w:t>
      </w:r>
      <w:r w:rsidR="00057084" w:rsidRPr="00F713D2">
        <w:rPr>
          <w:rFonts w:ascii="Arial" w:hAnsi="Arial" w:cs="Arial"/>
          <w:bCs/>
          <w:spacing w:val="-3"/>
          <w:sz w:val="22"/>
          <w:szCs w:val="22"/>
        </w:rPr>
        <w:tab/>
      </w:r>
      <w:r w:rsidRPr="00F713D2">
        <w:rPr>
          <w:rFonts w:ascii="Arial" w:hAnsi="Arial" w:cs="Arial"/>
          <w:bCs/>
          <w:spacing w:val="-3"/>
          <w:sz w:val="22"/>
          <w:szCs w:val="22"/>
        </w:rPr>
        <w:t xml:space="preserve">Será juzgado antes de cuatro meses si se tratare de delitos cuya pena máxima no exceda de dos años </w:t>
      </w:r>
      <w:r w:rsidRPr="00FF465A">
        <w:rPr>
          <w:rFonts w:ascii="Arial" w:hAnsi="Arial" w:cs="Arial"/>
          <w:bCs/>
          <w:spacing w:val="-3"/>
          <w:sz w:val="22"/>
          <w:szCs w:val="22"/>
        </w:rPr>
        <w:t>de prisión, y antes de un año si la pena excediere de ese tiempo, salvo que solicite mayor plazo para su defensa;</w:t>
      </w:r>
    </w:p>
    <w:p w:rsidR="00AC2E7D" w:rsidRPr="00FF465A" w:rsidRDefault="00AC2E7D" w:rsidP="00057084">
      <w:pPr>
        <w:tabs>
          <w:tab w:val="left" w:pos="851"/>
        </w:tabs>
        <w:suppressAutoHyphens/>
        <w:ind w:firstLine="284"/>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VIII.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E053F3" w:rsidRPr="00FF465A" w:rsidRDefault="00E053F3"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IX.</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En ningún caso podrá prolongarse la prisión o detención, por falta de pago de honorarios de defensores o por cualquiera otra prestación de dinero, por causa de responsabilidad civil o algún otro motivo análogo.</w:t>
      </w:r>
    </w:p>
    <w:p w:rsidR="000104CF" w:rsidRPr="00FF465A" w:rsidRDefault="000104CF" w:rsidP="00CD2979">
      <w:pPr>
        <w:tabs>
          <w:tab w:val="left" w:pos="0"/>
        </w:tabs>
        <w:suppressAutoHyphens/>
        <w:jc w:val="both"/>
        <w:rPr>
          <w:rFonts w:ascii="Arial" w:hAnsi="Arial" w:cs="Arial"/>
          <w:bCs/>
          <w:spacing w:val="-3"/>
          <w:sz w:val="22"/>
          <w:szCs w:val="22"/>
        </w:rPr>
      </w:pPr>
    </w:p>
    <w:p w:rsidR="00CD2979" w:rsidRPr="00FF465A" w:rsidRDefault="00CD2979" w:rsidP="00A94070">
      <w:pPr>
        <w:tabs>
          <w:tab w:val="left" w:pos="0"/>
        </w:tabs>
        <w:suppressAutoHyphens/>
        <w:ind w:firstLine="284"/>
        <w:jc w:val="both"/>
        <w:rPr>
          <w:rFonts w:ascii="Arial" w:hAnsi="Arial" w:cs="Arial"/>
          <w:bCs/>
          <w:spacing w:val="-3"/>
          <w:sz w:val="22"/>
          <w:szCs w:val="22"/>
        </w:rPr>
      </w:pPr>
      <w:r w:rsidRPr="00FF465A">
        <w:rPr>
          <w:rFonts w:ascii="Arial" w:hAnsi="Arial" w:cs="Arial"/>
          <w:bCs/>
          <w:spacing w:val="-3"/>
          <w:sz w:val="22"/>
          <w:szCs w:val="22"/>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E053F3" w:rsidRDefault="00CD2979" w:rsidP="00A94070">
      <w:pPr>
        <w:tabs>
          <w:tab w:val="left" w:pos="0"/>
        </w:tabs>
        <w:suppressAutoHyphens/>
        <w:ind w:firstLine="284"/>
        <w:jc w:val="both"/>
        <w:rPr>
          <w:rFonts w:ascii="Arial" w:hAnsi="Arial" w:cs="Arial"/>
          <w:bCs/>
          <w:spacing w:val="-3"/>
          <w:sz w:val="22"/>
          <w:szCs w:val="22"/>
        </w:rPr>
      </w:pPr>
      <w:r w:rsidRPr="00FF465A">
        <w:rPr>
          <w:rFonts w:ascii="Arial" w:hAnsi="Arial" w:cs="Arial"/>
          <w:bCs/>
          <w:spacing w:val="-3"/>
          <w:sz w:val="22"/>
          <w:szCs w:val="22"/>
        </w:rPr>
        <w:t>En toda pena de prisión</w:t>
      </w:r>
      <w:r w:rsidRPr="00E053F3">
        <w:rPr>
          <w:rFonts w:ascii="Arial" w:hAnsi="Arial" w:cs="Arial"/>
          <w:bCs/>
          <w:spacing w:val="-3"/>
          <w:sz w:val="22"/>
          <w:szCs w:val="22"/>
        </w:rPr>
        <w:t xml:space="preserve"> que imponga una sentencia, se computará el tiempo de la detención.</w:t>
      </w:r>
    </w:p>
    <w:p w:rsidR="005C35EF" w:rsidRPr="000104CF" w:rsidRDefault="005C35EF" w:rsidP="000104CF">
      <w:pPr>
        <w:tabs>
          <w:tab w:val="left" w:pos="0"/>
        </w:tabs>
        <w:suppressAutoHyphens/>
        <w:jc w:val="both"/>
        <w:rPr>
          <w:rFonts w:ascii="Arial" w:hAnsi="Arial" w:cs="Arial"/>
          <w:b/>
          <w:bCs/>
          <w:spacing w:val="-3"/>
          <w:sz w:val="26"/>
          <w:szCs w:val="26"/>
        </w:rPr>
      </w:pPr>
    </w:p>
    <w:p w:rsidR="00CD2979" w:rsidRPr="00E053F3" w:rsidRDefault="00CD2979" w:rsidP="00955FE2">
      <w:pPr>
        <w:tabs>
          <w:tab w:val="left" w:pos="0"/>
        </w:tabs>
        <w:suppressAutoHyphens/>
        <w:ind w:firstLine="284"/>
        <w:jc w:val="both"/>
        <w:rPr>
          <w:rFonts w:ascii="Arial" w:hAnsi="Arial" w:cs="Arial"/>
          <w:bCs/>
          <w:spacing w:val="-3"/>
          <w:sz w:val="22"/>
          <w:szCs w:val="22"/>
        </w:rPr>
      </w:pPr>
      <w:r w:rsidRPr="00E053F3">
        <w:rPr>
          <w:rFonts w:ascii="Arial" w:hAnsi="Arial" w:cs="Arial"/>
          <w:b/>
          <w:bCs/>
          <w:spacing w:val="-3"/>
          <w:sz w:val="22"/>
          <w:szCs w:val="22"/>
        </w:rPr>
        <w:t>B.</w:t>
      </w:r>
      <w:r w:rsidRPr="00E053F3">
        <w:rPr>
          <w:rFonts w:ascii="Arial" w:hAnsi="Arial" w:cs="Arial"/>
          <w:bCs/>
          <w:spacing w:val="-3"/>
          <w:sz w:val="22"/>
          <w:szCs w:val="22"/>
        </w:rPr>
        <w:t xml:space="preserve"> De los derechos de la víctima o del ofendido:</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Recibir asesoría jurídica; ser informado de los derechos que en su favor establece la Constitución y, cuando lo solicite, ser informado del desarrollo del procedimiento penal;</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A94070">
      <w:pPr>
        <w:tabs>
          <w:tab w:val="left" w:pos="0"/>
        </w:tabs>
        <w:suppressAutoHyphens/>
        <w:ind w:firstLine="284"/>
        <w:jc w:val="both"/>
        <w:rPr>
          <w:rFonts w:ascii="Arial" w:hAnsi="Arial" w:cs="Arial"/>
          <w:bCs/>
          <w:spacing w:val="-3"/>
          <w:sz w:val="22"/>
          <w:szCs w:val="22"/>
        </w:rPr>
      </w:pPr>
      <w:r w:rsidRPr="00FF465A">
        <w:rPr>
          <w:rFonts w:ascii="Arial" w:hAnsi="Arial" w:cs="Arial"/>
          <w:bCs/>
          <w:spacing w:val="-3"/>
          <w:sz w:val="22"/>
          <w:szCs w:val="22"/>
        </w:rPr>
        <w:t>Cuando el Ministerio Público considere que no es necesario el desahogo de la diligencia, deberá fundar y motivar su negativa;</w:t>
      </w:r>
    </w:p>
    <w:p w:rsidR="00FF465A" w:rsidRPr="00FF465A" w:rsidRDefault="00FF465A" w:rsidP="00057084">
      <w:pPr>
        <w:tabs>
          <w:tab w:val="left" w:pos="851"/>
        </w:tabs>
        <w:suppressAutoHyphens/>
        <w:ind w:firstLine="284"/>
        <w:jc w:val="both"/>
        <w:rPr>
          <w:rFonts w:ascii="Arial" w:hAnsi="Arial" w:cs="Arial"/>
          <w:b/>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III.</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Recibir, desde la comisión del delito, atención médica y psicológica de urgencia;</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057084">
      <w:pPr>
        <w:tabs>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IV.</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FF465A" w:rsidRDefault="00CD2979" w:rsidP="00A94070">
      <w:pPr>
        <w:tabs>
          <w:tab w:val="left" w:pos="0"/>
        </w:tabs>
        <w:suppressAutoHyphens/>
        <w:ind w:firstLine="284"/>
        <w:jc w:val="both"/>
        <w:rPr>
          <w:rFonts w:ascii="Arial" w:hAnsi="Arial" w:cs="Arial"/>
          <w:bCs/>
          <w:spacing w:val="-3"/>
          <w:sz w:val="22"/>
          <w:szCs w:val="22"/>
        </w:rPr>
      </w:pPr>
      <w:r w:rsidRPr="00FF465A">
        <w:rPr>
          <w:rFonts w:ascii="Arial" w:hAnsi="Arial" w:cs="Arial"/>
          <w:bCs/>
          <w:spacing w:val="-3"/>
          <w:sz w:val="22"/>
          <w:szCs w:val="22"/>
        </w:rPr>
        <w:t>La ley fijará procedimientos ágiles para ejecutar las sentencias en materia de reparación del daño;</w:t>
      </w:r>
    </w:p>
    <w:p w:rsidR="00CD2979" w:rsidRPr="00FF465A" w:rsidRDefault="00CD2979" w:rsidP="00CD2979">
      <w:pPr>
        <w:tabs>
          <w:tab w:val="left" w:pos="0"/>
        </w:tabs>
        <w:suppressAutoHyphens/>
        <w:jc w:val="both"/>
        <w:rPr>
          <w:rFonts w:ascii="Arial" w:hAnsi="Arial" w:cs="Arial"/>
          <w:bCs/>
          <w:spacing w:val="-3"/>
          <w:sz w:val="22"/>
          <w:szCs w:val="22"/>
        </w:rPr>
      </w:pPr>
    </w:p>
    <w:p w:rsidR="00CD2979" w:rsidRPr="00E053F3" w:rsidRDefault="00CD2979" w:rsidP="00057084">
      <w:pPr>
        <w:tabs>
          <w:tab w:val="left" w:pos="0"/>
          <w:tab w:val="left" w:pos="851"/>
        </w:tabs>
        <w:suppressAutoHyphens/>
        <w:ind w:firstLine="284"/>
        <w:jc w:val="both"/>
        <w:rPr>
          <w:rFonts w:ascii="Arial" w:hAnsi="Arial" w:cs="Arial"/>
          <w:bCs/>
          <w:spacing w:val="-3"/>
          <w:sz w:val="22"/>
          <w:szCs w:val="22"/>
        </w:rPr>
      </w:pPr>
      <w:r w:rsidRPr="00FF465A">
        <w:rPr>
          <w:rFonts w:ascii="Arial" w:hAnsi="Arial" w:cs="Arial"/>
          <w:b/>
          <w:bCs/>
          <w:spacing w:val="-3"/>
          <w:sz w:val="22"/>
          <w:szCs w:val="22"/>
        </w:rPr>
        <w:t>V.</w:t>
      </w:r>
      <w:r w:rsidRPr="00FF465A">
        <w:rPr>
          <w:rFonts w:ascii="Arial" w:hAnsi="Arial" w:cs="Arial"/>
          <w:bCs/>
          <w:spacing w:val="-3"/>
          <w:sz w:val="22"/>
          <w:szCs w:val="22"/>
        </w:rPr>
        <w:t xml:space="preserve"> </w:t>
      </w:r>
      <w:r w:rsidR="00057084" w:rsidRPr="00FF465A">
        <w:rPr>
          <w:rFonts w:ascii="Arial" w:hAnsi="Arial" w:cs="Arial"/>
          <w:bCs/>
          <w:spacing w:val="-3"/>
          <w:sz w:val="22"/>
          <w:szCs w:val="22"/>
        </w:rPr>
        <w:tab/>
      </w:r>
      <w:r w:rsidRPr="00FF465A">
        <w:rPr>
          <w:rFonts w:ascii="Arial" w:hAnsi="Arial" w:cs="Arial"/>
          <w:bCs/>
          <w:spacing w:val="-3"/>
          <w:sz w:val="22"/>
          <w:szCs w:val="22"/>
        </w:rPr>
        <w:t>Al resguardo de su identidad y otros datos personales en los siguientes casos: cuando sean menores de edad; cuando se trate de delitos de violación, trata de personas o secuestro; y cuando a juicio del juzgador</w:t>
      </w:r>
      <w:r w:rsidRPr="00E053F3">
        <w:rPr>
          <w:rFonts w:ascii="Arial" w:hAnsi="Arial" w:cs="Arial"/>
          <w:bCs/>
          <w:spacing w:val="-3"/>
          <w:sz w:val="22"/>
          <w:szCs w:val="22"/>
        </w:rPr>
        <w:t xml:space="preserve"> sea necesario para su protección, salvaguardando en todo caso los derechos de la defensa.</w:t>
      </w:r>
    </w:p>
    <w:p w:rsidR="00CD2979" w:rsidRPr="00E053F3" w:rsidRDefault="00CD2979" w:rsidP="00CD2979">
      <w:pPr>
        <w:tabs>
          <w:tab w:val="left" w:pos="0"/>
        </w:tabs>
        <w:suppressAutoHyphens/>
        <w:jc w:val="both"/>
        <w:rPr>
          <w:rFonts w:ascii="Arial" w:hAnsi="Arial" w:cs="Arial"/>
          <w:bCs/>
          <w:spacing w:val="-3"/>
          <w:sz w:val="22"/>
          <w:szCs w:val="22"/>
        </w:rPr>
      </w:pPr>
    </w:p>
    <w:p w:rsidR="00CD2979" w:rsidRPr="00E053F3" w:rsidRDefault="00CD2979" w:rsidP="00A94070">
      <w:pPr>
        <w:tabs>
          <w:tab w:val="left" w:pos="0"/>
        </w:tabs>
        <w:suppressAutoHyphens/>
        <w:ind w:firstLine="284"/>
        <w:jc w:val="both"/>
        <w:rPr>
          <w:rFonts w:ascii="Arial" w:hAnsi="Arial" w:cs="Arial"/>
          <w:bCs/>
          <w:spacing w:val="-3"/>
          <w:sz w:val="22"/>
          <w:szCs w:val="22"/>
        </w:rPr>
      </w:pPr>
      <w:r w:rsidRPr="00E053F3">
        <w:rPr>
          <w:rFonts w:ascii="Arial" w:hAnsi="Arial" w:cs="Arial"/>
          <w:bCs/>
          <w:spacing w:val="-3"/>
          <w:sz w:val="22"/>
          <w:szCs w:val="22"/>
        </w:rPr>
        <w:t>El Ministerio Público deberá garantizar la protección de víctimas, ofendidos, testigos y en general todas los sujetos que intervengan en el proceso. Los jueces deberán vigilar el buen cumplimiento de esta obligación;</w:t>
      </w:r>
    </w:p>
    <w:p w:rsidR="00CD2979" w:rsidRPr="00E053F3" w:rsidRDefault="00CD2979" w:rsidP="00CD2979">
      <w:pPr>
        <w:tabs>
          <w:tab w:val="left" w:pos="0"/>
        </w:tabs>
        <w:suppressAutoHyphens/>
        <w:jc w:val="both"/>
        <w:rPr>
          <w:rFonts w:ascii="Arial" w:hAnsi="Arial" w:cs="Arial"/>
          <w:bCs/>
          <w:spacing w:val="-3"/>
          <w:sz w:val="22"/>
          <w:szCs w:val="22"/>
        </w:rPr>
      </w:pPr>
    </w:p>
    <w:p w:rsidR="00CD2979" w:rsidRPr="00E053F3" w:rsidRDefault="00CD2979" w:rsidP="00057084">
      <w:pPr>
        <w:tabs>
          <w:tab w:val="left" w:pos="851"/>
        </w:tabs>
        <w:suppressAutoHyphens/>
        <w:ind w:firstLine="284"/>
        <w:jc w:val="both"/>
        <w:rPr>
          <w:rFonts w:ascii="Arial" w:hAnsi="Arial" w:cs="Arial"/>
          <w:bCs/>
          <w:spacing w:val="-3"/>
          <w:sz w:val="22"/>
          <w:szCs w:val="22"/>
        </w:rPr>
      </w:pPr>
      <w:r w:rsidRPr="00E053F3">
        <w:rPr>
          <w:rFonts w:ascii="Arial" w:hAnsi="Arial" w:cs="Arial"/>
          <w:b/>
          <w:bCs/>
          <w:spacing w:val="-3"/>
          <w:sz w:val="22"/>
          <w:szCs w:val="22"/>
        </w:rPr>
        <w:t>VI.</w:t>
      </w:r>
      <w:r w:rsidRPr="00E053F3">
        <w:rPr>
          <w:rFonts w:ascii="Arial" w:hAnsi="Arial" w:cs="Arial"/>
          <w:bCs/>
          <w:spacing w:val="-3"/>
          <w:sz w:val="22"/>
          <w:szCs w:val="22"/>
        </w:rPr>
        <w:t xml:space="preserve"> </w:t>
      </w:r>
      <w:r w:rsidR="00057084" w:rsidRPr="00E053F3">
        <w:rPr>
          <w:rFonts w:ascii="Arial" w:hAnsi="Arial" w:cs="Arial"/>
          <w:bCs/>
          <w:spacing w:val="-3"/>
          <w:sz w:val="22"/>
          <w:szCs w:val="22"/>
        </w:rPr>
        <w:tab/>
      </w:r>
      <w:r w:rsidRPr="00E053F3">
        <w:rPr>
          <w:rFonts w:ascii="Arial" w:hAnsi="Arial" w:cs="Arial"/>
          <w:bCs/>
          <w:spacing w:val="-3"/>
          <w:sz w:val="22"/>
          <w:szCs w:val="22"/>
        </w:rPr>
        <w:t>Solicitar las medidas cautelares y providencias necesarias para la protección y restitución de sus derechos, y</w:t>
      </w:r>
    </w:p>
    <w:p w:rsidR="00AC2E7D" w:rsidRPr="00E053F3" w:rsidRDefault="00AC2E7D" w:rsidP="00057084">
      <w:pPr>
        <w:tabs>
          <w:tab w:val="left" w:pos="851"/>
        </w:tabs>
        <w:suppressAutoHyphens/>
        <w:ind w:firstLine="284"/>
        <w:jc w:val="both"/>
        <w:rPr>
          <w:rFonts w:ascii="Arial" w:hAnsi="Arial" w:cs="Arial"/>
          <w:bCs/>
          <w:spacing w:val="-3"/>
          <w:sz w:val="22"/>
          <w:szCs w:val="22"/>
        </w:rPr>
      </w:pPr>
    </w:p>
    <w:p w:rsidR="00CD2979" w:rsidRPr="009C37E9" w:rsidRDefault="00CD2979" w:rsidP="00057084">
      <w:pPr>
        <w:tabs>
          <w:tab w:val="left" w:pos="851"/>
        </w:tabs>
        <w:suppressAutoHyphens/>
        <w:ind w:firstLine="284"/>
        <w:jc w:val="both"/>
        <w:rPr>
          <w:rFonts w:ascii="Arial" w:hAnsi="Arial" w:cs="Arial"/>
          <w:bCs/>
          <w:spacing w:val="-3"/>
          <w:sz w:val="22"/>
          <w:szCs w:val="22"/>
        </w:rPr>
      </w:pPr>
      <w:r w:rsidRPr="00E053F3">
        <w:rPr>
          <w:rFonts w:ascii="Arial" w:hAnsi="Arial" w:cs="Arial"/>
          <w:b/>
          <w:bCs/>
          <w:spacing w:val="-3"/>
          <w:sz w:val="22"/>
          <w:szCs w:val="22"/>
        </w:rPr>
        <w:t>VII.</w:t>
      </w:r>
      <w:r w:rsidRPr="00E053F3">
        <w:rPr>
          <w:rFonts w:ascii="Arial" w:hAnsi="Arial" w:cs="Arial"/>
          <w:bCs/>
          <w:spacing w:val="-3"/>
          <w:sz w:val="22"/>
          <w:szCs w:val="22"/>
        </w:rPr>
        <w:t xml:space="preserve"> </w:t>
      </w:r>
      <w:r w:rsidR="00057084" w:rsidRPr="00E053F3">
        <w:rPr>
          <w:rFonts w:ascii="Arial" w:hAnsi="Arial" w:cs="Arial"/>
          <w:bCs/>
          <w:spacing w:val="-3"/>
          <w:sz w:val="22"/>
          <w:szCs w:val="22"/>
        </w:rPr>
        <w:t xml:space="preserve"> </w:t>
      </w:r>
      <w:r w:rsidR="00057084" w:rsidRPr="00E053F3">
        <w:rPr>
          <w:rFonts w:ascii="Arial" w:hAnsi="Arial" w:cs="Arial"/>
          <w:bCs/>
          <w:spacing w:val="-3"/>
          <w:sz w:val="22"/>
          <w:szCs w:val="22"/>
        </w:rPr>
        <w:tab/>
      </w:r>
      <w:r w:rsidRPr="00E053F3">
        <w:rPr>
          <w:rFonts w:ascii="Arial" w:hAnsi="Arial" w:cs="Arial"/>
          <w:bCs/>
          <w:spacing w:val="-3"/>
          <w:sz w:val="22"/>
          <w:szCs w:val="22"/>
        </w:rPr>
        <w:t>Impugnar ante</w:t>
      </w:r>
      <w:r w:rsidRPr="009C37E9">
        <w:rPr>
          <w:rFonts w:ascii="Arial" w:hAnsi="Arial" w:cs="Arial"/>
          <w:bCs/>
          <w:spacing w:val="-3"/>
          <w:sz w:val="22"/>
          <w:szCs w:val="22"/>
        </w:rPr>
        <w:t xml:space="preserv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E053F3" w:rsidRPr="005C35EF" w:rsidRDefault="00E053F3" w:rsidP="00861D2C">
      <w:pPr>
        <w:tabs>
          <w:tab w:val="left" w:pos="0"/>
        </w:tabs>
        <w:suppressAutoHyphens/>
        <w:jc w:val="both"/>
        <w:rPr>
          <w:rFonts w:ascii="Arial" w:hAnsi="Arial" w:cs="Arial"/>
          <w:spacing w:val="-3"/>
          <w:sz w:val="22"/>
          <w:szCs w:val="22"/>
        </w:rPr>
      </w:pPr>
    </w:p>
    <w:p w:rsidR="0055202F" w:rsidRPr="009C37E9" w:rsidRDefault="00AB4306" w:rsidP="0055202F">
      <w:pPr>
        <w:tabs>
          <w:tab w:val="left" w:pos="0"/>
        </w:tabs>
        <w:suppressAutoHyphens/>
        <w:ind w:firstLine="289"/>
        <w:jc w:val="both"/>
        <w:rPr>
          <w:rFonts w:ascii="Arial" w:hAnsi="Arial" w:cs="Arial"/>
          <w:spacing w:val="-3"/>
          <w:sz w:val="22"/>
          <w:szCs w:val="22"/>
        </w:rPr>
      </w:pPr>
      <w:r w:rsidRPr="009C37E9">
        <w:rPr>
          <w:rFonts w:ascii="Arial" w:hAnsi="Arial" w:cs="Arial"/>
          <w:b/>
          <w:bCs/>
          <w:spacing w:val="-3"/>
          <w:sz w:val="22"/>
          <w:szCs w:val="22"/>
        </w:rPr>
        <w:t>20.-</w:t>
      </w:r>
      <w:r w:rsidR="0055202F" w:rsidRPr="009C37E9">
        <w:rPr>
          <w:rFonts w:ascii="Arial" w:hAnsi="Arial" w:cs="Arial"/>
          <w:spacing w:val="-3"/>
          <w:sz w:val="22"/>
          <w:szCs w:val="22"/>
        </w:rPr>
        <w:t xml:space="preserve"> La investigación de los delitos corresponde al Ministerio Público y a las policías, las cuales actuarán bajo la conducción y mando de aquél en el ejercicio de esta función.</w:t>
      </w:r>
    </w:p>
    <w:p w:rsidR="000104CF" w:rsidRDefault="000104CF" w:rsidP="0055202F">
      <w:pPr>
        <w:tabs>
          <w:tab w:val="left" w:pos="0"/>
        </w:tabs>
        <w:suppressAutoHyphens/>
        <w:jc w:val="both"/>
        <w:rPr>
          <w:rFonts w:ascii="Arial" w:hAnsi="Arial" w:cs="Arial"/>
          <w:spacing w:val="-3"/>
          <w:sz w:val="22"/>
          <w:szCs w:val="22"/>
        </w:rPr>
      </w:pPr>
    </w:p>
    <w:p w:rsidR="0055202F" w:rsidRPr="009C37E9" w:rsidRDefault="0055202F" w:rsidP="003D4C70">
      <w:pPr>
        <w:tabs>
          <w:tab w:val="left" w:pos="0"/>
        </w:tabs>
        <w:suppressAutoHyphens/>
        <w:ind w:firstLine="284"/>
        <w:jc w:val="both"/>
        <w:rPr>
          <w:rFonts w:ascii="Arial" w:hAnsi="Arial" w:cs="Arial"/>
          <w:spacing w:val="-3"/>
          <w:sz w:val="22"/>
          <w:szCs w:val="22"/>
        </w:rPr>
      </w:pPr>
      <w:r w:rsidRPr="009C37E9">
        <w:rPr>
          <w:rFonts w:ascii="Arial" w:hAnsi="Arial" w:cs="Arial"/>
          <w:spacing w:val="-3"/>
          <w:sz w:val="22"/>
          <w:szCs w:val="22"/>
        </w:rPr>
        <w:t>El ejercicio de la acción penal ante los tribunales corresponde al Ministerio Público. La ley penal procesal establecerá los casos en que el particular podrá ejercer el ejercicio de la acción penal ante la autoridad jurisdiccional.</w:t>
      </w:r>
    </w:p>
    <w:p w:rsidR="0055202F" w:rsidRPr="009C37E9" w:rsidRDefault="0055202F" w:rsidP="0055202F">
      <w:pPr>
        <w:tabs>
          <w:tab w:val="left" w:pos="0"/>
        </w:tabs>
        <w:suppressAutoHyphens/>
        <w:ind w:firstLine="289"/>
        <w:jc w:val="both"/>
        <w:rPr>
          <w:rFonts w:ascii="Arial" w:hAnsi="Arial" w:cs="Arial"/>
          <w:spacing w:val="-3"/>
          <w:sz w:val="22"/>
          <w:szCs w:val="22"/>
        </w:rPr>
      </w:pPr>
    </w:p>
    <w:p w:rsidR="0055202F" w:rsidRPr="009C37E9" w:rsidRDefault="0055202F" w:rsidP="003D4C70">
      <w:pPr>
        <w:tabs>
          <w:tab w:val="left" w:pos="0"/>
        </w:tabs>
        <w:suppressAutoHyphens/>
        <w:ind w:firstLine="284"/>
        <w:jc w:val="both"/>
        <w:rPr>
          <w:rFonts w:ascii="Arial" w:hAnsi="Arial" w:cs="Arial"/>
          <w:spacing w:val="-3"/>
          <w:sz w:val="22"/>
          <w:szCs w:val="22"/>
        </w:rPr>
      </w:pPr>
      <w:r w:rsidRPr="009C37E9">
        <w:rPr>
          <w:rFonts w:ascii="Arial" w:hAnsi="Arial" w:cs="Arial"/>
          <w:spacing w:val="-3"/>
          <w:sz w:val="22"/>
          <w:szCs w:val="22"/>
        </w:rPr>
        <w:t>El Ministerio Público podrá considerar criterios de oportunidad para el ejercicio de la acción penal en los supuestos y condiciones que fije la ley de la materia.</w:t>
      </w:r>
    </w:p>
    <w:p w:rsidR="0055202F" w:rsidRPr="009C37E9" w:rsidRDefault="0055202F" w:rsidP="0055202F">
      <w:pPr>
        <w:tabs>
          <w:tab w:val="left" w:pos="0"/>
        </w:tabs>
        <w:suppressAutoHyphens/>
        <w:ind w:firstLine="289"/>
        <w:jc w:val="both"/>
        <w:rPr>
          <w:rFonts w:ascii="Arial" w:hAnsi="Arial" w:cs="Arial"/>
          <w:spacing w:val="-3"/>
          <w:sz w:val="22"/>
          <w:szCs w:val="22"/>
        </w:rPr>
      </w:pPr>
    </w:p>
    <w:p w:rsidR="0055202F" w:rsidRPr="009C37E9" w:rsidRDefault="0055202F" w:rsidP="003D4C70">
      <w:pPr>
        <w:tabs>
          <w:tab w:val="left" w:pos="0"/>
        </w:tabs>
        <w:suppressAutoHyphens/>
        <w:ind w:firstLine="284"/>
        <w:jc w:val="both"/>
        <w:rPr>
          <w:rFonts w:ascii="Arial" w:hAnsi="Arial" w:cs="Arial"/>
          <w:spacing w:val="-3"/>
          <w:sz w:val="22"/>
          <w:szCs w:val="22"/>
        </w:rPr>
      </w:pPr>
      <w:r w:rsidRPr="009C37E9">
        <w:rPr>
          <w:rFonts w:ascii="Arial" w:hAnsi="Arial" w:cs="Arial"/>
          <w:spacing w:val="-3"/>
          <w:sz w:val="22"/>
          <w:szCs w:val="22"/>
        </w:rPr>
        <w:t>La imposición de las penas, su modificación y duración son propias y exclusivas de la autoridad judicial.</w:t>
      </w:r>
    </w:p>
    <w:p w:rsidR="0055202F" w:rsidRPr="009C37E9" w:rsidRDefault="0055202F" w:rsidP="0055202F">
      <w:pPr>
        <w:tabs>
          <w:tab w:val="left" w:pos="0"/>
        </w:tabs>
        <w:suppressAutoHyphens/>
        <w:ind w:firstLine="289"/>
        <w:jc w:val="both"/>
        <w:rPr>
          <w:rFonts w:ascii="Arial" w:hAnsi="Arial" w:cs="Arial"/>
          <w:spacing w:val="-3"/>
          <w:sz w:val="22"/>
          <w:szCs w:val="22"/>
        </w:rPr>
      </w:pPr>
    </w:p>
    <w:p w:rsidR="0055202F" w:rsidRPr="009C37E9" w:rsidRDefault="0055202F" w:rsidP="003D4C70">
      <w:pPr>
        <w:tabs>
          <w:tab w:val="left" w:pos="0"/>
        </w:tabs>
        <w:suppressAutoHyphens/>
        <w:ind w:firstLine="284"/>
        <w:jc w:val="both"/>
        <w:rPr>
          <w:rFonts w:ascii="Arial" w:hAnsi="Arial" w:cs="Arial"/>
          <w:spacing w:val="-3"/>
          <w:sz w:val="22"/>
          <w:szCs w:val="22"/>
        </w:rPr>
      </w:pPr>
      <w:r w:rsidRPr="009C37E9">
        <w:rPr>
          <w:rFonts w:ascii="Arial" w:hAnsi="Arial" w:cs="Arial"/>
          <w:spacing w:val="-3"/>
          <w:sz w:val="22"/>
          <w:szCs w:val="22"/>
        </w:rPr>
        <w:t>Compete a la autoridad administrativa la aplicación de sanciones por las infracciones de los reglamentos gubernativos y de policía, las que únicamente consistirán en multa, arresto hasta por treinta y seis horas o en trabajo a favor de la comunidad; pero si el gobernado no pagaré la multa que se le hubiese impuesto, se permutará ésta por el arresto correspondiente, que no excederá en ningún caso de treinta y seis horas. Si el infractor que contravenga estas disposiciones fuese jornalero, obrero o trabajador, no podrá ser sancionado con multa mayor del importe de su jornal o salario de un día. Tratándose de trabajadores no asalariados, la multa que se imponga por infracción de los reglamentos gubernativos y de policía, no excederá del equivalente a un día de su ingreso.</w:t>
      </w:r>
    </w:p>
    <w:p w:rsidR="0055202F" w:rsidRPr="009C37E9" w:rsidRDefault="0055202F" w:rsidP="0055202F">
      <w:pPr>
        <w:tabs>
          <w:tab w:val="left" w:pos="0"/>
        </w:tabs>
        <w:suppressAutoHyphens/>
        <w:ind w:firstLine="289"/>
        <w:jc w:val="both"/>
        <w:rPr>
          <w:rFonts w:ascii="Arial" w:hAnsi="Arial" w:cs="Arial"/>
          <w:b/>
          <w:spacing w:val="-3"/>
          <w:sz w:val="22"/>
          <w:szCs w:val="22"/>
        </w:rPr>
      </w:pPr>
    </w:p>
    <w:p w:rsidR="0055202F" w:rsidRPr="009C37E9" w:rsidRDefault="0055202F" w:rsidP="003D4C70">
      <w:pPr>
        <w:tabs>
          <w:tab w:val="left" w:pos="0"/>
        </w:tabs>
        <w:suppressAutoHyphens/>
        <w:ind w:firstLine="284"/>
        <w:jc w:val="both"/>
        <w:rPr>
          <w:rFonts w:ascii="Arial" w:hAnsi="Arial" w:cs="Arial"/>
          <w:spacing w:val="-3"/>
          <w:sz w:val="22"/>
          <w:szCs w:val="22"/>
        </w:rPr>
      </w:pPr>
      <w:r w:rsidRPr="009C37E9">
        <w:rPr>
          <w:rFonts w:ascii="Arial" w:hAnsi="Arial" w:cs="Arial"/>
          <w:spacing w:val="-3"/>
          <w:sz w:val="22"/>
          <w:szCs w:val="22"/>
        </w:rPr>
        <w:t xml:space="preserve">La </w:t>
      </w:r>
      <w:r w:rsidR="00663299">
        <w:rPr>
          <w:rFonts w:ascii="Arial" w:hAnsi="Arial" w:cs="Arial"/>
          <w:spacing w:val="-3"/>
          <w:sz w:val="22"/>
          <w:szCs w:val="22"/>
        </w:rPr>
        <w:t>seguridad pública es un función a cargo de la federación, el e</w:t>
      </w:r>
      <w:r w:rsidRPr="0058218A">
        <w:rPr>
          <w:rFonts w:ascii="Arial" w:hAnsi="Arial" w:cs="Arial"/>
          <w:spacing w:val="-3"/>
          <w:sz w:val="22"/>
          <w:szCs w:val="22"/>
        </w:rPr>
        <w:t xml:space="preserve">stado de </w:t>
      </w:r>
      <w:r w:rsidR="00663299">
        <w:rPr>
          <w:rFonts w:ascii="Arial" w:hAnsi="Arial" w:cs="Arial"/>
          <w:spacing w:val="-3"/>
          <w:sz w:val="22"/>
          <w:szCs w:val="22"/>
        </w:rPr>
        <w:t>Baja California Sur y sus m</w:t>
      </w:r>
      <w:r w:rsidRPr="0058218A">
        <w:rPr>
          <w:rFonts w:ascii="Arial" w:hAnsi="Arial" w:cs="Arial"/>
          <w:spacing w:val="-3"/>
          <w:sz w:val="22"/>
          <w:szCs w:val="22"/>
        </w:rPr>
        <w:t xml:space="preserve">unicipios, que comprende la prevención de los delitos; la investigación y persecución para hacerla efectiva, así como la sanción de las infracciones administrativas, en los términos de las leyes reglamentarias. </w:t>
      </w:r>
      <w:r w:rsidR="00663299">
        <w:rPr>
          <w:rFonts w:ascii="Arial" w:hAnsi="Arial" w:cs="Arial"/>
          <w:spacing w:val="-3"/>
          <w:sz w:val="22"/>
          <w:szCs w:val="22"/>
        </w:rPr>
        <w:t xml:space="preserve">En esta Constitución se reconoce la participación ciudadana como derecho humano, en materia de prevención social de la violencia y la delincuencia. </w:t>
      </w:r>
      <w:r w:rsidRPr="0058218A">
        <w:rPr>
          <w:rFonts w:ascii="Arial" w:hAnsi="Arial" w:cs="Arial"/>
          <w:spacing w:val="-3"/>
          <w:sz w:val="22"/>
          <w:szCs w:val="22"/>
        </w:rPr>
        <w:t>La actuación</w:t>
      </w:r>
      <w:r w:rsidRPr="009C37E9">
        <w:rPr>
          <w:rFonts w:ascii="Arial" w:hAnsi="Arial" w:cs="Arial"/>
          <w:spacing w:val="-3"/>
          <w:sz w:val="22"/>
          <w:szCs w:val="22"/>
        </w:rPr>
        <w:t xml:space="preserve"> de las instituciones de seguridad pública se regirá por los principios de legalidad, </w:t>
      </w:r>
      <w:r w:rsidRPr="009C37E9">
        <w:rPr>
          <w:rFonts w:ascii="Arial" w:hAnsi="Arial" w:cs="Arial"/>
          <w:bCs/>
          <w:spacing w:val="-3"/>
          <w:sz w:val="22"/>
          <w:szCs w:val="22"/>
        </w:rPr>
        <w:t>objetividad,</w:t>
      </w:r>
      <w:r w:rsidRPr="009C37E9">
        <w:rPr>
          <w:rFonts w:ascii="Arial" w:hAnsi="Arial" w:cs="Arial"/>
          <w:spacing w:val="-3"/>
          <w:sz w:val="22"/>
          <w:szCs w:val="22"/>
        </w:rPr>
        <w:t xml:space="preserve"> eficiencia, profesionalismo, honradez y respeto a los derech</w:t>
      </w:r>
      <w:r w:rsidR="00663299">
        <w:rPr>
          <w:rFonts w:ascii="Arial" w:hAnsi="Arial" w:cs="Arial"/>
          <w:spacing w:val="-3"/>
          <w:sz w:val="22"/>
          <w:szCs w:val="22"/>
        </w:rPr>
        <w:t>os humanos reconocidos en esta c</w:t>
      </w:r>
      <w:r w:rsidRPr="009C37E9">
        <w:rPr>
          <w:rFonts w:ascii="Arial" w:hAnsi="Arial" w:cs="Arial"/>
          <w:spacing w:val="-3"/>
          <w:sz w:val="22"/>
          <w:szCs w:val="22"/>
        </w:rPr>
        <w:t xml:space="preserve">onstitución. </w:t>
      </w:r>
    </w:p>
    <w:p w:rsidR="0055202F" w:rsidRPr="009C37E9" w:rsidRDefault="0055202F" w:rsidP="0055202F">
      <w:pPr>
        <w:tabs>
          <w:tab w:val="left" w:pos="0"/>
        </w:tabs>
        <w:suppressAutoHyphens/>
        <w:ind w:firstLine="289"/>
        <w:jc w:val="both"/>
        <w:rPr>
          <w:rFonts w:ascii="Arial" w:hAnsi="Arial" w:cs="Arial"/>
          <w:spacing w:val="-3"/>
          <w:sz w:val="22"/>
          <w:szCs w:val="22"/>
        </w:rPr>
      </w:pPr>
    </w:p>
    <w:p w:rsidR="0055202F" w:rsidRPr="0055202F" w:rsidRDefault="0055202F" w:rsidP="003D4C70">
      <w:pPr>
        <w:tabs>
          <w:tab w:val="left" w:pos="0"/>
        </w:tabs>
        <w:suppressAutoHyphens/>
        <w:ind w:firstLine="284"/>
        <w:jc w:val="both"/>
        <w:rPr>
          <w:rFonts w:ascii="Arial" w:hAnsi="Arial" w:cs="Arial"/>
          <w:spacing w:val="-3"/>
          <w:sz w:val="22"/>
          <w:szCs w:val="22"/>
        </w:rPr>
      </w:pPr>
      <w:r w:rsidRPr="0055202F">
        <w:rPr>
          <w:rFonts w:ascii="Arial" w:hAnsi="Arial" w:cs="Arial"/>
          <w:spacing w:val="-3"/>
          <w:sz w:val="22"/>
          <w:szCs w:val="22"/>
        </w:rPr>
        <w:t>Las instituciones de seguridad pública serán de carácter civil, disciplinado y profesional. El Ministerio Público y las instituciones policiales de los tres niveles de gobierno deberán coordinarse entre sí para cumplir los objetivos de la seguridad pública y formarán parte del Sistema Nacional de Seguridad Pública, con los requisitos, bases y condiciones exigidas en el Artículo 21 de la Constitución Política de los Estados Unidos Mexicanos y sus leyes reglamentarias.</w:t>
      </w:r>
    </w:p>
    <w:p w:rsidR="00C7589C" w:rsidRPr="000104CF" w:rsidRDefault="00C7589C" w:rsidP="0004683F">
      <w:pPr>
        <w:tabs>
          <w:tab w:val="left" w:pos="0"/>
        </w:tabs>
        <w:suppressAutoHyphens/>
        <w:rPr>
          <w:rFonts w:ascii="Arial" w:hAnsi="Arial" w:cs="Arial"/>
          <w:b/>
          <w:bCs/>
          <w:spacing w:val="-3"/>
          <w:sz w:val="18"/>
          <w:szCs w:val="18"/>
        </w:rPr>
      </w:pPr>
    </w:p>
    <w:p w:rsidR="00F713D2" w:rsidRPr="00F713D2" w:rsidRDefault="00F713D2" w:rsidP="0004683F">
      <w:pPr>
        <w:tabs>
          <w:tab w:val="left" w:pos="0"/>
        </w:tabs>
        <w:suppressAutoHyphens/>
        <w:rPr>
          <w:rFonts w:ascii="Arial" w:hAnsi="Arial" w:cs="Arial"/>
          <w:b/>
          <w:bCs/>
          <w:spacing w:val="-3"/>
          <w:sz w:val="16"/>
          <w:szCs w:val="16"/>
        </w:rPr>
      </w:pPr>
    </w:p>
    <w:p w:rsidR="00AB4306" w:rsidRPr="00547CA5" w:rsidRDefault="00AB4306" w:rsidP="00755BE4">
      <w:pPr>
        <w:tabs>
          <w:tab w:val="left" w:pos="0"/>
        </w:tabs>
        <w:suppressAutoHyphens/>
        <w:jc w:val="center"/>
        <w:rPr>
          <w:rFonts w:ascii="Arial" w:hAnsi="Arial" w:cs="Arial"/>
          <w:b/>
          <w:bCs/>
          <w:spacing w:val="-3"/>
          <w:sz w:val="23"/>
          <w:szCs w:val="23"/>
          <w:lang w:val="pt-BR"/>
        </w:rPr>
      </w:pPr>
      <w:r w:rsidRPr="00547CA5">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547CA5">
        <w:rPr>
          <w:rFonts w:ascii="Arial" w:hAnsi="Arial" w:cs="Arial"/>
          <w:b/>
          <w:bCs/>
          <w:spacing w:val="-3"/>
          <w:sz w:val="23"/>
          <w:szCs w:val="23"/>
          <w:lang w:val="pt-BR"/>
        </w:rPr>
        <w:t xml:space="preserve"> T E R C E R O</w:t>
      </w:r>
    </w:p>
    <w:p w:rsidR="00AB4306" w:rsidRPr="009C37E9" w:rsidRDefault="00AB4306" w:rsidP="00755BE4">
      <w:pPr>
        <w:tabs>
          <w:tab w:val="left" w:pos="0"/>
        </w:tabs>
        <w:suppressAutoHyphens/>
        <w:jc w:val="center"/>
        <w:rPr>
          <w:rFonts w:ascii="Arial" w:hAnsi="Arial" w:cs="Arial"/>
          <w:b/>
          <w:bCs/>
          <w:spacing w:val="-3"/>
          <w:sz w:val="16"/>
          <w:szCs w:val="16"/>
          <w:lang w:val="pt-BR"/>
        </w:rPr>
      </w:pPr>
    </w:p>
    <w:p w:rsidR="00AB4306" w:rsidRPr="00547CA5" w:rsidRDefault="00AB4306" w:rsidP="00755BE4">
      <w:pPr>
        <w:tabs>
          <w:tab w:val="left" w:pos="0"/>
        </w:tabs>
        <w:suppressAutoHyphens/>
        <w:jc w:val="center"/>
        <w:rPr>
          <w:rFonts w:ascii="Arial" w:hAnsi="Arial" w:cs="Arial"/>
          <w:b/>
          <w:bCs/>
          <w:spacing w:val="-3"/>
          <w:sz w:val="23"/>
          <w:szCs w:val="23"/>
        </w:rPr>
      </w:pPr>
      <w:r w:rsidRPr="00547CA5">
        <w:rPr>
          <w:rFonts w:ascii="Arial" w:hAnsi="Arial" w:cs="Arial"/>
          <w:b/>
          <w:bCs/>
          <w:spacing w:val="-3"/>
          <w:sz w:val="23"/>
          <w:szCs w:val="23"/>
        </w:rPr>
        <w:t>DE LA POBLACION</w:t>
      </w:r>
    </w:p>
    <w:p w:rsidR="00AB4306" w:rsidRPr="00440D99" w:rsidRDefault="00AB4306" w:rsidP="00755BE4">
      <w:pPr>
        <w:tabs>
          <w:tab w:val="left" w:pos="0"/>
        </w:tabs>
        <w:suppressAutoHyphens/>
        <w:jc w:val="center"/>
        <w:rPr>
          <w:rFonts w:ascii="Arial" w:hAnsi="Arial" w:cs="Arial"/>
          <w:b/>
          <w:bCs/>
          <w:spacing w:val="-3"/>
          <w:sz w:val="16"/>
          <w:szCs w:val="16"/>
        </w:rPr>
      </w:pPr>
    </w:p>
    <w:p w:rsidR="00FF465A" w:rsidRDefault="00FF465A" w:rsidP="00755BE4">
      <w:pPr>
        <w:tabs>
          <w:tab w:val="left" w:pos="0"/>
        </w:tabs>
        <w:suppressAutoHyphens/>
        <w:jc w:val="center"/>
        <w:rPr>
          <w:rFonts w:ascii="Arial" w:hAnsi="Arial" w:cs="Arial"/>
          <w:b/>
          <w:bCs/>
          <w:spacing w:val="-3"/>
          <w:sz w:val="23"/>
          <w:szCs w:val="23"/>
        </w:rPr>
      </w:pPr>
    </w:p>
    <w:p w:rsidR="00AB4306" w:rsidRPr="00547CA5" w:rsidRDefault="00AB4306" w:rsidP="00755BE4">
      <w:pPr>
        <w:tabs>
          <w:tab w:val="left" w:pos="0"/>
        </w:tabs>
        <w:suppressAutoHyphens/>
        <w:jc w:val="center"/>
        <w:rPr>
          <w:rFonts w:ascii="Arial" w:hAnsi="Arial" w:cs="Arial"/>
          <w:b/>
          <w:bCs/>
          <w:spacing w:val="-3"/>
          <w:sz w:val="23"/>
          <w:szCs w:val="23"/>
        </w:rPr>
      </w:pPr>
      <w:r w:rsidRPr="00547CA5">
        <w:rPr>
          <w:rFonts w:ascii="Arial" w:hAnsi="Arial" w:cs="Arial"/>
          <w:b/>
          <w:bCs/>
          <w:spacing w:val="-3"/>
          <w:sz w:val="23"/>
          <w:szCs w:val="23"/>
        </w:rPr>
        <w:t>CAPITULO</w:t>
      </w:r>
      <w:r w:rsidR="00924755">
        <w:rPr>
          <w:rFonts w:ascii="Arial" w:hAnsi="Arial" w:cs="Arial"/>
          <w:b/>
          <w:bCs/>
          <w:spacing w:val="-3"/>
          <w:sz w:val="23"/>
          <w:szCs w:val="23"/>
        </w:rPr>
        <w:t xml:space="preserve"> </w:t>
      </w:r>
      <w:r w:rsidRPr="00547CA5">
        <w:rPr>
          <w:rFonts w:ascii="Arial" w:hAnsi="Arial" w:cs="Arial"/>
          <w:b/>
          <w:bCs/>
          <w:spacing w:val="-3"/>
          <w:sz w:val="23"/>
          <w:szCs w:val="23"/>
        </w:rPr>
        <w:t>I</w:t>
      </w:r>
    </w:p>
    <w:p w:rsidR="00AB4306" w:rsidRPr="00440D99" w:rsidRDefault="00AB4306" w:rsidP="00755BE4">
      <w:pPr>
        <w:tabs>
          <w:tab w:val="left" w:pos="0"/>
        </w:tabs>
        <w:suppressAutoHyphens/>
        <w:jc w:val="center"/>
        <w:rPr>
          <w:rFonts w:ascii="Arial" w:hAnsi="Arial" w:cs="Arial"/>
          <w:b/>
          <w:bCs/>
          <w:spacing w:val="-3"/>
          <w:sz w:val="16"/>
          <w:szCs w:val="16"/>
        </w:rPr>
      </w:pPr>
    </w:p>
    <w:p w:rsidR="00AB4306" w:rsidRPr="00547CA5" w:rsidRDefault="00AB4306" w:rsidP="00755BE4">
      <w:pPr>
        <w:tabs>
          <w:tab w:val="left" w:pos="0"/>
        </w:tabs>
        <w:suppressAutoHyphens/>
        <w:jc w:val="center"/>
        <w:rPr>
          <w:rFonts w:ascii="Arial" w:hAnsi="Arial" w:cs="Arial"/>
          <w:b/>
          <w:bCs/>
          <w:spacing w:val="-3"/>
          <w:sz w:val="23"/>
          <w:szCs w:val="23"/>
        </w:rPr>
      </w:pPr>
      <w:r w:rsidRPr="00547CA5">
        <w:rPr>
          <w:rFonts w:ascii="Arial" w:hAnsi="Arial" w:cs="Arial"/>
          <w:b/>
          <w:bCs/>
          <w:spacing w:val="-3"/>
          <w:sz w:val="23"/>
          <w:szCs w:val="23"/>
        </w:rPr>
        <w:t>DE LOS HABITANTES</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21.-</w:t>
      </w:r>
      <w:r w:rsidRPr="00F713D2">
        <w:rPr>
          <w:rFonts w:ascii="Arial" w:hAnsi="Arial" w:cs="Arial"/>
          <w:spacing w:val="-3"/>
          <w:sz w:val="22"/>
          <w:szCs w:val="22"/>
        </w:rPr>
        <w:t xml:space="preserve"> Se consideran habitantes del Estado todas las personas que se encuentran dentro de su territorio.</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22.-</w:t>
      </w:r>
      <w:r w:rsidRPr="00F713D2">
        <w:rPr>
          <w:rFonts w:ascii="Arial" w:hAnsi="Arial" w:cs="Arial"/>
          <w:spacing w:val="-3"/>
          <w:sz w:val="22"/>
          <w:szCs w:val="22"/>
        </w:rPr>
        <w:t xml:space="preserve"> Son obligaciones de los habitantes del Estado.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057084">
      <w:pPr>
        <w:pStyle w:val="Textoindependiente2"/>
        <w:tabs>
          <w:tab w:val="clear" w:pos="-720"/>
          <w:tab w:val="clear" w:pos="720"/>
          <w:tab w:val="clear" w:pos="1440"/>
          <w:tab w:val="left" w:pos="900"/>
        </w:tabs>
        <w:ind w:firstLine="289"/>
        <w:rPr>
          <w:sz w:val="22"/>
          <w:szCs w:val="22"/>
        </w:rPr>
      </w:pPr>
      <w:r w:rsidRPr="00F713D2">
        <w:rPr>
          <w:b/>
          <w:bCs/>
          <w:sz w:val="22"/>
          <w:szCs w:val="22"/>
        </w:rPr>
        <w:t>I.-</w:t>
      </w:r>
      <w:r w:rsidRPr="00F713D2">
        <w:rPr>
          <w:sz w:val="22"/>
          <w:szCs w:val="22"/>
        </w:rPr>
        <w:t xml:space="preserve"> </w:t>
      </w:r>
      <w:r w:rsidR="00547CA5" w:rsidRPr="00F713D2">
        <w:rPr>
          <w:sz w:val="22"/>
          <w:szCs w:val="22"/>
        </w:rPr>
        <w:tab/>
      </w:r>
      <w:r w:rsidRPr="00F713D2">
        <w:rPr>
          <w:sz w:val="22"/>
          <w:szCs w:val="22"/>
        </w:rPr>
        <w:t>Cumplir con los preceptos de esta Constitución, los de las Leyes, reglamentos y disposiciones que de ella emanen y respetar a las autoridades;</w:t>
      </w:r>
    </w:p>
    <w:p w:rsidR="00AB4306" w:rsidRPr="00F713D2" w:rsidRDefault="00924755" w:rsidP="00755BE4">
      <w:pPr>
        <w:tabs>
          <w:tab w:val="left" w:pos="0"/>
          <w:tab w:val="left" w:pos="720"/>
        </w:tabs>
        <w:suppressAutoHyphens/>
        <w:ind w:left="1440" w:firstLine="289"/>
        <w:jc w:val="both"/>
        <w:rPr>
          <w:rFonts w:ascii="Arial" w:hAnsi="Arial" w:cs="Arial"/>
          <w:spacing w:val="-3"/>
          <w:sz w:val="22"/>
          <w:szCs w:val="22"/>
        </w:rPr>
      </w:pPr>
      <w:r w:rsidRPr="00F713D2">
        <w:rPr>
          <w:rFonts w:ascii="Arial" w:hAnsi="Arial" w:cs="Arial"/>
          <w:spacing w:val="-3"/>
          <w:sz w:val="22"/>
          <w:szCs w:val="22"/>
        </w:rPr>
        <w:t xml:space="preserve">   </w:t>
      </w:r>
    </w:p>
    <w:p w:rsidR="00AB4306" w:rsidRPr="00F713D2" w:rsidRDefault="00AB4306" w:rsidP="003B2830">
      <w:pPr>
        <w:tabs>
          <w:tab w:val="left" w:pos="142"/>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Pr="00F713D2">
        <w:rPr>
          <w:rFonts w:ascii="Arial" w:hAnsi="Arial" w:cs="Arial"/>
          <w:spacing w:val="-3"/>
          <w:sz w:val="22"/>
          <w:szCs w:val="22"/>
        </w:rPr>
        <w:t>Contribuir a los gastos públicos del Estado y del Municipio en que residan, en la forma proporcional y equitativa que dispongan las Leyes;</w:t>
      </w:r>
    </w:p>
    <w:p w:rsidR="00AB4306" w:rsidRPr="00F713D2" w:rsidRDefault="00AB4306" w:rsidP="003B2830">
      <w:pPr>
        <w:tabs>
          <w:tab w:val="left" w:pos="142"/>
          <w:tab w:val="left" w:pos="709"/>
          <w:tab w:val="left" w:pos="900"/>
        </w:tabs>
        <w:suppressAutoHyphens/>
        <w:ind w:firstLine="289"/>
        <w:jc w:val="both"/>
        <w:rPr>
          <w:rFonts w:ascii="Arial" w:hAnsi="Arial" w:cs="Arial"/>
          <w:spacing w:val="-3"/>
          <w:sz w:val="22"/>
          <w:szCs w:val="22"/>
        </w:rPr>
      </w:pPr>
    </w:p>
    <w:p w:rsidR="00AB4306" w:rsidRPr="00F713D2" w:rsidRDefault="00AB4306" w:rsidP="003B2830">
      <w:pPr>
        <w:tabs>
          <w:tab w:val="left" w:pos="142"/>
          <w:tab w:val="left" w:pos="709"/>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III.-</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003B2830" w:rsidRPr="00F713D2">
        <w:rPr>
          <w:rFonts w:ascii="Arial" w:hAnsi="Arial" w:cs="Arial"/>
          <w:spacing w:val="-3"/>
          <w:sz w:val="22"/>
          <w:szCs w:val="22"/>
        </w:rPr>
        <w:tab/>
      </w:r>
      <w:r w:rsidRPr="00F713D2">
        <w:rPr>
          <w:rFonts w:ascii="Arial" w:hAnsi="Arial" w:cs="Arial"/>
          <w:spacing w:val="-3"/>
          <w:sz w:val="22"/>
          <w:szCs w:val="22"/>
        </w:rPr>
        <w:t>Inscribir en el Registro Civil los actos constitutivos o</w:t>
      </w:r>
      <w:r w:rsidR="00924755" w:rsidRPr="00F713D2">
        <w:rPr>
          <w:rFonts w:ascii="Arial" w:hAnsi="Arial" w:cs="Arial"/>
          <w:spacing w:val="-3"/>
          <w:sz w:val="22"/>
          <w:szCs w:val="22"/>
        </w:rPr>
        <w:t xml:space="preserve"> </w:t>
      </w:r>
      <w:r w:rsidRPr="00F713D2">
        <w:rPr>
          <w:rFonts w:ascii="Arial" w:hAnsi="Arial" w:cs="Arial"/>
          <w:spacing w:val="-3"/>
          <w:sz w:val="22"/>
          <w:szCs w:val="22"/>
        </w:rPr>
        <w:t>modificativos del estado civil;</w:t>
      </w:r>
    </w:p>
    <w:p w:rsidR="00824DB8" w:rsidRPr="00F713D2" w:rsidRDefault="00824DB8" w:rsidP="003B2830">
      <w:pPr>
        <w:tabs>
          <w:tab w:val="left" w:pos="142"/>
          <w:tab w:val="left" w:pos="709"/>
          <w:tab w:val="left" w:pos="900"/>
        </w:tabs>
        <w:suppressAutoHyphens/>
        <w:ind w:firstLine="289"/>
        <w:jc w:val="both"/>
        <w:rPr>
          <w:rFonts w:ascii="Arial" w:hAnsi="Arial" w:cs="Arial"/>
          <w:spacing w:val="-3"/>
          <w:sz w:val="22"/>
          <w:szCs w:val="22"/>
        </w:rPr>
      </w:pPr>
    </w:p>
    <w:p w:rsidR="00422B6B" w:rsidRPr="00F713D2" w:rsidRDefault="00422B6B" w:rsidP="00057084">
      <w:pPr>
        <w:tabs>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IV.-</w:t>
      </w:r>
      <w:r w:rsidRPr="00F713D2">
        <w:rPr>
          <w:rFonts w:ascii="Arial" w:hAnsi="Arial" w:cs="Arial"/>
          <w:spacing w:val="-3"/>
          <w:sz w:val="22"/>
          <w:szCs w:val="22"/>
        </w:rPr>
        <w:t xml:space="preserve"> </w:t>
      </w:r>
      <w:r w:rsidRPr="00F713D2">
        <w:rPr>
          <w:rFonts w:ascii="Arial" w:hAnsi="Arial" w:cs="Arial"/>
          <w:spacing w:val="-3"/>
          <w:sz w:val="22"/>
          <w:szCs w:val="22"/>
        </w:rPr>
        <w:tab/>
      </w:r>
      <w:r w:rsidR="00057084" w:rsidRPr="00F713D2">
        <w:rPr>
          <w:rFonts w:ascii="Arial" w:hAnsi="Arial" w:cs="Arial"/>
          <w:spacing w:val="-3"/>
          <w:sz w:val="22"/>
          <w:szCs w:val="22"/>
        </w:rPr>
        <w:t xml:space="preserve"> </w:t>
      </w:r>
      <w:r w:rsidRPr="00F713D2">
        <w:rPr>
          <w:rFonts w:ascii="Arial" w:hAnsi="Arial" w:cs="Arial"/>
          <w:spacing w:val="-3"/>
          <w:sz w:val="22"/>
          <w:szCs w:val="22"/>
        </w:rPr>
        <w:t>Hacer que sus hijos o pupilos concurran a las escuelas públicas o privadas, para obtener la educación preescolar, primaria, secundaria y media superior y reciban la instrucción militar, en los términos que establezca la ley.</w:t>
      </w:r>
    </w:p>
    <w:p w:rsidR="00422B6B" w:rsidRPr="00F713D2" w:rsidRDefault="00422B6B" w:rsidP="00422B6B">
      <w:pPr>
        <w:tabs>
          <w:tab w:val="left" w:pos="142"/>
          <w:tab w:val="left" w:pos="709"/>
          <w:tab w:val="left" w:pos="900"/>
        </w:tabs>
        <w:suppressAutoHyphens/>
        <w:jc w:val="both"/>
        <w:rPr>
          <w:rFonts w:ascii="Arial" w:hAnsi="Arial" w:cs="Arial"/>
          <w:spacing w:val="-3"/>
          <w:sz w:val="22"/>
          <w:szCs w:val="22"/>
        </w:rPr>
      </w:pPr>
    </w:p>
    <w:p w:rsidR="00AB4306" w:rsidRPr="00F713D2" w:rsidRDefault="00AB4306" w:rsidP="003B2830">
      <w:pPr>
        <w:tabs>
          <w:tab w:val="left" w:pos="142"/>
          <w:tab w:val="left" w:pos="709"/>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V.-</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003B2830" w:rsidRPr="00F713D2">
        <w:rPr>
          <w:rFonts w:ascii="Arial" w:hAnsi="Arial" w:cs="Arial"/>
          <w:spacing w:val="-3"/>
          <w:sz w:val="22"/>
          <w:szCs w:val="22"/>
        </w:rPr>
        <w:tab/>
      </w:r>
      <w:r w:rsidRPr="00F713D2">
        <w:rPr>
          <w:rFonts w:ascii="Arial" w:hAnsi="Arial" w:cs="Arial"/>
          <w:spacing w:val="-3"/>
          <w:sz w:val="22"/>
          <w:szCs w:val="22"/>
        </w:rPr>
        <w:t>Tener un modo honesto de vivir;</w:t>
      </w:r>
    </w:p>
    <w:p w:rsidR="00AB4306" w:rsidRPr="00F713D2" w:rsidRDefault="00AB4306" w:rsidP="003B2830">
      <w:pPr>
        <w:tabs>
          <w:tab w:val="left" w:pos="142"/>
          <w:tab w:val="left" w:pos="709"/>
          <w:tab w:val="left" w:pos="900"/>
        </w:tabs>
        <w:suppressAutoHyphens/>
        <w:ind w:firstLine="289"/>
        <w:jc w:val="both"/>
        <w:rPr>
          <w:rFonts w:ascii="Arial" w:hAnsi="Arial" w:cs="Arial"/>
          <w:spacing w:val="-3"/>
          <w:sz w:val="22"/>
          <w:szCs w:val="22"/>
        </w:rPr>
      </w:pPr>
    </w:p>
    <w:p w:rsidR="00AB4306" w:rsidRDefault="00AB4306" w:rsidP="003B2830">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V</w:t>
      </w:r>
      <w:r w:rsidR="003B2830" w:rsidRPr="00F713D2">
        <w:rPr>
          <w:rFonts w:ascii="Arial" w:hAnsi="Arial" w:cs="Arial"/>
          <w:b/>
          <w:bCs/>
          <w:spacing w:val="-3"/>
          <w:sz w:val="22"/>
          <w:szCs w:val="22"/>
        </w:rPr>
        <w:t>I</w:t>
      </w:r>
      <w:r w:rsidRPr="00F713D2">
        <w:rPr>
          <w:rFonts w:ascii="Arial" w:hAnsi="Arial" w:cs="Arial"/>
          <w:b/>
          <w:bCs/>
          <w:spacing w:val="-3"/>
          <w:sz w:val="22"/>
          <w:szCs w:val="22"/>
        </w:rPr>
        <w:t>.-</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Pr="00F713D2">
        <w:rPr>
          <w:rFonts w:ascii="Arial" w:hAnsi="Arial" w:cs="Arial"/>
          <w:spacing w:val="-3"/>
          <w:sz w:val="22"/>
          <w:szCs w:val="22"/>
        </w:rPr>
        <w:t>Dar auxilio a las autoridades en los casos de urgencia; y</w:t>
      </w:r>
    </w:p>
    <w:p w:rsidR="000104CF" w:rsidRPr="00F713D2" w:rsidRDefault="000104CF" w:rsidP="003B2830">
      <w:pPr>
        <w:tabs>
          <w:tab w:val="left" w:pos="0"/>
          <w:tab w:val="left" w:pos="900"/>
        </w:tabs>
        <w:suppressAutoHyphens/>
        <w:ind w:firstLine="289"/>
        <w:jc w:val="both"/>
        <w:rPr>
          <w:rFonts w:ascii="Arial" w:hAnsi="Arial" w:cs="Arial"/>
          <w:spacing w:val="-3"/>
          <w:sz w:val="22"/>
          <w:szCs w:val="22"/>
        </w:rPr>
      </w:pPr>
    </w:p>
    <w:p w:rsidR="00AB4306" w:rsidRPr="00F713D2" w:rsidRDefault="00AB4306" w:rsidP="0005708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VI</w:t>
      </w:r>
      <w:r w:rsidR="003B2830" w:rsidRPr="00F713D2">
        <w:rPr>
          <w:rFonts w:ascii="Arial" w:hAnsi="Arial" w:cs="Arial"/>
          <w:b/>
          <w:bCs/>
          <w:spacing w:val="-3"/>
          <w:sz w:val="22"/>
          <w:szCs w:val="22"/>
        </w:rPr>
        <w:t>I</w:t>
      </w:r>
      <w:r w:rsidRPr="00F713D2">
        <w:rPr>
          <w:rFonts w:ascii="Arial" w:hAnsi="Arial" w:cs="Arial"/>
          <w:b/>
          <w:bCs/>
          <w:spacing w:val="-3"/>
          <w:sz w:val="22"/>
          <w:szCs w:val="22"/>
        </w:rPr>
        <w:t>.-</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Pr="00F713D2">
        <w:rPr>
          <w:rFonts w:ascii="Arial" w:hAnsi="Arial" w:cs="Arial"/>
          <w:spacing w:val="-3"/>
          <w:sz w:val="22"/>
          <w:szCs w:val="22"/>
        </w:rPr>
        <w:t>Si son Extranjeros, contribuir para los gastos públicos de la manera que dispongan las Leyes; obedecer y respetar las Instituciones, Leyes y Autoridades del Estado; sujetarse a los fallos y sentencias de los Tribunales; sin poder invocar o intentar otros recursos que los que se conceden a todos los mexicanos.</w:t>
      </w:r>
    </w:p>
    <w:p w:rsidR="00876B46" w:rsidRPr="004B078D" w:rsidRDefault="00876B46" w:rsidP="00755BE4">
      <w:pPr>
        <w:tabs>
          <w:tab w:val="left" w:pos="0"/>
          <w:tab w:val="left" w:pos="720"/>
        </w:tabs>
        <w:suppressAutoHyphens/>
        <w:ind w:left="1440" w:firstLine="289"/>
        <w:jc w:val="both"/>
        <w:rPr>
          <w:rFonts w:ascii="Arial" w:hAnsi="Arial" w:cs="Arial"/>
          <w:spacing w:val="-3"/>
          <w:sz w:val="18"/>
          <w:szCs w:val="18"/>
        </w:rPr>
      </w:pPr>
    </w:p>
    <w:p w:rsidR="009E78A3" w:rsidRPr="004B078D" w:rsidRDefault="009E78A3" w:rsidP="00755BE4">
      <w:pPr>
        <w:tabs>
          <w:tab w:val="left" w:pos="0"/>
          <w:tab w:val="left" w:pos="720"/>
        </w:tabs>
        <w:suppressAutoHyphens/>
        <w:ind w:left="1440" w:firstLine="289"/>
        <w:jc w:val="both"/>
        <w:rPr>
          <w:rFonts w:ascii="Arial" w:hAnsi="Arial" w:cs="Arial"/>
          <w:spacing w:val="-3"/>
          <w:sz w:val="16"/>
          <w:szCs w:val="16"/>
        </w:rPr>
      </w:pPr>
    </w:p>
    <w:p w:rsidR="00AB4306" w:rsidRPr="00547CA5" w:rsidRDefault="00AB4306" w:rsidP="00755BE4">
      <w:pPr>
        <w:tabs>
          <w:tab w:val="left" w:pos="0"/>
        </w:tabs>
        <w:suppressAutoHyphens/>
        <w:jc w:val="center"/>
        <w:rPr>
          <w:rFonts w:ascii="Arial" w:hAnsi="Arial" w:cs="Arial"/>
          <w:b/>
          <w:bCs/>
          <w:spacing w:val="-3"/>
          <w:sz w:val="23"/>
          <w:szCs w:val="23"/>
        </w:rPr>
      </w:pPr>
      <w:r w:rsidRPr="00547CA5">
        <w:rPr>
          <w:rFonts w:ascii="Arial" w:hAnsi="Arial" w:cs="Arial"/>
          <w:b/>
          <w:bCs/>
          <w:spacing w:val="-3"/>
          <w:sz w:val="23"/>
          <w:szCs w:val="23"/>
        </w:rPr>
        <w:t>CAPITULO</w:t>
      </w:r>
      <w:r w:rsidR="00924755">
        <w:rPr>
          <w:rFonts w:ascii="Arial" w:hAnsi="Arial" w:cs="Arial"/>
          <w:b/>
          <w:bCs/>
          <w:spacing w:val="-3"/>
          <w:sz w:val="23"/>
          <w:szCs w:val="23"/>
        </w:rPr>
        <w:t xml:space="preserve"> </w:t>
      </w:r>
      <w:r w:rsidRPr="00547CA5">
        <w:rPr>
          <w:rFonts w:ascii="Arial" w:hAnsi="Arial" w:cs="Arial"/>
          <w:b/>
          <w:bCs/>
          <w:spacing w:val="-3"/>
          <w:sz w:val="23"/>
          <w:szCs w:val="23"/>
        </w:rPr>
        <w:t xml:space="preserve"> II</w:t>
      </w:r>
    </w:p>
    <w:p w:rsidR="00AB4306" w:rsidRPr="009C37E9" w:rsidRDefault="00AB4306" w:rsidP="00755BE4">
      <w:pPr>
        <w:tabs>
          <w:tab w:val="left" w:pos="0"/>
        </w:tabs>
        <w:suppressAutoHyphens/>
        <w:jc w:val="center"/>
        <w:rPr>
          <w:rFonts w:ascii="Arial" w:hAnsi="Arial" w:cs="Arial"/>
          <w:b/>
          <w:bCs/>
          <w:spacing w:val="-3"/>
          <w:sz w:val="18"/>
          <w:szCs w:val="18"/>
        </w:rPr>
      </w:pPr>
    </w:p>
    <w:p w:rsidR="00AB4306" w:rsidRPr="00547CA5" w:rsidRDefault="00AB4306" w:rsidP="00755BE4">
      <w:pPr>
        <w:tabs>
          <w:tab w:val="left" w:pos="0"/>
        </w:tabs>
        <w:suppressAutoHyphens/>
        <w:jc w:val="center"/>
        <w:rPr>
          <w:rFonts w:ascii="Arial" w:hAnsi="Arial" w:cs="Arial"/>
          <w:b/>
          <w:bCs/>
          <w:spacing w:val="-3"/>
          <w:sz w:val="23"/>
          <w:szCs w:val="23"/>
        </w:rPr>
      </w:pPr>
      <w:r w:rsidRPr="00547CA5">
        <w:rPr>
          <w:rFonts w:ascii="Arial" w:hAnsi="Arial" w:cs="Arial"/>
          <w:b/>
          <w:bCs/>
          <w:spacing w:val="-3"/>
          <w:sz w:val="23"/>
          <w:szCs w:val="23"/>
        </w:rPr>
        <w:t>DE LOS SUDCALIFORNIANOS</w:t>
      </w:r>
    </w:p>
    <w:p w:rsidR="00AB4306" w:rsidRPr="00F713D2" w:rsidRDefault="00AB4306" w:rsidP="00755BE4">
      <w:pPr>
        <w:tabs>
          <w:tab w:val="left" w:pos="0"/>
        </w:tabs>
        <w:suppressAutoHyphens/>
        <w:ind w:firstLine="289"/>
        <w:jc w:val="center"/>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23.-</w:t>
      </w:r>
      <w:r w:rsidRPr="00F713D2">
        <w:rPr>
          <w:rFonts w:ascii="Arial" w:hAnsi="Arial" w:cs="Arial"/>
          <w:spacing w:val="-3"/>
          <w:sz w:val="22"/>
          <w:szCs w:val="22"/>
        </w:rPr>
        <w:t xml:space="preserve"> Son Sudcalifornianos:</w:t>
      </w:r>
    </w:p>
    <w:p w:rsidR="0097260B" w:rsidRDefault="00924755" w:rsidP="0097260B">
      <w:pPr>
        <w:tabs>
          <w:tab w:val="left" w:pos="0"/>
        </w:tabs>
        <w:suppressAutoHyphens/>
        <w:ind w:firstLine="289"/>
        <w:jc w:val="both"/>
        <w:rPr>
          <w:rFonts w:ascii="Arial" w:hAnsi="Arial" w:cs="Arial"/>
          <w:spacing w:val="-3"/>
          <w:sz w:val="8"/>
          <w:szCs w:val="8"/>
        </w:rPr>
      </w:pPr>
      <w:r w:rsidRPr="00F713D2">
        <w:rPr>
          <w:rFonts w:ascii="Arial" w:hAnsi="Arial" w:cs="Arial"/>
          <w:spacing w:val="-3"/>
          <w:sz w:val="22"/>
          <w:szCs w:val="22"/>
        </w:rPr>
        <w:t xml:space="preserve">             </w:t>
      </w:r>
      <w:r w:rsidR="00AB4306" w:rsidRPr="00F713D2">
        <w:rPr>
          <w:rFonts w:ascii="Arial" w:hAnsi="Arial" w:cs="Arial"/>
          <w:spacing w:val="-3"/>
          <w:sz w:val="22"/>
          <w:szCs w:val="22"/>
        </w:rPr>
        <w:t xml:space="preserve"> </w:t>
      </w:r>
    </w:p>
    <w:p w:rsidR="0097260B" w:rsidRDefault="0097260B" w:rsidP="0097260B">
      <w:pPr>
        <w:tabs>
          <w:tab w:val="left" w:pos="0"/>
        </w:tabs>
        <w:suppressAutoHyphens/>
        <w:ind w:firstLine="289"/>
        <w:jc w:val="both"/>
        <w:rPr>
          <w:rFonts w:ascii="Arial" w:hAnsi="Arial" w:cs="Arial"/>
          <w:spacing w:val="-3"/>
          <w:sz w:val="8"/>
          <w:szCs w:val="8"/>
        </w:rPr>
      </w:pPr>
    </w:p>
    <w:p w:rsidR="0097260B" w:rsidRPr="0097260B" w:rsidRDefault="0097260B" w:rsidP="0097260B">
      <w:pPr>
        <w:tabs>
          <w:tab w:val="left" w:pos="0"/>
        </w:tabs>
        <w:suppressAutoHyphens/>
        <w:ind w:firstLine="289"/>
        <w:jc w:val="both"/>
        <w:rPr>
          <w:rFonts w:ascii="Arial" w:hAnsi="Arial" w:cs="Arial"/>
          <w:spacing w:val="-3"/>
          <w:sz w:val="8"/>
          <w:szCs w:val="8"/>
        </w:rPr>
      </w:pPr>
    </w:p>
    <w:p w:rsidR="00AB4306" w:rsidRPr="00F713D2" w:rsidRDefault="00AB4306" w:rsidP="003B2830">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00924755" w:rsidRPr="00F713D2">
        <w:rPr>
          <w:rFonts w:ascii="Arial" w:hAnsi="Arial" w:cs="Arial"/>
          <w:spacing w:val="-3"/>
          <w:sz w:val="22"/>
          <w:szCs w:val="22"/>
        </w:rPr>
        <w:t xml:space="preserve"> </w:t>
      </w:r>
      <w:r w:rsidR="00547CA5" w:rsidRPr="00F713D2">
        <w:rPr>
          <w:rFonts w:ascii="Arial" w:hAnsi="Arial" w:cs="Arial"/>
          <w:spacing w:val="-3"/>
          <w:sz w:val="22"/>
          <w:szCs w:val="22"/>
        </w:rPr>
        <w:tab/>
      </w:r>
      <w:r w:rsidRPr="00F713D2">
        <w:rPr>
          <w:rFonts w:ascii="Arial" w:hAnsi="Arial" w:cs="Arial"/>
          <w:spacing w:val="-3"/>
          <w:sz w:val="22"/>
          <w:szCs w:val="22"/>
        </w:rPr>
        <w:t xml:space="preserve">Los que nazcan en el territorio del Estado. </w:t>
      </w:r>
    </w:p>
    <w:p w:rsidR="009C37E9" w:rsidRPr="00F713D2" w:rsidRDefault="009C37E9" w:rsidP="003B2830">
      <w:pPr>
        <w:tabs>
          <w:tab w:val="left" w:pos="0"/>
          <w:tab w:val="left" w:pos="90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w:t>
      </w:r>
      <w:r w:rsidR="00547CA5" w:rsidRPr="00F713D2">
        <w:rPr>
          <w:rFonts w:ascii="Arial" w:hAnsi="Arial" w:cs="Arial"/>
          <w:b/>
          <w:bCs/>
          <w:spacing w:val="-3"/>
          <w:sz w:val="22"/>
          <w:szCs w:val="22"/>
        </w:rPr>
        <w:t>-</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Pr="00F713D2">
        <w:rPr>
          <w:rFonts w:ascii="Arial" w:hAnsi="Arial" w:cs="Arial"/>
          <w:spacing w:val="-3"/>
          <w:sz w:val="22"/>
          <w:szCs w:val="22"/>
        </w:rPr>
        <w:t xml:space="preserve">Los mexicanos hijos de padre y madre Sudcalifornianos, cualquiera que sea el lugar de su nacimiento.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III.</w:t>
      </w:r>
      <w:r w:rsidR="00547CA5" w:rsidRPr="00F713D2">
        <w:rPr>
          <w:rFonts w:ascii="Arial" w:hAnsi="Arial" w:cs="Arial"/>
          <w:b/>
          <w:bCs/>
          <w:spacing w:val="-3"/>
          <w:sz w:val="22"/>
          <w:szCs w:val="22"/>
        </w:rPr>
        <w:t>-</w:t>
      </w:r>
      <w:r w:rsidRPr="00F713D2">
        <w:rPr>
          <w:rFonts w:ascii="Arial" w:hAnsi="Arial" w:cs="Arial"/>
          <w:spacing w:val="-3"/>
          <w:sz w:val="22"/>
          <w:szCs w:val="22"/>
        </w:rPr>
        <w:t xml:space="preserve"> </w:t>
      </w:r>
      <w:r w:rsidR="00547CA5" w:rsidRPr="00F713D2">
        <w:rPr>
          <w:rFonts w:ascii="Arial" w:hAnsi="Arial" w:cs="Arial"/>
          <w:spacing w:val="-3"/>
          <w:sz w:val="22"/>
          <w:szCs w:val="22"/>
        </w:rPr>
        <w:tab/>
      </w:r>
      <w:r w:rsidRPr="00F713D2">
        <w:rPr>
          <w:rFonts w:ascii="Arial" w:hAnsi="Arial" w:cs="Arial"/>
          <w:spacing w:val="-3"/>
          <w:sz w:val="22"/>
          <w:szCs w:val="22"/>
        </w:rPr>
        <w:t xml:space="preserve">Los mexicanos que tengan domicilio establecido y una residencia efectiva de 3 años, por lo menos, dentro del territorio del Estado, y manifiesten su deseo de adquirir esta calidad.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AF5EC5" w:rsidRDefault="00AB4306" w:rsidP="00755BE4">
      <w:pPr>
        <w:tabs>
          <w:tab w:val="left" w:pos="0"/>
          <w:tab w:val="left" w:pos="900"/>
        </w:tabs>
        <w:suppressAutoHyphens/>
        <w:ind w:firstLine="289"/>
        <w:jc w:val="both"/>
        <w:rPr>
          <w:rFonts w:ascii="Arial" w:hAnsi="Arial" w:cs="Arial"/>
          <w:spacing w:val="-3"/>
          <w:sz w:val="22"/>
          <w:szCs w:val="22"/>
        </w:rPr>
      </w:pPr>
      <w:r w:rsidRPr="00AF5EC5">
        <w:rPr>
          <w:rFonts w:ascii="Arial" w:hAnsi="Arial" w:cs="Arial"/>
          <w:b/>
          <w:bCs/>
          <w:spacing w:val="-3"/>
          <w:sz w:val="22"/>
          <w:szCs w:val="22"/>
        </w:rPr>
        <w:t>IV.</w:t>
      </w:r>
      <w:r w:rsidR="00547CA5" w:rsidRPr="00AF5EC5">
        <w:rPr>
          <w:rFonts w:ascii="Arial" w:hAnsi="Arial" w:cs="Arial"/>
          <w:b/>
          <w:bCs/>
          <w:spacing w:val="-3"/>
          <w:sz w:val="22"/>
          <w:szCs w:val="22"/>
        </w:rPr>
        <w:t>-</w:t>
      </w:r>
      <w:r w:rsidRPr="00AF5EC5">
        <w:rPr>
          <w:rFonts w:ascii="Arial" w:hAnsi="Arial" w:cs="Arial"/>
          <w:b/>
          <w:bCs/>
          <w:spacing w:val="-3"/>
          <w:sz w:val="22"/>
          <w:szCs w:val="22"/>
        </w:rPr>
        <w:t xml:space="preserve"> </w:t>
      </w:r>
      <w:r w:rsidR="00547CA5" w:rsidRPr="00AF5EC5">
        <w:rPr>
          <w:rFonts w:ascii="Arial" w:hAnsi="Arial" w:cs="Arial"/>
          <w:b/>
          <w:bCs/>
          <w:spacing w:val="-3"/>
          <w:sz w:val="22"/>
          <w:szCs w:val="22"/>
        </w:rPr>
        <w:tab/>
      </w:r>
      <w:r w:rsidRPr="00AF5EC5">
        <w:rPr>
          <w:rFonts w:ascii="Arial" w:hAnsi="Arial" w:cs="Arial"/>
          <w:spacing w:val="-3"/>
          <w:sz w:val="22"/>
          <w:szCs w:val="22"/>
        </w:rPr>
        <w:t>Los Mexicanos que, habiendo contraído matrimonio con Sudcalifornianos, residan cuando menos, un año en el Estado, y manifiesten su deseo de adquirir esta calidad.</w:t>
      </w:r>
    </w:p>
    <w:p w:rsidR="00E053F3" w:rsidRPr="00AF5EC5" w:rsidRDefault="00E053F3" w:rsidP="00755BE4">
      <w:pPr>
        <w:tabs>
          <w:tab w:val="left" w:pos="0"/>
          <w:tab w:val="left" w:pos="900"/>
        </w:tabs>
        <w:suppressAutoHyphens/>
        <w:ind w:firstLine="289"/>
        <w:jc w:val="both"/>
        <w:rPr>
          <w:rFonts w:ascii="Arial" w:hAnsi="Arial" w:cs="Arial"/>
          <w:spacing w:val="-3"/>
          <w:sz w:val="22"/>
          <w:szCs w:val="22"/>
        </w:rPr>
      </w:pPr>
    </w:p>
    <w:p w:rsidR="00F713D2" w:rsidRPr="00F713D2" w:rsidRDefault="00AB4306" w:rsidP="00FF465A">
      <w:pPr>
        <w:tabs>
          <w:tab w:val="left" w:pos="0"/>
        </w:tabs>
        <w:suppressAutoHyphens/>
        <w:ind w:firstLine="289"/>
        <w:jc w:val="both"/>
        <w:rPr>
          <w:rFonts w:ascii="Arial" w:hAnsi="Arial" w:cs="Arial"/>
          <w:spacing w:val="-3"/>
          <w:sz w:val="22"/>
          <w:szCs w:val="22"/>
        </w:rPr>
      </w:pPr>
      <w:r w:rsidRPr="00AF5EC5">
        <w:rPr>
          <w:rFonts w:ascii="Arial" w:hAnsi="Arial" w:cs="Arial"/>
          <w:b/>
          <w:bCs/>
          <w:spacing w:val="-3"/>
          <w:sz w:val="22"/>
          <w:szCs w:val="22"/>
        </w:rPr>
        <w:t>24.-</w:t>
      </w:r>
      <w:r w:rsidRPr="00AF5EC5">
        <w:rPr>
          <w:rFonts w:ascii="Arial" w:hAnsi="Arial" w:cs="Arial"/>
          <w:spacing w:val="-3"/>
          <w:sz w:val="22"/>
          <w:szCs w:val="22"/>
        </w:rPr>
        <w:t xml:space="preserve"> La</w:t>
      </w:r>
      <w:r w:rsidR="00924755" w:rsidRPr="00AF5EC5">
        <w:rPr>
          <w:rFonts w:ascii="Arial" w:hAnsi="Arial" w:cs="Arial"/>
          <w:spacing w:val="-3"/>
          <w:sz w:val="22"/>
          <w:szCs w:val="22"/>
        </w:rPr>
        <w:t xml:space="preserve"> </w:t>
      </w:r>
      <w:r w:rsidRPr="00AF5EC5">
        <w:rPr>
          <w:rFonts w:ascii="Arial" w:hAnsi="Arial" w:cs="Arial"/>
          <w:spacing w:val="-3"/>
          <w:sz w:val="22"/>
          <w:szCs w:val="22"/>
        </w:rPr>
        <w:t>calidad de Sudcaliforniano a la que se refieren las fracciones III y IV del Artículo anterior, se pierde por ausentarse de la entidad durante más de 2 años consecutivos, excepto cuando la causa sea:</w:t>
      </w:r>
      <w:r w:rsidR="00924755" w:rsidRPr="00F713D2">
        <w:rPr>
          <w:rFonts w:ascii="Arial" w:hAnsi="Arial" w:cs="Arial"/>
          <w:spacing w:val="-3"/>
          <w:sz w:val="22"/>
          <w:szCs w:val="22"/>
        </w:rPr>
        <w:t xml:space="preserve">   </w:t>
      </w:r>
      <w:r w:rsidRPr="00F713D2">
        <w:rPr>
          <w:rFonts w:ascii="Arial" w:hAnsi="Arial" w:cs="Arial"/>
          <w:spacing w:val="-3"/>
          <w:sz w:val="22"/>
          <w:szCs w:val="22"/>
        </w:rPr>
        <w:t xml:space="preserve"> </w:t>
      </w:r>
    </w:p>
    <w:p w:rsidR="00AB4306" w:rsidRPr="00F713D2" w:rsidRDefault="00AB4306" w:rsidP="00755BE4">
      <w:pPr>
        <w:tabs>
          <w:tab w:val="left" w:pos="0"/>
          <w:tab w:val="left" w:pos="36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Por ausencia en el desempeño de cargos públicos o de elección popular; y</w:t>
      </w:r>
    </w:p>
    <w:p w:rsidR="00876B46" w:rsidRPr="00F713D2" w:rsidRDefault="00876B46" w:rsidP="00755BE4">
      <w:pPr>
        <w:tabs>
          <w:tab w:val="left" w:pos="0"/>
          <w:tab w:val="left" w:pos="360"/>
          <w:tab w:val="left" w:pos="900"/>
        </w:tabs>
        <w:suppressAutoHyphens/>
        <w:ind w:firstLine="289"/>
        <w:jc w:val="both"/>
        <w:rPr>
          <w:rFonts w:ascii="Arial" w:hAnsi="Arial" w:cs="Arial"/>
          <w:spacing w:val="-3"/>
          <w:sz w:val="22"/>
          <w:szCs w:val="22"/>
        </w:rPr>
      </w:pPr>
    </w:p>
    <w:p w:rsidR="00AB4306" w:rsidRPr="00F713D2" w:rsidRDefault="00AB4306" w:rsidP="00653B60">
      <w:pPr>
        <w:tabs>
          <w:tab w:val="left" w:pos="-567"/>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II.-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00653B60">
        <w:rPr>
          <w:rFonts w:ascii="Arial" w:hAnsi="Arial" w:cs="Arial"/>
          <w:spacing w:val="-3"/>
          <w:sz w:val="22"/>
          <w:szCs w:val="22"/>
        </w:rPr>
        <w:t xml:space="preserve"> </w:t>
      </w:r>
      <w:r w:rsidRPr="00F713D2">
        <w:rPr>
          <w:rFonts w:ascii="Arial" w:hAnsi="Arial" w:cs="Arial"/>
          <w:spacing w:val="-3"/>
          <w:sz w:val="22"/>
          <w:szCs w:val="22"/>
        </w:rPr>
        <w:t>Por ausencia con motivo de la realización de estudios profesionales, científicos o artísticos, efectuados fuera de la entidad por el tiempo que lo requieran.</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547CA5" w:rsidRDefault="00AB4306" w:rsidP="00755BE4">
      <w:pPr>
        <w:tabs>
          <w:tab w:val="left" w:pos="0"/>
        </w:tabs>
        <w:suppressAutoHyphens/>
        <w:ind w:firstLine="289"/>
        <w:jc w:val="both"/>
        <w:rPr>
          <w:rFonts w:ascii="Arial" w:hAnsi="Arial" w:cs="Arial"/>
          <w:spacing w:val="-3"/>
          <w:sz w:val="22"/>
          <w:szCs w:val="22"/>
        </w:rPr>
      </w:pPr>
      <w:r w:rsidRPr="000D63E1">
        <w:rPr>
          <w:rFonts w:ascii="Arial" w:hAnsi="Arial" w:cs="Arial"/>
          <w:b/>
          <w:bCs/>
          <w:spacing w:val="-3"/>
          <w:sz w:val="22"/>
          <w:szCs w:val="22"/>
        </w:rPr>
        <w:t>25.-</w:t>
      </w:r>
      <w:r w:rsidRPr="00547CA5">
        <w:rPr>
          <w:rFonts w:ascii="Arial" w:hAnsi="Arial" w:cs="Arial"/>
          <w:spacing w:val="-3"/>
          <w:sz w:val="22"/>
          <w:szCs w:val="22"/>
        </w:rPr>
        <w:t xml:space="preserve"> La calidad de Sudcaliforniano se</w:t>
      </w:r>
      <w:r w:rsidR="00924755">
        <w:rPr>
          <w:rFonts w:ascii="Arial" w:hAnsi="Arial" w:cs="Arial"/>
          <w:spacing w:val="-3"/>
          <w:sz w:val="22"/>
          <w:szCs w:val="22"/>
        </w:rPr>
        <w:t xml:space="preserve"> </w:t>
      </w:r>
      <w:r w:rsidRPr="00547CA5">
        <w:rPr>
          <w:rFonts w:ascii="Arial" w:hAnsi="Arial" w:cs="Arial"/>
          <w:spacing w:val="-3"/>
          <w:sz w:val="22"/>
          <w:szCs w:val="22"/>
        </w:rPr>
        <w:t>pierde por la adquisición expresa de otra.</w:t>
      </w:r>
      <w:r w:rsidR="00924755">
        <w:rPr>
          <w:rFonts w:ascii="Arial" w:hAnsi="Arial" w:cs="Arial"/>
          <w:spacing w:val="-3"/>
          <w:sz w:val="22"/>
          <w:szCs w:val="22"/>
        </w:rPr>
        <w:t xml:space="preserve"> </w:t>
      </w:r>
    </w:p>
    <w:p w:rsidR="00876B46" w:rsidRPr="004B078D" w:rsidRDefault="00876B46" w:rsidP="00755BE4">
      <w:pPr>
        <w:tabs>
          <w:tab w:val="left" w:pos="0"/>
        </w:tabs>
        <w:suppressAutoHyphens/>
        <w:ind w:firstLine="289"/>
        <w:rPr>
          <w:rFonts w:ascii="Arial" w:hAnsi="Arial" w:cs="Arial"/>
          <w:b/>
          <w:bCs/>
          <w:spacing w:val="-3"/>
          <w:sz w:val="18"/>
          <w:szCs w:val="18"/>
        </w:rPr>
      </w:pPr>
    </w:p>
    <w:p w:rsidR="009E78A3" w:rsidRPr="004B078D" w:rsidRDefault="009E78A3" w:rsidP="00755BE4">
      <w:pPr>
        <w:tabs>
          <w:tab w:val="left" w:pos="0"/>
        </w:tabs>
        <w:suppressAutoHyphens/>
        <w:ind w:firstLine="289"/>
        <w:rPr>
          <w:rFonts w:ascii="Arial" w:hAnsi="Arial" w:cs="Arial"/>
          <w:b/>
          <w:bCs/>
          <w:spacing w:val="-3"/>
          <w:sz w:val="16"/>
          <w:szCs w:val="16"/>
        </w:rPr>
      </w:pPr>
    </w:p>
    <w:p w:rsidR="00AB4306" w:rsidRPr="000D63E1" w:rsidRDefault="00AB4306" w:rsidP="00755BE4">
      <w:pPr>
        <w:tabs>
          <w:tab w:val="left" w:pos="0"/>
        </w:tabs>
        <w:suppressAutoHyphens/>
        <w:jc w:val="center"/>
        <w:rPr>
          <w:rFonts w:ascii="Arial" w:hAnsi="Arial" w:cs="Arial"/>
          <w:b/>
          <w:bCs/>
          <w:spacing w:val="-3"/>
          <w:sz w:val="23"/>
          <w:szCs w:val="23"/>
        </w:rPr>
      </w:pPr>
      <w:r w:rsidRPr="000D63E1">
        <w:rPr>
          <w:rFonts w:ascii="Arial" w:hAnsi="Arial" w:cs="Arial"/>
          <w:b/>
          <w:bCs/>
          <w:spacing w:val="-3"/>
          <w:sz w:val="23"/>
          <w:szCs w:val="23"/>
        </w:rPr>
        <w:t>CAPITULO</w:t>
      </w:r>
      <w:r w:rsidR="00924755">
        <w:rPr>
          <w:rFonts w:ascii="Arial" w:hAnsi="Arial" w:cs="Arial"/>
          <w:b/>
          <w:bCs/>
          <w:spacing w:val="-3"/>
          <w:sz w:val="23"/>
          <w:szCs w:val="23"/>
        </w:rPr>
        <w:t xml:space="preserve"> </w:t>
      </w:r>
      <w:r w:rsidRPr="000D63E1">
        <w:rPr>
          <w:rFonts w:ascii="Arial" w:hAnsi="Arial" w:cs="Arial"/>
          <w:b/>
          <w:bCs/>
          <w:spacing w:val="-3"/>
          <w:sz w:val="23"/>
          <w:szCs w:val="23"/>
        </w:rPr>
        <w:t xml:space="preserve"> III</w:t>
      </w:r>
    </w:p>
    <w:p w:rsidR="00AB4306" w:rsidRPr="00105A36" w:rsidRDefault="00AB4306" w:rsidP="00755BE4">
      <w:pPr>
        <w:tabs>
          <w:tab w:val="left" w:pos="0"/>
        </w:tabs>
        <w:suppressAutoHyphens/>
        <w:jc w:val="center"/>
        <w:rPr>
          <w:rFonts w:ascii="Arial" w:hAnsi="Arial" w:cs="Arial"/>
          <w:b/>
          <w:bCs/>
          <w:spacing w:val="-3"/>
          <w:sz w:val="18"/>
          <w:szCs w:val="18"/>
        </w:rPr>
      </w:pPr>
    </w:p>
    <w:p w:rsidR="00AB4306" w:rsidRPr="000D63E1" w:rsidRDefault="00AB4306" w:rsidP="00755BE4">
      <w:pPr>
        <w:tabs>
          <w:tab w:val="left" w:pos="0"/>
        </w:tabs>
        <w:suppressAutoHyphens/>
        <w:jc w:val="center"/>
        <w:rPr>
          <w:rFonts w:ascii="Arial" w:hAnsi="Arial" w:cs="Arial"/>
          <w:b/>
          <w:bCs/>
          <w:spacing w:val="-3"/>
          <w:sz w:val="23"/>
          <w:szCs w:val="23"/>
        </w:rPr>
      </w:pPr>
      <w:r w:rsidRPr="000D63E1">
        <w:rPr>
          <w:rFonts w:ascii="Arial" w:hAnsi="Arial" w:cs="Arial"/>
          <w:b/>
          <w:bCs/>
          <w:spacing w:val="-3"/>
          <w:sz w:val="23"/>
          <w:szCs w:val="23"/>
        </w:rPr>
        <w:t>DE LOS CIUDADANOS SUDCALIFORNIANOS</w:t>
      </w:r>
    </w:p>
    <w:p w:rsidR="00AB4306" w:rsidRPr="00F713D2" w:rsidRDefault="00AB4306" w:rsidP="00755BE4">
      <w:pPr>
        <w:tabs>
          <w:tab w:val="left" w:pos="0"/>
        </w:tabs>
        <w:suppressAutoHyphens/>
        <w:ind w:firstLine="289"/>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26.-</w:t>
      </w:r>
      <w:r w:rsidRPr="00F713D2">
        <w:rPr>
          <w:rFonts w:ascii="Arial" w:hAnsi="Arial" w:cs="Arial"/>
          <w:spacing w:val="-3"/>
          <w:sz w:val="22"/>
          <w:szCs w:val="22"/>
        </w:rPr>
        <w:t xml:space="preserve"> Son ciudadanos del Estado los hombres y las mujeres que, siendo Sudcalifornianos, hayan cumplido 18 años y tengan un modo honesto de vivir.</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663299">
        <w:rPr>
          <w:rFonts w:ascii="Arial" w:hAnsi="Arial" w:cs="Arial"/>
          <w:b/>
          <w:bCs/>
          <w:spacing w:val="-3"/>
          <w:sz w:val="22"/>
          <w:szCs w:val="22"/>
        </w:rPr>
        <w:t>27.-</w:t>
      </w:r>
      <w:r w:rsidRPr="00663299">
        <w:rPr>
          <w:rFonts w:ascii="Arial" w:hAnsi="Arial" w:cs="Arial"/>
          <w:spacing w:val="-3"/>
          <w:sz w:val="22"/>
          <w:szCs w:val="22"/>
        </w:rPr>
        <w:t xml:space="preserve"> Adquieren la calidad de ciudadanos, los mexicanos que habiendo cumplido 18 años, tengan un modo honesto de vivir y hayan residido en el Estado durante 3 años efectivos.</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28.-</w:t>
      </w:r>
      <w:r w:rsidR="00F5323A" w:rsidRPr="00F713D2">
        <w:rPr>
          <w:rFonts w:ascii="Arial" w:hAnsi="Arial" w:cs="Arial"/>
          <w:spacing w:val="-3"/>
          <w:sz w:val="22"/>
          <w:szCs w:val="22"/>
        </w:rPr>
        <w:t xml:space="preserve"> Son derechos</w:t>
      </w:r>
      <w:r w:rsidRPr="00F713D2">
        <w:rPr>
          <w:rFonts w:ascii="Arial" w:hAnsi="Arial" w:cs="Arial"/>
          <w:spacing w:val="-3"/>
          <w:sz w:val="22"/>
          <w:szCs w:val="22"/>
        </w:rPr>
        <w:t xml:space="preserve"> de</w:t>
      </w:r>
      <w:r w:rsidR="00F5323A" w:rsidRPr="00F713D2">
        <w:rPr>
          <w:rFonts w:ascii="Arial" w:hAnsi="Arial" w:cs="Arial"/>
          <w:spacing w:val="-3"/>
          <w:sz w:val="22"/>
          <w:szCs w:val="22"/>
        </w:rPr>
        <w:t xml:space="preserve"> </w:t>
      </w:r>
      <w:r w:rsidRPr="00F713D2">
        <w:rPr>
          <w:rFonts w:ascii="Arial" w:hAnsi="Arial" w:cs="Arial"/>
          <w:spacing w:val="-3"/>
          <w:sz w:val="22"/>
          <w:szCs w:val="22"/>
        </w:rPr>
        <w:t>l</w:t>
      </w:r>
      <w:r w:rsidR="00F5323A" w:rsidRPr="00F713D2">
        <w:rPr>
          <w:rFonts w:ascii="Arial" w:hAnsi="Arial" w:cs="Arial"/>
          <w:spacing w:val="-3"/>
          <w:sz w:val="22"/>
          <w:szCs w:val="22"/>
        </w:rPr>
        <w:t>as ciudadanas y</w:t>
      </w:r>
      <w:r w:rsidRPr="00F713D2">
        <w:rPr>
          <w:rFonts w:ascii="Arial" w:hAnsi="Arial" w:cs="Arial"/>
          <w:spacing w:val="-3"/>
          <w:sz w:val="22"/>
          <w:szCs w:val="22"/>
        </w:rPr>
        <w:t xml:space="preserve"> ciudadano</w:t>
      </w:r>
      <w:r w:rsidR="00F5323A" w:rsidRPr="00F713D2">
        <w:rPr>
          <w:rFonts w:ascii="Arial" w:hAnsi="Arial" w:cs="Arial"/>
          <w:spacing w:val="-3"/>
          <w:sz w:val="22"/>
          <w:szCs w:val="22"/>
        </w:rPr>
        <w:t>s s</w:t>
      </w:r>
      <w:r w:rsidRPr="00F713D2">
        <w:rPr>
          <w:rFonts w:ascii="Arial" w:hAnsi="Arial" w:cs="Arial"/>
          <w:spacing w:val="-3"/>
          <w:sz w:val="22"/>
          <w:szCs w:val="22"/>
        </w:rPr>
        <w:t>udcaliforniano</w:t>
      </w:r>
      <w:r w:rsidR="00F5323A" w:rsidRPr="00F713D2">
        <w:rPr>
          <w:rFonts w:ascii="Arial" w:hAnsi="Arial" w:cs="Arial"/>
          <w:spacing w:val="-3"/>
          <w:sz w:val="22"/>
          <w:szCs w:val="22"/>
        </w:rPr>
        <w:t>s</w:t>
      </w:r>
      <w:r w:rsidRPr="00F713D2">
        <w:rPr>
          <w:rFonts w:ascii="Arial" w:hAnsi="Arial" w:cs="Arial"/>
          <w:spacing w:val="-3"/>
          <w:sz w:val="22"/>
          <w:szCs w:val="22"/>
        </w:rPr>
        <w:t>:</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Votar en las elecciones populares en los términos que señale la Ley.</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105A36">
      <w:pPr>
        <w:tabs>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 xml:space="preserve">II.- </w:t>
      </w:r>
      <w:r w:rsidR="000D63E1" w:rsidRPr="00F713D2">
        <w:rPr>
          <w:rFonts w:ascii="Arial" w:hAnsi="Arial" w:cs="Arial"/>
          <w:b/>
          <w:bCs/>
          <w:spacing w:val="-3"/>
          <w:sz w:val="22"/>
          <w:szCs w:val="22"/>
        </w:rPr>
        <w:tab/>
      </w:r>
      <w:r w:rsidR="00105A36" w:rsidRPr="00F713D2">
        <w:rPr>
          <w:rFonts w:ascii="Arial" w:hAnsi="Arial" w:cs="Arial"/>
          <w:b/>
          <w:bCs/>
          <w:spacing w:val="-3"/>
          <w:sz w:val="22"/>
          <w:szCs w:val="22"/>
        </w:rPr>
        <w:t xml:space="preserve"> </w:t>
      </w:r>
      <w:r w:rsidRPr="00F713D2">
        <w:rPr>
          <w:rFonts w:ascii="Arial" w:hAnsi="Arial" w:cs="Arial"/>
          <w:spacing w:val="-3"/>
          <w:sz w:val="22"/>
          <w:szCs w:val="22"/>
        </w:rPr>
        <w:t>Poder ser votado para todo cargo de elección popular, teniendo l</w:t>
      </w:r>
      <w:r w:rsidR="00F5323A" w:rsidRPr="00F713D2">
        <w:rPr>
          <w:rFonts w:ascii="Arial" w:hAnsi="Arial" w:cs="Arial"/>
          <w:spacing w:val="-3"/>
          <w:sz w:val="22"/>
          <w:szCs w:val="22"/>
        </w:rPr>
        <w:t>as calidades que establezca la l</w:t>
      </w:r>
      <w:r w:rsidRPr="00F713D2">
        <w:rPr>
          <w:rFonts w:ascii="Arial" w:hAnsi="Arial" w:cs="Arial"/>
          <w:spacing w:val="-3"/>
          <w:sz w:val="22"/>
          <w:szCs w:val="22"/>
        </w:rPr>
        <w:t>ey.</w:t>
      </w:r>
      <w:r w:rsidR="00F5323A" w:rsidRPr="00F713D2">
        <w:rPr>
          <w:rFonts w:ascii="Arial" w:hAnsi="Arial" w:cs="Arial"/>
          <w:spacing w:val="-3"/>
          <w:sz w:val="22"/>
          <w:szCs w:val="22"/>
        </w:rPr>
        <w:t xml:space="preserve"> El derecho de solicitar el registro de candidatos ante la autoridad electoral corresponde a los partidos políticos, así como a los ciudadanos que soliciten su registro de manera independiente y cumplan con los requisitos, condiciones y t</w:t>
      </w:r>
      <w:r w:rsidR="00592F6D" w:rsidRPr="00F713D2">
        <w:rPr>
          <w:rFonts w:ascii="Arial" w:hAnsi="Arial" w:cs="Arial"/>
          <w:spacing w:val="-3"/>
          <w:sz w:val="22"/>
          <w:szCs w:val="22"/>
        </w:rPr>
        <w:t>érminos que determine</w:t>
      </w:r>
      <w:r w:rsidR="00F5323A" w:rsidRPr="00F713D2">
        <w:rPr>
          <w:rFonts w:ascii="Arial" w:hAnsi="Arial" w:cs="Arial"/>
          <w:spacing w:val="-3"/>
          <w:sz w:val="22"/>
          <w:szCs w:val="22"/>
        </w:rPr>
        <w:t xml:space="preserve"> la legislación;</w:t>
      </w:r>
      <w:r w:rsidRPr="00F713D2">
        <w:rPr>
          <w:rFonts w:ascii="Arial" w:hAnsi="Arial" w:cs="Arial"/>
          <w:spacing w:val="-3"/>
          <w:sz w:val="22"/>
          <w:szCs w:val="22"/>
        </w:rPr>
        <w:t xml:space="preserve"> </w:t>
      </w:r>
    </w:p>
    <w:p w:rsidR="00876B46" w:rsidRPr="00F713D2" w:rsidRDefault="00876B46" w:rsidP="00755BE4">
      <w:pPr>
        <w:tabs>
          <w:tab w:val="left" w:pos="0"/>
          <w:tab w:val="left" w:pos="900"/>
        </w:tabs>
        <w:suppressAutoHyphens/>
        <w:ind w:left="900" w:hanging="611"/>
        <w:jc w:val="both"/>
        <w:rPr>
          <w:rFonts w:ascii="Arial" w:hAnsi="Arial" w:cs="Arial"/>
          <w:spacing w:val="-3"/>
          <w:sz w:val="22"/>
          <w:szCs w:val="22"/>
        </w:rPr>
      </w:pPr>
    </w:p>
    <w:p w:rsidR="00AB4306" w:rsidRPr="00F713D2" w:rsidRDefault="00AB4306" w:rsidP="00755BE4">
      <w:pPr>
        <w:tabs>
          <w:tab w:val="left" w:pos="0"/>
        </w:tabs>
        <w:suppressAutoHyphens/>
        <w:ind w:left="900" w:hanging="611"/>
        <w:jc w:val="both"/>
        <w:rPr>
          <w:rFonts w:ascii="Arial" w:hAnsi="Arial" w:cs="Arial"/>
          <w:spacing w:val="-3"/>
          <w:sz w:val="22"/>
          <w:szCs w:val="22"/>
        </w:rPr>
      </w:pPr>
      <w:r w:rsidRPr="00F713D2">
        <w:rPr>
          <w:rFonts w:ascii="Arial" w:hAnsi="Arial" w:cs="Arial"/>
          <w:b/>
          <w:bCs/>
          <w:spacing w:val="-3"/>
          <w:sz w:val="22"/>
          <w:szCs w:val="22"/>
        </w:rPr>
        <w:t>III.-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Asociarse individual y libremente para tomar parte e</w:t>
      </w:r>
      <w:r w:rsidR="000D63E1" w:rsidRPr="00F713D2">
        <w:rPr>
          <w:rFonts w:ascii="Arial" w:hAnsi="Arial" w:cs="Arial"/>
          <w:spacing w:val="-3"/>
          <w:sz w:val="22"/>
          <w:szCs w:val="22"/>
        </w:rPr>
        <w:t xml:space="preserve">n forma pacífica en los asuntos </w:t>
      </w:r>
      <w:r w:rsidRPr="00F713D2">
        <w:rPr>
          <w:rFonts w:ascii="Arial" w:hAnsi="Arial" w:cs="Arial"/>
          <w:spacing w:val="-3"/>
          <w:sz w:val="22"/>
          <w:szCs w:val="22"/>
        </w:rPr>
        <w:t>políticos del Estado.</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left="900" w:hanging="611"/>
        <w:jc w:val="both"/>
        <w:rPr>
          <w:rFonts w:ascii="Arial" w:hAnsi="Arial" w:cs="Arial"/>
          <w:spacing w:val="-3"/>
          <w:sz w:val="22"/>
          <w:szCs w:val="22"/>
        </w:rPr>
      </w:pPr>
      <w:r w:rsidRPr="00F713D2">
        <w:rPr>
          <w:rFonts w:ascii="Arial" w:hAnsi="Arial" w:cs="Arial"/>
          <w:b/>
          <w:bCs/>
          <w:spacing w:val="-3"/>
          <w:sz w:val="22"/>
          <w:szCs w:val="22"/>
        </w:rPr>
        <w:t>IV.-</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Ejercer en toda clase de negocios el derecho de petición; y</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105A36">
      <w:pPr>
        <w:tabs>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 xml:space="preserve">V.- </w:t>
      </w:r>
      <w:r w:rsidR="000D63E1" w:rsidRPr="00F713D2">
        <w:rPr>
          <w:rFonts w:ascii="Arial" w:hAnsi="Arial" w:cs="Arial"/>
          <w:b/>
          <w:bCs/>
          <w:spacing w:val="-3"/>
          <w:sz w:val="22"/>
          <w:szCs w:val="22"/>
        </w:rPr>
        <w:tab/>
      </w:r>
      <w:r w:rsidR="00105A36" w:rsidRPr="00F713D2">
        <w:rPr>
          <w:rFonts w:ascii="Arial" w:hAnsi="Arial" w:cs="Arial"/>
          <w:b/>
          <w:bCs/>
          <w:spacing w:val="-3"/>
          <w:sz w:val="22"/>
          <w:szCs w:val="22"/>
        </w:rPr>
        <w:t xml:space="preserve"> </w:t>
      </w:r>
      <w:r w:rsidRPr="00F713D2">
        <w:rPr>
          <w:rFonts w:ascii="Arial" w:hAnsi="Arial" w:cs="Arial"/>
          <w:spacing w:val="-3"/>
          <w:sz w:val="22"/>
          <w:szCs w:val="22"/>
        </w:rPr>
        <w:t>Presentar Iniciativas ante el Congreso del Estado de acuerdo con los requisitos y procedimientos establecidos en la Ley de la m</w:t>
      </w:r>
      <w:r w:rsidR="006563C3" w:rsidRPr="00F713D2">
        <w:rPr>
          <w:rFonts w:ascii="Arial" w:hAnsi="Arial" w:cs="Arial"/>
          <w:spacing w:val="-3"/>
          <w:sz w:val="22"/>
          <w:szCs w:val="22"/>
        </w:rPr>
        <w:t>ateria y en la Ley Orgánica</w:t>
      </w:r>
      <w:r w:rsidRPr="00F713D2">
        <w:rPr>
          <w:rFonts w:ascii="Arial" w:hAnsi="Arial" w:cs="Arial"/>
          <w:spacing w:val="-3"/>
          <w:sz w:val="22"/>
          <w:szCs w:val="22"/>
        </w:rPr>
        <w:t xml:space="preserve"> del Poder Legislativo del Estado de Baja California Sur;</w:t>
      </w:r>
    </w:p>
    <w:p w:rsidR="00455C85" w:rsidRPr="00F713D2" w:rsidRDefault="00455C85" w:rsidP="001C1C08">
      <w:pPr>
        <w:tabs>
          <w:tab w:val="left" w:pos="0"/>
        </w:tabs>
        <w:suppressAutoHyphens/>
        <w:jc w:val="both"/>
        <w:rPr>
          <w:rFonts w:ascii="Arial" w:hAnsi="Arial" w:cs="Arial"/>
          <w:b/>
          <w:bCs/>
          <w:spacing w:val="-3"/>
          <w:sz w:val="22"/>
          <w:szCs w:val="22"/>
        </w:rPr>
      </w:pPr>
    </w:p>
    <w:p w:rsidR="00AB4306" w:rsidRPr="00F713D2" w:rsidRDefault="00AB4306" w:rsidP="00755BE4">
      <w:pPr>
        <w:tabs>
          <w:tab w:val="left" w:pos="0"/>
        </w:tabs>
        <w:suppressAutoHyphens/>
        <w:ind w:left="900" w:hanging="611"/>
        <w:jc w:val="both"/>
        <w:rPr>
          <w:rFonts w:ascii="Arial" w:hAnsi="Arial" w:cs="Arial"/>
          <w:spacing w:val="-3"/>
          <w:sz w:val="22"/>
          <w:szCs w:val="22"/>
        </w:rPr>
      </w:pPr>
      <w:r w:rsidRPr="00F713D2">
        <w:rPr>
          <w:rFonts w:ascii="Arial" w:hAnsi="Arial" w:cs="Arial"/>
          <w:b/>
          <w:bCs/>
          <w:spacing w:val="-3"/>
          <w:sz w:val="22"/>
          <w:szCs w:val="22"/>
        </w:rPr>
        <w:t>VI.-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Participar en las consultas ciudadanas plebiscitarias y de referéndum; y</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left="900" w:hanging="611"/>
        <w:jc w:val="both"/>
        <w:rPr>
          <w:rFonts w:ascii="Arial" w:hAnsi="Arial" w:cs="Arial"/>
          <w:spacing w:val="-3"/>
          <w:sz w:val="22"/>
          <w:szCs w:val="22"/>
        </w:rPr>
      </w:pPr>
      <w:r w:rsidRPr="00F713D2">
        <w:rPr>
          <w:rFonts w:ascii="Arial" w:hAnsi="Arial" w:cs="Arial"/>
          <w:b/>
          <w:bCs/>
          <w:spacing w:val="-3"/>
          <w:sz w:val="22"/>
          <w:szCs w:val="22"/>
        </w:rPr>
        <w:t>VII.-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Las demás que le confieran esta Constitución y las Leyes que de ella emanan.</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29.-</w:t>
      </w:r>
      <w:r w:rsidRPr="00F713D2">
        <w:rPr>
          <w:rFonts w:ascii="Arial" w:hAnsi="Arial" w:cs="Arial"/>
          <w:spacing w:val="-3"/>
          <w:sz w:val="22"/>
          <w:szCs w:val="22"/>
        </w:rPr>
        <w:t xml:space="preserve"> Son deberes de</w:t>
      </w:r>
      <w:r w:rsidR="000748C4" w:rsidRPr="00F713D2">
        <w:rPr>
          <w:rFonts w:ascii="Arial" w:hAnsi="Arial" w:cs="Arial"/>
          <w:spacing w:val="-3"/>
          <w:sz w:val="22"/>
          <w:szCs w:val="22"/>
        </w:rPr>
        <w:t xml:space="preserve"> </w:t>
      </w:r>
      <w:r w:rsidRPr="00F713D2">
        <w:rPr>
          <w:rFonts w:ascii="Arial" w:hAnsi="Arial" w:cs="Arial"/>
          <w:spacing w:val="-3"/>
          <w:sz w:val="22"/>
          <w:szCs w:val="22"/>
        </w:rPr>
        <w:t>l</w:t>
      </w:r>
      <w:r w:rsidR="000748C4" w:rsidRPr="00F713D2">
        <w:rPr>
          <w:rFonts w:ascii="Arial" w:hAnsi="Arial" w:cs="Arial"/>
          <w:spacing w:val="-3"/>
          <w:sz w:val="22"/>
          <w:szCs w:val="22"/>
        </w:rPr>
        <w:t>as</w:t>
      </w:r>
      <w:r w:rsidRPr="00F713D2">
        <w:rPr>
          <w:rFonts w:ascii="Arial" w:hAnsi="Arial" w:cs="Arial"/>
          <w:spacing w:val="-3"/>
          <w:sz w:val="22"/>
          <w:szCs w:val="22"/>
        </w:rPr>
        <w:t xml:space="preserve"> </w:t>
      </w:r>
      <w:r w:rsidR="000748C4" w:rsidRPr="00F713D2">
        <w:rPr>
          <w:rFonts w:ascii="Arial" w:hAnsi="Arial" w:cs="Arial"/>
          <w:spacing w:val="-3"/>
          <w:sz w:val="22"/>
          <w:szCs w:val="22"/>
        </w:rPr>
        <w:t xml:space="preserve">ciudadanas y </w:t>
      </w:r>
      <w:r w:rsidRPr="00F713D2">
        <w:rPr>
          <w:rFonts w:ascii="Arial" w:hAnsi="Arial" w:cs="Arial"/>
          <w:spacing w:val="-3"/>
          <w:sz w:val="22"/>
          <w:szCs w:val="22"/>
        </w:rPr>
        <w:t>ciudadano</w:t>
      </w:r>
      <w:r w:rsidR="000748C4" w:rsidRPr="00F713D2">
        <w:rPr>
          <w:rFonts w:ascii="Arial" w:hAnsi="Arial" w:cs="Arial"/>
          <w:spacing w:val="-3"/>
          <w:sz w:val="22"/>
          <w:szCs w:val="22"/>
        </w:rPr>
        <w:t>s</w:t>
      </w:r>
      <w:r w:rsidR="00524B04" w:rsidRPr="00F713D2">
        <w:rPr>
          <w:rFonts w:ascii="Arial" w:hAnsi="Arial" w:cs="Arial"/>
          <w:spacing w:val="-3"/>
          <w:sz w:val="22"/>
          <w:szCs w:val="22"/>
        </w:rPr>
        <w:t xml:space="preserve"> s</w:t>
      </w:r>
      <w:r w:rsidRPr="00F713D2">
        <w:rPr>
          <w:rFonts w:ascii="Arial" w:hAnsi="Arial" w:cs="Arial"/>
          <w:spacing w:val="-3"/>
          <w:sz w:val="22"/>
          <w:szCs w:val="22"/>
        </w:rPr>
        <w:t>udcaliforniano</w:t>
      </w:r>
      <w:r w:rsidR="00524B04" w:rsidRPr="00F713D2">
        <w:rPr>
          <w:rFonts w:ascii="Arial" w:hAnsi="Arial" w:cs="Arial"/>
          <w:spacing w:val="-3"/>
          <w:sz w:val="22"/>
          <w:szCs w:val="22"/>
        </w:rPr>
        <w:t>s</w:t>
      </w:r>
      <w:r w:rsidRPr="00F713D2">
        <w:rPr>
          <w:rFonts w:ascii="Arial" w:hAnsi="Arial" w:cs="Arial"/>
          <w:spacing w:val="-3"/>
          <w:sz w:val="22"/>
          <w:szCs w:val="22"/>
        </w:rPr>
        <w:t>:</w:t>
      </w: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 xml:space="preserve"> </w:t>
      </w:r>
    </w:p>
    <w:p w:rsidR="00AB4306" w:rsidRPr="00F713D2" w:rsidRDefault="00AB4306" w:rsidP="00105A36">
      <w:pPr>
        <w:tabs>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00105A36" w:rsidRPr="00F713D2">
        <w:rPr>
          <w:rFonts w:ascii="Arial" w:hAnsi="Arial" w:cs="Arial"/>
          <w:spacing w:val="-3"/>
          <w:sz w:val="22"/>
          <w:szCs w:val="22"/>
        </w:rPr>
        <w:t xml:space="preserve"> </w:t>
      </w:r>
      <w:r w:rsidRPr="00F713D2">
        <w:rPr>
          <w:rFonts w:ascii="Arial" w:hAnsi="Arial" w:cs="Arial"/>
          <w:spacing w:val="-3"/>
          <w:sz w:val="22"/>
          <w:szCs w:val="22"/>
        </w:rPr>
        <w:t xml:space="preserve">Inscribirse en el Catastro de la Municipalidad, manifestando sus propiedades, industria, profesión u ocupación. </w:t>
      </w: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 xml:space="preserve"> </w:t>
      </w:r>
    </w:p>
    <w:p w:rsidR="00AB4306" w:rsidRPr="000D63E1"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Inscribirse en los padrones electorales en los términos</w:t>
      </w:r>
      <w:r w:rsidRPr="000D63E1">
        <w:rPr>
          <w:rFonts w:ascii="Arial" w:hAnsi="Arial" w:cs="Arial"/>
          <w:spacing w:val="-3"/>
          <w:sz w:val="22"/>
          <w:szCs w:val="22"/>
        </w:rPr>
        <w:t xml:space="preserve"> que determinen las Leyes. </w:t>
      </w:r>
    </w:p>
    <w:p w:rsidR="00AB4306" w:rsidRPr="000D63E1" w:rsidRDefault="00AB4306" w:rsidP="00755BE4">
      <w:pPr>
        <w:tabs>
          <w:tab w:val="left" w:pos="0"/>
        </w:tabs>
        <w:suppressAutoHyphens/>
        <w:ind w:firstLine="289"/>
        <w:jc w:val="both"/>
        <w:rPr>
          <w:rFonts w:ascii="Arial" w:hAnsi="Arial" w:cs="Arial"/>
          <w:spacing w:val="-3"/>
          <w:sz w:val="22"/>
          <w:szCs w:val="22"/>
        </w:rPr>
      </w:pPr>
    </w:p>
    <w:p w:rsidR="00AB4306" w:rsidRDefault="00AB4306" w:rsidP="00755BE4">
      <w:pPr>
        <w:tabs>
          <w:tab w:val="left" w:pos="0"/>
          <w:tab w:val="left" w:pos="900"/>
        </w:tabs>
        <w:suppressAutoHyphens/>
        <w:ind w:firstLine="289"/>
        <w:jc w:val="both"/>
        <w:rPr>
          <w:rFonts w:ascii="Arial" w:hAnsi="Arial" w:cs="Arial"/>
          <w:spacing w:val="-3"/>
          <w:sz w:val="22"/>
          <w:szCs w:val="22"/>
        </w:rPr>
      </w:pPr>
      <w:r w:rsidRPr="000D63E1">
        <w:rPr>
          <w:rFonts w:ascii="Arial" w:hAnsi="Arial" w:cs="Arial"/>
          <w:b/>
          <w:bCs/>
          <w:spacing w:val="-3"/>
          <w:sz w:val="22"/>
          <w:szCs w:val="22"/>
        </w:rPr>
        <w:t>III.-</w:t>
      </w:r>
      <w:r w:rsidR="00924755">
        <w:rPr>
          <w:rFonts w:ascii="Arial" w:hAnsi="Arial" w:cs="Arial"/>
          <w:spacing w:val="-3"/>
          <w:sz w:val="22"/>
          <w:szCs w:val="22"/>
        </w:rPr>
        <w:t xml:space="preserve"> </w:t>
      </w:r>
      <w:r w:rsidR="000D63E1">
        <w:rPr>
          <w:rFonts w:ascii="Arial" w:hAnsi="Arial" w:cs="Arial"/>
          <w:spacing w:val="-3"/>
          <w:sz w:val="22"/>
          <w:szCs w:val="22"/>
        </w:rPr>
        <w:tab/>
      </w:r>
      <w:r w:rsidRPr="000D63E1">
        <w:rPr>
          <w:rFonts w:ascii="Arial" w:hAnsi="Arial" w:cs="Arial"/>
          <w:spacing w:val="-3"/>
          <w:sz w:val="22"/>
          <w:szCs w:val="22"/>
        </w:rPr>
        <w:t>Alistarse en la Guardia Nacional.</w:t>
      </w:r>
    </w:p>
    <w:p w:rsidR="00F713D2" w:rsidRDefault="00F713D2" w:rsidP="00755BE4">
      <w:pPr>
        <w:tabs>
          <w:tab w:val="left" w:pos="0"/>
          <w:tab w:val="left" w:pos="900"/>
        </w:tabs>
        <w:suppressAutoHyphens/>
        <w:ind w:firstLine="289"/>
        <w:jc w:val="both"/>
        <w:rPr>
          <w:rFonts w:ascii="Arial" w:hAnsi="Arial" w:cs="Arial"/>
          <w:b/>
          <w:bCs/>
          <w:spacing w:val="-3"/>
          <w:sz w:val="10"/>
          <w:szCs w:val="10"/>
        </w:rPr>
      </w:pPr>
    </w:p>
    <w:p w:rsidR="00F713D2" w:rsidRPr="00F713D2" w:rsidRDefault="00F713D2" w:rsidP="00755BE4">
      <w:pPr>
        <w:tabs>
          <w:tab w:val="left" w:pos="0"/>
          <w:tab w:val="left" w:pos="900"/>
        </w:tabs>
        <w:suppressAutoHyphens/>
        <w:ind w:firstLine="289"/>
        <w:jc w:val="both"/>
        <w:rPr>
          <w:rFonts w:ascii="Arial" w:hAnsi="Arial" w:cs="Arial"/>
          <w:b/>
          <w:bCs/>
          <w:spacing w:val="-3"/>
          <w:sz w:val="10"/>
          <w:szCs w:val="10"/>
        </w:rPr>
      </w:pPr>
    </w:p>
    <w:p w:rsidR="00AB4306" w:rsidRDefault="00AB4306" w:rsidP="00755BE4">
      <w:pPr>
        <w:tabs>
          <w:tab w:val="left" w:pos="0"/>
          <w:tab w:val="left" w:pos="900"/>
        </w:tabs>
        <w:suppressAutoHyphens/>
        <w:ind w:firstLine="289"/>
        <w:jc w:val="both"/>
        <w:rPr>
          <w:rFonts w:ascii="Arial" w:hAnsi="Arial" w:cs="Arial"/>
          <w:spacing w:val="-3"/>
          <w:sz w:val="22"/>
          <w:szCs w:val="22"/>
        </w:rPr>
      </w:pPr>
      <w:r w:rsidRPr="000D63E1">
        <w:rPr>
          <w:rFonts w:ascii="Arial" w:hAnsi="Arial" w:cs="Arial"/>
          <w:b/>
          <w:bCs/>
          <w:spacing w:val="-3"/>
          <w:sz w:val="22"/>
          <w:szCs w:val="22"/>
        </w:rPr>
        <w:t>IV.-</w:t>
      </w:r>
      <w:r w:rsidR="00924755">
        <w:rPr>
          <w:rFonts w:ascii="Arial" w:hAnsi="Arial" w:cs="Arial"/>
          <w:spacing w:val="-3"/>
          <w:sz w:val="22"/>
          <w:szCs w:val="22"/>
        </w:rPr>
        <w:t xml:space="preserve"> </w:t>
      </w:r>
      <w:r w:rsidR="000D63E1">
        <w:rPr>
          <w:rFonts w:ascii="Arial" w:hAnsi="Arial" w:cs="Arial"/>
          <w:spacing w:val="-3"/>
          <w:sz w:val="22"/>
          <w:szCs w:val="22"/>
        </w:rPr>
        <w:tab/>
      </w:r>
      <w:r w:rsidRPr="000D63E1">
        <w:rPr>
          <w:rFonts w:ascii="Arial" w:hAnsi="Arial" w:cs="Arial"/>
          <w:spacing w:val="-3"/>
          <w:sz w:val="22"/>
          <w:szCs w:val="22"/>
        </w:rPr>
        <w:t>Votar en las</w:t>
      </w:r>
      <w:r w:rsidR="00524B04">
        <w:rPr>
          <w:rFonts w:ascii="Arial" w:hAnsi="Arial" w:cs="Arial"/>
          <w:spacing w:val="-3"/>
          <w:sz w:val="22"/>
          <w:szCs w:val="22"/>
        </w:rPr>
        <w:t xml:space="preserve"> elecciones, consultas ciudadanas plebiscitarias y de referéndum;</w:t>
      </w:r>
    </w:p>
    <w:p w:rsidR="00524B04" w:rsidRPr="00F713D2" w:rsidRDefault="00524B04" w:rsidP="00755BE4">
      <w:pPr>
        <w:tabs>
          <w:tab w:val="left" w:pos="0"/>
          <w:tab w:val="left" w:pos="90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V.-</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Ejercer los cargos de elección popular para los que fuere electo; y</w:t>
      </w:r>
    </w:p>
    <w:p w:rsidR="00F713D2" w:rsidRDefault="00F713D2" w:rsidP="00755BE4">
      <w:pPr>
        <w:tabs>
          <w:tab w:val="left" w:pos="0"/>
          <w:tab w:val="left" w:pos="900"/>
        </w:tabs>
        <w:suppressAutoHyphens/>
        <w:ind w:firstLine="289"/>
        <w:jc w:val="both"/>
        <w:rPr>
          <w:rFonts w:ascii="Arial" w:hAnsi="Arial" w:cs="Arial"/>
          <w:spacing w:val="-3"/>
          <w:sz w:val="22"/>
          <w:szCs w:val="22"/>
        </w:rPr>
      </w:pPr>
    </w:p>
    <w:p w:rsidR="00FF465A" w:rsidRPr="00F713D2" w:rsidRDefault="00FF465A" w:rsidP="00755BE4">
      <w:pPr>
        <w:tabs>
          <w:tab w:val="left" w:pos="0"/>
          <w:tab w:val="left" w:pos="90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left="900" w:hanging="611"/>
        <w:jc w:val="both"/>
        <w:rPr>
          <w:rFonts w:ascii="Arial" w:hAnsi="Arial" w:cs="Arial"/>
          <w:spacing w:val="-3"/>
          <w:sz w:val="22"/>
          <w:szCs w:val="22"/>
        </w:rPr>
      </w:pPr>
      <w:r w:rsidRPr="00F713D2">
        <w:rPr>
          <w:rFonts w:ascii="Arial" w:hAnsi="Arial" w:cs="Arial"/>
          <w:b/>
          <w:bCs/>
          <w:spacing w:val="-3"/>
          <w:sz w:val="22"/>
          <w:szCs w:val="22"/>
        </w:rPr>
        <w:t>VI.-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Desempeñar las funciones electorales, censales, las de jurado y</w:t>
      </w:r>
      <w:r w:rsidR="00924755" w:rsidRPr="00F713D2">
        <w:rPr>
          <w:rFonts w:ascii="Arial" w:hAnsi="Arial" w:cs="Arial"/>
          <w:spacing w:val="-3"/>
          <w:sz w:val="22"/>
          <w:szCs w:val="22"/>
        </w:rPr>
        <w:t xml:space="preserve"> </w:t>
      </w:r>
      <w:r w:rsidRPr="00F713D2">
        <w:rPr>
          <w:rFonts w:ascii="Arial" w:hAnsi="Arial" w:cs="Arial"/>
          <w:spacing w:val="-3"/>
          <w:sz w:val="22"/>
          <w:szCs w:val="22"/>
        </w:rPr>
        <w:t>las de Consejo del Municipio en que resida.</w:t>
      </w:r>
      <w:r w:rsidR="00924755" w:rsidRPr="00F713D2">
        <w:rPr>
          <w:rFonts w:ascii="Arial" w:hAnsi="Arial" w:cs="Arial"/>
          <w:spacing w:val="-3"/>
          <w:sz w:val="22"/>
          <w:szCs w:val="22"/>
        </w:rPr>
        <w:t xml:space="preserve"> </w:t>
      </w:r>
    </w:p>
    <w:p w:rsidR="00876B46" w:rsidRPr="00F713D2" w:rsidRDefault="00876B46" w:rsidP="00755BE4">
      <w:pPr>
        <w:tabs>
          <w:tab w:val="left" w:pos="0"/>
          <w:tab w:val="left" w:pos="900"/>
        </w:tabs>
        <w:suppressAutoHyphens/>
        <w:ind w:left="900" w:hanging="611"/>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30.-</w:t>
      </w:r>
      <w:r w:rsidRPr="00F713D2">
        <w:rPr>
          <w:rFonts w:ascii="Arial" w:hAnsi="Arial" w:cs="Arial"/>
          <w:spacing w:val="-3"/>
          <w:sz w:val="22"/>
          <w:szCs w:val="22"/>
        </w:rPr>
        <w:t xml:space="preserve"> Los Sudcalifornianos serán preferidos para toda clase de concesiones y para todos los empleos, cargos o comisiones del Gobierno en que sea indispensable la calidad de ciudadano.</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31.-</w:t>
      </w:r>
      <w:r w:rsidRPr="00F713D2">
        <w:rPr>
          <w:rFonts w:ascii="Arial" w:hAnsi="Arial" w:cs="Arial"/>
          <w:spacing w:val="-3"/>
          <w:sz w:val="22"/>
          <w:szCs w:val="22"/>
        </w:rPr>
        <w:t xml:space="preserve"> Las prerrogativas de los ciudadanos Sudcalifornianos se suspenden por incumplimiento de las obligaciones a las que se refiere el Artículo 29. Dicha suspensión durará un año, y se impondrá sin menoscabo de las demás sanciones que correspondan.</w:t>
      </w:r>
      <w:r w:rsidR="00924755" w:rsidRPr="00F713D2">
        <w:rPr>
          <w:rFonts w:ascii="Arial" w:hAnsi="Arial" w:cs="Arial"/>
          <w:spacing w:val="-3"/>
          <w:sz w:val="22"/>
          <w:szCs w:val="22"/>
        </w:rPr>
        <w:t xml:space="preserve"> </w:t>
      </w:r>
    </w:p>
    <w:p w:rsidR="00193884" w:rsidRPr="00F713D2" w:rsidRDefault="00193884"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32.-</w:t>
      </w:r>
      <w:r w:rsidRPr="00F713D2">
        <w:rPr>
          <w:rFonts w:ascii="Arial" w:hAnsi="Arial" w:cs="Arial"/>
          <w:spacing w:val="-3"/>
          <w:sz w:val="22"/>
          <w:szCs w:val="22"/>
        </w:rPr>
        <w:t xml:space="preserve"> Las prerrogativas del ciudadano se recobran:</w:t>
      </w:r>
    </w:p>
    <w:p w:rsidR="00AB4306" w:rsidRPr="00F713D2" w:rsidRDefault="00924755" w:rsidP="00755BE4">
      <w:pPr>
        <w:tabs>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 xml:space="preserve">    </w:t>
      </w:r>
      <w:r w:rsidR="00AB4306" w:rsidRPr="00F713D2">
        <w:rPr>
          <w:rFonts w:ascii="Arial" w:hAnsi="Arial" w:cs="Arial"/>
          <w:spacing w:val="-3"/>
          <w:sz w:val="22"/>
          <w:szCs w:val="22"/>
        </w:rPr>
        <w:t xml:space="preserve"> </w:t>
      </w: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Por haber cesado la causa que originó la suspensión.</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D83D78">
        <w:rPr>
          <w:rFonts w:ascii="Arial" w:hAnsi="Arial" w:cs="Arial"/>
          <w:b/>
          <w:bCs/>
          <w:spacing w:val="-3"/>
          <w:sz w:val="22"/>
          <w:szCs w:val="22"/>
        </w:rPr>
        <w:t>II.-</w:t>
      </w:r>
      <w:r w:rsidRPr="00D83D78">
        <w:rPr>
          <w:rFonts w:ascii="Arial" w:hAnsi="Arial" w:cs="Arial"/>
          <w:spacing w:val="-3"/>
          <w:sz w:val="22"/>
          <w:szCs w:val="22"/>
        </w:rPr>
        <w:t xml:space="preserve"> </w:t>
      </w:r>
      <w:r w:rsidR="000D63E1" w:rsidRPr="00D83D78">
        <w:rPr>
          <w:rFonts w:ascii="Arial" w:hAnsi="Arial" w:cs="Arial"/>
          <w:spacing w:val="-3"/>
          <w:sz w:val="22"/>
          <w:szCs w:val="22"/>
        </w:rPr>
        <w:tab/>
      </w:r>
      <w:r w:rsidRPr="00D83D78">
        <w:rPr>
          <w:rFonts w:ascii="Arial" w:hAnsi="Arial" w:cs="Arial"/>
          <w:spacing w:val="-3"/>
          <w:sz w:val="22"/>
          <w:szCs w:val="22"/>
        </w:rPr>
        <w:t>Por rehabilitación.</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Por haber transcurrido el término de la suspensión.</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0D63E1" w:rsidRDefault="00AB4306" w:rsidP="00755BE4">
      <w:pPr>
        <w:tabs>
          <w:tab w:val="left" w:pos="0"/>
        </w:tabs>
        <w:suppressAutoHyphens/>
        <w:ind w:firstLine="289"/>
        <w:jc w:val="both"/>
        <w:rPr>
          <w:rFonts w:ascii="Arial" w:hAnsi="Arial" w:cs="Arial"/>
          <w:spacing w:val="-3"/>
          <w:sz w:val="22"/>
          <w:szCs w:val="22"/>
        </w:rPr>
      </w:pPr>
      <w:r w:rsidRPr="000D63E1">
        <w:rPr>
          <w:rFonts w:ascii="Arial" w:hAnsi="Arial" w:cs="Arial"/>
          <w:b/>
          <w:bCs/>
          <w:spacing w:val="-3"/>
          <w:sz w:val="22"/>
          <w:szCs w:val="22"/>
        </w:rPr>
        <w:t>33.-</w:t>
      </w:r>
      <w:r w:rsidRPr="000D63E1">
        <w:rPr>
          <w:rFonts w:ascii="Arial" w:hAnsi="Arial" w:cs="Arial"/>
          <w:spacing w:val="-3"/>
          <w:sz w:val="22"/>
          <w:szCs w:val="22"/>
        </w:rPr>
        <w:t xml:space="preserve"> La calidad de ciudadano Sudcaliforniano se pierde por sentencia ejecutoria que imponga esa pena.</w:t>
      </w:r>
      <w:r w:rsidR="00924755">
        <w:rPr>
          <w:rFonts w:ascii="Arial" w:hAnsi="Arial" w:cs="Arial"/>
          <w:spacing w:val="-3"/>
          <w:sz w:val="22"/>
          <w:szCs w:val="22"/>
        </w:rPr>
        <w:t xml:space="preserve"> </w:t>
      </w:r>
    </w:p>
    <w:p w:rsidR="00876B46" w:rsidRPr="004B078D" w:rsidRDefault="00876B46" w:rsidP="00755BE4">
      <w:pPr>
        <w:tabs>
          <w:tab w:val="left" w:pos="0"/>
        </w:tabs>
        <w:suppressAutoHyphens/>
        <w:ind w:firstLine="289"/>
        <w:rPr>
          <w:rFonts w:ascii="Arial" w:hAnsi="Arial" w:cs="Arial"/>
          <w:b/>
          <w:bCs/>
          <w:spacing w:val="-3"/>
          <w:sz w:val="18"/>
          <w:szCs w:val="18"/>
        </w:rPr>
      </w:pPr>
    </w:p>
    <w:p w:rsidR="009E78A3" w:rsidRPr="004B078D" w:rsidRDefault="009E78A3" w:rsidP="00755BE4">
      <w:pPr>
        <w:tabs>
          <w:tab w:val="left" w:pos="0"/>
        </w:tabs>
        <w:suppressAutoHyphens/>
        <w:ind w:firstLine="289"/>
        <w:rPr>
          <w:rFonts w:ascii="Arial" w:hAnsi="Arial" w:cs="Arial"/>
          <w:b/>
          <w:bCs/>
          <w:spacing w:val="-3"/>
          <w:sz w:val="16"/>
          <w:szCs w:val="16"/>
        </w:rPr>
      </w:pPr>
    </w:p>
    <w:p w:rsidR="00AB4306" w:rsidRPr="000D63E1" w:rsidRDefault="00AB4306" w:rsidP="00755BE4">
      <w:pPr>
        <w:tabs>
          <w:tab w:val="left" w:pos="0"/>
        </w:tabs>
        <w:suppressAutoHyphens/>
        <w:jc w:val="center"/>
        <w:rPr>
          <w:rFonts w:ascii="Arial" w:hAnsi="Arial" w:cs="Arial"/>
          <w:b/>
          <w:bCs/>
          <w:spacing w:val="-3"/>
          <w:sz w:val="23"/>
          <w:szCs w:val="23"/>
          <w:lang w:val="pt-BR"/>
        </w:rPr>
      </w:pPr>
      <w:r w:rsidRPr="000D63E1">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0D63E1">
        <w:rPr>
          <w:rFonts w:ascii="Arial" w:hAnsi="Arial" w:cs="Arial"/>
          <w:b/>
          <w:bCs/>
          <w:spacing w:val="-3"/>
          <w:sz w:val="23"/>
          <w:szCs w:val="23"/>
          <w:lang w:val="pt-BR"/>
        </w:rPr>
        <w:t xml:space="preserve"> C U A R T O</w:t>
      </w:r>
    </w:p>
    <w:p w:rsidR="00AB4306" w:rsidRPr="007477D8" w:rsidRDefault="00AB4306" w:rsidP="00755BE4">
      <w:pPr>
        <w:tabs>
          <w:tab w:val="left" w:pos="0"/>
        </w:tabs>
        <w:suppressAutoHyphens/>
        <w:jc w:val="center"/>
        <w:rPr>
          <w:rFonts w:ascii="Arial" w:hAnsi="Arial" w:cs="Arial"/>
          <w:b/>
          <w:bCs/>
          <w:spacing w:val="-3"/>
          <w:sz w:val="20"/>
          <w:szCs w:val="20"/>
          <w:lang w:val="pt-BR"/>
        </w:rPr>
      </w:pPr>
    </w:p>
    <w:p w:rsidR="00AB4306" w:rsidRPr="000D63E1" w:rsidRDefault="00AB4306" w:rsidP="00755BE4">
      <w:pPr>
        <w:tabs>
          <w:tab w:val="left" w:pos="0"/>
        </w:tabs>
        <w:suppressAutoHyphens/>
        <w:jc w:val="center"/>
        <w:rPr>
          <w:rFonts w:ascii="Arial" w:hAnsi="Arial" w:cs="Arial"/>
          <w:b/>
          <w:bCs/>
          <w:spacing w:val="-3"/>
          <w:sz w:val="23"/>
          <w:szCs w:val="23"/>
        </w:rPr>
      </w:pPr>
      <w:r w:rsidRPr="000D63E1">
        <w:rPr>
          <w:rFonts w:ascii="Arial" w:hAnsi="Arial" w:cs="Arial"/>
          <w:b/>
          <w:bCs/>
          <w:spacing w:val="-3"/>
          <w:sz w:val="23"/>
          <w:szCs w:val="23"/>
        </w:rPr>
        <w:t>DEL TERRITORIO DEL ESTADO</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755BE4">
      <w:pPr>
        <w:tabs>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34.-</w:t>
      </w:r>
      <w:r w:rsidRPr="00F713D2">
        <w:rPr>
          <w:rFonts w:ascii="Arial" w:hAnsi="Arial" w:cs="Arial"/>
          <w:spacing w:val="-3"/>
          <w:sz w:val="22"/>
          <w:szCs w:val="22"/>
        </w:rPr>
        <w:t xml:space="preserve"> El territorio del Estado de Baja California Sur comprende:</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F713D2" w:rsidRDefault="00AB4306" w:rsidP="0004683F">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Por</w:t>
      </w:r>
      <w:r w:rsidR="00924755" w:rsidRPr="00F713D2">
        <w:rPr>
          <w:rFonts w:ascii="Arial" w:hAnsi="Arial" w:cs="Arial"/>
          <w:spacing w:val="-3"/>
          <w:sz w:val="22"/>
          <w:szCs w:val="22"/>
        </w:rPr>
        <w:t xml:space="preserve"> </w:t>
      </w:r>
      <w:r w:rsidRPr="00F713D2">
        <w:rPr>
          <w:rFonts w:ascii="Arial" w:hAnsi="Arial" w:cs="Arial"/>
          <w:spacing w:val="-3"/>
          <w:sz w:val="22"/>
          <w:szCs w:val="22"/>
        </w:rPr>
        <w:t>el</w:t>
      </w:r>
      <w:r w:rsidR="00924755" w:rsidRPr="00F713D2">
        <w:rPr>
          <w:rFonts w:ascii="Arial" w:hAnsi="Arial" w:cs="Arial"/>
          <w:spacing w:val="-3"/>
          <w:sz w:val="22"/>
          <w:szCs w:val="22"/>
        </w:rPr>
        <w:t xml:space="preserve"> </w:t>
      </w:r>
      <w:r w:rsidRPr="00F713D2">
        <w:rPr>
          <w:rFonts w:ascii="Arial" w:hAnsi="Arial" w:cs="Arial"/>
          <w:spacing w:val="-3"/>
          <w:sz w:val="22"/>
          <w:szCs w:val="22"/>
        </w:rPr>
        <w:t xml:space="preserve">norte, el paralelo 28; por el oriente, el Golfo de California; por el sur y el poniente, el Océano Pacífico. </w:t>
      </w:r>
    </w:p>
    <w:p w:rsidR="00876B46" w:rsidRPr="00F713D2" w:rsidRDefault="00876B46" w:rsidP="00755BE4">
      <w:pPr>
        <w:tabs>
          <w:tab w:val="left" w:pos="0"/>
          <w:tab w:val="left" w:pos="900"/>
        </w:tabs>
        <w:suppressAutoHyphens/>
        <w:ind w:firstLine="289"/>
        <w:jc w:val="both"/>
        <w:rPr>
          <w:rFonts w:ascii="Arial" w:hAnsi="Arial" w:cs="Arial"/>
          <w:spacing w:val="-3"/>
          <w:sz w:val="22"/>
          <w:szCs w:val="22"/>
        </w:rPr>
      </w:pPr>
    </w:p>
    <w:p w:rsidR="00AB4306" w:rsidRPr="00F713D2" w:rsidRDefault="00AB4306" w:rsidP="00755BE4">
      <w:pPr>
        <w:tabs>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II.-</w:t>
      </w:r>
      <w:r w:rsidRPr="00F713D2">
        <w:rPr>
          <w:rFonts w:ascii="Arial" w:hAnsi="Arial" w:cs="Arial"/>
          <w:spacing w:val="-3"/>
          <w:sz w:val="22"/>
          <w:szCs w:val="22"/>
        </w:rPr>
        <w:t xml:space="preserve"> </w:t>
      </w:r>
      <w:r w:rsidR="000D63E1" w:rsidRPr="00F713D2">
        <w:rPr>
          <w:rFonts w:ascii="Arial" w:hAnsi="Arial" w:cs="Arial"/>
          <w:spacing w:val="-3"/>
          <w:sz w:val="22"/>
          <w:szCs w:val="22"/>
        </w:rPr>
        <w:tab/>
      </w:r>
      <w:r w:rsidRPr="00F713D2">
        <w:rPr>
          <w:rFonts w:ascii="Arial" w:hAnsi="Arial" w:cs="Arial"/>
          <w:spacing w:val="-3"/>
          <w:sz w:val="22"/>
          <w:szCs w:val="22"/>
        </w:rPr>
        <w:t xml:space="preserve">Quedan comprendidas bajo la jurisdicción del Estado las Islas que a continuación se mencionan: </w:t>
      </w:r>
    </w:p>
    <w:p w:rsidR="00455C85" w:rsidRPr="00F713D2" w:rsidRDefault="00455C85" w:rsidP="001C1C08">
      <w:pPr>
        <w:tabs>
          <w:tab w:val="left" w:pos="0"/>
        </w:tabs>
        <w:suppressAutoHyphens/>
        <w:jc w:val="both"/>
        <w:rPr>
          <w:rFonts w:ascii="Arial" w:hAnsi="Arial" w:cs="Arial"/>
          <w:spacing w:val="-3"/>
          <w:sz w:val="22"/>
          <w:szCs w:val="22"/>
        </w:rPr>
      </w:pPr>
    </w:p>
    <w:p w:rsidR="00AB4306" w:rsidRPr="00F713D2" w:rsidRDefault="00AB4306" w:rsidP="00755BE4">
      <w:pPr>
        <w:tabs>
          <w:tab w:val="left" w:pos="0"/>
          <w:tab w:val="left" w:pos="720"/>
        </w:tabs>
        <w:suppressAutoHyphens/>
        <w:ind w:firstLine="289"/>
        <w:jc w:val="both"/>
        <w:rPr>
          <w:rFonts w:ascii="Arial" w:hAnsi="Arial" w:cs="Arial"/>
          <w:spacing w:val="-3"/>
          <w:sz w:val="22"/>
          <w:szCs w:val="22"/>
        </w:rPr>
      </w:pPr>
      <w:r w:rsidRPr="00F713D2">
        <w:rPr>
          <w:rFonts w:ascii="Arial" w:hAnsi="Arial" w:cs="Arial"/>
          <w:spacing w:val="-3"/>
          <w:sz w:val="22"/>
          <w:szCs w:val="22"/>
        </w:rPr>
        <w:t>Natividad, San Roque, Asunción, Magdalena, Margarita y Creciente, situadas en el Océano Pacífico; Cerralvo, Santa Catalina o Catalana, San Juan Nepomuceno, Espíritu Santo, San José de Santa Cruz, del Carmen, Coronados, San Marcos y Tortugas, situadas en el Golfo de California y, además, las islas, islotes y cayos adyacentes, localizados entre los paralelos 28° y 22° 30' norte.</w:t>
      </w:r>
      <w:r w:rsidR="00924755" w:rsidRPr="00F713D2">
        <w:rPr>
          <w:rFonts w:ascii="Arial" w:hAnsi="Arial" w:cs="Arial"/>
          <w:spacing w:val="-3"/>
          <w:sz w:val="22"/>
          <w:szCs w:val="22"/>
        </w:rPr>
        <w:t xml:space="preserve"> </w:t>
      </w:r>
    </w:p>
    <w:p w:rsidR="00AB4306" w:rsidRPr="00F713D2" w:rsidRDefault="00AB4306" w:rsidP="00755BE4">
      <w:pPr>
        <w:tabs>
          <w:tab w:val="left" w:pos="0"/>
        </w:tabs>
        <w:suppressAutoHyphens/>
        <w:ind w:firstLine="289"/>
        <w:jc w:val="both"/>
        <w:rPr>
          <w:rFonts w:ascii="Arial" w:hAnsi="Arial" w:cs="Arial"/>
          <w:spacing w:val="-3"/>
          <w:sz w:val="22"/>
          <w:szCs w:val="22"/>
        </w:rPr>
      </w:pPr>
    </w:p>
    <w:p w:rsidR="00AB4306" w:rsidRPr="000D63E1" w:rsidRDefault="00AB4306" w:rsidP="00755BE4">
      <w:pPr>
        <w:tabs>
          <w:tab w:val="left" w:pos="0"/>
        </w:tabs>
        <w:suppressAutoHyphens/>
        <w:ind w:firstLine="289"/>
        <w:jc w:val="both"/>
        <w:rPr>
          <w:rFonts w:ascii="Arial" w:hAnsi="Arial" w:cs="Arial"/>
          <w:b/>
          <w:bCs/>
          <w:spacing w:val="-3"/>
          <w:sz w:val="22"/>
          <w:szCs w:val="22"/>
        </w:rPr>
      </w:pPr>
      <w:r w:rsidRPr="000D63E1">
        <w:rPr>
          <w:rFonts w:ascii="Arial" w:hAnsi="Arial" w:cs="Arial"/>
          <w:b/>
          <w:bCs/>
          <w:spacing w:val="-3"/>
          <w:sz w:val="22"/>
          <w:szCs w:val="22"/>
        </w:rPr>
        <w:t>35.-</w:t>
      </w:r>
      <w:r w:rsidRPr="000D63E1">
        <w:rPr>
          <w:rFonts w:ascii="Arial" w:hAnsi="Arial" w:cs="Arial"/>
          <w:spacing w:val="-3"/>
          <w:sz w:val="22"/>
          <w:szCs w:val="22"/>
        </w:rPr>
        <w:t xml:space="preserve"> La ciudad de La Paz es la Capital del Estado y la Sede Oficial de los Poderes de la Entidad.</w:t>
      </w:r>
      <w:r w:rsidR="00924755">
        <w:rPr>
          <w:rFonts w:ascii="Arial" w:hAnsi="Arial" w:cs="Arial"/>
          <w:spacing w:val="-3"/>
          <w:sz w:val="22"/>
          <w:szCs w:val="22"/>
        </w:rPr>
        <w:t xml:space="preserve"> </w:t>
      </w:r>
    </w:p>
    <w:p w:rsidR="00455C85" w:rsidRPr="004B078D" w:rsidRDefault="00455C85" w:rsidP="00755BE4">
      <w:pPr>
        <w:tabs>
          <w:tab w:val="left" w:pos="0"/>
        </w:tabs>
        <w:suppressAutoHyphens/>
        <w:jc w:val="center"/>
        <w:rPr>
          <w:rFonts w:ascii="Arial" w:hAnsi="Arial" w:cs="Arial"/>
          <w:b/>
          <w:bCs/>
          <w:spacing w:val="-3"/>
          <w:sz w:val="18"/>
          <w:szCs w:val="18"/>
          <w:lang w:val="pt-BR"/>
        </w:rPr>
      </w:pPr>
    </w:p>
    <w:p w:rsidR="00455C85" w:rsidRPr="004B078D" w:rsidRDefault="00455C85" w:rsidP="00755BE4">
      <w:pPr>
        <w:tabs>
          <w:tab w:val="left" w:pos="0"/>
        </w:tabs>
        <w:suppressAutoHyphens/>
        <w:jc w:val="center"/>
        <w:rPr>
          <w:rFonts w:ascii="Arial" w:hAnsi="Arial" w:cs="Arial"/>
          <w:b/>
          <w:bCs/>
          <w:spacing w:val="-3"/>
          <w:sz w:val="16"/>
          <w:szCs w:val="16"/>
          <w:lang w:val="pt-BR"/>
        </w:rPr>
      </w:pPr>
    </w:p>
    <w:p w:rsidR="00AB4306" w:rsidRPr="000D63E1" w:rsidRDefault="000D63E1" w:rsidP="00755BE4">
      <w:pPr>
        <w:tabs>
          <w:tab w:val="left" w:pos="0"/>
        </w:tabs>
        <w:suppressAutoHyphens/>
        <w:jc w:val="center"/>
        <w:rPr>
          <w:rFonts w:ascii="Arial" w:hAnsi="Arial" w:cs="Arial"/>
          <w:b/>
          <w:bCs/>
          <w:spacing w:val="-3"/>
          <w:sz w:val="23"/>
          <w:szCs w:val="23"/>
          <w:lang w:val="pt-BR"/>
        </w:rPr>
      </w:pPr>
      <w:r w:rsidRPr="000D63E1">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0D63E1">
        <w:rPr>
          <w:rFonts w:ascii="Arial" w:hAnsi="Arial" w:cs="Arial"/>
          <w:b/>
          <w:bCs/>
          <w:spacing w:val="-3"/>
          <w:sz w:val="23"/>
          <w:szCs w:val="23"/>
          <w:lang w:val="pt-BR"/>
        </w:rPr>
        <w:t xml:space="preserve"> Q U I N T O</w:t>
      </w:r>
    </w:p>
    <w:p w:rsidR="00AB4306" w:rsidRPr="007477D8" w:rsidRDefault="00AB4306" w:rsidP="00755BE4">
      <w:pPr>
        <w:tabs>
          <w:tab w:val="left" w:pos="0"/>
        </w:tabs>
        <w:suppressAutoHyphens/>
        <w:jc w:val="center"/>
        <w:rPr>
          <w:rFonts w:ascii="Arial" w:hAnsi="Arial" w:cs="Arial"/>
          <w:b/>
          <w:bCs/>
          <w:spacing w:val="-3"/>
          <w:sz w:val="20"/>
          <w:szCs w:val="20"/>
          <w:lang w:val="pt-BR"/>
        </w:rPr>
      </w:pPr>
    </w:p>
    <w:p w:rsidR="00AB4306" w:rsidRPr="000D63E1" w:rsidRDefault="00AB4306" w:rsidP="00755BE4">
      <w:pPr>
        <w:tabs>
          <w:tab w:val="left" w:pos="0"/>
        </w:tabs>
        <w:suppressAutoHyphens/>
        <w:jc w:val="center"/>
        <w:rPr>
          <w:rFonts w:ascii="Arial" w:hAnsi="Arial" w:cs="Arial"/>
          <w:b/>
          <w:bCs/>
          <w:spacing w:val="-3"/>
          <w:sz w:val="23"/>
          <w:szCs w:val="23"/>
        </w:rPr>
      </w:pPr>
      <w:r w:rsidRPr="000D63E1">
        <w:rPr>
          <w:rFonts w:ascii="Arial" w:hAnsi="Arial" w:cs="Arial"/>
          <w:b/>
          <w:bCs/>
          <w:spacing w:val="-3"/>
          <w:sz w:val="23"/>
          <w:szCs w:val="23"/>
        </w:rPr>
        <w:t>DE LA SOBERANIA Y DE LA FORMA DE GOBIERNO</w:t>
      </w:r>
    </w:p>
    <w:p w:rsidR="00BF5F32" w:rsidRDefault="00BF5F32" w:rsidP="00BF5F32">
      <w:pPr>
        <w:tabs>
          <w:tab w:val="left" w:pos="0"/>
        </w:tabs>
        <w:suppressAutoHyphens/>
        <w:jc w:val="both"/>
        <w:rPr>
          <w:rFonts w:ascii="Arial" w:hAnsi="Arial" w:cs="Arial"/>
          <w:spacing w:val="-3"/>
          <w:sz w:val="22"/>
          <w:szCs w:val="22"/>
        </w:rPr>
      </w:pPr>
    </w:p>
    <w:p w:rsidR="00CA7600" w:rsidRPr="00CA7600" w:rsidRDefault="00CA7600" w:rsidP="00CA7600">
      <w:pPr>
        <w:pStyle w:val="Textosinformato"/>
        <w:ind w:firstLine="284"/>
        <w:jc w:val="both"/>
        <w:rPr>
          <w:rFonts w:ascii="Arial" w:hAnsi="Arial" w:cs="Arial"/>
          <w:bCs/>
          <w:sz w:val="22"/>
          <w:szCs w:val="22"/>
        </w:rPr>
      </w:pPr>
      <w:r w:rsidRPr="00CA7600">
        <w:rPr>
          <w:rFonts w:ascii="Arial" w:hAnsi="Arial" w:cs="Arial"/>
          <w:b/>
          <w:bCs/>
          <w:spacing w:val="-3"/>
          <w:sz w:val="22"/>
          <w:szCs w:val="22"/>
        </w:rPr>
        <w:t>36.-</w:t>
      </w:r>
      <w:r w:rsidRPr="00CA7600">
        <w:rPr>
          <w:rFonts w:ascii="Arial" w:hAnsi="Arial" w:cs="Arial"/>
          <w:spacing w:val="-3"/>
          <w:sz w:val="22"/>
          <w:szCs w:val="22"/>
        </w:rPr>
        <w:t xml:space="preserve"> La soberanía del Estado reside esencial y originalmente en el pueblo Sudcaliforniano, quien lo ejerce por medio de los poderes constituidos en los términos de esta Ley fundamental. La renovación de los Poderes Legislativo y Ejecutivo, así como de los Ayuntamientos, se realizará mediante elecciones libres, auténticas y periódicas, conforme a las siguientes bases:</w:t>
      </w:r>
    </w:p>
    <w:p w:rsidR="00CA7600" w:rsidRPr="00CA7600" w:rsidRDefault="00CA7600" w:rsidP="00CA7600">
      <w:pPr>
        <w:tabs>
          <w:tab w:val="left" w:pos="0"/>
          <w:tab w:val="left" w:pos="900"/>
        </w:tabs>
        <w:suppressAutoHyphens/>
        <w:jc w:val="both"/>
        <w:rPr>
          <w:rFonts w:ascii="Arial" w:hAnsi="Arial" w:cs="Arial"/>
          <w:b/>
          <w:bCs/>
          <w:spacing w:val="-3"/>
          <w:sz w:val="22"/>
          <w:szCs w:val="22"/>
        </w:rPr>
      </w:pPr>
    </w:p>
    <w:p w:rsidR="00FF465A" w:rsidRDefault="00FF465A" w:rsidP="00CA7600">
      <w:pPr>
        <w:tabs>
          <w:tab w:val="left" w:pos="0"/>
          <w:tab w:val="left" w:pos="851"/>
        </w:tabs>
        <w:suppressAutoHyphens/>
        <w:ind w:firstLine="284"/>
        <w:jc w:val="both"/>
        <w:rPr>
          <w:rFonts w:ascii="Arial" w:hAnsi="Arial" w:cs="Arial"/>
          <w:b/>
          <w:bCs/>
          <w:spacing w:val="-3"/>
          <w:sz w:val="22"/>
          <w:szCs w:val="22"/>
        </w:rPr>
      </w:pPr>
    </w:p>
    <w:p w:rsidR="00CA7600" w:rsidRDefault="00CA7600" w:rsidP="00CA7600">
      <w:pPr>
        <w:tabs>
          <w:tab w:val="left" w:pos="0"/>
          <w:tab w:val="left" w:pos="851"/>
        </w:tabs>
        <w:suppressAutoHyphens/>
        <w:ind w:firstLine="284"/>
        <w:jc w:val="both"/>
        <w:rPr>
          <w:rFonts w:ascii="Arial" w:hAnsi="Arial" w:cs="Arial"/>
          <w:spacing w:val="-3"/>
          <w:sz w:val="22"/>
          <w:szCs w:val="22"/>
        </w:rPr>
      </w:pPr>
      <w:r w:rsidRPr="00CA7600">
        <w:rPr>
          <w:rFonts w:ascii="Arial" w:hAnsi="Arial" w:cs="Arial"/>
          <w:b/>
          <w:bCs/>
          <w:spacing w:val="-3"/>
          <w:sz w:val="22"/>
          <w:szCs w:val="22"/>
        </w:rPr>
        <w:t>I.-</w:t>
      </w:r>
      <w:r w:rsidRPr="00CA7600">
        <w:rPr>
          <w:rFonts w:ascii="Arial" w:hAnsi="Arial" w:cs="Arial"/>
          <w:spacing w:val="-3"/>
          <w:sz w:val="22"/>
          <w:szCs w:val="22"/>
        </w:rPr>
        <w:t xml:space="preserve"> </w:t>
      </w:r>
      <w:r>
        <w:rPr>
          <w:rFonts w:ascii="Arial" w:hAnsi="Arial" w:cs="Arial"/>
          <w:spacing w:val="-3"/>
          <w:sz w:val="22"/>
          <w:szCs w:val="22"/>
        </w:rPr>
        <w:tab/>
      </w:r>
      <w:r w:rsidRPr="00CA7600">
        <w:rPr>
          <w:rFonts w:ascii="Arial" w:hAnsi="Arial" w:cs="Arial"/>
          <w:spacing w:val="-3"/>
          <w:sz w:val="22"/>
          <w:szCs w:val="22"/>
        </w:rPr>
        <w:t xml:space="preserve">Los partidos políticos son entidades de interés público, la Ley determinará las normas y requisitos para su registro legal y formas específicas de su intervención en el proceso electoral, así como </w:t>
      </w:r>
      <w:r w:rsidRPr="00CA7600">
        <w:rPr>
          <w:rFonts w:ascii="Arial" w:hAnsi="Arial" w:cs="Arial"/>
          <w:bCs/>
          <w:sz w:val="22"/>
          <w:szCs w:val="22"/>
        </w:rPr>
        <w:t>los derechos, obligaciones y prerrogativas que les corresponden</w:t>
      </w:r>
      <w:r w:rsidRPr="00CA7600">
        <w:rPr>
          <w:rFonts w:ascii="Arial" w:hAnsi="Arial" w:cs="Arial"/>
          <w:spacing w:val="-3"/>
          <w:sz w:val="22"/>
          <w:szCs w:val="22"/>
        </w:rPr>
        <w:t>. Los partidos políticos nacionales tendrán derecho a participar en las elecciones estatales y municipales.</w:t>
      </w:r>
    </w:p>
    <w:p w:rsidR="00CA7600" w:rsidRPr="00CA7600" w:rsidRDefault="00CA7600" w:rsidP="00CA7600">
      <w:pPr>
        <w:tabs>
          <w:tab w:val="left" w:pos="0"/>
          <w:tab w:val="left" w:pos="900"/>
        </w:tabs>
        <w:suppressAutoHyphens/>
        <w:ind w:firstLine="284"/>
        <w:jc w:val="both"/>
        <w:rPr>
          <w:rFonts w:ascii="Arial" w:hAnsi="Arial" w:cs="Arial"/>
          <w:spacing w:val="-3"/>
          <w:sz w:val="22"/>
          <w:szCs w:val="22"/>
        </w:rPr>
      </w:pPr>
    </w:p>
    <w:p w:rsidR="00CA7600" w:rsidRDefault="00CA7600" w:rsidP="00CA7600">
      <w:pPr>
        <w:tabs>
          <w:tab w:val="left" w:pos="0"/>
        </w:tabs>
        <w:suppressAutoHyphens/>
        <w:ind w:firstLine="284"/>
        <w:jc w:val="both"/>
        <w:rPr>
          <w:rFonts w:ascii="Arial" w:hAnsi="Arial" w:cs="Arial"/>
          <w:bCs/>
          <w:iCs/>
          <w:spacing w:val="-3"/>
          <w:sz w:val="22"/>
          <w:szCs w:val="22"/>
        </w:rPr>
      </w:pPr>
      <w:r w:rsidRPr="00CA7600">
        <w:rPr>
          <w:rFonts w:ascii="Arial" w:hAnsi="Arial" w:cs="Arial"/>
          <w:spacing w:val="-3"/>
          <w:sz w:val="22"/>
          <w:szCs w:val="22"/>
        </w:rPr>
        <w:t xml:space="preserve">Los partidos políticos tienen como fin promover la participación del pueblo sudcaliforniano en la vida democrática, contribuir en la integración de la representación del Estado, y como organizaciones de ciudadanos, hacer posible el acceso de éstos al ejercicio del poder público en las esferas estatal y municipal, de acuerdo a los programas, principios e ideas que postulan, mediante el sufragio universal, libre, secreto y directo; </w:t>
      </w:r>
      <w:r w:rsidRPr="00CA7600">
        <w:rPr>
          <w:rFonts w:ascii="Arial" w:hAnsi="Arial" w:cs="Arial"/>
          <w:bCs/>
          <w:sz w:val="22"/>
          <w:szCs w:val="22"/>
        </w:rPr>
        <w:t xml:space="preserve">así como las reglas para garantizar la paridad de géneros, en candidaturas a Diputados por los Principios de Mayoría Relativa, Representación Proporcional y Planillas de Ayuntamientos; </w:t>
      </w:r>
      <w:r w:rsidRPr="00CA7600">
        <w:rPr>
          <w:rFonts w:ascii="Arial" w:hAnsi="Arial" w:cs="Arial"/>
          <w:bCs/>
          <w:iCs/>
          <w:spacing w:val="-3"/>
          <w:sz w:val="22"/>
          <w:szCs w:val="22"/>
        </w:rPr>
        <w:t>sólo los ciudadanos podrán formar partidos políticos</w:t>
      </w:r>
      <w:r w:rsidRPr="00CA7600">
        <w:rPr>
          <w:rFonts w:ascii="Arial" w:hAnsi="Arial" w:cs="Arial"/>
          <w:spacing w:val="-3"/>
          <w:sz w:val="22"/>
          <w:szCs w:val="22"/>
        </w:rPr>
        <w:t xml:space="preserve"> y afiliarse libre e individualmente </w:t>
      </w:r>
      <w:r w:rsidRPr="00CA7600">
        <w:rPr>
          <w:rFonts w:ascii="Arial" w:hAnsi="Arial" w:cs="Arial"/>
          <w:bCs/>
          <w:iCs/>
          <w:spacing w:val="-3"/>
          <w:sz w:val="22"/>
          <w:szCs w:val="22"/>
        </w:rPr>
        <w:t xml:space="preserve">a ellos, por tanto quedan prohibidas la intervención de organizaciones gremiales o con objeto social diferente en la creación de partidos y cualquier forma de afiliación corporativa. </w:t>
      </w:r>
    </w:p>
    <w:p w:rsidR="00CA7600" w:rsidRPr="00CA7600" w:rsidRDefault="00CA7600" w:rsidP="00CA7600">
      <w:pPr>
        <w:tabs>
          <w:tab w:val="left" w:pos="0"/>
        </w:tabs>
        <w:suppressAutoHyphens/>
        <w:ind w:firstLine="284"/>
        <w:jc w:val="both"/>
        <w:rPr>
          <w:rFonts w:ascii="Arial" w:hAnsi="Arial" w:cs="Arial"/>
          <w:bCs/>
          <w:iCs/>
          <w:spacing w:val="-3"/>
          <w:sz w:val="22"/>
          <w:szCs w:val="22"/>
        </w:rPr>
      </w:pPr>
    </w:p>
    <w:p w:rsidR="00CA7600" w:rsidRDefault="00CA7600" w:rsidP="00CA7600">
      <w:pPr>
        <w:tabs>
          <w:tab w:val="left" w:pos="0"/>
        </w:tabs>
        <w:suppressAutoHyphens/>
        <w:ind w:firstLine="284"/>
        <w:jc w:val="both"/>
        <w:rPr>
          <w:rFonts w:ascii="Arial" w:hAnsi="Arial" w:cs="Arial"/>
          <w:bCs/>
          <w:sz w:val="22"/>
          <w:szCs w:val="22"/>
        </w:rPr>
      </w:pPr>
      <w:r w:rsidRPr="00CA7600">
        <w:rPr>
          <w:rFonts w:ascii="Arial" w:hAnsi="Arial" w:cs="Arial"/>
          <w:bCs/>
          <w:iCs/>
          <w:spacing w:val="-3"/>
          <w:sz w:val="22"/>
          <w:szCs w:val="22"/>
        </w:rPr>
        <w:t>La Ley de conformidad con la Constitución Política de los Estados Unidos Mexicanos y la Ley General de Instituciones y Procedimientos Electorales, establecerá los plazos para la realización de los procesos partidistas de selección y postulación de candidatos a cargos de elección popular,</w:t>
      </w:r>
      <w:r w:rsidRPr="00CA7600">
        <w:rPr>
          <w:rFonts w:ascii="Arial" w:hAnsi="Arial" w:cs="Arial"/>
          <w:bCs/>
          <w:sz w:val="22"/>
          <w:szCs w:val="22"/>
        </w:rPr>
        <w:t xml:space="preserve"> así como las reglas para garantizar la paridad de géneros, en candidaturas a Diputados por los Principios de Mayoría Relativa, Representación Proporcional y Planillas de Ayuntamientos</w:t>
      </w:r>
      <w:r w:rsidRPr="00CA7600">
        <w:rPr>
          <w:rFonts w:ascii="Arial" w:hAnsi="Arial" w:cs="Arial"/>
          <w:bCs/>
          <w:i/>
          <w:iCs/>
          <w:spacing w:val="-3"/>
          <w:sz w:val="22"/>
          <w:szCs w:val="22"/>
        </w:rPr>
        <w:t xml:space="preserve">. </w:t>
      </w:r>
      <w:r w:rsidRPr="00CA7600">
        <w:rPr>
          <w:rFonts w:ascii="Arial" w:hAnsi="Arial" w:cs="Arial"/>
          <w:bCs/>
          <w:sz w:val="22"/>
          <w:szCs w:val="22"/>
        </w:rPr>
        <w:t>Fijará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D83D78" w:rsidRDefault="00D83D78" w:rsidP="00CA7600">
      <w:pPr>
        <w:tabs>
          <w:tab w:val="left" w:pos="0"/>
        </w:tabs>
        <w:suppressAutoHyphens/>
        <w:ind w:firstLine="284"/>
        <w:jc w:val="both"/>
        <w:rPr>
          <w:rFonts w:ascii="Arial" w:hAnsi="Arial" w:cs="Arial"/>
          <w:bCs/>
          <w:sz w:val="22"/>
          <w:szCs w:val="22"/>
        </w:rPr>
      </w:pPr>
    </w:p>
    <w:p w:rsidR="00CA7600" w:rsidRPr="00CA7600" w:rsidRDefault="00CA7600" w:rsidP="00CA7600">
      <w:pPr>
        <w:pStyle w:val="Sangra2detindependiente"/>
        <w:tabs>
          <w:tab w:val="clear" w:pos="-720"/>
        </w:tabs>
        <w:rPr>
          <w:bCs/>
          <w:iCs/>
        </w:rPr>
      </w:pPr>
      <w:r w:rsidRPr="00CA7600">
        <w:rPr>
          <w:bCs/>
          <w:iCs/>
        </w:rPr>
        <w:t>Las autoridades electorales solamente podrán intervenir en los asuntos internos de los partidos políticos en los términos que señalen esta constitución y la ley.</w:t>
      </w:r>
    </w:p>
    <w:p w:rsidR="00CA7600" w:rsidRPr="00CA7600" w:rsidRDefault="00CA7600" w:rsidP="00CA7600">
      <w:pPr>
        <w:tabs>
          <w:tab w:val="left" w:pos="0"/>
        </w:tabs>
        <w:suppressAutoHyphens/>
        <w:ind w:firstLine="284"/>
        <w:jc w:val="both"/>
        <w:rPr>
          <w:rFonts w:ascii="Arial" w:hAnsi="Arial" w:cs="Arial"/>
          <w:bCs/>
          <w:iCs/>
          <w:spacing w:val="-3"/>
          <w:sz w:val="22"/>
          <w:szCs w:val="22"/>
        </w:rPr>
      </w:pPr>
    </w:p>
    <w:p w:rsidR="00CA7600" w:rsidRDefault="00CA7600" w:rsidP="00CA7600">
      <w:pPr>
        <w:pStyle w:val="Sangra2detindependiente"/>
        <w:tabs>
          <w:tab w:val="clear" w:pos="-720"/>
        </w:tabs>
      </w:pPr>
      <w:r w:rsidRPr="00CA7600">
        <w:t>Un partido político estatal perderá su registro por no haber obtenido al menos, el tres por ciento del total de la votación valida emitida en cualquiera de las elecciones que se celebren para Gobernador del Estado o Diputados de Mayoría Relativa.</w:t>
      </w:r>
    </w:p>
    <w:p w:rsidR="00CA7600" w:rsidRPr="00CA7600" w:rsidRDefault="00CA7600" w:rsidP="00CA7600">
      <w:pPr>
        <w:tabs>
          <w:tab w:val="left" w:pos="0"/>
        </w:tabs>
        <w:suppressAutoHyphens/>
        <w:jc w:val="both"/>
        <w:rPr>
          <w:rFonts w:ascii="Arial" w:hAnsi="Arial" w:cs="Arial"/>
          <w:spacing w:val="-3"/>
          <w:sz w:val="22"/>
          <w:szCs w:val="22"/>
        </w:rPr>
      </w:pPr>
    </w:p>
    <w:p w:rsidR="00CA7600" w:rsidRDefault="00CA7600" w:rsidP="00CA7600">
      <w:pPr>
        <w:tabs>
          <w:tab w:val="left" w:pos="851"/>
        </w:tabs>
        <w:suppressAutoHyphens/>
        <w:ind w:firstLine="284"/>
        <w:jc w:val="both"/>
        <w:rPr>
          <w:rFonts w:ascii="Arial" w:hAnsi="Arial" w:cs="Arial"/>
          <w:spacing w:val="-3"/>
          <w:sz w:val="22"/>
          <w:szCs w:val="22"/>
        </w:rPr>
      </w:pPr>
      <w:r w:rsidRPr="00CA7600">
        <w:rPr>
          <w:rFonts w:ascii="Arial" w:hAnsi="Arial" w:cs="Arial"/>
          <w:b/>
          <w:sz w:val="22"/>
          <w:szCs w:val="22"/>
        </w:rPr>
        <w:t>II.-</w:t>
      </w:r>
      <w:r w:rsidRPr="00CA7600">
        <w:rPr>
          <w:rFonts w:ascii="Arial" w:hAnsi="Arial" w:cs="Arial"/>
          <w:sz w:val="22"/>
          <w:szCs w:val="22"/>
        </w:rPr>
        <w:t xml:space="preserve"> </w:t>
      </w:r>
      <w:r>
        <w:rPr>
          <w:rFonts w:ascii="Arial" w:hAnsi="Arial" w:cs="Arial"/>
          <w:sz w:val="22"/>
          <w:szCs w:val="22"/>
        </w:rPr>
        <w:tab/>
      </w:r>
      <w:r w:rsidRPr="00CA7600">
        <w:rPr>
          <w:rFonts w:ascii="Arial" w:hAnsi="Arial" w:cs="Arial"/>
          <w:sz w:val="22"/>
          <w:szCs w:val="22"/>
        </w:rPr>
        <w:t>La ley garantizará que en los procesos electorales estatales y municipales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r w:rsidRPr="00CA7600">
        <w:rPr>
          <w:rFonts w:ascii="Arial" w:hAnsi="Arial" w:cs="Arial"/>
          <w:spacing w:val="-3"/>
          <w:sz w:val="22"/>
          <w:szCs w:val="22"/>
        </w:rPr>
        <w:t xml:space="preserve">. </w:t>
      </w:r>
    </w:p>
    <w:p w:rsidR="00CA7600" w:rsidRPr="00CA7600" w:rsidRDefault="00CA7600" w:rsidP="00CA7600">
      <w:pPr>
        <w:tabs>
          <w:tab w:val="left" w:pos="851"/>
        </w:tabs>
        <w:suppressAutoHyphens/>
        <w:jc w:val="both"/>
        <w:rPr>
          <w:rFonts w:ascii="Arial" w:hAnsi="Arial" w:cs="Arial"/>
          <w:sz w:val="22"/>
          <w:szCs w:val="22"/>
        </w:rPr>
      </w:pPr>
    </w:p>
    <w:p w:rsidR="00CA7600" w:rsidRDefault="00CA7600" w:rsidP="00CA7600">
      <w:pPr>
        <w:pStyle w:val="Sangra2detindependiente"/>
        <w:tabs>
          <w:tab w:val="clear" w:pos="-720"/>
        </w:tabs>
      </w:pPr>
      <w:r w:rsidRPr="00CA7600">
        <w:t>Los partidos políticos y los candidatos en ningún momento podrán contratar o adquirir, por sí o por terceras personas, tiempos en cualquier modalidad de radio y televisión.</w:t>
      </w:r>
    </w:p>
    <w:p w:rsidR="00CA7600" w:rsidRPr="00CA7600" w:rsidRDefault="00CA7600" w:rsidP="00CA7600">
      <w:pPr>
        <w:pStyle w:val="Sangra2detindependiente"/>
        <w:tabs>
          <w:tab w:val="clear" w:pos="-720"/>
        </w:tabs>
      </w:pPr>
    </w:p>
    <w:p w:rsidR="00CA7600" w:rsidRDefault="00CA7600" w:rsidP="00CA7600">
      <w:pPr>
        <w:pStyle w:val="Sangra2detindependiente"/>
        <w:tabs>
          <w:tab w:val="clear" w:pos="-720"/>
        </w:tabs>
      </w:pPr>
      <w:r w:rsidRPr="00CA7600">
        <w:t xml:space="preserve">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 Queda prohibida la transmisión en territorio estatal de este tipo de mensajes contratados o adquiridos fuera del Estado. </w:t>
      </w:r>
    </w:p>
    <w:p w:rsidR="00CA7600" w:rsidRPr="00CA7600" w:rsidRDefault="00CA7600" w:rsidP="00CA7600">
      <w:pPr>
        <w:tabs>
          <w:tab w:val="left" w:pos="0"/>
        </w:tabs>
        <w:suppressAutoHyphens/>
        <w:jc w:val="both"/>
        <w:rPr>
          <w:rFonts w:ascii="Arial" w:hAnsi="Arial" w:cs="Arial"/>
          <w:spacing w:val="-3"/>
          <w:sz w:val="22"/>
          <w:szCs w:val="22"/>
        </w:rPr>
      </w:pPr>
    </w:p>
    <w:p w:rsidR="00CA7600" w:rsidRPr="00CA7600" w:rsidRDefault="00CA7600" w:rsidP="00CA7600">
      <w:pPr>
        <w:pStyle w:val="Sangra2detindependiente"/>
        <w:tabs>
          <w:tab w:val="clear" w:pos="-720"/>
        </w:tabs>
        <w:rPr>
          <w:bCs/>
          <w:spacing w:val="0"/>
        </w:rPr>
      </w:pPr>
      <w:r w:rsidRPr="00CA7600">
        <w:rPr>
          <w:bCs/>
          <w:spacing w:val="0"/>
        </w:rPr>
        <w:t>Para fines electorales locales, el Instituto Nacional Electoral administrará los tiempos que correspondan al Estado en radio y televisión en las estaciones y canales de cobertura en la entidad, conforme a lo establecido en el apartado B de la fracción III del artículo 41 de la Constitución General.</w:t>
      </w:r>
    </w:p>
    <w:p w:rsidR="00CA7600" w:rsidRPr="00CA7600" w:rsidRDefault="00CA7600" w:rsidP="00CA7600">
      <w:pPr>
        <w:tabs>
          <w:tab w:val="left" w:pos="0"/>
        </w:tabs>
        <w:suppressAutoHyphens/>
        <w:jc w:val="both"/>
        <w:rPr>
          <w:rFonts w:ascii="Arial" w:hAnsi="Arial" w:cs="Arial"/>
          <w:bCs/>
          <w:sz w:val="22"/>
          <w:szCs w:val="22"/>
        </w:rPr>
      </w:pPr>
    </w:p>
    <w:p w:rsidR="00CA7600" w:rsidRDefault="00CA7600" w:rsidP="00CA7600">
      <w:pPr>
        <w:pStyle w:val="Sangra2detindependiente"/>
        <w:tabs>
          <w:tab w:val="clear" w:pos="-720"/>
        </w:tabs>
      </w:pPr>
      <w:r w:rsidRPr="00CA7600">
        <w:t xml:space="preserve">De igual manera la ley determinará condiciones de equidad para que los partidos políticos tengan acceso a los medios de comunicación social, distintos a la radio y la televisión. </w:t>
      </w:r>
    </w:p>
    <w:p w:rsidR="00CA7600" w:rsidRPr="00CA7600" w:rsidRDefault="00CA7600" w:rsidP="00CA7600">
      <w:pPr>
        <w:tabs>
          <w:tab w:val="left" w:pos="0"/>
        </w:tabs>
        <w:suppressAutoHyphens/>
        <w:jc w:val="both"/>
        <w:rPr>
          <w:rFonts w:ascii="Arial" w:hAnsi="Arial" w:cs="Arial"/>
          <w:spacing w:val="-3"/>
          <w:sz w:val="22"/>
          <w:szCs w:val="22"/>
        </w:rPr>
      </w:pPr>
    </w:p>
    <w:p w:rsidR="00CA7600" w:rsidRDefault="00CA7600" w:rsidP="00CA7600">
      <w:pPr>
        <w:pStyle w:val="Sangra2detindependiente"/>
        <w:tabs>
          <w:tab w:val="clear" w:pos="-720"/>
        </w:tabs>
      </w:pPr>
      <w:r w:rsidRPr="00CA7600">
        <w:t>En la propaganda política o electoral que difundan los partidos y  candidatos deberán abstenerse de expresiones que calumnien a las instituciones, a los propios partidos y a las personas.</w:t>
      </w:r>
    </w:p>
    <w:p w:rsidR="00CA7600" w:rsidRPr="00CA7600" w:rsidRDefault="00CA7600" w:rsidP="00CA7600">
      <w:pPr>
        <w:tabs>
          <w:tab w:val="left" w:pos="0"/>
        </w:tabs>
        <w:suppressAutoHyphens/>
        <w:jc w:val="both"/>
        <w:rPr>
          <w:rFonts w:ascii="Arial" w:hAnsi="Arial" w:cs="Arial"/>
          <w:spacing w:val="-3"/>
          <w:sz w:val="22"/>
          <w:szCs w:val="22"/>
        </w:rPr>
      </w:pPr>
    </w:p>
    <w:p w:rsidR="00CA7600" w:rsidRDefault="00CA7600" w:rsidP="00CA7600">
      <w:pPr>
        <w:pStyle w:val="Sangra2detindependiente"/>
        <w:tabs>
          <w:tab w:val="clear" w:pos="-720"/>
        </w:tabs>
      </w:pPr>
      <w:r w:rsidRPr="00CA7600">
        <w:t xml:space="preserve">Durante el tiempo que comprendan las campañas electorales locales y hasta la conclusión de la respectiva jornada comicial,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 </w:t>
      </w:r>
    </w:p>
    <w:p w:rsidR="00CA7600" w:rsidRPr="00CA7600" w:rsidRDefault="00CA7600" w:rsidP="00CA7600">
      <w:pPr>
        <w:tabs>
          <w:tab w:val="left" w:pos="0"/>
        </w:tabs>
        <w:suppressAutoHyphens/>
        <w:jc w:val="both"/>
        <w:rPr>
          <w:rFonts w:ascii="Arial" w:hAnsi="Arial" w:cs="Arial"/>
          <w:spacing w:val="-3"/>
          <w:sz w:val="22"/>
          <w:szCs w:val="22"/>
        </w:rPr>
      </w:pPr>
    </w:p>
    <w:p w:rsidR="00CA7600" w:rsidRPr="00CA7600" w:rsidRDefault="00CA7600" w:rsidP="00CA7600">
      <w:pPr>
        <w:tabs>
          <w:tab w:val="left" w:pos="0"/>
          <w:tab w:val="left" w:pos="851"/>
        </w:tabs>
        <w:suppressAutoHyphens/>
        <w:ind w:firstLine="284"/>
        <w:jc w:val="both"/>
        <w:rPr>
          <w:rFonts w:ascii="Arial" w:hAnsi="Arial" w:cs="Arial"/>
          <w:b/>
          <w:spacing w:val="-3"/>
          <w:sz w:val="22"/>
          <w:szCs w:val="22"/>
        </w:rPr>
      </w:pPr>
      <w:r w:rsidRPr="00CA7600">
        <w:rPr>
          <w:rFonts w:ascii="Arial" w:hAnsi="Arial" w:cs="Arial"/>
          <w:b/>
          <w:spacing w:val="-3"/>
          <w:sz w:val="22"/>
          <w:szCs w:val="22"/>
        </w:rPr>
        <w:t>III.</w:t>
      </w:r>
      <w:r>
        <w:rPr>
          <w:rFonts w:ascii="Arial" w:hAnsi="Arial" w:cs="Arial"/>
          <w:b/>
          <w:spacing w:val="-3"/>
          <w:sz w:val="22"/>
          <w:szCs w:val="22"/>
        </w:rPr>
        <w:t>-</w:t>
      </w:r>
      <w:r w:rsidRPr="00CA7600">
        <w:rPr>
          <w:rFonts w:ascii="Arial" w:hAnsi="Arial" w:cs="Arial"/>
          <w:spacing w:val="-3"/>
          <w:sz w:val="22"/>
          <w:szCs w:val="22"/>
        </w:rPr>
        <w:t xml:space="preserve"> </w:t>
      </w:r>
      <w:r>
        <w:rPr>
          <w:rFonts w:ascii="Arial" w:hAnsi="Arial" w:cs="Arial"/>
          <w:spacing w:val="-3"/>
          <w:sz w:val="22"/>
          <w:szCs w:val="22"/>
        </w:rPr>
        <w:tab/>
      </w:r>
      <w:r w:rsidRPr="00CA7600">
        <w:rPr>
          <w:rFonts w:ascii="Arial" w:hAnsi="Arial" w:cs="Arial"/>
          <w:spacing w:val="-3"/>
          <w:sz w:val="22"/>
          <w:szCs w:val="22"/>
        </w:rPr>
        <w:t xml:space="preserve">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mismas que se otorgarán de acuerdo con las disponibilidades presupuestales y conforme a lo prescrito en la Ley General de Partidos Políticos. </w:t>
      </w:r>
    </w:p>
    <w:p w:rsidR="00CC7C07" w:rsidRPr="00CC7C07" w:rsidRDefault="00CC7C07" w:rsidP="00CA7600">
      <w:pPr>
        <w:pStyle w:val="Texto"/>
        <w:spacing w:after="0" w:line="240" w:lineRule="auto"/>
        <w:ind w:firstLine="0"/>
        <w:rPr>
          <w:spacing w:val="-3"/>
          <w:sz w:val="20"/>
          <w:szCs w:val="20"/>
        </w:rPr>
      </w:pPr>
    </w:p>
    <w:p w:rsidR="00CA7600" w:rsidRPr="00CA7600" w:rsidRDefault="00CC7C07" w:rsidP="00CC7C07">
      <w:pPr>
        <w:pStyle w:val="Texto"/>
        <w:tabs>
          <w:tab w:val="left" w:pos="284"/>
        </w:tabs>
        <w:spacing w:after="0" w:line="240" w:lineRule="auto"/>
        <w:ind w:firstLine="0"/>
        <w:rPr>
          <w:i/>
          <w:sz w:val="22"/>
          <w:szCs w:val="22"/>
          <w:lang w:val="es-ES_tradnl"/>
        </w:rPr>
      </w:pPr>
      <w:r>
        <w:rPr>
          <w:spacing w:val="-3"/>
          <w:sz w:val="22"/>
          <w:szCs w:val="22"/>
        </w:rPr>
        <w:tab/>
      </w:r>
      <w:r w:rsidR="00CA7600" w:rsidRPr="00CA7600">
        <w:rPr>
          <w:spacing w:val="-3"/>
          <w:sz w:val="22"/>
          <w:szCs w:val="22"/>
        </w:rPr>
        <w:t xml:space="preserve">La Ley fijará los criterios para determinar los límites a las erogaciones de los partidos políticos en los procesos internos de selección de candidatos y campañas electorales. Asimismo establecerá los montos máximos que tendrán las aportaciones de sus militantes y simpatizantes; </w:t>
      </w:r>
      <w:r w:rsidR="00CA7600" w:rsidRPr="00CA7600">
        <w:rPr>
          <w:sz w:val="22"/>
          <w:szCs w:val="22"/>
          <w:lang w:val="es-ES_tradnl"/>
        </w:rPr>
        <w:t>ordenará los procedimientos para el control, fiscalización oportuna y vigilancia, durante la campaña, del origen y uso de todos los recursos con que cuenten; asimismo, dispondrá las sanciones que deban imponerse por el incumplimiento de estas disposiciones.</w:t>
      </w:r>
      <w:r w:rsidR="00CA7600" w:rsidRPr="00CA7600">
        <w:rPr>
          <w:spacing w:val="-3"/>
          <w:sz w:val="22"/>
          <w:szCs w:val="22"/>
        </w:rPr>
        <w:t xml:space="preserve"> </w:t>
      </w:r>
    </w:p>
    <w:p w:rsidR="00CA7600" w:rsidRPr="00CC7C07" w:rsidRDefault="00CA7600" w:rsidP="00CA7600">
      <w:pPr>
        <w:tabs>
          <w:tab w:val="left" w:pos="0"/>
        </w:tabs>
        <w:suppressAutoHyphens/>
        <w:jc w:val="both"/>
        <w:rPr>
          <w:rFonts w:ascii="Arial" w:hAnsi="Arial" w:cs="Arial"/>
          <w:spacing w:val="-3"/>
          <w:sz w:val="19"/>
          <w:szCs w:val="19"/>
        </w:rPr>
      </w:pPr>
    </w:p>
    <w:p w:rsidR="00CA7600" w:rsidRPr="00CA7600" w:rsidRDefault="00CA7600" w:rsidP="00CA7600">
      <w:pPr>
        <w:pStyle w:val="Sangra2detindependiente"/>
        <w:tabs>
          <w:tab w:val="clear" w:pos="-720"/>
        </w:tabs>
      </w:pPr>
      <w:r w:rsidRPr="00CA7600">
        <w:t xml:space="preserve">La ley fijara las causales de nulidad de las elecciones de gobernador, diputados y ayuntamientos, así como los plazos convenientes para el desahogo de todas las instancias impugnativas, tomando en cuenta el principio de definitividad de las etapas de los procesos electorales. </w:t>
      </w:r>
    </w:p>
    <w:p w:rsidR="00CA7600" w:rsidRPr="00CC7C07" w:rsidRDefault="00CA7600" w:rsidP="00CA7600">
      <w:pPr>
        <w:tabs>
          <w:tab w:val="left" w:pos="0"/>
        </w:tabs>
        <w:suppressAutoHyphens/>
        <w:jc w:val="both"/>
        <w:rPr>
          <w:rFonts w:ascii="Arial" w:hAnsi="Arial" w:cs="Arial"/>
          <w:sz w:val="19"/>
          <w:szCs w:val="19"/>
        </w:rPr>
      </w:pPr>
    </w:p>
    <w:p w:rsidR="00CA7600" w:rsidRPr="00CA7600" w:rsidRDefault="00CA7600" w:rsidP="00CA7600">
      <w:pPr>
        <w:pStyle w:val="Sangra2detindependiente"/>
        <w:tabs>
          <w:tab w:val="clear" w:pos="-720"/>
        </w:tabs>
        <w:rPr>
          <w:spacing w:val="0"/>
        </w:rPr>
      </w:pPr>
      <w:r w:rsidRPr="00CA7600">
        <w:rPr>
          <w:spacing w:val="0"/>
        </w:rPr>
        <w:t>Sin perjuicio de lo establecido en el inciso B) del párrafo segundo del Apartado C, de la fracción V del artículo 41  de la Constitución General y con fundamento en  el último párrafo del apartado B de la fracción V del artículo 41 del mismo ordenamiento, el Instituto Estatal Electoral, podrá llevar a cabo la fiscalización de las finanzas de los partidos políticos y de las campañas de los candidatos, conforme a la delegación respectiva que en su caso haga el Instituto Nacional Electoral, en los términos establecidos en la Ley General de Instituciones y Procedimientos Electorales.</w:t>
      </w:r>
    </w:p>
    <w:p w:rsidR="00CA7600" w:rsidRPr="00CC7C07" w:rsidRDefault="00CA7600" w:rsidP="00CA7600">
      <w:pPr>
        <w:tabs>
          <w:tab w:val="left" w:pos="0"/>
        </w:tabs>
        <w:suppressAutoHyphens/>
        <w:jc w:val="both"/>
        <w:rPr>
          <w:rFonts w:ascii="Arial" w:hAnsi="Arial" w:cs="Arial"/>
          <w:sz w:val="20"/>
          <w:szCs w:val="20"/>
        </w:rPr>
      </w:pPr>
    </w:p>
    <w:p w:rsidR="00EF392B" w:rsidRPr="00FB631A" w:rsidRDefault="00CA7600" w:rsidP="00FB631A">
      <w:pPr>
        <w:tabs>
          <w:tab w:val="left" w:pos="851"/>
        </w:tabs>
        <w:suppressAutoHyphens/>
        <w:ind w:firstLine="284"/>
        <w:jc w:val="both"/>
        <w:rPr>
          <w:rFonts w:ascii="Arial" w:hAnsi="Arial" w:cs="Arial"/>
          <w:color w:val="000000"/>
          <w:sz w:val="22"/>
          <w:szCs w:val="22"/>
        </w:rPr>
      </w:pPr>
      <w:r w:rsidRPr="00CA7600">
        <w:rPr>
          <w:rFonts w:ascii="Arial" w:hAnsi="Arial" w:cs="Arial"/>
          <w:b/>
          <w:spacing w:val="-3"/>
          <w:sz w:val="22"/>
          <w:szCs w:val="22"/>
        </w:rPr>
        <w:t xml:space="preserve">IV.- </w:t>
      </w:r>
      <w:r w:rsidR="00EF392B">
        <w:rPr>
          <w:rFonts w:ascii="Arial" w:hAnsi="Arial" w:cs="Arial"/>
          <w:b/>
          <w:spacing w:val="-3"/>
          <w:sz w:val="22"/>
          <w:szCs w:val="22"/>
        </w:rPr>
        <w:tab/>
      </w:r>
      <w:r w:rsidRPr="00CA7600">
        <w:rPr>
          <w:rFonts w:ascii="Arial" w:hAnsi="Arial" w:cs="Arial"/>
          <w:spacing w:val="-3"/>
          <w:sz w:val="22"/>
          <w:szCs w:val="22"/>
        </w:rPr>
        <w:t>La organización de los procesos electorales es una función que corresponde realizar al poder público, a través de un</w:t>
      </w:r>
      <w:r w:rsidRPr="00CA7600">
        <w:rPr>
          <w:rFonts w:ascii="Arial" w:hAnsi="Arial" w:cs="Arial"/>
          <w:color w:val="000000"/>
          <w:sz w:val="22"/>
          <w:szCs w:val="22"/>
        </w:rPr>
        <w:t xml:space="preserve"> Organismo Público Local en Materia Electoral </w:t>
      </w:r>
      <w:r w:rsidRPr="00CA7600">
        <w:rPr>
          <w:rFonts w:ascii="Arial" w:hAnsi="Arial" w:cs="Arial"/>
          <w:spacing w:val="-3"/>
          <w:sz w:val="22"/>
          <w:szCs w:val="22"/>
        </w:rPr>
        <w:t>que se denominará Instituto Estatal Electoral</w:t>
      </w:r>
      <w:r w:rsidRPr="00CA7600">
        <w:rPr>
          <w:rFonts w:ascii="Arial" w:hAnsi="Arial" w:cs="Arial"/>
          <w:color w:val="000000"/>
          <w:sz w:val="22"/>
          <w:szCs w:val="22"/>
        </w:rPr>
        <w:t xml:space="preserve">, profesional en su desempeño, autónomo en su funcionamiento e independiente en sus decisiones, dotado de personalidad jurídica y patrimonio propio, depositario de la autoridad electoral en la entidad, responsable del ejercicio de la función estatal de organizar las elecciones, en los términos de la Ley de la materia, así como responsable de los procedimientos de referéndum y el plebiscito. En el ejercicio de sus actividades, el Instituto se regirá por los principios de certeza, legalidad, independencia, imparcialidad, máxima publicidad y objetividad. </w:t>
      </w:r>
    </w:p>
    <w:p w:rsidR="00CA7600" w:rsidRPr="00FB631A" w:rsidRDefault="00CA7600" w:rsidP="00EF392B">
      <w:pPr>
        <w:tabs>
          <w:tab w:val="left" w:pos="851"/>
        </w:tabs>
        <w:suppressAutoHyphens/>
        <w:ind w:firstLine="284"/>
        <w:jc w:val="both"/>
        <w:rPr>
          <w:rFonts w:ascii="Arial" w:hAnsi="Arial" w:cs="Arial"/>
          <w:color w:val="000000"/>
          <w:sz w:val="22"/>
          <w:szCs w:val="22"/>
        </w:rPr>
      </w:pPr>
      <w:r w:rsidRPr="00CA7600">
        <w:rPr>
          <w:rFonts w:ascii="Arial" w:hAnsi="Arial" w:cs="Arial"/>
          <w:spacing w:val="-3"/>
          <w:sz w:val="22"/>
          <w:szCs w:val="22"/>
        </w:rPr>
        <w:t xml:space="preserve">El Instituto Estatal Electoral residirá en la Capital del Estado y se conformará por un Consejo General, que será su órgano superior de dirección, el cual se integrará por un Consejero Presidente y seis Consejeros Electorales con voz y voto. También concurrirán, con voz pero sin voto, un representante de cada uno de los partidos políticos que participen en las elecciones y un Secretario Ejecutivo. Los Consejos Distritales y Municipales Electorales serán órganos desconcentrados del Instituto Estatal Electoral  y solo funcionaran durante el desarrollo del proceso electoral. Las mesas </w:t>
      </w:r>
      <w:r w:rsidRPr="00FB631A">
        <w:rPr>
          <w:rFonts w:ascii="Arial" w:hAnsi="Arial" w:cs="Arial"/>
          <w:spacing w:val="-3"/>
          <w:sz w:val="22"/>
          <w:szCs w:val="22"/>
        </w:rPr>
        <w:t>directivas de casilla estarán integradas por ciudadanos.</w:t>
      </w:r>
      <w:r w:rsidRPr="00FB631A">
        <w:rPr>
          <w:rFonts w:ascii="Arial" w:hAnsi="Arial" w:cs="Arial"/>
          <w:color w:val="000000"/>
          <w:sz w:val="22"/>
          <w:szCs w:val="22"/>
        </w:rPr>
        <w:t xml:space="preserve"> </w:t>
      </w:r>
    </w:p>
    <w:p w:rsidR="00EF392B" w:rsidRPr="00FB631A" w:rsidRDefault="00EF392B" w:rsidP="00CA7600">
      <w:pPr>
        <w:tabs>
          <w:tab w:val="left" w:pos="851"/>
        </w:tabs>
        <w:suppressAutoHyphens/>
        <w:jc w:val="both"/>
        <w:rPr>
          <w:rFonts w:ascii="Arial" w:hAnsi="Arial" w:cs="Arial"/>
          <w:spacing w:val="-3"/>
          <w:sz w:val="22"/>
          <w:szCs w:val="22"/>
        </w:rPr>
      </w:pPr>
    </w:p>
    <w:p w:rsidR="00CA7600" w:rsidRPr="00FB631A" w:rsidRDefault="00CA7600" w:rsidP="00EF392B">
      <w:pPr>
        <w:tabs>
          <w:tab w:val="left" w:pos="-720"/>
          <w:tab w:val="left" w:pos="0"/>
          <w:tab w:val="left" w:pos="720"/>
        </w:tabs>
        <w:suppressAutoHyphens/>
        <w:ind w:firstLine="284"/>
        <w:jc w:val="both"/>
        <w:rPr>
          <w:rFonts w:ascii="Arial" w:hAnsi="Arial" w:cs="Arial"/>
          <w:spacing w:val="-3"/>
          <w:sz w:val="22"/>
          <w:szCs w:val="22"/>
        </w:rPr>
      </w:pPr>
      <w:r w:rsidRPr="00FB631A">
        <w:rPr>
          <w:rFonts w:ascii="Arial" w:hAnsi="Arial" w:cs="Arial"/>
          <w:spacing w:val="-3"/>
          <w:sz w:val="22"/>
          <w:szCs w:val="22"/>
        </w:rPr>
        <w:t xml:space="preserve">El Instituto Estatal Electoral tendrá a su cargo las facultades, atribuciones y obligaciones que establece el inciso a) del apartado B de la fracción V del artículo 41,  de la Constitución Política de los Estados Unidos Mexicanos, 104 de la Ley General </w:t>
      </w:r>
      <w:r w:rsidRPr="00FB631A">
        <w:rPr>
          <w:rFonts w:ascii="Arial" w:hAnsi="Arial" w:cs="Arial"/>
          <w:sz w:val="22"/>
          <w:szCs w:val="22"/>
        </w:rPr>
        <w:t>de Instituciones y Procedimientos Electorales y los relativos de la Ley Electoral del Estado de Baja California Sur</w:t>
      </w:r>
      <w:r w:rsidRPr="00FB631A">
        <w:rPr>
          <w:rFonts w:ascii="Arial" w:hAnsi="Arial" w:cs="Arial"/>
          <w:spacing w:val="-3"/>
          <w:sz w:val="22"/>
          <w:szCs w:val="22"/>
        </w:rPr>
        <w:t xml:space="preserve">; </w:t>
      </w:r>
    </w:p>
    <w:p w:rsidR="000F53B9" w:rsidRPr="00FB631A" w:rsidRDefault="000F53B9" w:rsidP="00EF392B">
      <w:pPr>
        <w:tabs>
          <w:tab w:val="left" w:pos="-720"/>
          <w:tab w:val="left" w:pos="0"/>
          <w:tab w:val="left" w:pos="720"/>
        </w:tabs>
        <w:suppressAutoHyphens/>
        <w:ind w:firstLine="284"/>
        <w:jc w:val="both"/>
        <w:rPr>
          <w:rFonts w:ascii="Arial" w:hAnsi="Arial" w:cs="Arial"/>
          <w:spacing w:val="-3"/>
          <w:sz w:val="22"/>
          <w:szCs w:val="22"/>
        </w:rPr>
      </w:pPr>
    </w:p>
    <w:p w:rsidR="00CA7600" w:rsidRPr="00FB631A" w:rsidRDefault="00CA7600" w:rsidP="00EF392B">
      <w:pPr>
        <w:tabs>
          <w:tab w:val="left" w:pos="-720"/>
          <w:tab w:val="left" w:pos="0"/>
          <w:tab w:val="left" w:pos="851"/>
        </w:tabs>
        <w:suppressAutoHyphens/>
        <w:ind w:firstLine="284"/>
        <w:jc w:val="both"/>
        <w:rPr>
          <w:rFonts w:ascii="Arial" w:hAnsi="Arial" w:cs="Arial"/>
          <w:color w:val="FF0000"/>
          <w:spacing w:val="-3"/>
          <w:sz w:val="22"/>
          <w:szCs w:val="22"/>
        </w:rPr>
      </w:pPr>
      <w:r w:rsidRPr="00FB631A">
        <w:rPr>
          <w:rFonts w:ascii="Arial" w:hAnsi="Arial" w:cs="Arial"/>
          <w:b/>
          <w:bCs/>
          <w:spacing w:val="-3"/>
          <w:sz w:val="22"/>
          <w:szCs w:val="22"/>
        </w:rPr>
        <w:t>V.-</w:t>
      </w:r>
      <w:r w:rsidRPr="00FB631A">
        <w:rPr>
          <w:rFonts w:ascii="Arial" w:hAnsi="Arial" w:cs="Arial"/>
          <w:spacing w:val="-3"/>
          <w:sz w:val="22"/>
          <w:szCs w:val="22"/>
        </w:rPr>
        <w:t xml:space="preserve"> </w:t>
      </w:r>
      <w:r w:rsidR="00EF392B" w:rsidRPr="00FB631A">
        <w:rPr>
          <w:rFonts w:ascii="Arial" w:hAnsi="Arial" w:cs="Arial"/>
          <w:spacing w:val="-3"/>
          <w:sz w:val="22"/>
          <w:szCs w:val="22"/>
        </w:rPr>
        <w:tab/>
      </w:r>
      <w:r w:rsidRPr="00FB631A">
        <w:rPr>
          <w:rFonts w:ascii="Arial" w:hAnsi="Arial" w:cs="Arial"/>
          <w:spacing w:val="-3"/>
          <w:sz w:val="22"/>
          <w:szCs w:val="22"/>
        </w:rPr>
        <w:t>Para garantizar los principios de constitucionalidad y legalidad de los actos y resoluciones electorales, se establecerá un sistema de medios de impugnación en los términos que señalen esta Constitución y la Ley correspondiente. Dicho sistema dará definitividad a las distintas etapas de los procesos electorales.</w:t>
      </w:r>
      <w:r w:rsidRPr="00FB631A">
        <w:rPr>
          <w:rFonts w:ascii="Arial" w:hAnsi="Arial" w:cs="Arial"/>
          <w:color w:val="FF0000"/>
          <w:spacing w:val="-3"/>
          <w:sz w:val="22"/>
          <w:szCs w:val="22"/>
        </w:rPr>
        <w:t xml:space="preserve"> </w:t>
      </w:r>
    </w:p>
    <w:p w:rsidR="0097260B" w:rsidRPr="00FB631A" w:rsidRDefault="0097260B" w:rsidP="00EF392B">
      <w:pPr>
        <w:tabs>
          <w:tab w:val="left" w:pos="-720"/>
          <w:tab w:val="left" w:pos="0"/>
          <w:tab w:val="left" w:pos="851"/>
        </w:tabs>
        <w:suppressAutoHyphens/>
        <w:ind w:firstLine="284"/>
        <w:jc w:val="both"/>
        <w:rPr>
          <w:rFonts w:ascii="Arial" w:hAnsi="Arial" w:cs="Arial"/>
          <w:color w:val="FF0000"/>
          <w:spacing w:val="-3"/>
          <w:sz w:val="22"/>
          <w:szCs w:val="22"/>
        </w:rPr>
      </w:pPr>
    </w:p>
    <w:p w:rsidR="00CA7600" w:rsidRPr="00FB631A" w:rsidRDefault="00CA7600" w:rsidP="005F779F">
      <w:pPr>
        <w:pStyle w:val="Sangra2detindependiente"/>
        <w:tabs>
          <w:tab w:val="left" w:pos="720"/>
        </w:tabs>
      </w:pPr>
      <w:r w:rsidRPr="00FB631A">
        <w:t xml:space="preserve">En materia electoral, la interposición de los medios de impugnaciones constitucionales o legales no producirá efectos suspensivos sobre la resolución del acto impugnado; </w:t>
      </w:r>
    </w:p>
    <w:p w:rsidR="005F779F" w:rsidRPr="00FB631A" w:rsidRDefault="005F779F" w:rsidP="00CA7600">
      <w:pPr>
        <w:tabs>
          <w:tab w:val="left" w:pos="-720"/>
          <w:tab w:val="left" w:pos="0"/>
          <w:tab w:val="left" w:pos="720"/>
        </w:tabs>
        <w:suppressAutoHyphens/>
        <w:jc w:val="both"/>
        <w:rPr>
          <w:rFonts w:ascii="Arial" w:hAnsi="Arial" w:cs="Arial"/>
          <w:spacing w:val="-3"/>
          <w:sz w:val="22"/>
          <w:szCs w:val="22"/>
        </w:rPr>
      </w:pPr>
    </w:p>
    <w:p w:rsidR="00CA7600" w:rsidRPr="00FB631A" w:rsidRDefault="00CA7600" w:rsidP="005F779F">
      <w:pPr>
        <w:pStyle w:val="Texto"/>
        <w:spacing w:after="0" w:line="240" w:lineRule="auto"/>
        <w:ind w:firstLine="284"/>
        <w:rPr>
          <w:bCs/>
          <w:sz w:val="22"/>
          <w:szCs w:val="22"/>
        </w:rPr>
      </w:pPr>
      <w:r w:rsidRPr="00FB631A">
        <w:rPr>
          <w:bCs/>
          <w:sz w:val="22"/>
          <w:szCs w:val="22"/>
        </w:rPr>
        <w:t>La ley establecerá el sistema de nulidades de las elecciones por violaciones graves, dolosas y determinantes en los siguientes casos:</w:t>
      </w:r>
    </w:p>
    <w:p w:rsidR="00CA7600" w:rsidRPr="00FB631A" w:rsidRDefault="00CA7600" w:rsidP="00CA7600">
      <w:pPr>
        <w:pStyle w:val="Texto"/>
        <w:spacing w:after="0" w:line="240" w:lineRule="auto"/>
        <w:ind w:firstLine="0"/>
        <w:rPr>
          <w:bCs/>
          <w:sz w:val="22"/>
          <w:szCs w:val="22"/>
        </w:rPr>
      </w:pPr>
    </w:p>
    <w:p w:rsidR="00CA7600" w:rsidRPr="00FB631A" w:rsidRDefault="00CA7600" w:rsidP="005F779F">
      <w:pPr>
        <w:pStyle w:val="Texto"/>
        <w:tabs>
          <w:tab w:val="left" w:pos="709"/>
        </w:tabs>
        <w:spacing w:after="0" w:line="240" w:lineRule="auto"/>
        <w:ind w:firstLine="284"/>
        <w:rPr>
          <w:bCs/>
          <w:sz w:val="22"/>
          <w:szCs w:val="22"/>
        </w:rPr>
      </w:pPr>
      <w:r w:rsidRPr="00FB631A">
        <w:rPr>
          <w:b/>
          <w:bCs/>
          <w:sz w:val="22"/>
          <w:szCs w:val="22"/>
        </w:rPr>
        <w:t>a)</w:t>
      </w:r>
      <w:r w:rsidRPr="00FB631A">
        <w:rPr>
          <w:bCs/>
          <w:sz w:val="22"/>
          <w:szCs w:val="22"/>
        </w:rPr>
        <w:tab/>
        <w:t>Se exceda el gasto de campaña en un cinco por ciento del monto total autorizado;</w:t>
      </w:r>
    </w:p>
    <w:p w:rsidR="00CA7600" w:rsidRPr="00FB631A" w:rsidRDefault="00CA7600" w:rsidP="005F779F">
      <w:pPr>
        <w:pStyle w:val="Texto"/>
        <w:spacing w:after="0" w:line="240" w:lineRule="auto"/>
        <w:ind w:firstLine="284"/>
        <w:rPr>
          <w:bCs/>
          <w:sz w:val="22"/>
          <w:szCs w:val="22"/>
        </w:rPr>
      </w:pPr>
    </w:p>
    <w:p w:rsidR="00CA7600" w:rsidRPr="00FB631A" w:rsidRDefault="00CA7600" w:rsidP="005F779F">
      <w:pPr>
        <w:pStyle w:val="Texto"/>
        <w:spacing w:after="0" w:line="240" w:lineRule="auto"/>
        <w:ind w:firstLine="284"/>
        <w:rPr>
          <w:bCs/>
          <w:sz w:val="22"/>
          <w:szCs w:val="22"/>
        </w:rPr>
      </w:pPr>
      <w:r w:rsidRPr="00FB631A">
        <w:rPr>
          <w:b/>
          <w:bCs/>
          <w:sz w:val="22"/>
          <w:szCs w:val="22"/>
        </w:rPr>
        <w:t>b)</w:t>
      </w:r>
      <w:r w:rsidRPr="00FB631A">
        <w:rPr>
          <w:bCs/>
          <w:sz w:val="22"/>
          <w:szCs w:val="22"/>
        </w:rPr>
        <w:tab/>
        <w:t>Se compre o adquiera cobertura informativa o tiempos en radio y televisión, fuera de los supuestos previstos en la ley; y</w:t>
      </w:r>
    </w:p>
    <w:p w:rsidR="00D83D78" w:rsidRPr="00FB631A" w:rsidRDefault="00D83D78" w:rsidP="005F779F">
      <w:pPr>
        <w:pStyle w:val="Texto"/>
        <w:spacing w:after="0" w:line="240" w:lineRule="auto"/>
        <w:ind w:firstLine="284"/>
        <w:rPr>
          <w:bCs/>
          <w:sz w:val="22"/>
          <w:szCs w:val="22"/>
        </w:rPr>
      </w:pPr>
    </w:p>
    <w:p w:rsidR="00CA7600" w:rsidRPr="00FB631A" w:rsidRDefault="00CA7600" w:rsidP="005F779F">
      <w:pPr>
        <w:pStyle w:val="Texto"/>
        <w:spacing w:after="0" w:line="240" w:lineRule="auto"/>
        <w:ind w:firstLine="284"/>
        <w:rPr>
          <w:bCs/>
          <w:sz w:val="22"/>
          <w:szCs w:val="22"/>
        </w:rPr>
      </w:pPr>
      <w:r w:rsidRPr="00FB631A">
        <w:rPr>
          <w:b/>
          <w:bCs/>
          <w:sz w:val="22"/>
          <w:szCs w:val="22"/>
        </w:rPr>
        <w:t>c)</w:t>
      </w:r>
      <w:r w:rsidRPr="00FB631A">
        <w:rPr>
          <w:bCs/>
          <w:sz w:val="22"/>
          <w:szCs w:val="22"/>
        </w:rPr>
        <w:tab/>
        <w:t>Se reciban o utilicen recursos de procedencia ilícita o recursos públicos en las campañas.</w:t>
      </w:r>
    </w:p>
    <w:p w:rsidR="00CA7600" w:rsidRPr="00FB631A" w:rsidRDefault="00CA7600" w:rsidP="005F779F">
      <w:pPr>
        <w:pStyle w:val="Texto"/>
        <w:spacing w:after="0" w:line="240" w:lineRule="auto"/>
        <w:ind w:firstLine="284"/>
        <w:rPr>
          <w:bCs/>
          <w:sz w:val="22"/>
          <w:szCs w:val="22"/>
        </w:rPr>
      </w:pPr>
    </w:p>
    <w:p w:rsidR="00CA7600" w:rsidRPr="00FB631A" w:rsidRDefault="00CA7600" w:rsidP="005F779F">
      <w:pPr>
        <w:pStyle w:val="Texto"/>
        <w:spacing w:after="0" w:line="240" w:lineRule="auto"/>
        <w:ind w:firstLine="284"/>
        <w:rPr>
          <w:bCs/>
          <w:sz w:val="22"/>
          <w:szCs w:val="22"/>
        </w:rPr>
      </w:pPr>
      <w:r w:rsidRPr="00FB631A">
        <w:rPr>
          <w:bCs/>
          <w:sz w:val="22"/>
          <w:szCs w:val="22"/>
        </w:rPr>
        <w:t>Dichas violaciones deberán acreditarse de manera objetiva y material. Se presumirá que las violaciones son determinantes cuando la diferencia entre la votación obtenida entre el primero y el segundo lugar sea menor al cinco por ciento.</w:t>
      </w:r>
    </w:p>
    <w:p w:rsidR="00CA7600" w:rsidRPr="00FB631A" w:rsidRDefault="00CA7600" w:rsidP="00CA7600">
      <w:pPr>
        <w:pStyle w:val="Texto"/>
        <w:spacing w:after="0" w:line="240" w:lineRule="auto"/>
        <w:ind w:firstLine="0"/>
        <w:rPr>
          <w:bCs/>
          <w:sz w:val="22"/>
          <w:szCs w:val="22"/>
        </w:rPr>
      </w:pPr>
    </w:p>
    <w:p w:rsidR="00CA7600" w:rsidRPr="00FB631A" w:rsidRDefault="00CA7600" w:rsidP="005F779F">
      <w:pPr>
        <w:pStyle w:val="Sangra2detindependiente"/>
        <w:tabs>
          <w:tab w:val="left" w:pos="720"/>
        </w:tabs>
        <w:rPr>
          <w:bCs/>
          <w:spacing w:val="0"/>
        </w:rPr>
      </w:pPr>
      <w:r w:rsidRPr="00FB631A">
        <w:rPr>
          <w:bCs/>
          <w:spacing w:val="0"/>
        </w:rPr>
        <w:t xml:space="preserve">En caso de nulidad de la elección, se convocará a una elección extraordinaria, en la que no podrá participar la persona sancionada. </w:t>
      </w:r>
    </w:p>
    <w:p w:rsidR="00FB631A" w:rsidRPr="00FB631A" w:rsidRDefault="00FB631A" w:rsidP="005F779F">
      <w:pPr>
        <w:tabs>
          <w:tab w:val="left" w:pos="-720"/>
          <w:tab w:val="left" w:pos="0"/>
          <w:tab w:val="left" w:pos="851"/>
        </w:tabs>
        <w:suppressAutoHyphens/>
        <w:ind w:firstLine="284"/>
        <w:jc w:val="both"/>
        <w:rPr>
          <w:rFonts w:ascii="Arial" w:hAnsi="Arial" w:cs="Arial"/>
          <w:b/>
          <w:bCs/>
          <w:spacing w:val="-3"/>
          <w:sz w:val="22"/>
          <w:szCs w:val="22"/>
        </w:rPr>
      </w:pPr>
    </w:p>
    <w:p w:rsidR="00CA7600" w:rsidRPr="00FB631A" w:rsidRDefault="00CA7600" w:rsidP="005F779F">
      <w:pPr>
        <w:tabs>
          <w:tab w:val="left" w:pos="-720"/>
          <w:tab w:val="left" w:pos="0"/>
          <w:tab w:val="left" w:pos="851"/>
        </w:tabs>
        <w:suppressAutoHyphens/>
        <w:ind w:firstLine="284"/>
        <w:jc w:val="both"/>
        <w:rPr>
          <w:rFonts w:ascii="Arial" w:hAnsi="Arial" w:cs="Arial"/>
          <w:spacing w:val="-3"/>
          <w:sz w:val="22"/>
          <w:szCs w:val="22"/>
        </w:rPr>
      </w:pPr>
      <w:r w:rsidRPr="00FB631A">
        <w:rPr>
          <w:rFonts w:ascii="Arial" w:hAnsi="Arial" w:cs="Arial"/>
          <w:b/>
          <w:bCs/>
          <w:spacing w:val="-3"/>
          <w:sz w:val="22"/>
          <w:szCs w:val="22"/>
        </w:rPr>
        <w:t>VI.-</w:t>
      </w:r>
      <w:r w:rsidRPr="00FB631A">
        <w:rPr>
          <w:rFonts w:ascii="Arial" w:hAnsi="Arial" w:cs="Arial"/>
          <w:spacing w:val="-3"/>
          <w:sz w:val="22"/>
          <w:szCs w:val="22"/>
        </w:rPr>
        <w:t xml:space="preserve">  </w:t>
      </w:r>
      <w:r w:rsidR="005F779F" w:rsidRPr="00FB631A">
        <w:rPr>
          <w:rFonts w:ascii="Arial" w:hAnsi="Arial" w:cs="Arial"/>
          <w:spacing w:val="-3"/>
          <w:sz w:val="22"/>
          <w:szCs w:val="22"/>
        </w:rPr>
        <w:tab/>
      </w:r>
      <w:r w:rsidRPr="00FB631A">
        <w:rPr>
          <w:rFonts w:ascii="Arial" w:hAnsi="Arial" w:cs="Arial"/>
          <w:spacing w:val="-3"/>
          <w:sz w:val="22"/>
          <w:szCs w:val="22"/>
        </w:rPr>
        <w:t xml:space="preserve">La ley correspondiente tipificará los delitos y determinará las faltas en materia electoral, así como las sanciones que por ellos deban imponerse; </w:t>
      </w:r>
    </w:p>
    <w:p w:rsidR="005F779F" w:rsidRPr="00FB631A" w:rsidRDefault="005F779F" w:rsidP="005F779F">
      <w:pPr>
        <w:tabs>
          <w:tab w:val="left" w:pos="-720"/>
          <w:tab w:val="left" w:pos="0"/>
          <w:tab w:val="left" w:pos="851"/>
        </w:tabs>
        <w:suppressAutoHyphens/>
        <w:ind w:firstLine="284"/>
        <w:jc w:val="both"/>
        <w:rPr>
          <w:rFonts w:ascii="Arial" w:hAnsi="Arial" w:cs="Arial"/>
          <w:spacing w:val="-3"/>
          <w:sz w:val="22"/>
          <w:szCs w:val="22"/>
        </w:rPr>
      </w:pPr>
    </w:p>
    <w:p w:rsidR="00CA7600" w:rsidRPr="00FB631A" w:rsidRDefault="00CA7600" w:rsidP="005F779F">
      <w:pPr>
        <w:tabs>
          <w:tab w:val="left" w:pos="-720"/>
          <w:tab w:val="left" w:pos="0"/>
          <w:tab w:val="left" w:pos="851"/>
        </w:tabs>
        <w:suppressAutoHyphens/>
        <w:ind w:firstLine="284"/>
        <w:jc w:val="both"/>
        <w:rPr>
          <w:rFonts w:ascii="Arial" w:hAnsi="Arial" w:cs="Arial"/>
          <w:spacing w:val="-3"/>
          <w:sz w:val="22"/>
          <w:szCs w:val="22"/>
        </w:rPr>
      </w:pPr>
      <w:r w:rsidRPr="00FB631A">
        <w:rPr>
          <w:rFonts w:ascii="Arial" w:hAnsi="Arial" w:cs="Arial"/>
          <w:b/>
          <w:spacing w:val="-3"/>
          <w:sz w:val="22"/>
          <w:szCs w:val="22"/>
        </w:rPr>
        <w:t xml:space="preserve">VII.- </w:t>
      </w:r>
      <w:r w:rsidR="005F779F" w:rsidRPr="00FB631A">
        <w:rPr>
          <w:rFonts w:ascii="Arial" w:hAnsi="Arial" w:cs="Arial"/>
          <w:b/>
          <w:spacing w:val="-3"/>
          <w:sz w:val="22"/>
          <w:szCs w:val="22"/>
        </w:rPr>
        <w:tab/>
      </w:r>
      <w:r w:rsidRPr="00FB631A">
        <w:rPr>
          <w:rFonts w:ascii="Arial" w:hAnsi="Arial" w:cs="Arial"/>
          <w:spacing w:val="-3"/>
          <w:sz w:val="22"/>
          <w:szCs w:val="22"/>
        </w:rPr>
        <w:t>La ley de la materia señalará las reglas a las que se sujetarán las candidaturas independientes a cargos de elección popular;</w:t>
      </w:r>
    </w:p>
    <w:p w:rsidR="005F779F" w:rsidRPr="00FB631A" w:rsidRDefault="005F779F" w:rsidP="00CA7600">
      <w:pPr>
        <w:tabs>
          <w:tab w:val="left" w:pos="-720"/>
          <w:tab w:val="left" w:pos="0"/>
          <w:tab w:val="left" w:pos="900"/>
        </w:tabs>
        <w:suppressAutoHyphens/>
        <w:jc w:val="both"/>
        <w:rPr>
          <w:rFonts w:ascii="Arial" w:hAnsi="Arial" w:cs="Arial"/>
          <w:spacing w:val="-3"/>
          <w:sz w:val="22"/>
          <w:szCs w:val="22"/>
        </w:rPr>
      </w:pPr>
    </w:p>
    <w:p w:rsidR="00CA7600" w:rsidRPr="00FB631A" w:rsidRDefault="00CA7600" w:rsidP="005F779F">
      <w:pPr>
        <w:tabs>
          <w:tab w:val="left" w:pos="-720"/>
          <w:tab w:val="left" w:pos="0"/>
          <w:tab w:val="left" w:pos="851"/>
        </w:tabs>
        <w:suppressAutoHyphens/>
        <w:ind w:firstLine="284"/>
        <w:jc w:val="both"/>
        <w:rPr>
          <w:rFonts w:ascii="Arial" w:hAnsi="Arial" w:cs="Arial"/>
          <w:bCs/>
          <w:spacing w:val="-3"/>
          <w:sz w:val="22"/>
          <w:szCs w:val="22"/>
        </w:rPr>
      </w:pPr>
      <w:r w:rsidRPr="00FB631A">
        <w:rPr>
          <w:rFonts w:ascii="Arial" w:hAnsi="Arial" w:cs="Arial"/>
          <w:b/>
          <w:bCs/>
          <w:spacing w:val="-3"/>
          <w:sz w:val="22"/>
          <w:szCs w:val="22"/>
        </w:rPr>
        <w:t xml:space="preserve">VIII.- </w:t>
      </w:r>
      <w:r w:rsidR="005F779F" w:rsidRPr="00FB631A">
        <w:rPr>
          <w:rFonts w:ascii="Arial" w:hAnsi="Arial" w:cs="Arial"/>
          <w:b/>
          <w:bCs/>
          <w:spacing w:val="-3"/>
          <w:sz w:val="22"/>
          <w:szCs w:val="22"/>
        </w:rPr>
        <w:tab/>
      </w:r>
      <w:r w:rsidRPr="00FB631A">
        <w:rPr>
          <w:rFonts w:ascii="Arial" w:hAnsi="Arial" w:cs="Arial"/>
          <w:bCs/>
          <w:spacing w:val="-3"/>
          <w:sz w:val="22"/>
          <w:szCs w:val="22"/>
        </w:rPr>
        <w:t>La Procuraduría General de Justicia del Estado, contará con una Agencia del Ministerio Público Especializada en delitos electorales; y</w:t>
      </w:r>
    </w:p>
    <w:p w:rsidR="005F779F" w:rsidRPr="00FB631A" w:rsidRDefault="005F779F" w:rsidP="00CA7600">
      <w:pPr>
        <w:tabs>
          <w:tab w:val="left" w:pos="-720"/>
          <w:tab w:val="left" w:pos="0"/>
        </w:tabs>
        <w:suppressAutoHyphens/>
        <w:jc w:val="both"/>
        <w:rPr>
          <w:rFonts w:ascii="Arial" w:hAnsi="Arial" w:cs="Arial"/>
          <w:bCs/>
          <w:spacing w:val="-3"/>
          <w:sz w:val="22"/>
          <w:szCs w:val="22"/>
        </w:rPr>
      </w:pPr>
    </w:p>
    <w:p w:rsidR="00CA7600" w:rsidRPr="00FB631A" w:rsidRDefault="00CA7600" w:rsidP="005F779F">
      <w:pPr>
        <w:tabs>
          <w:tab w:val="left" w:pos="-720"/>
          <w:tab w:val="left" w:pos="0"/>
          <w:tab w:val="left" w:pos="851"/>
        </w:tabs>
        <w:suppressAutoHyphens/>
        <w:ind w:firstLine="284"/>
        <w:jc w:val="both"/>
        <w:rPr>
          <w:rFonts w:ascii="Arial" w:hAnsi="Arial" w:cs="Arial"/>
          <w:spacing w:val="-3"/>
          <w:sz w:val="22"/>
          <w:szCs w:val="22"/>
        </w:rPr>
      </w:pPr>
      <w:r w:rsidRPr="00FB631A">
        <w:rPr>
          <w:rFonts w:ascii="Arial" w:hAnsi="Arial" w:cs="Arial"/>
          <w:b/>
          <w:spacing w:val="-3"/>
          <w:sz w:val="22"/>
          <w:szCs w:val="22"/>
        </w:rPr>
        <w:t xml:space="preserve">IX.- </w:t>
      </w:r>
      <w:r w:rsidR="005F779F" w:rsidRPr="00FB631A">
        <w:rPr>
          <w:rFonts w:ascii="Arial" w:hAnsi="Arial" w:cs="Arial"/>
          <w:b/>
          <w:spacing w:val="-3"/>
          <w:sz w:val="22"/>
          <w:szCs w:val="22"/>
        </w:rPr>
        <w:tab/>
      </w:r>
      <w:r w:rsidRPr="00FB631A">
        <w:rPr>
          <w:rFonts w:ascii="Arial" w:hAnsi="Arial" w:cs="Arial"/>
          <w:spacing w:val="-3"/>
          <w:sz w:val="22"/>
          <w:szCs w:val="22"/>
        </w:rPr>
        <w:t xml:space="preserve">La Ley de la materia señalará las reglas a las que se sujetarán las candidaturas comunes. </w:t>
      </w:r>
    </w:p>
    <w:p w:rsidR="005F779F" w:rsidRPr="00FB631A" w:rsidRDefault="005F779F" w:rsidP="00CA7600">
      <w:pPr>
        <w:tabs>
          <w:tab w:val="left" w:pos="-720"/>
          <w:tab w:val="left" w:pos="0"/>
        </w:tabs>
        <w:suppressAutoHyphens/>
        <w:jc w:val="both"/>
        <w:rPr>
          <w:rFonts w:ascii="Arial" w:hAnsi="Arial" w:cs="Arial"/>
          <w:spacing w:val="-3"/>
          <w:sz w:val="22"/>
          <w:szCs w:val="22"/>
        </w:rPr>
      </w:pPr>
    </w:p>
    <w:p w:rsidR="00CA7600" w:rsidRPr="00FB631A" w:rsidRDefault="00CA7600" w:rsidP="000E4F8B">
      <w:pPr>
        <w:autoSpaceDE w:val="0"/>
        <w:autoSpaceDN w:val="0"/>
        <w:adjustRightInd w:val="0"/>
        <w:ind w:firstLine="284"/>
        <w:jc w:val="both"/>
        <w:rPr>
          <w:rFonts w:ascii="Arial" w:hAnsi="Arial" w:cs="Arial"/>
          <w:color w:val="000000"/>
          <w:sz w:val="22"/>
          <w:szCs w:val="22"/>
        </w:rPr>
      </w:pPr>
      <w:r w:rsidRPr="00CA7600">
        <w:rPr>
          <w:rFonts w:ascii="Arial" w:hAnsi="Arial" w:cs="Arial"/>
          <w:b/>
          <w:bCs/>
          <w:spacing w:val="-3"/>
          <w:sz w:val="22"/>
          <w:szCs w:val="22"/>
        </w:rPr>
        <w:t>36 BIS.-</w:t>
      </w:r>
      <w:r w:rsidRPr="00CA7600">
        <w:rPr>
          <w:rFonts w:ascii="Arial" w:hAnsi="Arial" w:cs="Arial"/>
          <w:color w:val="000000"/>
          <w:sz w:val="22"/>
          <w:szCs w:val="22"/>
        </w:rPr>
        <w:t xml:space="preserve"> El Tribunal Estatal Electoral es el órgano jurisdiccional especializado en materia electoral en el Estado y gozará de autonomía técnica y de gestión en su funcionamiento e independencia en sus decisiones. Estará integrado por Tres Magistrados </w:t>
      </w:r>
      <w:r w:rsidRPr="00CA7600">
        <w:rPr>
          <w:rFonts w:ascii="Arial" w:hAnsi="Arial" w:cs="Arial"/>
          <w:sz w:val="22"/>
          <w:szCs w:val="22"/>
        </w:rPr>
        <w:t>que actuarán en forma colegiada y permanecerán en su encargo durante siete años;</w:t>
      </w:r>
      <w:r w:rsidRPr="00CA7600">
        <w:rPr>
          <w:rFonts w:ascii="Arial" w:hAnsi="Arial" w:cs="Arial"/>
          <w:color w:val="000000"/>
          <w:sz w:val="22"/>
          <w:szCs w:val="22"/>
        </w:rPr>
        <w:t xml:space="preserve"> cumplirán sus funciones bajo los principios de certeza, </w:t>
      </w:r>
      <w:r w:rsidRPr="00FB631A">
        <w:rPr>
          <w:rFonts w:ascii="Arial" w:hAnsi="Arial" w:cs="Arial"/>
          <w:color w:val="000000"/>
          <w:sz w:val="22"/>
          <w:szCs w:val="22"/>
        </w:rPr>
        <w:t xml:space="preserve">imparcialidad, objetividad, legalidad y probidad. </w:t>
      </w:r>
    </w:p>
    <w:p w:rsidR="002134B2" w:rsidRPr="00FB631A" w:rsidRDefault="002134B2" w:rsidP="000E4F8B">
      <w:pPr>
        <w:autoSpaceDE w:val="0"/>
        <w:autoSpaceDN w:val="0"/>
        <w:adjustRightInd w:val="0"/>
        <w:ind w:firstLine="284"/>
        <w:jc w:val="both"/>
        <w:rPr>
          <w:rFonts w:ascii="Arial" w:hAnsi="Arial" w:cs="Arial"/>
          <w:color w:val="000000"/>
          <w:sz w:val="22"/>
          <w:szCs w:val="22"/>
        </w:rPr>
      </w:pPr>
    </w:p>
    <w:p w:rsidR="00CA7600" w:rsidRPr="00FB631A" w:rsidRDefault="00CA7600" w:rsidP="002134B2">
      <w:pPr>
        <w:ind w:firstLine="284"/>
        <w:jc w:val="both"/>
        <w:rPr>
          <w:rFonts w:ascii="Arial" w:hAnsi="Arial" w:cs="Arial"/>
          <w:sz w:val="22"/>
          <w:szCs w:val="22"/>
        </w:rPr>
      </w:pPr>
      <w:r w:rsidRPr="00FB631A">
        <w:rPr>
          <w:rFonts w:ascii="Arial" w:hAnsi="Arial" w:cs="Arial"/>
          <w:sz w:val="22"/>
          <w:szCs w:val="22"/>
        </w:rPr>
        <w:t>El Tribunal Estatal Electoral no formará parte del Poder Judicial del Estado.</w:t>
      </w:r>
    </w:p>
    <w:p w:rsidR="002134B2" w:rsidRPr="00FB631A" w:rsidRDefault="002134B2" w:rsidP="002134B2">
      <w:pPr>
        <w:ind w:firstLine="284"/>
        <w:jc w:val="both"/>
        <w:rPr>
          <w:rFonts w:ascii="Arial" w:hAnsi="Arial" w:cs="Arial"/>
          <w:sz w:val="22"/>
          <w:szCs w:val="22"/>
        </w:rPr>
      </w:pPr>
    </w:p>
    <w:p w:rsidR="00CA7600" w:rsidRPr="00FB631A" w:rsidRDefault="00CA7600" w:rsidP="002134B2">
      <w:pPr>
        <w:pStyle w:val="Sangra2detindependiente"/>
        <w:tabs>
          <w:tab w:val="clear" w:pos="-720"/>
          <w:tab w:val="clear" w:pos="0"/>
        </w:tabs>
        <w:suppressAutoHyphens w:val="0"/>
        <w:rPr>
          <w:spacing w:val="0"/>
        </w:rPr>
      </w:pPr>
      <w:r w:rsidRPr="00FB631A">
        <w:rPr>
          <w:spacing w:val="0"/>
        </w:rPr>
        <w:t>Los magistrados electorales serán electos en forma escalonada por las dos terceras partes de los miembros presentes de la Cámara de Senadores, de conformidad con lo dispuesto por  la Constitución General, y la Ley General de Instituciones y Procedimientos Electorales.</w:t>
      </w:r>
    </w:p>
    <w:p w:rsidR="002134B2" w:rsidRPr="00FB631A" w:rsidRDefault="002134B2" w:rsidP="002134B2">
      <w:pPr>
        <w:ind w:firstLine="284"/>
        <w:jc w:val="both"/>
        <w:rPr>
          <w:rFonts w:ascii="Arial" w:hAnsi="Arial" w:cs="Arial"/>
          <w:sz w:val="22"/>
          <w:szCs w:val="22"/>
        </w:rPr>
      </w:pPr>
    </w:p>
    <w:p w:rsidR="00CA7600" w:rsidRPr="00FB631A" w:rsidRDefault="00CA7600" w:rsidP="002134B2">
      <w:pPr>
        <w:ind w:firstLine="284"/>
        <w:jc w:val="both"/>
        <w:rPr>
          <w:rFonts w:ascii="Arial" w:hAnsi="Arial" w:cs="Arial"/>
          <w:sz w:val="22"/>
          <w:szCs w:val="22"/>
        </w:rPr>
      </w:pPr>
      <w:r w:rsidRPr="00FB631A">
        <w:rPr>
          <w:rFonts w:ascii="Arial" w:hAnsi="Arial" w:cs="Arial"/>
          <w:sz w:val="22"/>
          <w:szCs w:val="22"/>
        </w:rPr>
        <w:t>Los magistrados electorales serán los responsables de resolver los medios de impugnación interpuestos en contra de todos los actos y resoluciones electorales locales, en términos de las leyes en la materia.</w:t>
      </w:r>
    </w:p>
    <w:p w:rsidR="001B5688" w:rsidRPr="00FB631A" w:rsidRDefault="001B5688" w:rsidP="002134B2">
      <w:pPr>
        <w:ind w:firstLine="284"/>
        <w:jc w:val="both"/>
        <w:rPr>
          <w:rFonts w:ascii="Arial" w:hAnsi="Arial" w:cs="Arial"/>
          <w:sz w:val="22"/>
          <w:szCs w:val="22"/>
        </w:rPr>
      </w:pPr>
    </w:p>
    <w:p w:rsidR="00CA7600" w:rsidRPr="00FB631A" w:rsidRDefault="00CA7600" w:rsidP="002134B2">
      <w:pPr>
        <w:ind w:firstLine="284"/>
        <w:jc w:val="both"/>
        <w:rPr>
          <w:rFonts w:ascii="Arial" w:hAnsi="Arial" w:cs="Arial"/>
          <w:sz w:val="22"/>
          <w:szCs w:val="22"/>
        </w:rPr>
      </w:pPr>
      <w:r w:rsidRPr="00FB631A">
        <w:rPr>
          <w:rFonts w:ascii="Arial" w:hAnsi="Arial" w:cs="Arial"/>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 en asociaciones docentes, científicas, culturales, de investigación o de beneficencia, no remunerados.</w:t>
      </w:r>
    </w:p>
    <w:p w:rsidR="00D83D78" w:rsidRPr="00FB631A" w:rsidRDefault="00D83D78" w:rsidP="0097260B">
      <w:pPr>
        <w:jc w:val="both"/>
        <w:rPr>
          <w:rFonts w:ascii="Arial" w:hAnsi="Arial" w:cs="Arial"/>
          <w:sz w:val="22"/>
          <w:szCs w:val="22"/>
        </w:rPr>
      </w:pPr>
    </w:p>
    <w:p w:rsidR="00CA7600" w:rsidRPr="00FB631A" w:rsidRDefault="00CA7600" w:rsidP="002134B2">
      <w:pPr>
        <w:ind w:firstLine="284"/>
        <w:jc w:val="both"/>
        <w:rPr>
          <w:rFonts w:ascii="Arial" w:hAnsi="Arial" w:cs="Arial"/>
          <w:sz w:val="22"/>
          <w:szCs w:val="22"/>
        </w:rPr>
      </w:pPr>
      <w:r w:rsidRPr="00FB631A">
        <w:rPr>
          <w:rFonts w:ascii="Arial" w:hAnsi="Arial" w:cs="Arial"/>
          <w:sz w:val="22"/>
          <w:szCs w:val="22"/>
        </w:rPr>
        <w:t>Todas las sesiones del Tribunal Estatal Electoral serán públicas.</w:t>
      </w:r>
    </w:p>
    <w:p w:rsidR="002134B2" w:rsidRPr="00FB631A" w:rsidRDefault="002134B2" w:rsidP="002134B2">
      <w:pPr>
        <w:ind w:firstLine="284"/>
        <w:jc w:val="both"/>
        <w:rPr>
          <w:rFonts w:ascii="Arial" w:hAnsi="Arial" w:cs="Arial"/>
          <w:sz w:val="22"/>
          <w:szCs w:val="22"/>
        </w:rPr>
      </w:pPr>
    </w:p>
    <w:p w:rsidR="00CA7600" w:rsidRPr="00FB631A" w:rsidRDefault="00CA7600" w:rsidP="002134B2">
      <w:pPr>
        <w:ind w:firstLine="284"/>
        <w:jc w:val="both"/>
        <w:rPr>
          <w:rFonts w:ascii="Arial" w:hAnsi="Arial" w:cs="Arial"/>
          <w:sz w:val="22"/>
          <w:szCs w:val="22"/>
        </w:rPr>
      </w:pPr>
      <w:r w:rsidRPr="00FB631A">
        <w:rPr>
          <w:rFonts w:ascii="Arial" w:hAnsi="Arial" w:cs="Arial"/>
          <w:sz w:val="22"/>
          <w:szCs w:val="22"/>
        </w:rPr>
        <w:t>Para ser magistrados electorales se requieren cubrir los requisitos señalados en el artículo 115 de la Ley General de Instituciones y Procedimientos Electorales.</w:t>
      </w:r>
    </w:p>
    <w:p w:rsidR="002134B2" w:rsidRPr="00FB631A" w:rsidRDefault="002134B2" w:rsidP="002134B2">
      <w:pPr>
        <w:ind w:firstLine="284"/>
        <w:jc w:val="both"/>
        <w:rPr>
          <w:rFonts w:ascii="Arial" w:hAnsi="Arial" w:cs="Arial"/>
          <w:sz w:val="22"/>
          <w:szCs w:val="22"/>
        </w:rPr>
      </w:pPr>
    </w:p>
    <w:p w:rsidR="00CA7600" w:rsidRPr="00FB631A" w:rsidRDefault="00CA7600" w:rsidP="002134B2">
      <w:pPr>
        <w:pStyle w:val="Texto"/>
        <w:spacing w:after="0" w:line="240" w:lineRule="auto"/>
        <w:ind w:firstLine="284"/>
        <w:rPr>
          <w:sz w:val="22"/>
          <w:szCs w:val="22"/>
          <w:lang w:val="es-ES_tradnl"/>
        </w:rPr>
      </w:pPr>
      <w:r w:rsidRPr="00FB631A">
        <w:rPr>
          <w:sz w:val="22"/>
          <w:szCs w:val="22"/>
          <w:lang w:val="es-ES_tradnl"/>
        </w:rPr>
        <w:t>En caso de presentarse alguna vacante temporal de alguno de los magistrados, ésta se cubrirá de conformidad con el procedimiento que disponga la ley de la materia.</w:t>
      </w:r>
    </w:p>
    <w:p w:rsidR="00CA7600" w:rsidRPr="00FB631A" w:rsidRDefault="00CA7600" w:rsidP="002134B2">
      <w:pPr>
        <w:pStyle w:val="Texto"/>
        <w:spacing w:after="0" w:line="240" w:lineRule="auto"/>
        <w:ind w:firstLine="284"/>
        <w:rPr>
          <w:sz w:val="22"/>
          <w:szCs w:val="22"/>
          <w:lang w:val="es-ES_tradnl"/>
        </w:rPr>
      </w:pPr>
    </w:p>
    <w:p w:rsidR="00CA7600" w:rsidRPr="00FB631A" w:rsidRDefault="00CA7600" w:rsidP="002134B2">
      <w:pPr>
        <w:pStyle w:val="Texto"/>
        <w:spacing w:after="0" w:line="240" w:lineRule="auto"/>
        <w:ind w:firstLine="284"/>
        <w:rPr>
          <w:sz w:val="22"/>
          <w:szCs w:val="22"/>
          <w:lang w:val="es-ES_tradnl"/>
        </w:rPr>
      </w:pPr>
      <w:r w:rsidRPr="00FB631A">
        <w:rPr>
          <w:sz w:val="22"/>
          <w:szCs w:val="22"/>
          <w:lang w:val="es-ES_tradnl"/>
        </w:rPr>
        <w:t>Tratándose de una vacante definitiva de magistrado, ésta será comunicada a la Cámara de Senadores para que se provea el procedimiento de sustitución. Las vacantes temporales que excedan de tres meses, serán consideradas como definitivas.</w:t>
      </w:r>
    </w:p>
    <w:p w:rsidR="00CA7600" w:rsidRPr="00FB631A" w:rsidRDefault="00CA7600" w:rsidP="002134B2">
      <w:pPr>
        <w:pStyle w:val="Texto"/>
        <w:spacing w:after="0" w:line="240" w:lineRule="auto"/>
        <w:ind w:firstLine="284"/>
        <w:rPr>
          <w:sz w:val="22"/>
          <w:szCs w:val="22"/>
          <w:lang w:val="es-ES_tradnl"/>
        </w:rPr>
      </w:pPr>
    </w:p>
    <w:p w:rsidR="00CA7600" w:rsidRPr="00FB631A" w:rsidRDefault="00CA7600" w:rsidP="002134B2">
      <w:pPr>
        <w:pStyle w:val="Texto"/>
        <w:spacing w:after="0" w:line="240" w:lineRule="auto"/>
        <w:ind w:firstLine="284"/>
        <w:rPr>
          <w:sz w:val="22"/>
          <w:szCs w:val="22"/>
          <w:lang w:val="es-ES_tradnl"/>
        </w:rPr>
      </w:pPr>
      <w:r w:rsidRPr="00FB631A">
        <w:rPr>
          <w:sz w:val="22"/>
          <w:szCs w:val="22"/>
          <w:lang w:val="es-ES_tradnl"/>
        </w:rPr>
        <w:t>La ley relativa establecerá el procedimiento de designación del magistrado presidente, así como las reglas para cubrir las vacantes temporales que se presenten. La presidencia deberá ser rotatoria.</w:t>
      </w:r>
    </w:p>
    <w:p w:rsidR="00CA7600" w:rsidRPr="00FB631A" w:rsidRDefault="00CA7600" w:rsidP="002134B2">
      <w:pPr>
        <w:autoSpaceDE w:val="0"/>
        <w:autoSpaceDN w:val="0"/>
        <w:adjustRightInd w:val="0"/>
        <w:ind w:firstLine="284"/>
        <w:jc w:val="both"/>
        <w:rPr>
          <w:rFonts w:ascii="Arial" w:hAnsi="Arial" w:cs="Arial"/>
          <w:sz w:val="22"/>
          <w:szCs w:val="22"/>
        </w:rPr>
      </w:pPr>
    </w:p>
    <w:p w:rsidR="00CA7600" w:rsidRPr="00FB631A" w:rsidRDefault="00CA7600" w:rsidP="002134B2">
      <w:pPr>
        <w:autoSpaceDE w:val="0"/>
        <w:autoSpaceDN w:val="0"/>
        <w:adjustRightInd w:val="0"/>
        <w:ind w:firstLine="284"/>
        <w:jc w:val="both"/>
        <w:rPr>
          <w:rFonts w:ascii="Arial" w:hAnsi="Arial" w:cs="Arial"/>
          <w:sz w:val="22"/>
          <w:szCs w:val="22"/>
        </w:rPr>
      </w:pPr>
      <w:r w:rsidRPr="00FB631A">
        <w:rPr>
          <w:rFonts w:ascii="Arial" w:hAnsi="Arial" w:cs="Arial"/>
          <w:sz w:val="22"/>
          <w:szCs w:val="22"/>
        </w:rPr>
        <w:t xml:space="preserve">La organización y competencia del Tribunal Estatal Electoral será fijada por la ley. </w:t>
      </w:r>
    </w:p>
    <w:p w:rsidR="001D7B9F" w:rsidRPr="00FB631A" w:rsidRDefault="001D7B9F" w:rsidP="002134B2">
      <w:pPr>
        <w:tabs>
          <w:tab w:val="left" w:pos="-720"/>
          <w:tab w:val="left" w:pos="0"/>
        </w:tabs>
        <w:suppressAutoHyphens/>
        <w:jc w:val="both"/>
        <w:rPr>
          <w:rFonts w:ascii="Arial" w:hAnsi="Arial" w:cs="Arial"/>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37.-</w:t>
      </w:r>
      <w:r w:rsidRPr="00FB631A">
        <w:rPr>
          <w:rFonts w:ascii="Arial" w:hAnsi="Arial" w:cs="Arial"/>
          <w:spacing w:val="-3"/>
          <w:sz w:val="22"/>
          <w:szCs w:val="22"/>
        </w:rPr>
        <w:t xml:space="preserve"> El Estado adopta para su régimen interior, la forma de Gobiern</w:t>
      </w:r>
      <w:r w:rsidR="00A04772" w:rsidRPr="00FB631A">
        <w:rPr>
          <w:rFonts w:ascii="Arial" w:hAnsi="Arial" w:cs="Arial"/>
          <w:spacing w:val="-3"/>
          <w:sz w:val="22"/>
          <w:szCs w:val="22"/>
        </w:rPr>
        <w:t>o Republicano, representativo,</w:t>
      </w:r>
      <w:r w:rsidRPr="00FB631A">
        <w:rPr>
          <w:rFonts w:ascii="Arial" w:hAnsi="Arial" w:cs="Arial"/>
          <w:spacing w:val="-3"/>
          <w:sz w:val="22"/>
          <w:szCs w:val="22"/>
        </w:rPr>
        <w:t xml:space="preserve"> teniendo como base de su división territorial, de su organización política y administrativa, el Municipio Libre.</w:t>
      </w:r>
      <w:r w:rsidR="00924755" w:rsidRPr="00FB631A">
        <w:rPr>
          <w:rFonts w:ascii="Arial" w:hAnsi="Arial" w:cs="Arial"/>
          <w:spacing w:val="-3"/>
          <w:sz w:val="22"/>
          <w:szCs w:val="22"/>
        </w:rPr>
        <w:t xml:space="preserve"> </w:t>
      </w:r>
    </w:p>
    <w:p w:rsidR="00FB631A" w:rsidRPr="00FB631A" w:rsidRDefault="00FB631A" w:rsidP="00755BE4">
      <w:pPr>
        <w:tabs>
          <w:tab w:val="left" w:pos="-720"/>
          <w:tab w:val="left" w:pos="0"/>
        </w:tabs>
        <w:suppressAutoHyphens/>
        <w:ind w:firstLine="289"/>
        <w:jc w:val="both"/>
        <w:rPr>
          <w:rFonts w:ascii="Arial" w:hAnsi="Arial" w:cs="Arial"/>
          <w:b/>
          <w:bCs/>
          <w:spacing w:val="-3"/>
          <w:sz w:val="22"/>
          <w:szCs w:val="22"/>
        </w:rPr>
      </w:pPr>
    </w:p>
    <w:p w:rsidR="00876B4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38.-</w:t>
      </w:r>
      <w:r w:rsidRPr="00FB631A">
        <w:rPr>
          <w:rFonts w:ascii="Arial" w:hAnsi="Arial" w:cs="Arial"/>
          <w:spacing w:val="-3"/>
          <w:sz w:val="22"/>
          <w:szCs w:val="22"/>
        </w:rPr>
        <w:t xml:space="preserve"> </w:t>
      </w:r>
      <w:r w:rsidR="00BF5F32" w:rsidRPr="00FB631A">
        <w:rPr>
          <w:rFonts w:ascii="Arial" w:hAnsi="Arial" w:cs="Arial"/>
          <w:spacing w:val="-3"/>
          <w:sz w:val="22"/>
          <w:szCs w:val="22"/>
        </w:rPr>
        <w:t xml:space="preserve"> </w:t>
      </w:r>
      <w:r w:rsidRPr="00FB631A">
        <w:rPr>
          <w:rFonts w:ascii="Arial" w:hAnsi="Arial" w:cs="Arial"/>
          <w:spacing w:val="-3"/>
          <w:sz w:val="22"/>
          <w:szCs w:val="22"/>
        </w:rPr>
        <w:t>Baja California Sur es un Estado democrático, considerando a la democracia no solamente como</w:t>
      </w:r>
      <w:r w:rsidR="00924755" w:rsidRPr="00FB631A">
        <w:rPr>
          <w:rFonts w:ascii="Arial" w:hAnsi="Arial" w:cs="Arial"/>
          <w:spacing w:val="-3"/>
          <w:sz w:val="22"/>
          <w:szCs w:val="22"/>
        </w:rPr>
        <w:t xml:space="preserve"> </w:t>
      </w:r>
      <w:r w:rsidRPr="00FB631A">
        <w:rPr>
          <w:rFonts w:ascii="Arial" w:hAnsi="Arial" w:cs="Arial"/>
          <w:spacing w:val="-3"/>
          <w:sz w:val="22"/>
          <w:szCs w:val="22"/>
        </w:rPr>
        <w:t>una estructura jurídica y un régimen político, sino como un sistema de vida fundado en el constante</w:t>
      </w:r>
      <w:r w:rsidR="00924755" w:rsidRPr="00FB631A">
        <w:rPr>
          <w:rFonts w:ascii="Arial" w:hAnsi="Arial" w:cs="Arial"/>
          <w:spacing w:val="-3"/>
          <w:sz w:val="22"/>
          <w:szCs w:val="22"/>
        </w:rPr>
        <w:t xml:space="preserve"> </w:t>
      </w:r>
      <w:r w:rsidRPr="00FB631A">
        <w:rPr>
          <w:rFonts w:ascii="Arial" w:hAnsi="Arial" w:cs="Arial"/>
          <w:spacing w:val="-3"/>
          <w:sz w:val="22"/>
          <w:szCs w:val="22"/>
        </w:rPr>
        <w:t xml:space="preserve">mejoramiento económico, social y cultural del pueblo. </w:t>
      </w:r>
    </w:p>
    <w:p w:rsidR="00A04772" w:rsidRPr="00FB631A" w:rsidRDefault="00A04772" w:rsidP="00755BE4">
      <w:pPr>
        <w:tabs>
          <w:tab w:val="left" w:pos="-720"/>
          <w:tab w:val="left" w:pos="0"/>
        </w:tabs>
        <w:suppressAutoHyphens/>
        <w:ind w:firstLine="289"/>
        <w:jc w:val="both"/>
        <w:rPr>
          <w:rFonts w:ascii="Arial" w:hAnsi="Arial" w:cs="Arial"/>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39.-</w:t>
      </w:r>
      <w:r w:rsidRPr="00FB631A">
        <w:rPr>
          <w:rFonts w:ascii="Arial" w:hAnsi="Arial" w:cs="Arial"/>
          <w:spacing w:val="-3"/>
          <w:sz w:val="22"/>
          <w:szCs w:val="22"/>
        </w:rPr>
        <w:t xml:space="preserve"> El poder público del Estado se considera dividido, para el ejercicio de sus funciones, en Legislativo, Ejecutivo y Judicial.</w:t>
      </w:r>
      <w:r w:rsidR="00924755" w:rsidRPr="00FB631A">
        <w:rPr>
          <w:rFonts w:ascii="Arial" w:hAnsi="Arial" w:cs="Arial"/>
          <w:spacing w:val="-3"/>
          <w:sz w:val="22"/>
          <w:szCs w:val="22"/>
        </w:rPr>
        <w:t xml:space="preserve">    </w:t>
      </w:r>
    </w:p>
    <w:p w:rsidR="00CB2972" w:rsidRPr="00FB631A" w:rsidRDefault="00CB2972" w:rsidP="00755BE4">
      <w:pPr>
        <w:tabs>
          <w:tab w:val="left" w:pos="-720"/>
          <w:tab w:val="left" w:pos="0"/>
        </w:tabs>
        <w:suppressAutoHyphens/>
        <w:ind w:firstLine="289"/>
        <w:jc w:val="both"/>
        <w:rPr>
          <w:rFonts w:ascii="Arial" w:hAnsi="Arial" w:cs="Arial"/>
          <w:spacing w:val="-3"/>
          <w:sz w:val="22"/>
          <w:szCs w:val="22"/>
        </w:rPr>
      </w:pPr>
    </w:p>
    <w:p w:rsidR="00AB4306" w:rsidRPr="000D63E1"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spacing w:val="-3"/>
          <w:sz w:val="22"/>
          <w:szCs w:val="22"/>
        </w:rPr>
        <w:t>No podrán reunirse dos o más de estos</w:t>
      </w:r>
      <w:r w:rsidRPr="000D63E1">
        <w:rPr>
          <w:rFonts w:ascii="Arial" w:hAnsi="Arial" w:cs="Arial"/>
          <w:spacing w:val="-3"/>
          <w:sz w:val="22"/>
          <w:szCs w:val="22"/>
        </w:rPr>
        <w:t xml:space="preserve"> poderes en una sola persona o corporación, ni depositarse el legislativo en un solo individuo.</w:t>
      </w:r>
      <w:r w:rsidR="00924755">
        <w:rPr>
          <w:rFonts w:ascii="Arial" w:hAnsi="Arial" w:cs="Arial"/>
          <w:spacing w:val="-3"/>
          <w:sz w:val="22"/>
          <w:szCs w:val="22"/>
        </w:rPr>
        <w:t xml:space="preserve"> </w:t>
      </w:r>
    </w:p>
    <w:p w:rsidR="00AB4306" w:rsidRPr="00336347" w:rsidRDefault="00AB4306" w:rsidP="00755BE4">
      <w:pPr>
        <w:tabs>
          <w:tab w:val="left" w:pos="-720"/>
          <w:tab w:val="left" w:pos="0"/>
        </w:tabs>
        <w:suppressAutoHyphens/>
        <w:ind w:firstLine="289"/>
        <w:jc w:val="center"/>
        <w:rPr>
          <w:rFonts w:ascii="Arial" w:hAnsi="Arial" w:cs="Arial"/>
          <w:b/>
          <w:bCs/>
          <w:spacing w:val="-3"/>
          <w:sz w:val="20"/>
          <w:szCs w:val="20"/>
        </w:rPr>
      </w:pPr>
    </w:p>
    <w:p w:rsidR="00FB631A" w:rsidRDefault="00FB631A" w:rsidP="00E56F8C">
      <w:pPr>
        <w:tabs>
          <w:tab w:val="left" w:pos="-720"/>
          <w:tab w:val="left" w:pos="0"/>
        </w:tabs>
        <w:suppressAutoHyphens/>
        <w:rPr>
          <w:rFonts w:ascii="Arial" w:hAnsi="Arial" w:cs="Arial"/>
          <w:b/>
          <w:bCs/>
          <w:spacing w:val="-3"/>
          <w:sz w:val="23"/>
          <w:szCs w:val="23"/>
          <w:lang w:val="pt-BR"/>
        </w:rPr>
      </w:pPr>
    </w:p>
    <w:p w:rsidR="00E56F8C" w:rsidRPr="00E56F8C" w:rsidRDefault="00E56F8C" w:rsidP="00E56F8C">
      <w:pPr>
        <w:tabs>
          <w:tab w:val="left" w:pos="-720"/>
          <w:tab w:val="left" w:pos="0"/>
        </w:tabs>
        <w:suppressAutoHyphens/>
        <w:rPr>
          <w:rFonts w:ascii="Arial" w:hAnsi="Arial" w:cs="Arial"/>
          <w:b/>
          <w:bCs/>
          <w:spacing w:val="-3"/>
          <w:sz w:val="20"/>
          <w:szCs w:val="20"/>
          <w:lang w:val="pt-BR"/>
        </w:rPr>
      </w:pPr>
    </w:p>
    <w:p w:rsidR="00E56F8C" w:rsidRPr="00E56F8C" w:rsidRDefault="00E56F8C" w:rsidP="00E56F8C">
      <w:pPr>
        <w:tabs>
          <w:tab w:val="left" w:pos="-720"/>
          <w:tab w:val="left" w:pos="0"/>
        </w:tabs>
        <w:suppressAutoHyphens/>
        <w:rPr>
          <w:rFonts w:ascii="Arial" w:hAnsi="Arial" w:cs="Arial"/>
          <w:b/>
          <w:bCs/>
          <w:spacing w:val="-3"/>
          <w:sz w:val="20"/>
          <w:szCs w:val="20"/>
          <w:lang w:val="pt-BR"/>
        </w:rPr>
      </w:pPr>
    </w:p>
    <w:p w:rsidR="00AB4306" w:rsidRPr="0057167C" w:rsidRDefault="00AB4306" w:rsidP="00755BE4">
      <w:pPr>
        <w:tabs>
          <w:tab w:val="left" w:pos="-720"/>
          <w:tab w:val="left" w:pos="0"/>
        </w:tabs>
        <w:suppressAutoHyphens/>
        <w:jc w:val="center"/>
        <w:rPr>
          <w:rFonts w:ascii="Arial" w:hAnsi="Arial" w:cs="Arial"/>
          <w:b/>
          <w:bCs/>
          <w:spacing w:val="-3"/>
          <w:sz w:val="23"/>
          <w:szCs w:val="23"/>
          <w:lang w:val="pt-BR"/>
        </w:rPr>
      </w:pPr>
      <w:r w:rsidRPr="0057167C">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57167C">
        <w:rPr>
          <w:rFonts w:ascii="Arial" w:hAnsi="Arial" w:cs="Arial"/>
          <w:b/>
          <w:bCs/>
          <w:spacing w:val="-3"/>
          <w:sz w:val="23"/>
          <w:szCs w:val="23"/>
          <w:lang w:val="pt-BR"/>
        </w:rPr>
        <w:t xml:space="preserve"> S E X T O</w:t>
      </w:r>
    </w:p>
    <w:p w:rsidR="0057167C" w:rsidRPr="007477D8" w:rsidRDefault="0057167C" w:rsidP="00755BE4">
      <w:pPr>
        <w:tabs>
          <w:tab w:val="left" w:pos="-720"/>
          <w:tab w:val="left" w:pos="0"/>
        </w:tabs>
        <w:suppressAutoHyphens/>
        <w:jc w:val="center"/>
        <w:rPr>
          <w:rFonts w:ascii="Arial" w:hAnsi="Arial" w:cs="Arial"/>
          <w:b/>
          <w:bCs/>
          <w:spacing w:val="-3"/>
          <w:sz w:val="20"/>
          <w:szCs w:val="20"/>
          <w:lang w:val="pt-BR"/>
        </w:rPr>
      </w:pPr>
    </w:p>
    <w:p w:rsidR="00AB4306" w:rsidRPr="0057167C" w:rsidRDefault="00AB4306" w:rsidP="00755BE4">
      <w:pPr>
        <w:tabs>
          <w:tab w:val="left" w:pos="-720"/>
          <w:tab w:val="left" w:pos="0"/>
        </w:tabs>
        <w:suppressAutoHyphens/>
        <w:jc w:val="center"/>
        <w:rPr>
          <w:rFonts w:ascii="Arial" w:hAnsi="Arial" w:cs="Arial"/>
          <w:b/>
          <w:bCs/>
          <w:spacing w:val="-3"/>
          <w:sz w:val="23"/>
          <w:szCs w:val="23"/>
        </w:rPr>
      </w:pPr>
      <w:r w:rsidRPr="0057167C">
        <w:rPr>
          <w:rFonts w:ascii="Arial" w:hAnsi="Arial" w:cs="Arial"/>
          <w:b/>
          <w:bCs/>
          <w:spacing w:val="-3"/>
          <w:sz w:val="23"/>
          <w:szCs w:val="23"/>
        </w:rPr>
        <w:t>DE LOS PODERES DEL ESTADO</w:t>
      </w:r>
    </w:p>
    <w:p w:rsidR="00AB4306" w:rsidRPr="00440D99" w:rsidRDefault="00AB4306" w:rsidP="00755BE4">
      <w:pPr>
        <w:tabs>
          <w:tab w:val="left" w:pos="-720"/>
          <w:tab w:val="left" w:pos="0"/>
        </w:tabs>
        <w:suppressAutoHyphens/>
        <w:jc w:val="center"/>
        <w:rPr>
          <w:rFonts w:ascii="Arial" w:hAnsi="Arial" w:cs="Arial"/>
          <w:spacing w:val="-3"/>
          <w:sz w:val="16"/>
          <w:szCs w:val="16"/>
        </w:rPr>
      </w:pPr>
    </w:p>
    <w:p w:rsidR="00AB4306" w:rsidRPr="0057167C" w:rsidRDefault="00AB4306" w:rsidP="00755BE4">
      <w:pPr>
        <w:tabs>
          <w:tab w:val="left" w:pos="-720"/>
          <w:tab w:val="left" w:pos="0"/>
        </w:tabs>
        <w:suppressAutoHyphens/>
        <w:jc w:val="center"/>
        <w:rPr>
          <w:rFonts w:ascii="Arial" w:hAnsi="Arial" w:cs="Arial"/>
          <w:b/>
          <w:bCs/>
          <w:spacing w:val="-3"/>
          <w:sz w:val="23"/>
          <w:szCs w:val="23"/>
        </w:rPr>
      </w:pPr>
      <w:r w:rsidRPr="0057167C">
        <w:rPr>
          <w:rFonts w:ascii="Arial" w:hAnsi="Arial" w:cs="Arial"/>
          <w:b/>
          <w:bCs/>
          <w:spacing w:val="-3"/>
          <w:sz w:val="23"/>
          <w:szCs w:val="23"/>
        </w:rPr>
        <w:t>CAPITULO</w:t>
      </w:r>
      <w:r w:rsidR="00924755">
        <w:rPr>
          <w:rFonts w:ascii="Arial" w:hAnsi="Arial" w:cs="Arial"/>
          <w:b/>
          <w:bCs/>
          <w:spacing w:val="-3"/>
          <w:sz w:val="23"/>
          <w:szCs w:val="23"/>
        </w:rPr>
        <w:t xml:space="preserve"> </w:t>
      </w:r>
      <w:r w:rsidRPr="0057167C">
        <w:rPr>
          <w:rFonts w:ascii="Arial" w:hAnsi="Arial" w:cs="Arial"/>
          <w:b/>
          <w:bCs/>
          <w:spacing w:val="-3"/>
          <w:sz w:val="23"/>
          <w:szCs w:val="23"/>
        </w:rPr>
        <w:t>I</w:t>
      </w:r>
    </w:p>
    <w:p w:rsidR="00AB4306" w:rsidRPr="00440D99" w:rsidRDefault="00AB4306" w:rsidP="00755BE4">
      <w:pPr>
        <w:tabs>
          <w:tab w:val="left" w:pos="-720"/>
          <w:tab w:val="left" w:pos="0"/>
        </w:tabs>
        <w:suppressAutoHyphens/>
        <w:jc w:val="center"/>
        <w:rPr>
          <w:rFonts w:ascii="Arial" w:hAnsi="Arial" w:cs="Arial"/>
          <w:b/>
          <w:bCs/>
          <w:spacing w:val="-3"/>
          <w:sz w:val="16"/>
          <w:szCs w:val="16"/>
        </w:rPr>
      </w:pPr>
    </w:p>
    <w:p w:rsidR="00AB4306" w:rsidRPr="0057167C" w:rsidRDefault="00AB4306" w:rsidP="00755BE4">
      <w:pPr>
        <w:tabs>
          <w:tab w:val="left" w:pos="-720"/>
          <w:tab w:val="left" w:pos="0"/>
        </w:tabs>
        <w:suppressAutoHyphens/>
        <w:jc w:val="center"/>
        <w:rPr>
          <w:rFonts w:ascii="Arial" w:hAnsi="Arial" w:cs="Arial"/>
          <w:b/>
          <w:bCs/>
          <w:spacing w:val="-3"/>
          <w:sz w:val="23"/>
          <w:szCs w:val="23"/>
        </w:rPr>
      </w:pPr>
      <w:r w:rsidRPr="0057167C">
        <w:rPr>
          <w:rFonts w:ascii="Arial" w:hAnsi="Arial" w:cs="Arial"/>
          <w:b/>
          <w:bCs/>
          <w:spacing w:val="-3"/>
          <w:sz w:val="23"/>
          <w:szCs w:val="23"/>
        </w:rPr>
        <w:t>SECCION I</w:t>
      </w:r>
    </w:p>
    <w:p w:rsidR="0057167C" w:rsidRPr="00440D99" w:rsidRDefault="0057167C" w:rsidP="00755BE4">
      <w:pPr>
        <w:tabs>
          <w:tab w:val="left" w:pos="-720"/>
          <w:tab w:val="left" w:pos="0"/>
        </w:tabs>
        <w:suppressAutoHyphens/>
        <w:jc w:val="center"/>
        <w:rPr>
          <w:rFonts w:ascii="Arial" w:hAnsi="Arial" w:cs="Arial"/>
          <w:b/>
          <w:bCs/>
          <w:spacing w:val="-3"/>
          <w:sz w:val="16"/>
          <w:szCs w:val="16"/>
        </w:rPr>
      </w:pPr>
    </w:p>
    <w:p w:rsidR="00AB4306" w:rsidRPr="0057167C" w:rsidRDefault="00AB4306" w:rsidP="00755BE4">
      <w:pPr>
        <w:tabs>
          <w:tab w:val="left" w:pos="-720"/>
          <w:tab w:val="left" w:pos="0"/>
        </w:tabs>
        <w:suppressAutoHyphens/>
        <w:jc w:val="center"/>
        <w:rPr>
          <w:rFonts w:ascii="Arial" w:hAnsi="Arial" w:cs="Arial"/>
          <w:spacing w:val="-3"/>
          <w:sz w:val="23"/>
          <w:szCs w:val="23"/>
        </w:rPr>
      </w:pPr>
      <w:r w:rsidRPr="0057167C">
        <w:rPr>
          <w:rFonts w:ascii="Arial" w:hAnsi="Arial" w:cs="Arial"/>
          <w:b/>
          <w:bCs/>
          <w:spacing w:val="-3"/>
          <w:sz w:val="23"/>
          <w:szCs w:val="23"/>
        </w:rPr>
        <w:t>DEL</w:t>
      </w:r>
      <w:r w:rsidR="00924755">
        <w:rPr>
          <w:rFonts w:ascii="Arial" w:hAnsi="Arial" w:cs="Arial"/>
          <w:b/>
          <w:bCs/>
          <w:spacing w:val="-3"/>
          <w:sz w:val="23"/>
          <w:szCs w:val="23"/>
        </w:rPr>
        <w:t xml:space="preserve"> </w:t>
      </w:r>
      <w:r w:rsidRPr="0057167C">
        <w:rPr>
          <w:rFonts w:ascii="Arial" w:hAnsi="Arial" w:cs="Arial"/>
          <w:b/>
          <w:bCs/>
          <w:spacing w:val="-3"/>
          <w:sz w:val="23"/>
          <w:szCs w:val="23"/>
        </w:rPr>
        <w:t>CONGRESO</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57167C">
        <w:rPr>
          <w:rFonts w:ascii="Arial" w:hAnsi="Arial" w:cs="Arial"/>
          <w:b/>
          <w:bCs/>
          <w:spacing w:val="-3"/>
          <w:sz w:val="22"/>
          <w:szCs w:val="22"/>
        </w:rPr>
        <w:t>40.-</w:t>
      </w:r>
      <w:r w:rsidRPr="0057167C">
        <w:rPr>
          <w:rFonts w:ascii="Arial" w:hAnsi="Arial" w:cs="Arial"/>
          <w:spacing w:val="-3"/>
          <w:sz w:val="22"/>
          <w:szCs w:val="22"/>
        </w:rPr>
        <w:t xml:space="preserve"> El poder Legislativo se deposita en una asamblea que se denominará </w:t>
      </w:r>
      <w:r w:rsidRPr="0057167C">
        <w:rPr>
          <w:rFonts w:ascii="Arial" w:hAnsi="Arial" w:cs="Arial"/>
          <w:b/>
          <w:bCs/>
          <w:spacing w:val="-3"/>
          <w:sz w:val="22"/>
          <w:szCs w:val="22"/>
        </w:rPr>
        <w:t>"Congreso del Estado de Baja California Sur"</w:t>
      </w:r>
      <w:r w:rsidRPr="0057167C">
        <w:rPr>
          <w:rFonts w:ascii="Arial" w:hAnsi="Arial" w:cs="Arial"/>
          <w:spacing w:val="-3"/>
          <w:sz w:val="22"/>
          <w:szCs w:val="22"/>
        </w:rPr>
        <w:t>.</w:t>
      </w:r>
      <w:r w:rsidR="00924755">
        <w:rPr>
          <w:rFonts w:ascii="Arial" w:hAnsi="Arial" w:cs="Arial"/>
          <w:spacing w:val="-3"/>
          <w:sz w:val="22"/>
          <w:szCs w:val="22"/>
        </w:rPr>
        <w:t xml:space="preserve"> </w:t>
      </w:r>
    </w:p>
    <w:p w:rsidR="00BF24D3" w:rsidRDefault="00BF24D3" w:rsidP="00755BE4">
      <w:pPr>
        <w:tabs>
          <w:tab w:val="left" w:pos="-720"/>
          <w:tab w:val="left" w:pos="0"/>
        </w:tabs>
        <w:suppressAutoHyphens/>
        <w:jc w:val="center"/>
        <w:rPr>
          <w:rFonts w:ascii="Arial" w:hAnsi="Arial" w:cs="Arial"/>
          <w:b/>
          <w:bCs/>
          <w:spacing w:val="-3"/>
          <w:sz w:val="20"/>
          <w:szCs w:val="20"/>
        </w:rPr>
      </w:pPr>
    </w:p>
    <w:p w:rsidR="001C1C08" w:rsidRPr="00E56F8C" w:rsidRDefault="001C1C08" w:rsidP="00755BE4">
      <w:pPr>
        <w:tabs>
          <w:tab w:val="left" w:pos="-720"/>
          <w:tab w:val="left" w:pos="0"/>
        </w:tabs>
        <w:suppressAutoHyphens/>
        <w:jc w:val="center"/>
        <w:rPr>
          <w:rFonts w:ascii="Arial" w:hAnsi="Arial" w:cs="Arial"/>
          <w:b/>
          <w:bCs/>
          <w:spacing w:val="-3"/>
          <w:sz w:val="18"/>
          <w:szCs w:val="18"/>
        </w:rPr>
      </w:pPr>
    </w:p>
    <w:p w:rsidR="00AB4306" w:rsidRPr="0057167C" w:rsidRDefault="00AB4306" w:rsidP="00755BE4">
      <w:pPr>
        <w:tabs>
          <w:tab w:val="left" w:pos="-720"/>
          <w:tab w:val="left" w:pos="0"/>
        </w:tabs>
        <w:suppressAutoHyphens/>
        <w:jc w:val="center"/>
        <w:rPr>
          <w:rFonts w:ascii="Arial" w:hAnsi="Arial" w:cs="Arial"/>
          <w:b/>
          <w:bCs/>
          <w:spacing w:val="-3"/>
          <w:sz w:val="23"/>
          <w:szCs w:val="23"/>
        </w:rPr>
      </w:pPr>
      <w:r w:rsidRPr="0057167C">
        <w:rPr>
          <w:rFonts w:ascii="Arial" w:hAnsi="Arial" w:cs="Arial"/>
          <w:b/>
          <w:bCs/>
          <w:spacing w:val="-3"/>
          <w:sz w:val="23"/>
          <w:szCs w:val="23"/>
        </w:rPr>
        <w:t>SECCION II</w:t>
      </w:r>
    </w:p>
    <w:p w:rsidR="00AB4306" w:rsidRPr="00C64FA1" w:rsidRDefault="00AB4306" w:rsidP="00755BE4">
      <w:pPr>
        <w:tabs>
          <w:tab w:val="left" w:pos="-720"/>
          <w:tab w:val="left" w:pos="0"/>
        </w:tabs>
        <w:suppressAutoHyphens/>
        <w:jc w:val="center"/>
        <w:rPr>
          <w:rFonts w:ascii="Arial" w:hAnsi="Arial" w:cs="Arial"/>
          <w:b/>
          <w:bCs/>
          <w:spacing w:val="-3"/>
          <w:sz w:val="18"/>
          <w:szCs w:val="18"/>
        </w:rPr>
      </w:pPr>
    </w:p>
    <w:p w:rsidR="00AB4306" w:rsidRPr="0057167C" w:rsidRDefault="0057167C" w:rsidP="00755BE4">
      <w:pPr>
        <w:tabs>
          <w:tab w:val="left" w:pos="-720"/>
          <w:tab w:val="left" w:pos="0"/>
        </w:tabs>
        <w:suppressAutoHyphens/>
        <w:jc w:val="center"/>
        <w:rPr>
          <w:rFonts w:ascii="Arial" w:hAnsi="Arial" w:cs="Arial"/>
          <w:b/>
          <w:bCs/>
          <w:spacing w:val="-3"/>
          <w:sz w:val="23"/>
          <w:szCs w:val="23"/>
        </w:rPr>
      </w:pPr>
      <w:r>
        <w:rPr>
          <w:rFonts w:ascii="Arial" w:hAnsi="Arial" w:cs="Arial"/>
          <w:b/>
          <w:bCs/>
          <w:spacing w:val="-3"/>
          <w:sz w:val="23"/>
          <w:szCs w:val="23"/>
        </w:rPr>
        <w:t>DE LA ELECCIÓ</w:t>
      </w:r>
      <w:r w:rsidR="00AB4306" w:rsidRPr="0057167C">
        <w:rPr>
          <w:rFonts w:ascii="Arial" w:hAnsi="Arial" w:cs="Arial"/>
          <w:b/>
          <w:bCs/>
          <w:spacing w:val="-3"/>
          <w:sz w:val="23"/>
          <w:szCs w:val="23"/>
        </w:rPr>
        <w:t>N E</w:t>
      </w:r>
      <w:r>
        <w:rPr>
          <w:rFonts w:ascii="Arial" w:hAnsi="Arial" w:cs="Arial"/>
          <w:b/>
          <w:bCs/>
          <w:spacing w:val="-3"/>
          <w:sz w:val="23"/>
          <w:szCs w:val="23"/>
        </w:rPr>
        <w:t xml:space="preserve"> INSTALACIÓ</w:t>
      </w:r>
      <w:r w:rsidR="00AB4306" w:rsidRPr="0057167C">
        <w:rPr>
          <w:rFonts w:ascii="Arial" w:hAnsi="Arial" w:cs="Arial"/>
          <w:b/>
          <w:bCs/>
          <w:spacing w:val="-3"/>
          <w:sz w:val="23"/>
          <w:szCs w:val="23"/>
        </w:rPr>
        <w:t>N DEL CONGRESO</w:t>
      </w:r>
    </w:p>
    <w:p w:rsidR="001B5688" w:rsidRDefault="001B5688" w:rsidP="001B5688">
      <w:pPr>
        <w:tabs>
          <w:tab w:val="left" w:pos="-720"/>
          <w:tab w:val="left" w:pos="0"/>
        </w:tabs>
        <w:suppressAutoHyphens/>
        <w:jc w:val="both"/>
        <w:rPr>
          <w:rFonts w:ascii="Arial" w:hAnsi="Arial" w:cs="Arial"/>
          <w:b/>
          <w:bCs/>
          <w:spacing w:val="-3"/>
          <w:sz w:val="22"/>
          <w:szCs w:val="22"/>
        </w:rPr>
      </w:pPr>
    </w:p>
    <w:p w:rsidR="001B5688" w:rsidRDefault="001B5688" w:rsidP="001B5688">
      <w:pPr>
        <w:tabs>
          <w:tab w:val="left" w:pos="-720"/>
          <w:tab w:val="left" w:pos="0"/>
        </w:tabs>
        <w:suppressAutoHyphens/>
        <w:ind w:firstLine="284"/>
        <w:jc w:val="both"/>
        <w:rPr>
          <w:rFonts w:ascii="Arial" w:hAnsi="Arial" w:cs="Arial"/>
          <w:spacing w:val="-3"/>
          <w:sz w:val="22"/>
          <w:szCs w:val="22"/>
        </w:rPr>
      </w:pPr>
      <w:r w:rsidRPr="001B5688">
        <w:rPr>
          <w:rFonts w:ascii="Arial" w:hAnsi="Arial" w:cs="Arial"/>
          <w:b/>
          <w:bCs/>
          <w:spacing w:val="-3"/>
          <w:sz w:val="22"/>
          <w:szCs w:val="22"/>
        </w:rPr>
        <w:t>41.-</w:t>
      </w:r>
      <w:r w:rsidRPr="001B5688">
        <w:rPr>
          <w:rFonts w:ascii="Arial" w:hAnsi="Arial" w:cs="Arial"/>
          <w:spacing w:val="-3"/>
          <w:sz w:val="22"/>
          <w:szCs w:val="22"/>
        </w:rPr>
        <w:t xml:space="preserve"> El Congreso del Estado de Baja California Sur se integrará con dieciséis Diputados de Mayoría Relativa, electos en su totalidad cada tres años por votación directa y secreta mediante el sistema de Distritos Electorales Uninominales y hasta con cinco Diputados electos mediante el principio de Representación Proporcional, apegándose en ambos casos, a lo siguiente: </w:t>
      </w:r>
    </w:p>
    <w:p w:rsidR="001B5688" w:rsidRPr="001B5688" w:rsidRDefault="001B5688" w:rsidP="001B5688">
      <w:pPr>
        <w:tabs>
          <w:tab w:val="left" w:pos="-720"/>
          <w:tab w:val="left" w:pos="0"/>
        </w:tabs>
        <w:suppressAutoHyphens/>
        <w:ind w:firstLine="284"/>
        <w:jc w:val="both"/>
        <w:rPr>
          <w:rFonts w:ascii="Arial" w:hAnsi="Arial" w:cs="Arial"/>
          <w:b/>
          <w:bCs/>
          <w:spacing w:val="-3"/>
          <w:sz w:val="22"/>
          <w:szCs w:val="22"/>
        </w:rPr>
      </w:pPr>
    </w:p>
    <w:p w:rsidR="001B5688" w:rsidRDefault="001B5688" w:rsidP="001B5688">
      <w:pPr>
        <w:tabs>
          <w:tab w:val="left" w:pos="-720"/>
          <w:tab w:val="left" w:pos="0"/>
          <w:tab w:val="left" w:pos="851"/>
        </w:tabs>
        <w:suppressAutoHyphens/>
        <w:ind w:firstLine="284"/>
        <w:jc w:val="both"/>
        <w:rPr>
          <w:rFonts w:ascii="Arial" w:hAnsi="Arial" w:cs="Arial"/>
          <w:spacing w:val="-3"/>
          <w:sz w:val="22"/>
          <w:szCs w:val="22"/>
        </w:rPr>
      </w:pPr>
      <w:r w:rsidRPr="001B5688">
        <w:rPr>
          <w:rFonts w:ascii="Arial" w:hAnsi="Arial" w:cs="Arial"/>
          <w:b/>
          <w:bCs/>
          <w:spacing w:val="-3"/>
          <w:sz w:val="22"/>
          <w:szCs w:val="22"/>
        </w:rPr>
        <w:t xml:space="preserve">I.- </w:t>
      </w:r>
      <w:r>
        <w:rPr>
          <w:rFonts w:ascii="Arial" w:hAnsi="Arial" w:cs="Arial"/>
          <w:b/>
          <w:bCs/>
          <w:spacing w:val="-3"/>
          <w:sz w:val="22"/>
          <w:szCs w:val="22"/>
        </w:rPr>
        <w:tab/>
      </w:r>
      <w:r w:rsidRPr="001B5688">
        <w:rPr>
          <w:rFonts w:ascii="Arial" w:hAnsi="Arial" w:cs="Arial"/>
          <w:spacing w:val="-3"/>
          <w:sz w:val="22"/>
          <w:szCs w:val="22"/>
        </w:rPr>
        <w:t xml:space="preserve">La asignación de diputados por el principio de representación proporcional se hará de acuerdo con el procedimiento que se establezca en la Ley, y se sujetará a las siguientes bases: </w:t>
      </w:r>
    </w:p>
    <w:p w:rsidR="001B5688" w:rsidRPr="001B5688" w:rsidRDefault="001B5688" w:rsidP="001B5688">
      <w:pPr>
        <w:tabs>
          <w:tab w:val="left" w:pos="-720"/>
          <w:tab w:val="left" w:pos="0"/>
          <w:tab w:val="left" w:pos="851"/>
        </w:tabs>
        <w:suppressAutoHyphens/>
        <w:ind w:firstLine="284"/>
        <w:jc w:val="both"/>
        <w:rPr>
          <w:rFonts w:ascii="Arial" w:hAnsi="Arial" w:cs="Arial"/>
          <w:spacing w:val="-3"/>
          <w:sz w:val="22"/>
          <w:szCs w:val="22"/>
        </w:rPr>
      </w:pPr>
    </w:p>
    <w:p w:rsidR="001B5688" w:rsidRDefault="001B5688" w:rsidP="001B5688">
      <w:pPr>
        <w:tabs>
          <w:tab w:val="left" w:pos="-720"/>
          <w:tab w:val="left" w:pos="0"/>
          <w:tab w:val="left" w:pos="900"/>
        </w:tabs>
        <w:suppressAutoHyphens/>
        <w:ind w:firstLine="284"/>
        <w:jc w:val="both"/>
        <w:rPr>
          <w:rFonts w:ascii="Arial" w:hAnsi="Arial" w:cs="Arial"/>
          <w:spacing w:val="-3"/>
          <w:sz w:val="22"/>
          <w:szCs w:val="22"/>
        </w:rPr>
      </w:pPr>
      <w:r w:rsidRPr="001B5688">
        <w:rPr>
          <w:rFonts w:ascii="Arial" w:hAnsi="Arial" w:cs="Arial"/>
          <w:b/>
          <w:bCs/>
          <w:spacing w:val="-3"/>
          <w:sz w:val="22"/>
          <w:szCs w:val="22"/>
        </w:rPr>
        <w:t xml:space="preserve">a).- </w:t>
      </w:r>
      <w:r w:rsidRPr="001B5688">
        <w:rPr>
          <w:rFonts w:ascii="Arial" w:hAnsi="Arial" w:cs="Arial"/>
          <w:spacing w:val="-3"/>
          <w:sz w:val="22"/>
          <w:szCs w:val="22"/>
        </w:rPr>
        <w:t xml:space="preserve">Se constituirá una sola circunscripción plurinominal que comprenderá todo el Estado; </w:t>
      </w:r>
    </w:p>
    <w:p w:rsidR="001B5688" w:rsidRPr="001B5688" w:rsidRDefault="001B5688" w:rsidP="001B5688">
      <w:pPr>
        <w:tabs>
          <w:tab w:val="left" w:pos="-720"/>
          <w:tab w:val="left" w:pos="0"/>
          <w:tab w:val="left" w:pos="900"/>
        </w:tabs>
        <w:suppressAutoHyphens/>
        <w:ind w:firstLine="284"/>
        <w:jc w:val="both"/>
        <w:rPr>
          <w:rFonts w:ascii="Arial" w:hAnsi="Arial" w:cs="Arial"/>
          <w:b/>
          <w:spacing w:val="-3"/>
          <w:sz w:val="22"/>
          <w:szCs w:val="22"/>
        </w:rPr>
      </w:pPr>
    </w:p>
    <w:p w:rsidR="001B5688" w:rsidRDefault="001B5688" w:rsidP="001B5688">
      <w:pPr>
        <w:tabs>
          <w:tab w:val="left" w:pos="-720"/>
          <w:tab w:val="left" w:pos="0"/>
          <w:tab w:val="left" w:pos="900"/>
        </w:tabs>
        <w:suppressAutoHyphens/>
        <w:ind w:firstLine="284"/>
        <w:jc w:val="both"/>
        <w:rPr>
          <w:rFonts w:ascii="Arial" w:hAnsi="Arial" w:cs="Arial"/>
          <w:spacing w:val="-3"/>
          <w:sz w:val="22"/>
          <w:szCs w:val="22"/>
        </w:rPr>
      </w:pPr>
      <w:r w:rsidRPr="001B5688">
        <w:rPr>
          <w:rFonts w:ascii="Arial" w:hAnsi="Arial" w:cs="Arial"/>
          <w:b/>
          <w:bCs/>
          <w:spacing w:val="-3"/>
          <w:sz w:val="22"/>
          <w:szCs w:val="22"/>
        </w:rPr>
        <w:t xml:space="preserve">b).- </w:t>
      </w:r>
      <w:r w:rsidRPr="001B5688">
        <w:rPr>
          <w:rFonts w:ascii="Arial" w:hAnsi="Arial" w:cs="Arial"/>
          <w:spacing w:val="-3"/>
          <w:sz w:val="22"/>
          <w:szCs w:val="22"/>
        </w:rPr>
        <w:t xml:space="preserve">Los partidos políticos tendrán derecho a que se les asignen diputados por el principio de representación proporcional, siempre y cuando hayan registrado candidatos, por lo menos, en ocho distritos electorales uninominales; y </w:t>
      </w:r>
    </w:p>
    <w:p w:rsidR="00D83D78" w:rsidRDefault="00D83D78" w:rsidP="001B5688">
      <w:pPr>
        <w:tabs>
          <w:tab w:val="left" w:pos="-720"/>
          <w:tab w:val="left" w:pos="0"/>
          <w:tab w:val="left" w:pos="900"/>
        </w:tabs>
        <w:suppressAutoHyphens/>
        <w:ind w:firstLine="284"/>
        <w:jc w:val="both"/>
        <w:rPr>
          <w:rFonts w:ascii="Arial" w:hAnsi="Arial" w:cs="Arial"/>
          <w:spacing w:val="-3"/>
          <w:sz w:val="22"/>
          <w:szCs w:val="22"/>
        </w:rPr>
      </w:pPr>
    </w:p>
    <w:p w:rsidR="001B5688" w:rsidRDefault="001B5688" w:rsidP="001B5688">
      <w:pPr>
        <w:tabs>
          <w:tab w:val="left" w:pos="-720"/>
          <w:tab w:val="left" w:pos="0"/>
          <w:tab w:val="left" w:pos="720"/>
        </w:tabs>
        <w:suppressAutoHyphens/>
        <w:ind w:firstLine="284"/>
        <w:jc w:val="both"/>
        <w:rPr>
          <w:rFonts w:ascii="Arial" w:hAnsi="Arial" w:cs="Arial"/>
          <w:spacing w:val="-3"/>
          <w:sz w:val="22"/>
          <w:szCs w:val="22"/>
        </w:rPr>
      </w:pPr>
      <w:r w:rsidRPr="001B5688">
        <w:rPr>
          <w:rFonts w:ascii="Arial" w:hAnsi="Arial" w:cs="Arial"/>
          <w:b/>
          <w:bCs/>
          <w:spacing w:val="-3"/>
          <w:sz w:val="22"/>
          <w:szCs w:val="22"/>
        </w:rPr>
        <w:t xml:space="preserve">c).- </w:t>
      </w:r>
      <w:r w:rsidRPr="001B5688">
        <w:rPr>
          <w:rFonts w:ascii="Arial" w:hAnsi="Arial" w:cs="Arial"/>
          <w:spacing w:val="-3"/>
          <w:sz w:val="22"/>
          <w:szCs w:val="22"/>
        </w:rPr>
        <w:t xml:space="preserve">Para que un partido político tenga derecho a que le sean asignados diputados de representación proporcional, deberá alcanzar por lo menos el tres por ciento del total de la votación valida emitida para diputados de Mayoría Relativa, en los términos que establezca la ley.  </w:t>
      </w:r>
    </w:p>
    <w:p w:rsidR="001B5688" w:rsidRPr="001B5688" w:rsidRDefault="001B5688" w:rsidP="001B5688">
      <w:pPr>
        <w:tabs>
          <w:tab w:val="left" w:pos="-720"/>
          <w:tab w:val="left" w:pos="0"/>
          <w:tab w:val="left" w:pos="720"/>
        </w:tabs>
        <w:suppressAutoHyphens/>
        <w:ind w:firstLine="284"/>
        <w:jc w:val="both"/>
        <w:rPr>
          <w:rFonts w:ascii="Arial" w:hAnsi="Arial" w:cs="Arial"/>
          <w:spacing w:val="-3"/>
          <w:sz w:val="22"/>
          <w:szCs w:val="22"/>
        </w:rPr>
      </w:pPr>
    </w:p>
    <w:p w:rsidR="001B5688" w:rsidRDefault="001B5688" w:rsidP="001B5688">
      <w:pPr>
        <w:tabs>
          <w:tab w:val="left" w:pos="-720"/>
          <w:tab w:val="left" w:pos="0"/>
          <w:tab w:val="left" w:pos="720"/>
        </w:tabs>
        <w:suppressAutoHyphens/>
        <w:ind w:firstLine="284"/>
        <w:jc w:val="both"/>
        <w:rPr>
          <w:rFonts w:ascii="Arial" w:hAnsi="Arial" w:cs="Arial"/>
          <w:spacing w:val="-3"/>
          <w:sz w:val="22"/>
          <w:szCs w:val="22"/>
        </w:rPr>
      </w:pPr>
      <w:r w:rsidRPr="001B5688">
        <w:rPr>
          <w:rFonts w:ascii="Arial" w:hAnsi="Arial" w:cs="Arial"/>
          <w:spacing w:val="-3"/>
          <w:sz w:val="22"/>
          <w:szCs w:val="22"/>
        </w:rPr>
        <w:t>La asignación se hará independientemente de los triunfos de mayoría que hubiesen obtenido siguiendo un orden de mayor a menor porcentaje de votos obtenidos.</w:t>
      </w:r>
    </w:p>
    <w:p w:rsidR="001B5688" w:rsidRPr="001B5688" w:rsidRDefault="001B5688" w:rsidP="001B5688">
      <w:pPr>
        <w:tabs>
          <w:tab w:val="left" w:pos="-720"/>
          <w:tab w:val="left" w:pos="0"/>
          <w:tab w:val="left" w:pos="720"/>
        </w:tabs>
        <w:suppressAutoHyphens/>
        <w:jc w:val="both"/>
        <w:rPr>
          <w:rFonts w:ascii="Arial" w:hAnsi="Arial" w:cs="Arial"/>
          <w:spacing w:val="-3"/>
          <w:sz w:val="22"/>
          <w:szCs w:val="22"/>
        </w:rPr>
      </w:pPr>
    </w:p>
    <w:p w:rsidR="001B5688" w:rsidRDefault="001B5688" w:rsidP="009306C2">
      <w:pPr>
        <w:tabs>
          <w:tab w:val="left" w:pos="-720"/>
          <w:tab w:val="left" w:pos="0"/>
          <w:tab w:val="left" w:pos="851"/>
        </w:tabs>
        <w:suppressAutoHyphens/>
        <w:ind w:firstLine="284"/>
        <w:jc w:val="both"/>
        <w:rPr>
          <w:rFonts w:ascii="Arial" w:hAnsi="Arial" w:cs="Arial"/>
          <w:spacing w:val="-3"/>
          <w:sz w:val="22"/>
          <w:szCs w:val="22"/>
        </w:rPr>
      </w:pPr>
      <w:r w:rsidRPr="001B5688">
        <w:rPr>
          <w:rFonts w:ascii="Arial" w:hAnsi="Arial" w:cs="Arial"/>
          <w:b/>
          <w:bCs/>
          <w:spacing w:val="-3"/>
          <w:sz w:val="22"/>
          <w:szCs w:val="22"/>
        </w:rPr>
        <w:t xml:space="preserve">II.- </w:t>
      </w:r>
      <w:r w:rsidR="009306C2">
        <w:rPr>
          <w:rFonts w:ascii="Arial" w:hAnsi="Arial" w:cs="Arial"/>
          <w:b/>
          <w:bCs/>
          <w:spacing w:val="-3"/>
          <w:sz w:val="22"/>
          <w:szCs w:val="22"/>
        </w:rPr>
        <w:tab/>
      </w:r>
      <w:r w:rsidRPr="001B5688">
        <w:rPr>
          <w:rFonts w:ascii="Arial" w:hAnsi="Arial" w:cs="Arial"/>
          <w:spacing w:val="-3"/>
          <w:sz w:val="22"/>
          <w:szCs w:val="22"/>
        </w:rPr>
        <w:t xml:space="preserve">El Consejo General del Instituto Estatal Electoral asignará las diputaciones por el principio de Representación Proporcional a los partidos políticos con derecho a ello, en los términos de las fórmulas y reglas establecidas en esta Constitución y en la Ley de la Materia. </w:t>
      </w:r>
    </w:p>
    <w:p w:rsidR="001B5688" w:rsidRPr="001B5688" w:rsidRDefault="001B5688" w:rsidP="001B5688">
      <w:pPr>
        <w:tabs>
          <w:tab w:val="left" w:pos="-720"/>
          <w:tab w:val="left" w:pos="0"/>
          <w:tab w:val="left" w:pos="851"/>
        </w:tabs>
        <w:suppressAutoHyphens/>
        <w:jc w:val="both"/>
        <w:rPr>
          <w:rFonts w:ascii="Arial" w:hAnsi="Arial" w:cs="Arial"/>
          <w:spacing w:val="-3"/>
          <w:sz w:val="22"/>
          <w:szCs w:val="22"/>
        </w:rPr>
      </w:pPr>
    </w:p>
    <w:p w:rsidR="009306C2" w:rsidRPr="00B2375E" w:rsidRDefault="001B5688" w:rsidP="00B2375E">
      <w:pPr>
        <w:tabs>
          <w:tab w:val="left" w:pos="851"/>
        </w:tabs>
        <w:ind w:firstLine="284"/>
        <w:jc w:val="both"/>
        <w:rPr>
          <w:rFonts w:ascii="Arial" w:hAnsi="Arial" w:cs="Arial"/>
          <w:sz w:val="22"/>
          <w:szCs w:val="22"/>
        </w:rPr>
      </w:pPr>
      <w:r w:rsidRPr="001B5688">
        <w:rPr>
          <w:rFonts w:ascii="Arial" w:hAnsi="Arial" w:cs="Arial"/>
          <w:b/>
          <w:bCs/>
          <w:sz w:val="22"/>
          <w:szCs w:val="22"/>
        </w:rPr>
        <w:t xml:space="preserve">III.- </w:t>
      </w:r>
      <w:r w:rsidR="009306C2">
        <w:rPr>
          <w:rFonts w:ascii="Arial" w:hAnsi="Arial" w:cs="Arial"/>
          <w:b/>
          <w:bCs/>
          <w:sz w:val="22"/>
          <w:szCs w:val="22"/>
        </w:rPr>
        <w:tab/>
      </w:r>
      <w:r w:rsidRPr="001B5688">
        <w:rPr>
          <w:rFonts w:ascii="Arial" w:hAnsi="Arial" w:cs="Arial"/>
          <w:sz w:val="22"/>
          <w:szCs w:val="22"/>
        </w:rPr>
        <w:t xml:space="preserve">En ningún caso, un partido político podrá contar con un número de diputados por ambos principios que representen un porcentaje del total de la Legislatura que exceda en ocho puntos a su porcentaje de votación estatal valida emitida. Esta base no se aplicará al partido político que, por sus triunfos en distritos uninominales, obtenga un porcentaje de curules del total de la Legislatura, superior a la suma del porcentaje de su votación estatal valida emitida más el ocho por ciento; asimismo, en la integración de la legislatura, el porcentaje de representación de un partido político no podrá ser menor al porcentaje de votación que hubiere recibido menos ocho puntos porcentuales. </w:t>
      </w:r>
    </w:p>
    <w:p w:rsidR="001B5688" w:rsidRDefault="001B5688" w:rsidP="009306C2">
      <w:pPr>
        <w:ind w:firstLine="284"/>
        <w:jc w:val="both"/>
        <w:rPr>
          <w:rFonts w:ascii="Arial" w:hAnsi="Arial" w:cs="Arial"/>
          <w:sz w:val="22"/>
          <w:szCs w:val="22"/>
          <w:lang w:val="es-ES_tradnl"/>
        </w:rPr>
      </w:pPr>
      <w:r w:rsidRPr="001B5688">
        <w:rPr>
          <w:rFonts w:ascii="Arial" w:hAnsi="Arial" w:cs="Arial"/>
          <w:sz w:val="22"/>
          <w:szCs w:val="22"/>
        </w:rPr>
        <w:t>En ningún caso l</w:t>
      </w:r>
      <w:r w:rsidRPr="001B5688">
        <w:rPr>
          <w:rFonts w:ascii="Arial" w:hAnsi="Arial" w:cs="Arial"/>
          <w:sz w:val="22"/>
          <w:szCs w:val="22"/>
          <w:lang w:val="es-ES_tradnl"/>
        </w:rPr>
        <w:t xml:space="preserve">os partidos políticos podrán registrar simultáneamente, en un mismo proceso electoral, más de dos candidatos a Diputados por mayoría relativa y por representación proporcional. </w:t>
      </w:r>
    </w:p>
    <w:p w:rsidR="009306C2" w:rsidRPr="00847D97" w:rsidRDefault="009306C2" w:rsidP="009306C2">
      <w:pPr>
        <w:ind w:firstLine="284"/>
        <w:jc w:val="both"/>
        <w:rPr>
          <w:rFonts w:ascii="Arial" w:hAnsi="Arial" w:cs="Arial"/>
          <w:sz w:val="22"/>
          <w:szCs w:val="22"/>
          <w:lang w:val="es-ES_tradnl"/>
        </w:rPr>
      </w:pPr>
    </w:p>
    <w:p w:rsidR="001B5688" w:rsidRPr="001B5688" w:rsidRDefault="001B5688" w:rsidP="009306C2">
      <w:pPr>
        <w:ind w:firstLine="284"/>
        <w:jc w:val="both"/>
        <w:rPr>
          <w:rFonts w:ascii="Arial" w:hAnsi="Arial" w:cs="Arial"/>
          <w:sz w:val="22"/>
          <w:szCs w:val="22"/>
        </w:rPr>
      </w:pPr>
      <w:r w:rsidRPr="001B5688">
        <w:rPr>
          <w:rFonts w:ascii="Arial" w:hAnsi="Arial" w:cs="Arial"/>
          <w:sz w:val="22"/>
          <w:szCs w:val="22"/>
        </w:rPr>
        <w:t xml:space="preserve">Ningún partido político podrá contar con más de dieciséis diputados por ambos principios. </w:t>
      </w:r>
    </w:p>
    <w:p w:rsidR="00AB4306" w:rsidRPr="00F713D2" w:rsidRDefault="00AB4306" w:rsidP="009306C2">
      <w:pPr>
        <w:tabs>
          <w:tab w:val="left" w:pos="-720"/>
          <w:tab w:val="left" w:pos="0"/>
        </w:tabs>
        <w:suppressAutoHyphens/>
        <w:jc w:val="both"/>
        <w:rPr>
          <w:rFonts w:ascii="Arial" w:hAnsi="Arial" w:cs="Arial"/>
          <w:spacing w:val="-3"/>
          <w:sz w:val="22"/>
          <w:szCs w:val="22"/>
        </w:rPr>
      </w:pPr>
    </w:p>
    <w:p w:rsidR="00AB4306" w:rsidRPr="000F53B9"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42.-</w:t>
      </w:r>
      <w:r w:rsidRPr="00F713D2">
        <w:rPr>
          <w:rFonts w:ascii="Arial" w:hAnsi="Arial" w:cs="Arial"/>
          <w:spacing w:val="-3"/>
          <w:sz w:val="22"/>
          <w:szCs w:val="22"/>
        </w:rPr>
        <w:t xml:space="preserve"> Los Diputados de Mayoría Relativa y de Representación Proporcional son representantes del pueblo Sudcaliforniano y</w:t>
      </w:r>
      <w:r w:rsidR="00924755" w:rsidRPr="00F713D2">
        <w:rPr>
          <w:rFonts w:ascii="Arial" w:hAnsi="Arial" w:cs="Arial"/>
          <w:spacing w:val="-3"/>
          <w:sz w:val="22"/>
          <w:szCs w:val="22"/>
        </w:rPr>
        <w:t xml:space="preserve"> </w:t>
      </w:r>
      <w:r w:rsidRPr="00F713D2">
        <w:rPr>
          <w:rFonts w:ascii="Arial" w:hAnsi="Arial" w:cs="Arial"/>
          <w:spacing w:val="-3"/>
          <w:sz w:val="22"/>
          <w:szCs w:val="22"/>
        </w:rPr>
        <w:t xml:space="preserve">tienen la misma categoría e igualdad de derechos y obligaciones. Por cada </w:t>
      </w:r>
      <w:r w:rsidRPr="000F53B9">
        <w:rPr>
          <w:rFonts w:ascii="Arial" w:hAnsi="Arial" w:cs="Arial"/>
          <w:spacing w:val="-3"/>
          <w:sz w:val="22"/>
          <w:szCs w:val="22"/>
        </w:rPr>
        <w:t>diputado propietario se elegirá un suplente y la elección será por fórmula.</w:t>
      </w:r>
      <w:r w:rsidR="00924755" w:rsidRPr="000F53B9">
        <w:rPr>
          <w:rFonts w:ascii="Arial" w:hAnsi="Arial" w:cs="Arial"/>
          <w:spacing w:val="-3"/>
          <w:sz w:val="22"/>
          <w:szCs w:val="22"/>
        </w:rPr>
        <w:t xml:space="preserve"> </w:t>
      </w:r>
    </w:p>
    <w:p w:rsidR="00BF24D3" w:rsidRPr="000F53B9" w:rsidRDefault="00BF24D3" w:rsidP="00105A36">
      <w:pPr>
        <w:tabs>
          <w:tab w:val="left" w:pos="-720"/>
          <w:tab w:val="left" w:pos="0"/>
        </w:tabs>
        <w:suppressAutoHyphens/>
        <w:jc w:val="both"/>
        <w:rPr>
          <w:rFonts w:ascii="Arial" w:hAnsi="Arial" w:cs="Arial"/>
          <w:b/>
          <w:bCs/>
          <w:spacing w:val="-3"/>
          <w:sz w:val="22"/>
          <w:szCs w:val="22"/>
        </w:rPr>
      </w:pPr>
    </w:p>
    <w:p w:rsidR="00AB4306" w:rsidRPr="000F53B9" w:rsidRDefault="00AB4306" w:rsidP="00755BE4">
      <w:pPr>
        <w:tabs>
          <w:tab w:val="left" w:pos="-720"/>
          <w:tab w:val="left" w:pos="0"/>
        </w:tabs>
        <w:suppressAutoHyphens/>
        <w:ind w:firstLine="289"/>
        <w:jc w:val="both"/>
        <w:rPr>
          <w:rFonts w:ascii="Arial" w:hAnsi="Arial" w:cs="Arial"/>
          <w:spacing w:val="-3"/>
          <w:sz w:val="22"/>
          <w:szCs w:val="22"/>
        </w:rPr>
      </w:pPr>
      <w:r w:rsidRPr="000F53B9">
        <w:rPr>
          <w:rFonts w:ascii="Arial" w:hAnsi="Arial" w:cs="Arial"/>
          <w:b/>
          <w:bCs/>
          <w:spacing w:val="-3"/>
          <w:sz w:val="22"/>
          <w:szCs w:val="22"/>
        </w:rPr>
        <w:t>43.-</w:t>
      </w:r>
      <w:r w:rsidRPr="000F53B9">
        <w:rPr>
          <w:rFonts w:ascii="Arial" w:hAnsi="Arial" w:cs="Arial"/>
          <w:spacing w:val="-3"/>
          <w:sz w:val="22"/>
          <w:szCs w:val="22"/>
        </w:rPr>
        <w:t xml:space="preserve"> Las elecciones de diputados por el principio de mayoría relativa serán computadas y declaradas válidas por los órganos electorales en cuyo territorio se haya llevado a cabo el proceso electoral correspondiente, el que otorgará las constancias respectivas a las fórmulas de candidatos que hubiesen obtenido mayoría de votos, en los términos de la ley de la materia.</w:t>
      </w:r>
    </w:p>
    <w:p w:rsidR="000F53B9" w:rsidRPr="00847D97" w:rsidRDefault="000F53B9" w:rsidP="00755BE4">
      <w:pPr>
        <w:tabs>
          <w:tab w:val="left" w:pos="-720"/>
          <w:tab w:val="left" w:pos="0"/>
        </w:tabs>
        <w:suppressAutoHyphens/>
        <w:ind w:firstLine="289"/>
        <w:jc w:val="both"/>
        <w:rPr>
          <w:rFonts w:ascii="Arial" w:hAnsi="Arial" w:cs="Arial"/>
          <w:spacing w:val="-3"/>
          <w:sz w:val="22"/>
          <w:szCs w:val="22"/>
        </w:rPr>
      </w:pPr>
    </w:p>
    <w:p w:rsidR="00AB4306" w:rsidRPr="000F53B9" w:rsidRDefault="00AB4306" w:rsidP="00755BE4">
      <w:pPr>
        <w:tabs>
          <w:tab w:val="left" w:pos="-720"/>
          <w:tab w:val="left" w:pos="0"/>
        </w:tabs>
        <w:suppressAutoHyphens/>
        <w:ind w:firstLine="289"/>
        <w:jc w:val="both"/>
        <w:rPr>
          <w:rFonts w:ascii="Arial" w:hAnsi="Arial" w:cs="Arial"/>
          <w:spacing w:val="-3"/>
          <w:sz w:val="22"/>
          <w:szCs w:val="22"/>
        </w:rPr>
      </w:pPr>
      <w:r w:rsidRPr="000F53B9">
        <w:rPr>
          <w:rFonts w:ascii="Arial" w:hAnsi="Arial" w:cs="Arial"/>
          <w:spacing w:val="-3"/>
          <w:sz w:val="22"/>
          <w:szCs w:val="22"/>
        </w:rPr>
        <w:t>El cómputo de las elecciones de diputados por el principio de Representación proporcional, así como la asignación de éstos, será efectuada por el Instituto Estatal Electoral.</w:t>
      </w:r>
    </w:p>
    <w:p w:rsidR="00AB4306" w:rsidRPr="00847D97" w:rsidRDefault="00AB4306" w:rsidP="00755BE4">
      <w:pPr>
        <w:tabs>
          <w:tab w:val="left" w:pos="-720"/>
          <w:tab w:val="left" w:pos="0"/>
        </w:tabs>
        <w:suppressAutoHyphens/>
        <w:ind w:firstLine="289"/>
        <w:jc w:val="both"/>
        <w:rPr>
          <w:rFonts w:ascii="Arial" w:hAnsi="Arial" w:cs="Arial"/>
          <w:spacing w:val="-3"/>
          <w:sz w:val="22"/>
          <w:szCs w:val="22"/>
        </w:rPr>
      </w:pPr>
    </w:p>
    <w:p w:rsidR="00AB4306" w:rsidRPr="000F53B9" w:rsidRDefault="00AB4306" w:rsidP="00755BE4">
      <w:pPr>
        <w:tabs>
          <w:tab w:val="left" w:pos="-720"/>
          <w:tab w:val="left" w:pos="0"/>
        </w:tabs>
        <w:suppressAutoHyphens/>
        <w:ind w:firstLine="289"/>
        <w:jc w:val="both"/>
        <w:rPr>
          <w:rFonts w:ascii="Arial" w:hAnsi="Arial" w:cs="Arial"/>
          <w:spacing w:val="-3"/>
          <w:sz w:val="22"/>
          <w:szCs w:val="22"/>
        </w:rPr>
      </w:pPr>
      <w:r w:rsidRPr="000F53B9">
        <w:rPr>
          <w:rFonts w:ascii="Arial" w:hAnsi="Arial" w:cs="Arial"/>
          <w:spacing w:val="-3"/>
          <w:sz w:val="22"/>
          <w:szCs w:val="22"/>
        </w:rPr>
        <w:t>Se deroga</w:t>
      </w:r>
      <w:r w:rsidR="00BF24D3" w:rsidRPr="000F53B9">
        <w:rPr>
          <w:rFonts w:ascii="Arial" w:hAnsi="Arial" w:cs="Arial"/>
          <w:spacing w:val="-3"/>
          <w:sz w:val="22"/>
          <w:szCs w:val="22"/>
        </w:rPr>
        <w:t>.</w:t>
      </w:r>
    </w:p>
    <w:p w:rsidR="00BF24D3" w:rsidRPr="000F53B9" w:rsidRDefault="00BF24D3" w:rsidP="00755BE4">
      <w:pPr>
        <w:tabs>
          <w:tab w:val="left" w:pos="-720"/>
          <w:tab w:val="left" w:pos="0"/>
        </w:tabs>
        <w:suppressAutoHyphens/>
        <w:ind w:firstLine="289"/>
        <w:jc w:val="both"/>
        <w:rPr>
          <w:rFonts w:ascii="Arial" w:hAnsi="Arial" w:cs="Arial"/>
          <w:spacing w:val="-3"/>
          <w:sz w:val="22"/>
          <w:szCs w:val="22"/>
        </w:rPr>
      </w:pPr>
    </w:p>
    <w:p w:rsidR="00AB4306" w:rsidRPr="000F53B9" w:rsidRDefault="00AB4306" w:rsidP="00755BE4">
      <w:pPr>
        <w:tabs>
          <w:tab w:val="left" w:pos="-720"/>
          <w:tab w:val="left" w:pos="0"/>
        </w:tabs>
        <w:suppressAutoHyphens/>
        <w:ind w:firstLine="289"/>
        <w:jc w:val="both"/>
        <w:rPr>
          <w:rFonts w:ascii="Arial" w:hAnsi="Arial" w:cs="Arial"/>
          <w:spacing w:val="-3"/>
          <w:sz w:val="22"/>
          <w:szCs w:val="22"/>
        </w:rPr>
      </w:pPr>
      <w:r w:rsidRPr="000F53B9">
        <w:rPr>
          <w:rFonts w:ascii="Arial" w:hAnsi="Arial" w:cs="Arial"/>
          <w:b/>
          <w:bCs/>
          <w:spacing w:val="-3"/>
          <w:sz w:val="22"/>
          <w:szCs w:val="22"/>
        </w:rPr>
        <w:t>44.-</w:t>
      </w:r>
      <w:r w:rsidRPr="000F53B9">
        <w:rPr>
          <w:rFonts w:ascii="Arial" w:hAnsi="Arial" w:cs="Arial"/>
          <w:spacing w:val="-3"/>
          <w:sz w:val="22"/>
          <w:szCs w:val="22"/>
        </w:rPr>
        <w:t xml:space="preserve"> Para ser Diputado al Congreso del Estado se requiere:</w:t>
      </w:r>
      <w:r w:rsidR="00924755" w:rsidRPr="000F53B9">
        <w:rPr>
          <w:rFonts w:ascii="Arial" w:hAnsi="Arial" w:cs="Arial"/>
          <w:spacing w:val="-3"/>
          <w:sz w:val="22"/>
          <w:szCs w:val="22"/>
        </w:rPr>
        <w:t xml:space="preserve">   </w:t>
      </w:r>
      <w:r w:rsidRPr="000F53B9">
        <w:rPr>
          <w:rFonts w:ascii="Arial" w:hAnsi="Arial" w:cs="Arial"/>
          <w:spacing w:val="-3"/>
          <w:sz w:val="22"/>
          <w:szCs w:val="22"/>
        </w:rPr>
        <w:t xml:space="preserve"> </w:t>
      </w:r>
    </w:p>
    <w:p w:rsidR="00F713D2" w:rsidRPr="00847D97" w:rsidRDefault="00F713D2" w:rsidP="008057A9">
      <w:pPr>
        <w:tabs>
          <w:tab w:val="left" w:pos="-720"/>
          <w:tab w:val="left" w:pos="0"/>
          <w:tab w:val="left" w:pos="900"/>
        </w:tabs>
        <w:suppressAutoHyphens/>
        <w:jc w:val="both"/>
        <w:rPr>
          <w:rFonts w:ascii="Arial" w:hAnsi="Arial" w:cs="Arial"/>
          <w:b/>
          <w:bCs/>
          <w:spacing w:val="-3"/>
          <w:sz w:val="22"/>
          <w:szCs w:val="22"/>
        </w:rPr>
      </w:pPr>
    </w:p>
    <w:p w:rsidR="00AB4306" w:rsidRPr="00847D97"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Pr="00847D97">
        <w:rPr>
          <w:rFonts w:ascii="Arial" w:hAnsi="Arial" w:cs="Arial"/>
          <w:spacing w:val="-3"/>
          <w:sz w:val="22"/>
          <w:szCs w:val="22"/>
        </w:rPr>
        <w:t>Ser Sudcaliforniano y ciudadano del Estado en ejercicio de sus derechos;</w:t>
      </w:r>
    </w:p>
    <w:p w:rsidR="00AB4306" w:rsidRPr="00847D97" w:rsidRDefault="00AB4306" w:rsidP="00755BE4">
      <w:pPr>
        <w:tabs>
          <w:tab w:val="left" w:pos="-720"/>
          <w:tab w:val="left" w:pos="0"/>
        </w:tabs>
        <w:suppressAutoHyphens/>
        <w:ind w:firstLine="289"/>
        <w:jc w:val="both"/>
        <w:rPr>
          <w:rFonts w:ascii="Arial" w:hAnsi="Arial" w:cs="Arial"/>
          <w:spacing w:val="-3"/>
          <w:sz w:val="22"/>
          <w:szCs w:val="22"/>
        </w:rPr>
      </w:pPr>
    </w:p>
    <w:p w:rsidR="00AB4306" w:rsidRPr="00847D97"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II.-</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Pr="00847D97">
        <w:rPr>
          <w:rFonts w:ascii="Arial" w:hAnsi="Arial" w:cs="Arial"/>
          <w:spacing w:val="-3"/>
          <w:sz w:val="22"/>
          <w:szCs w:val="22"/>
        </w:rPr>
        <w:t>Tener 18 años cumplidos el día de la elección; y</w:t>
      </w:r>
    </w:p>
    <w:p w:rsidR="00E01E50" w:rsidRPr="00847D97" w:rsidRDefault="00E01E50" w:rsidP="00B40484">
      <w:pPr>
        <w:pStyle w:val="Textonotapie"/>
        <w:widowControl/>
        <w:rPr>
          <w:rFonts w:ascii="Arial" w:hAnsi="Arial" w:cs="Arial"/>
          <w:sz w:val="22"/>
          <w:szCs w:val="22"/>
          <w:lang w:val="es-ES"/>
        </w:rPr>
      </w:pPr>
    </w:p>
    <w:p w:rsidR="008057A9" w:rsidRPr="00847D97" w:rsidRDefault="00AB4306" w:rsidP="008057A9">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III.-</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008057A9" w:rsidRPr="00847D97">
        <w:rPr>
          <w:rFonts w:ascii="Arial" w:hAnsi="Arial" w:cs="Arial"/>
          <w:spacing w:val="-3"/>
          <w:sz w:val="22"/>
          <w:szCs w:val="22"/>
        </w:rPr>
        <w:t>Estar en pleno goce de sus derechos y tener residencia efectiva no menor de un año anterior al día de la elección, en el distrito por el que se pretende postular o tres años en el Estado.</w:t>
      </w:r>
    </w:p>
    <w:p w:rsidR="00336347" w:rsidRPr="00847D97" w:rsidRDefault="00336347" w:rsidP="008057A9">
      <w:pPr>
        <w:tabs>
          <w:tab w:val="left" w:pos="-720"/>
          <w:tab w:val="left" w:pos="0"/>
          <w:tab w:val="left" w:pos="900"/>
        </w:tabs>
        <w:suppressAutoHyphens/>
        <w:jc w:val="both"/>
        <w:rPr>
          <w:rFonts w:ascii="Arial" w:hAnsi="Arial" w:cs="Arial"/>
          <w:spacing w:val="-3"/>
          <w:sz w:val="22"/>
          <w:szCs w:val="22"/>
        </w:rPr>
      </w:pPr>
    </w:p>
    <w:p w:rsidR="00AB4306" w:rsidRPr="00847D97" w:rsidRDefault="00AB4306" w:rsidP="00755BE4">
      <w:pPr>
        <w:tabs>
          <w:tab w:val="left" w:pos="-720"/>
          <w:tab w:val="left" w:pos="0"/>
        </w:tabs>
        <w:suppressAutoHyphens/>
        <w:ind w:firstLine="289"/>
        <w:jc w:val="both"/>
        <w:rPr>
          <w:rFonts w:ascii="Arial" w:hAnsi="Arial" w:cs="Arial"/>
          <w:spacing w:val="-3"/>
          <w:sz w:val="22"/>
          <w:szCs w:val="22"/>
        </w:rPr>
      </w:pPr>
      <w:r w:rsidRPr="00847D97">
        <w:rPr>
          <w:rFonts w:ascii="Arial" w:hAnsi="Arial" w:cs="Arial"/>
          <w:b/>
          <w:bCs/>
          <w:spacing w:val="-3"/>
          <w:sz w:val="22"/>
          <w:szCs w:val="22"/>
        </w:rPr>
        <w:t>45.-</w:t>
      </w:r>
      <w:r w:rsidRPr="00847D97">
        <w:rPr>
          <w:rFonts w:ascii="Arial" w:hAnsi="Arial" w:cs="Arial"/>
          <w:spacing w:val="-3"/>
          <w:sz w:val="22"/>
          <w:szCs w:val="22"/>
        </w:rPr>
        <w:t xml:space="preserve"> No podrá ser Diputado:</w:t>
      </w:r>
    </w:p>
    <w:p w:rsidR="00AB4306" w:rsidRPr="00847D97" w:rsidRDefault="00AB4306" w:rsidP="00755BE4">
      <w:pPr>
        <w:tabs>
          <w:tab w:val="left" w:pos="-720"/>
          <w:tab w:val="left" w:pos="0"/>
        </w:tabs>
        <w:suppressAutoHyphens/>
        <w:ind w:firstLine="289"/>
        <w:jc w:val="both"/>
        <w:rPr>
          <w:rFonts w:ascii="Arial" w:hAnsi="Arial" w:cs="Arial"/>
          <w:spacing w:val="-3"/>
          <w:sz w:val="22"/>
          <w:szCs w:val="22"/>
        </w:rPr>
      </w:pPr>
    </w:p>
    <w:p w:rsidR="00AB4306" w:rsidRPr="00847D97"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Pr="00847D97">
        <w:rPr>
          <w:rFonts w:ascii="Arial" w:hAnsi="Arial" w:cs="Arial"/>
          <w:spacing w:val="-3"/>
          <w:sz w:val="22"/>
          <w:szCs w:val="22"/>
        </w:rPr>
        <w:t xml:space="preserve">El Gobernador en ejercicio, </w:t>
      </w:r>
      <w:r w:rsidR="00C64FA1" w:rsidRPr="00847D97">
        <w:rPr>
          <w:rFonts w:ascii="Arial" w:hAnsi="Arial" w:cs="Arial"/>
          <w:spacing w:val="-3"/>
          <w:sz w:val="22"/>
          <w:szCs w:val="22"/>
        </w:rPr>
        <w:t>aun</w:t>
      </w:r>
      <w:r w:rsidRPr="00847D97">
        <w:rPr>
          <w:rFonts w:ascii="Arial" w:hAnsi="Arial" w:cs="Arial"/>
          <w:spacing w:val="-3"/>
          <w:sz w:val="22"/>
          <w:szCs w:val="22"/>
        </w:rPr>
        <w:t xml:space="preserve"> cuando se separe definitivamente de su puesto, cualesquiera que sea su calidad, el origen y la forma de su designación. </w:t>
      </w:r>
    </w:p>
    <w:p w:rsidR="00AB4306" w:rsidRPr="00847D97" w:rsidRDefault="00AB4306" w:rsidP="00755BE4">
      <w:pPr>
        <w:tabs>
          <w:tab w:val="left" w:pos="-720"/>
          <w:tab w:val="left" w:pos="0"/>
          <w:tab w:val="left" w:pos="720"/>
        </w:tabs>
        <w:suppressAutoHyphens/>
        <w:ind w:left="1134" w:firstLine="289"/>
        <w:jc w:val="both"/>
        <w:rPr>
          <w:rFonts w:ascii="Arial" w:hAnsi="Arial" w:cs="Arial"/>
          <w:spacing w:val="-3"/>
          <w:sz w:val="22"/>
          <w:szCs w:val="22"/>
        </w:rPr>
      </w:pPr>
    </w:p>
    <w:p w:rsidR="00CF3EEF" w:rsidRPr="00847D97" w:rsidRDefault="00AB4306" w:rsidP="00CF3EEF">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II.-</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00CF3EEF" w:rsidRPr="00847D97">
        <w:rPr>
          <w:rFonts w:ascii="Arial" w:hAnsi="Arial" w:cs="Arial"/>
          <w:spacing w:val="-3"/>
          <w:sz w:val="22"/>
          <w:szCs w:val="22"/>
        </w:rPr>
        <w:t xml:space="preserve">Los Secretarios de Despacho del Poder Ejecutivo, el Procurador General de Justicia, los Magistrados del Tribunal Superior de Justicia, </w:t>
      </w:r>
      <w:r w:rsidR="00F27AEF" w:rsidRPr="00847D97">
        <w:rPr>
          <w:rFonts w:ascii="Arial" w:hAnsi="Arial" w:cs="Arial"/>
          <w:spacing w:val="-3"/>
          <w:sz w:val="22"/>
          <w:szCs w:val="22"/>
        </w:rPr>
        <w:t xml:space="preserve">los miembros del Consejo de la Judicatura, </w:t>
      </w:r>
      <w:r w:rsidR="00CF3EEF" w:rsidRPr="00847D97">
        <w:rPr>
          <w:rFonts w:ascii="Arial" w:hAnsi="Arial" w:cs="Arial"/>
          <w:spacing w:val="-3"/>
          <w:sz w:val="22"/>
          <w:szCs w:val="22"/>
        </w:rPr>
        <w:t>los Jueces</w:t>
      </w:r>
      <w:r w:rsidR="00F27AEF" w:rsidRPr="00847D97">
        <w:rPr>
          <w:rFonts w:ascii="Arial" w:hAnsi="Arial" w:cs="Arial"/>
          <w:spacing w:val="-3"/>
          <w:sz w:val="22"/>
          <w:szCs w:val="22"/>
        </w:rPr>
        <w:t xml:space="preserve"> </w:t>
      </w:r>
      <w:r w:rsidR="00CF3EEF" w:rsidRPr="00847D97">
        <w:rPr>
          <w:rFonts w:ascii="Arial" w:hAnsi="Arial" w:cs="Arial"/>
          <w:spacing w:val="-3"/>
          <w:sz w:val="22"/>
          <w:szCs w:val="22"/>
        </w:rPr>
        <w:t xml:space="preserve">y </w:t>
      </w:r>
      <w:r w:rsidR="00F27AEF" w:rsidRPr="00847D97">
        <w:rPr>
          <w:rFonts w:ascii="Arial" w:hAnsi="Arial" w:cs="Arial"/>
          <w:spacing w:val="-3"/>
          <w:sz w:val="22"/>
          <w:szCs w:val="22"/>
        </w:rPr>
        <w:t>cualquiera otra persona que desempeñe cargo público estatal, a menos que se separe</w:t>
      </w:r>
      <w:r w:rsidR="00CF3EEF" w:rsidRPr="00847D97">
        <w:rPr>
          <w:rFonts w:ascii="Arial" w:hAnsi="Arial" w:cs="Arial"/>
          <w:spacing w:val="-3"/>
          <w:sz w:val="22"/>
          <w:szCs w:val="22"/>
        </w:rPr>
        <w:t xml:space="preserve"> de</w:t>
      </w:r>
      <w:r w:rsidR="00F27AEF" w:rsidRPr="00847D97">
        <w:rPr>
          <w:rFonts w:ascii="Arial" w:hAnsi="Arial" w:cs="Arial"/>
          <w:spacing w:val="-3"/>
          <w:sz w:val="22"/>
          <w:szCs w:val="22"/>
        </w:rPr>
        <w:t>finitivamente</w:t>
      </w:r>
      <w:r w:rsidR="00CF3EEF" w:rsidRPr="00847D97">
        <w:rPr>
          <w:rFonts w:ascii="Arial" w:hAnsi="Arial" w:cs="Arial"/>
          <w:spacing w:val="-3"/>
          <w:sz w:val="22"/>
          <w:szCs w:val="22"/>
        </w:rPr>
        <w:t xml:space="preserve"> </w:t>
      </w:r>
      <w:r w:rsidR="00F27AEF" w:rsidRPr="00847D97">
        <w:rPr>
          <w:rFonts w:ascii="Arial" w:hAnsi="Arial" w:cs="Arial"/>
          <w:spacing w:val="-3"/>
          <w:sz w:val="22"/>
          <w:szCs w:val="22"/>
        </w:rPr>
        <w:t xml:space="preserve">de </w:t>
      </w:r>
      <w:r w:rsidR="00CF3EEF" w:rsidRPr="00847D97">
        <w:rPr>
          <w:rFonts w:ascii="Arial" w:hAnsi="Arial" w:cs="Arial"/>
          <w:spacing w:val="-3"/>
          <w:sz w:val="22"/>
          <w:szCs w:val="22"/>
        </w:rPr>
        <w:t>su cargo sesenta días naturales antes de la fecha de las elecciones</w:t>
      </w:r>
      <w:r w:rsidR="00F27AEF" w:rsidRPr="00847D97">
        <w:rPr>
          <w:rFonts w:ascii="Arial" w:hAnsi="Arial" w:cs="Arial"/>
          <w:spacing w:val="-3"/>
          <w:sz w:val="22"/>
          <w:szCs w:val="22"/>
        </w:rPr>
        <w:t>.</w:t>
      </w:r>
    </w:p>
    <w:p w:rsidR="00105A36" w:rsidRPr="00847D97" w:rsidRDefault="00105A36" w:rsidP="00CF3EEF">
      <w:pPr>
        <w:tabs>
          <w:tab w:val="left" w:pos="-720"/>
          <w:tab w:val="left" w:pos="0"/>
          <w:tab w:val="left" w:pos="900"/>
        </w:tabs>
        <w:suppressAutoHyphens/>
        <w:jc w:val="both"/>
        <w:rPr>
          <w:rFonts w:ascii="Arial" w:hAnsi="Arial" w:cs="Arial"/>
          <w:spacing w:val="-3"/>
          <w:sz w:val="22"/>
          <w:szCs w:val="22"/>
        </w:rPr>
      </w:pPr>
    </w:p>
    <w:p w:rsidR="00AB4306" w:rsidRPr="00847D97"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III.-</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00CF3EEF" w:rsidRPr="00847D97">
        <w:rPr>
          <w:rFonts w:ascii="Arial" w:hAnsi="Arial" w:cs="Arial"/>
          <w:spacing w:val="-3"/>
          <w:sz w:val="22"/>
          <w:szCs w:val="22"/>
        </w:rPr>
        <w:t>Se deroga</w:t>
      </w:r>
      <w:r w:rsidRPr="00847D97">
        <w:rPr>
          <w:rFonts w:ascii="Arial" w:hAnsi="Arial" w:cs="Arial"/>
          <w:spacing w:val="-3"/>
          <w:sz w:val="22"/>
          <w:szCs w:val="22"/>
        </w:rPr>
        <w:t xml:space="preserve">. </w:t>
      </w:r>
    </w:p>
    <w:p w:rsidR="00FB631A" w:rsidRPr="00B2375E" w:rsidRDefault="00FB631A" w:rsidP="00755BE4">
      <w:pPr>
        <w:tabs>
          <w:tab w:val="left" w:pos="-720"/>
          <w:tab w:val="left" w:pos="0"/>
          <w:tab w:val="left" w:pos="900"/>
        </w:tabs>
        <w:suppressAutoHyphens/>
        <w:ind w:firstLine="289"/>
        <w:jc w:val="both"/>
        <w:rPr>
          <w:rFonts w:ascii="Arial" w:hAnsi="Arial" w:cs="Arial"/>
          <w:b/>
          <w:bCs/>
          <w:spacing w:val="-3"/>
          <w:sz w:val="20"/>
          <w:szCs w:val="20"/>
        </w:rPr>
      </w:pPr>
    </w:p>
    <w:p w:rsidR="00AB4306" w:rsidRPr="00847D97"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IV.-</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00CF3EEF" w:rsidRPr="00847D97">
        <w:rPr>
          <w:rFonts w:ascii="Arial" w:hAnsi="Arial" w:cs="Arial"/>
          <w:spacing w:val="-3"/>
          <w:sz w:val="22"/>
          <w:szCs w:val="22"/>
        </w:rPr>
        <w:t>Se deroga</w:t>
      </w:r>
      <w:r w:rsidRPr="00847D97">
        <w:rPr>
          <w:rFonts w:ascii="Arial" w:hAnsi="Arial" w:cs="Arial"/>
          <w:spacing w:val="-3"/>
          <w:sz w:val="22"/>
          <w:szCs w:val="22"/>
        </w:rPr>
        <w:t>.</w:t>
      </w:r>
      <w:r w:rsidR="00924755" w:rsidRPr="00847D97">
        <w:rPr>
          <w:rFonts w:ascii="Arial" w:hAnsi="Arial" w:cs="Arial"/>
          <w:spacing w:val="-3"/>
          <w:sz w:val="22"/>
          <w:szCs w:val="22"/>
        </w:rPr>
        <w:t xml:space="preserve">   </w:t>
      </w:r>
      <w:r w:rsidRPr="00847D97">
        <w:rPr>
          <w:rFonts w:ascii="Arial" w:hAnsi="Arial" w:cs="Arial"/>
          <w:spacing w:val="-3"/>
          <w:sz w:val="22"/>
          <w:szCs w:val="22"/>
        </w:rPr>
        <w:t xml:space="preserve"> </w:t>
      </w:r>
    </w:p>
    <w:p w:rsidR="00876B46" w:rsidRPr="00847D97" w:rsidRDefault="00876B46" w:rsidP="00755BE4">
      <w:pPr>
        <w:tabs>
          <w:tab w:val="left" w:pos="-720"/>
          <w:tab w:val="left" w:pos="0"/>
          <w:tab w:val="left" w:pos="900"/>
        </w:tabs>
        <w:suppressAutoHyphens/>
        <w:ind w:firstLine="289"/>
        <w:jc w:val="both"/>
        <w:rPr>
          <w:rFonts w:ascii="Arial" w:hAnsi="Arial" w:cs="Arial"/>
          <w:spacing w:val="-3"/>
          <w:sz w:val="22"/>
          <w:szCs w:val="22"/>
        </w:rPr>
      </w:pPr>
    </w:p>
    <w:p w:rsidR="00AB4306" w:rsidRPr="00847D97"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847D97">
        <w:rPr>
          <w:rFonts w:ascii="Arial" w:hAnsi="Arial" w:cs="Arial"/>
          <w:b/>
          <w:bCs/>
          <w:spacing w:val="-3"/>
          <w:sz w:val="22"/>
          <w:szCs w:val="22"/>
        </w:rPr>
        <w:t>V.-</w:t>
      </w:r>
      <w:r w:rsidRPr="00847D97">
        <w:rPr>
          <w:rFonts w:ascii="Arial" w:hAnsi="Arial" w:cs="Arial"/>
          <w:spacing w:val="-3"/>
          <w:sz w:val="22"/>
          <w:szCs w:val="22"/>
        </w:rPr>
        <w:t xml:space="preserve"> </w:t>
      </w:r>
      <w:r w:rsidR="00B55794" w:rsidRPr="00847D97">
        <w:rPr>
          <w:rFonts w:ascii="Arial" w:hAnsi="Arial" w:cs="Arial"/>
          <w:spacing w:val="-3"/>
          <w:sz w:val="22"/>
          <w:szCs w:val="22"/>
        </w:rPr>
        <w:tab/>
      </w:r>
      <w:r w:rsidRPr="00847D97">
        <w:rPr>
          <w:rFonts w:ascii="Arial" w:hAnsi="Arial" w:cs="Arial"/>
          <w:spacing w:val="-3"/>
          <w:sz w:val="22"/>
          <w:szCs w:val="22"/>
        </w:rPr>
        <w:t>Los militares en servicio activo y los ciudadanos que tengan mando en los cuerpos de seguridad</w:t>
      </w:r>
      <w:r w:rsidR="00924755" w:rsidRPr="00847D97">
        <w:rPr>
          <w:rFonts w:ascii="Arial" w:hAnsi="Arial" w:cs="Arial"/>
          <w:spacing w:val="-3"/>
          <w:sz w:val="22"/>
          <w:szCs w:val="22"/>
        </w:rPr>
        <w:t xml:space="preserve"> </w:t>
      </w:r>
      <w:r w:rsidRPr="00847D97">
        <w:rPr>
          <w:rFonts w:ascii="Arial" w:hAnsi="Arial" w:cs="Arial"/>
          <w:spacing w:val="-3"/>
          <w:sz w:val="22"/>
          <w:szCs w:val="22"/>
        </w:rPr>
        <w:t>pública en el distrito electoral respectivo, si no se separan de sus cargos sesenta días anteriores a la</w:t>
      </w:r>
      <w:r w:rsidR="00924755" w:rsidRPr="00847D97">
        <w:rPr>
          <w:rFonts w:ascii="Arial" w:hAnsi="Arial" w:cs="Arial"/>
          <w:spacing w:val="-3"/>
          <w:sz w:val="22"/>
          <w:szCs w:val="22"/>
        </w:rPr>
        <w:t xml:space="preserve"> </w:t>
      </w:r>
      <w:r w:rsidRPr="00847D97">
        <w:rPr>
          <w:rFonts w:ascii="Arial" w:hAnsi="Arial" w:cs="Arial"/>
          <w:spacing w:val="-3"/>
          <w:sz w:val="22"/>
          <w:szCs w:val="22"/>
        </w:rPr>
        <w:t>elección; y</w:t>
      </w:r>
    </w:p>
    <w:p w:rsidR="00AB4306" w:rsidRPr="00847D97" w:rsidRDefault="00AB4306" w:rsidP="00755BE4">
      <w:pPr>
        <w:tabs>
          <w:tab w:val="left" w:pos="-720"/>
          <w:tab w:val="left" w:pos="0"/>
        </w:tabs>
        <w:suppressAutoHyphens/>
        <w:ind w:firstLine="289"/>
        <w:jc w:val="both"/>
        <w:rPr>
          <w:rFonts w:ascii="Arial" w:hAnsi="Arial" w:cs="Arial"/>
          <w:spacing w:val="-3"/>
          <w:sz w:val="22"/>
          <w:szCs w:val="22"/>
        </w:rPr>
      </w:pPr>
    </w:p>
    <w:p w:rsidR="00474F58" w:rsidRPr="00474F58" w:rsidRDefault="00AB4306" w:rsidP="00474F58">
      <w:pPr>
        <w:tabs>
          <w:tab w:val="left" w:pos="-720"/>
          <w:tab w:val="left" w:pos="0"/>
          <w:tab w:val="left" w:pos="900"/>
        </w:tabs>
        <w:suppressAutoHyphens/>
        <w:ind w:firstLine="289"/>
        <w:jc w:val="both"/>
        <w:rPr>
          <w:rFonts w:ascii="Arial" w:hAnsi="Arial" w:cs="Arial"/>
          <w:spacing w:val="-3"/>
          <w:sz w:val="22"/>
          <w:szCs w:val="22"/>
        </w:rPr>
      </w:pPr>
      <w:r w:rsidRPr="000F53B9">
        <w:rPr>
          <w:rFonts w:ascii="Arial" w:hAnsi="Arial" w:cs="Arial"/>
          <w:b/>
          <w:bCs/>
          <w:spacing w:val="-3"/>
          <w:sz w:val="22"/>
          <w:szCs w:val="22"/>
        </w:rPr>
        <w:t>VI.-</w:t>
      </w:r>
      <w:r w:rsidRPr="000F53B9">
        <w:rPr>
          <w:rFonts w:ascii="Arial" w:hAnsi="Arial" w:cs="Arial"/>
          <w:spacing w:val="-3"/>
          <w:sz w:val="22"/>
          <w:szCs w:val="22"/>
        </w:rPr>
        <w:t xml:space="preserve"> </w:t>
      </w:r>
      <w:r w:rsidR="00B55794" w:rsidRPr="000F53B9">
        <w:rPr>
          <w:rFonts w:ascii="Arial" w:hAnsi="Arial" w:cs="Arial"/>
          <w:spacing w:val="-3"/>
          <w:sz w:val="22"/>
          <w:szCs w:val="22"/>
        </w:rPr>
        <w:tab/>
      </w:r>
      <w:r w:rsidRPr="000F53B9">
        <w:rPr>
          <w:rFonts w:ascii="Arial" w:hAnsi="Arial" w:cs="Arial"/>
          <w:spacing w:val="-3"/>
          <w:sz w:val="22"/>
          <w:szCs w:val="22"/>
        </w:rPr>
        <w:t>Los ministros de algún culto religioso, a menos que se separen formal, material y definitivamente de su ministerio, cuando menos cinco años antes del día de la elección.</w:t>
      </w:r>
    </w:p>
    <w:p w:rsidR="00474F58" w:rsidRDefault="00474F58" w:rsidP="00B2375E">
      <w:pPr>
        <w:tabs>
          <w:tab w:val="left" w:pos="-720"/>
          <w:tab w:val="left" w:pos="0"/>
        </w:tabs>
        <w:suppressAutoHyphens/>
        <w:jc w:val="both"/>
        <w:rPr>
          <w:rFonts w:ascii="Arial" w:hAnsi="Arial" w:cs="Arial"/>
          <w:b/>
          <w:bCs/>
          <w:spacing w:val="-3"/>
          <w:sz w:val="22"/>
          <w:szCs w:val="22"/>
        </w:rPr>
      </w:pPr>
    </w:p>
    <w:p w:rsidR="0000458A" w:rsidRPr="00FB631A" w:rsidRDefault="00AB4306" w:rsidP="0000458A">
      <w:pPr>
        <w:tabs>
          <w:tab w:val="left" w:pos="-720"/>
          <w:tab w:val="left" w:pos="0"/>
        </w:tabs>
        <w:suppressAutoHyphens/>
        <w:ind w:firstLine="289"/>
        <w:jc w:val="both"/>
        <w:rPr>
          <w:rFonts w:ascii="Arial" w:hAnsi="Arial" w:cs="Arial"/>
          <w:sz w:val="22"/>
          <w:szCs w:val="22"/>
        </w:rPr>
      </w:pPr>
      <w:r w:rsidRPr="000F53B9">
        <w:rPr>
          <w:rFonts w:ascii="Arial" w:hAnsi="Arial" w:cs="Arial"/>
          <w:b/>
          <w:bCs/>
          <w:spacing w:val="-3"/>
          <w:sz w:val="22"/>
          <w:szCs w:val="22"/>
        </w:rPr>
        <w:t>46.-</w:t>
      </w:r>
      <w:r w:rsidR="00B55794" w:rsidRPr="000F53B9">
        <w:rPr>
          <w:rFonts w:ascii="Arial" w:hAnsi="Arial" w:cs="Arial"/>
          <w:spacing w:val="-3"/>
          <w:sz w:val="22"/>
          <w:szCs w:val="22"/>
        </w:rPr>
        <w:t xml:space="preserve"> </w:t>
      </w:r>
      <w:r w:rsidR="0000458A" w:rsidRPr="000F53B9">
        <w:rPr>
          <w:rFonts w:ascii="Arial" w:hAnsi="Arial" w:cs="Arial"/>
          <w:spacing w:val="-3"/>
          <w:sz w:val="22"/>
          <w:szCs w:val="22"/>
        </w:rPr>
        <w:t>Los Diputados al Congreso del Estado podrán ser reelectos</w:t>
      </w:r>
      <w:r w:rsidR="0000458A" w:rsidRPr="000F53B9">
        <w:rPr>
          <w:rFonts w:ascii="Arial" w:hAnsi="Arial" w:cs="Arial"/>
          <w:sz w:val="22"/>
          <w:szCs w:val="22"/>
        </w:rPr>
        <w:t xml:space="preserve">, hasta por cuatro periodos consecutivos. La postulación sólo podrá ser realizada por el mismo partido o por cualquiera de los partidos </w:t>
      </w:r>
      <w:r w:rsidR="0000458A" w:rsidRPr="00FB631A">
        <w:rPr>
          <w:rFonts w:ascii="Arial" w:hAnsi="Arial" w:cs="Arial"/>
          <w:sz w:val="22"/>
          <w:szCs w:val="22"/>
        </w:rPr>
        <w:t xml:space="preserve">integrantes de la coalición que los hubieren postulado, salvo que hayan renunciado o perdido su militancia antes de la mitad de su mandato. </w:t>
      </w:r>
    </w:p>
    <w:p w:rsidR="0000458A" w:rsidRPr="00B2375E" w:rsidRDefault="0000458A" w:rsidP="0000458A">
      <w:pPr>
        <w:tabs>
          <w:tab w:val="left" w:pos="-720"/>
          <w:tab w:val="left" w:pos="0"/>
        </w:tabs>
        <w:suppressAutoHyphens/>
        <w:ind w:firstLine="289"/>
        <w:jc w:val="both"/>
        <w:rPr>
          <w:rFonts w:ascii="Arial" w:hAnsi="Arial" w:cs="Arial"/>
          <w:spacing w:val="-3"/>
          <w:sz w:val="20"/>
          <w:szCs w:val="20"/>
        </w:rPr>
      </w:pPr>
    </w:p>
    <w:p w:rsidR="0000458A" w:rsidRPr="00FB631A" w:rsidRDefault="0000458A" w:rsidP="0000458A">
      <w:pPr>
        <w:pStyle w:val="Sangra2detindependiente"/>
        <w:rPr>
          <w:spacing w:val="0"/>
        </w:rPr>
      </w:pPr>
      <w:r w:rsidRPr="00FB631A">
        <w:rPr>
          <w:spacing w:val="0"/>
        </w:rPr>
        <w:t xml:space="preserve">La ley establecerá las reglas y condiciones que se observaran para hacer efectivo este principio. </w:t>
      </w:r>
    </w:p>
    <w:p w:rsidR="00AB4306" w:rsidRPr="00FB631A" w:rsidRDefault="00AB4306" w:rsidP="0000458A">
      <w:pPr>
        <w:tabs>
          <w:tab w:val="left" w:pos="-720"/>
          <w:tab w:val="left" w:pos="0"/>
        </w:tabs>
        <w:suppressAutoHyphens/>
        <w:jc w:val="both"/>
        <w:rPr>
          <w:rFonts w:ascii="Arial" w:hAnsi="Arial" w:cs="Arial"/>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47.-</w:t>
      </w:r>
      <w:r w:rsidRPr="00FB631A">
        <w:rPr>
          <w:rFonts w:ascii="Arial" w:hAnsi="Arial" w:cs="Arial"/>
          <w:spacing w:val="-3"/>
          <w:sz w:val="22"/>
          <w:szCs w:val="22"/>
        </w:rPr>
        <w:t xml:space="preserve"> Los Diputados son inviolables por las opiniones que manifiesten en el desempeño de sus cargos y jamás podrán ser reconvenidos por ellas.</w:t>
      </w:r>
      <w:r w:rsidR="00924755" w:rsidRPr="00FB631A">
        <w:rPr>
          <w:rFonts w:ascii="Arial" w:hAnsi="Arial" w:cs="Arial"/>
          <w:spacing w:val="-3"/>
          <w:sz w:val="22"/>
          <w:szCs w:val="22"/>
        </w:rPr>
        <w:t xml:space="preserve"> </w:t>
      </w: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48.-</w:t>
      </w:r>
      <w:r w:rsidRPr="00FB631A">
        <w:rPr>
          <w:rFonts w:ascii="Arial" w:hAnsi="Arial" w:cs="Arial"/>
          <w:spacing w:val="-3"/>
          <w:sz w:val="22"/>
          <w:szCs w:val="22"/>
        </w:rPr>
        <w:t xml:space="preserve"> Los Diputados en ejercicio no podrán desempeñar ninguna otra comisión o empleo público por el que disfruten de sueldo sin licencia previa del Congreso del Estado o de la Diputación Permanente, pero entonces cesarán en su función representativa, mientras duren en su nuevo</w:t>
      </w:r>
      <w:r w:rsidR="00924755" w:rsidRPr="00FB631A">
        <w:rPr>
          <w:rFonts w:ascii="Arial" w:hAnsi="Arial" w:cs="Arial"/>
          <w:spacing w:val="-3"/>
          <w:sz w:val="22"/>
          <w:szCs w:val="22"/>
        </w:rPr>
        <w:t xml:space="preserve"> </w:t>
      </w:r>
      <w:r w:rsidRPr="00FB631A">
        <w:rPr>
          <w:rFonts w:ascii="Arial" w:hAnsi="Arial" w:cs="Arial"/>
          <w:spacing w:val="-3"/>
          <w:sz w:val="22"/>
          <w:szCs w:val="22"/>
        </w:rPr>
        <w:t>cargo. No quedan comprendidas en esta disposición las actividades docentes.</w:t>
      </w:r>
      <w:r w:rsidR="00924755" w:rsidRPr="00FB631A">
        <w:rPr>
          <w:rFonts w:ascii="Arial" w:hAnsi="Arial" w:cs="Arial"/>
          <w:spacing w:val="-3"/>
          <w:sz w:val="22"/>
          <w:szCs w:val="22"/>
        </w:rPr>
        <w:t xml:space="preserve"> </w:t>
      </w: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49.-</w:t>
      </w:r>
      <w:r w:rsidRPr="00FB631A">
        <w:rPr>
          <w:rFonts w:ascii="Arial" w:hAnsi="Arial" w:cs="Arial"/>
          <w:spacing w:val="-3"/>
          <w:sz w:val="22"/>
          <w:szCs w:val="22"/>
        </w:rPr>
        <w:t xml:space="preserve"> Son obligaciones de los Diputados:</w:t>
      </w:r>
    </w:p>
    <w:p w:rsidR="009C00B4" w:rsidRPr="00B2375E" w:rsidRDefault="009C00B4" w:rsidP="00755BE4">
      <w:pPr>
        <w:tabs>
          <w:tab w:val="left" w:pos="-720"/>
          <w:tab w:val="left" w:pos="0"/>
        </w:tabs>
        <w:suppressAutoHyphens/>
        <w:ind w:firstLine="289"/>
        <w:jc w:val="both"/>
        <w:rPr>
          <w:rFonts w:ascii="Arial" w:hAnsi="Arial" w:cs="Arial"/>
          <w:spacing w:val="-3"/>
          <w:sz w:val="20"/>
          <w:szCs w:val="20"/>
        </w:rPr>
      </w:pPr>
    </w:p>
    <w:p w:rsidR="00AB4306" w:rsidRPr="00474F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474F58">
        <w:rPr>
          <w:rFonts w:ascii="Arial" w:hAnsi="Arial" w:cs="Arial"/>
          <w:b/>
          <w:bCs/>
          <w:spacing w:val="-3"/>
          <w:sz w:val="22"/>
          <w:szCs w:val="22"/>
        </w:rPr>
        <w:t xml:space="preserve">I.- </w:t>
      </w:r>
      <w:r w:rsidR="00B55794" w:rsidRPr="00474F58">
        <w:rPr>
          <w:rFonts w:ascii="Arial" w:hAnsi="Arial" w:cs="Arial"/>
          <w:b/>
          <w:bCs/>
          <w:spacing w:val="-3"/>
          <w:sz w:val="22"/>
          <w:szCs w:val="22"/>
        </w:rPr>
        <w:tab/>
      </w:r>
      <w:r w:rsidRPr="00474F58">
        <w:rPr>
          <w:rFonts w:ascii="Arial" w:hAnsi="Arial" w:cs="Arial"/>
          <w:spacing w:val="-3"/>
          <w:sz w:val="22"/>
          <w:szCs w:val="22"/>
        </w:rPr>
        <w:t>Asistir regularmente a las sesiones.</w:t>
      </w:r>
    </w:p>
    <w:p w:rsidR="00AB4306" w:rsidRPr="00474F58" w:rsidRDefault="00AB4306" w:rsidP="00755BE4">
      <w:pPr>
        <w:tabs>
          <w:tab w:val="left" w:pos="-720"/>
          <w:tab w:val="left" w:pos="0"/>
        </w:tabs>
        <w:suppressAutoHyphens/>
        <w:ind w:firstLine="289"/>
        <w:jc w:val="both"/>
        <w:rPr>
          <w:rFonts w:ascii="Arial" w:hAnsi="Arial" w:cs="Arial"/>
          <w:spacing w:val="-3"/>
          <w:sz w:val="22"/>
          <w:szCs w:val="22"/>
        </w:rPr>
      </w:pPr>
    </w:p>
    <w:p w:rsidR="00AB4306" w:rsidRPr="00474F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474F58">
        <w:rPr>
          <w:rFonts w:ascii="Arial" w:hAnsi="Arial" w:cs="Arial"/>
          <w:b/>
          <w:bCs/>
          <w:spacing w:val="-3"/>
          <w:sz w:val="22"/>
          <w:szCs w:val="22"/>
        </w:rPr>
        <w:t>II.-</w:t>
      </w:r>
      <w:r w:rsidRPr="00474F58">
        <w:rPr>
          <w:rFonts w:ascii="Arial" w:hAnsi="Arial" w:cs="Arial"/>
          <w:spacing w:val="-3"/>
          <w:sz w:val="22"/>
          <w:szCs w:val="22"/>
        </w:rPr>
        <w:t xml:space="preserve"> </w:t>
      </w:r>
      <w:r w:rsidR="00B55794" w:rsidRPr="00474F58">
        <w:rPr>
          <w:rFonts w:ascii="Arial" w:hAnsi="Arial" w:cs="Arial"/>
          <w:spacing w:val="-3"/>
          <w:sz w:val="22"/>
          <w:szCs w:val="22"/>
        </w:rPr>
        <w:tab/>
      </w:r>
      <w:r w:rsidRPr="00474F58">
        <w:rPr>
          <w:rFonts w:ascii="Arial" w:hAnsi="Arial" w:cs="Arial"/>
          <w:spacing w:val="-3"/>
          <w:sz w:val="22"/>
          <w:szCs w:val="22"/>
        </w:rPr>
        <w:t>Desempeñar las comisiones que les sean conferidas.</w:t>
      </w:r>
      <w:r w:rsidR="00924755" w:rsidRPr="00474F58">
        <w:rPr>
          <w:rFonts w:ascii="Arial" w:hAnsi="Arial" w:cs="Arial"/>
          <w:spacing w:val="-3"/>
          <w:sz w:val="22"/>
          <w:szCs w:val="22"/>
        </w:rPr>
        <w:t xml:space="preserve">    </w:t>
      </w:r>
    </w:p>
    <w:p w:rsidR="00215F1C" w:rsidRPr="00474F58" w:rsidRDefault="00215F1C"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474F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474F58">
        <w:rPr>
          <w:rFonts w:ascii="Arial" w:hAnsi="Arial" w:cs="Arial"/>
          <w:b/>
          <w:bCs/>
          <w:spacing w:val="-3"/>
          <w:sz w:val="22"/>
          <w:szCs w:val="22"/>
        </w:rPr>
        <w:t>III.-</w:t>
      </w:r>
      <w:r w:rsidRPr="00474F58">
        <w:rPr>
          <w:rFonts w:ascii="Arial" w:hAnsi="Arial" w:cs="Arial"/>
          <w:spacing w:val="-3"/>
          <w:sz w:val="22"/>
          <w:szCs w:val="22"/>
        </w:rPr>
        <w:t xml:space="preserve"> </w:t>
      </w:r>
      <w:r w:rsidR="00B55794" w:rsidRPr="00474F58">
        <w:rPr>
          <w:rFonts w:ascii="Arial" w:hAnsi="Arial" w:cs="Arial"/>
          <w:spacing w:val="-3"/>
          <w:sz w:val="22"/>
          <w:szCs w:val="22"/>
        </w:rPr>
        <w:tab/>
      </w:r>
      <w:r w:rsidRPr="00474F58">
        <w:rPr>
          <w:rFonts w:ascii="Arial" w:hAnsi="Arial" w:cs="Arial"/>
          <w:spacing w:val="-3"/>
          <w:sz w:val="22"/>
          <w:szCs w:val="22"/>
        </w:rPr>
        <w:t>Visitar los distritos en los que fueren electos e informar a los habitantes de sus labores legislativas; y</w:t>
      </w:r>
    </w:p>
    <w:p w:rsidR="00AB4306" w:rsidRPr="00474F58" w:rsidRDefault="00AB4306" w:rsidP="00755BE4">
      <w:pPr>
        <w:tabs>
          <w:tab w:val="left" w:pos="-720"/>
          <w:tab w:val="left" w:pos="0"/>
        </w:tabs>
        <w:suppressAutoHyphens/>
        <w:ind w:firstLine="289"/>
        <w:jc w:val="both"/>
        <w:rPr>
          <w:rFonts w:ascii="Arial" w:hAnsi="Arial" w:cs="Arial"/>
          <w:spacing w:val="-3"/>
          <w:sz w:val="22"/>
          <w:szCs w:val="22"/>
        </w:rPr>
      </w:pPr>
    </w:p>
    <w:p w:rsidR="00AB4306" w:rsidRPr="0057167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0F53B9">
        <w:rPr>
          <w:rFonts w:ascii="Arial" w:hAnsi="Arial" w:cs="Arial"/>
          <w:b/>
          <w:bCs/>
          <w:spacing w:val="-3"/>
          <w:sz w:val="22"/>
          <w:szCs w:val="22"/>
        </w:rPr>
        <w:t>IV.-</w:t>
      </w:r>
      <w:r w:rsidRPr="000F53B9">
        <w:rPr>
          <w:rFonts w:ascii="Arial" w:hAnsi="Arial" w:cs="Arial"/>
          <w:spacing w:val="-3"/>
          <w:sz w:val="22"/>
          <w:szCs w:val="22"/>
        </w:rPr>
        <w:t xml:space="preserve"> </w:t>
      </w:r>
      <w:r w:rsidR="00B55794" w:rsidRPr="000F53B9">
        <w:rPr>
          <w:rFonts w:ascii="Arial" w:hAnsi="Arial" w:cs="Arial"/>
          <w:spacing w:val="-3"/>
          <w:sz w:val="22"/>
          <w:szCs w:val="22"/>
        </w:rPr>
        <w:tab/>
      </w:r>
      <w:r w:rsidRPr="000F53B9">
        <w:rPr>
          <w:rFonts w:ascii="Arial" w:hAnsi="Arial" w:cs="Arial"/>
          <w:spacing w:val="-3"/>
          <w:sz w:val="22"/>
          <w:szCs w:val="22"/>
        </w:rPr>
        <w:t>Al reanudarse</w:t>
      </w:r>
      <w:r w:rsidRPr="0057167C">
        <w:rPr>
          <w:rFonts w:ascii="Arial" w:hAnsi="Arial" w:cs="Arial"/>
          <w:spacing w:val="-3"/>
          <w:sz w:val="22"/>
          <w:szCs w:val="22"/>
        </w:rPr>
        <w:t xml:space="preserve"> el período de sesiones ordinarias, presentarán al Congreso del Estado un informe de sus actividades desarrolladas dentro y fuera de sus distritos correspondientes.</w:t>
      </w:r>
      <w:r w:rsidR="00924755">
        <w:rPr>
          <w:rFonts w:ascii="Arial" w:hAnsi="Arial" w:cs="Arial"/>
          <w:spacing w:val="-3"/>
          <w:sz w:val="22"/>
          <w:szCs w:val="22"/>
        </w:rPr>
        <w:t xml:space="preserve"> </w:t>
      </w:r>
    </w:p>
    <w:p w:rsidR="00876B46" w:rsidRPr="00F71703" w:rsidRDefault="00876B46" w:rsidP="00755BE4">
      <w:pPr>
        <w:tabs>
          <w:tab w:val="left" w:pos="-720"/>
          <w:tab w:val="left" w:pos="0"/>
        </w:tabs>
        <w:suppressAutoHyphens/>
        <w:ind w:firstLine="289"/>
        <w:jc w:val="center"/>
        <w:rPr>
          <w:rFonts w:ascii="Arial" w:hAnsi="Arial" w:cs="Arial"/>
          <w:b/>
          <w:bCs/>
          <w:spacing w:val="-3"/>
          <w:sz w:val="18"/>
          <w:szCs w:val="18"/>
        </w:rPr>
      </w:pPr>
    </w:p>
    <w:p w:rsidR="00CB2972" w:rsidRPr="000F53B9" w:rsidRDefault="00CB2972" w:rsidP="00755BE4">
      <w:pPr>
        <w:tabs>
          <w:tab w:val="left" w:pos="-720"/>
          <w:tab w:val="left" w:pos="0"/>
        </w:tabs>
        <w:suppressAutoHyphens/>
        <w:ind w:firstLine="289"/>
        <w:jc w:val="center"/>
        <w:rPr>
          <w:rFonts w:ascii="Arial" w:hAnsi="Arial" w:cs="Arial"/>
          <w:b/>
          <w:bCs/>
          <w:spacing w:val="-3"/>
          <w:sz w:val="16"/>
          <w:szCs w:val="16"/>
        </w:rPr>
      </w:pPr>
    </w:p>
    <w:p w:rsidR="00AB4306" w:rsidRPr="00B55794" w:rsidRDefault="00AB4306" w:rsidP="00755BE4">
      <w:pPr>
        <w:tabs>
          <w:tab w:val="left" w:pos="-720"/>
          <w:tab w:val="left" w:pos="0"/>
        </w:tabs>
        <w:suppressAutoHyphens/>
        <w:jc w:val="center"/>
        <w:rPr>
          <w:rFonts w:ascii="Arial" w:hAnsi="Arial" w:cs="Arial"/>
          <w:b/>
          <w:bCs/>
          <w:spacing w:val="-3"/>
          <w:sz w:val="23"/>
          <w:szCs w:val="23"/>
        </w:rPr>
      </w:pPr>
      <w:r w:rsidRPr="00B55794">
        <w:rPr>
          <w:rFonts w:ascii="Arial" w:hAnsi="Arial" w:cs="Arial"/>
          <w:b/>
          <w:bCs/>
          <w:spacing w:val="-3"/>
          <w:sz w:val="23"/>
          <w:szCs w:val="23"/>
        </w:rPr>
        <w:t>SECCION</w:t>
      </w:r>
      <w:r w:rsidR="00924755">
        <w:rPr>
          <w:rFonts w:ascii="Arial" w:hAnsi="Arial" w:cs="Arial"/>
          <w:b/>
          <w:bCs/>
          <w:spacing w:val="-3"/>
          <w:sz w:val="23"/>
          <w:szCs w:val="23"/>
        </w:rPr>
        <w:t xml:space="preserve"> </w:t>
      </w:r>
      <w:r w:rsidRPr="00B55794">
        <w:rPr>
          <w:rFonts w:ascii="Arial" w:hAnsi="Arial" w:cs="Arial"/>
          <w:b/>
          <w:bCs/>
          <w:spacing w:val="-3"/>
          <w:sz w:val="23"/>
          <w:szCs w:val="23"/>
        </w:rPr>
        <w:t>III</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B55794" w:rsidRDefault="00AB4306" w:rsidP="00755BE4">
      <w:pPr>
        <w:tabs>
          <w:tab w:val="left" w:pos="-720"/>
          <w:tab w:val="left" w:pos="0"/>
        </w:tabs>
        <w:suppressAutoHyphens/>
        <w:jc w:val="center"/>
        <w:rPr>
          <w:rFonts w:ascii="Arial" w:hAnsi="Arial" w:cs="Arial"/>
          <w:spacing w:val="-3"/>
          <w:sz w:val="20"/>
          <w:szCs w:val="20"/>
        </w:rPr>
      </w:pPr>
      <w:r w:rsidRPr="00B55794">
        <w:rPr>
          <w:rFonts w:ascii="Arial" w:hAnsi="Arial" w:cs="Arial"/>
          <w:b/>
          <w:bCs/>
          <w:spacing w:val="-3"/>
          <w:sz w:val="23"/>
          <w:szCs w:val="23"/>
        </w:rPr>
        <w:t>DE LAS SESIONES</w:t>
      </w:r>
      <w:r w:rsidR="00924755">
        <w:rPr>
          <w:rFonts w:ascii="Arial" w:hAnsi="Arial" w:cs="Arial"/>
          <w:b/>
          <w:bCs/>
          <w:spacing w:val="-3"/>
          <w:sz w:val="23"/>
          <w:szCs w:val="23"/>
        </w:rPr>
        <w:t xml:space="preserve">  </w:t>
      </w:r>
      <w:r w:rsidRPr="00B55794">
        <w:rPr>
          <w:rFonts w:ascii="Arial" w:hAnsi="Arial" w:cs="Arial"/>
          <w:spacing w:val="-3"/>
          <w:sz w:val="20"/>
          <w:szCs w:val="20"/>
        </w:rPr>
        <w:t xml:space="preserve"> </w:t>
      </w:r>
    </w:p>
    <w:p w:rsidR="000F53B9" w:rsidRPr="00F713D2" w:rsidRDefault="000F53B9" w:rsidP="00D83D78">
      <w:pPr>
        <w:tabs>
          <w:tab w:val="left" w:pos="-720"/>
          <w:tab w:val="left" w:pos="0"/>
        </w:tabs>
        <w:suppressAutoHyphens/>
        <w:jc w:val="both"/>
        <w:rPr>
          <w:rFonts w:ascii="Arial" w:hAnsi="Arial" w:cs="Arial"/>
          <w:spacing w:val="-3"/>
          <w:sz w:val="22"/>
          <w:szCs w:val="22"/>
        </w:rPr>
      </w:pPr>
    </w:p>
    <w:p w:rsidR="00B40484" w:rsidRPr="00FB631A" w:rsidRDefault="008C7927" w:rsidP="00423012">
      <w:pPr>
        <w:tabs>
          <w:tab w:val="left" w:pos="0"/>
        </w:tabs>
        <w:suppressAutoHyphens/>
        <w:ind w:firstLine="180"/>
        <w:jc w:val="both"/>
        <w:rPr>
          <w:rFonts w:ascii="Arial" w:hAnsi="Arial" w:cs="Arial"/>
          <w:spacing w:val="-3"/>
          <w:sz w:val="22"/>
          <w:szCs w:val="22"/>
        </w:rPr>
      </w:pPr>
      <w:r w:rsidRPr="00F713D2">
        <w:rPr>
          <w:rFonts w:ascii="Arial" w:hAnsi="Arial" w:cs="Arial"/>
          <w:b/>
          <w:bCs/>
          <w:spacing w:val="-3"/>
          <w:sz w:val="22"/>
          <w:szCs w:val="22"/>
        </w:rPr>
        <w:t xml:space="preserve">  </w:t>
      </w:r>
      <w:r w:rsidR="00AB4306" w:rsidRPr="00F713D2">
        <w:rPr>
          <w:rFonts w:ascii="Arial" w:hAnsi="Arial" w:cs="Arial"/>
          <w:b/>
          <w:bCs/>
          <w:spacing w:val="-3"/>
          <w:sz w:val="22"/>
          <w:szCs w:val="22"/>
        </w:rPr>
        <w:t>50.-</w:t>
      </w:r>
      <w:r w:rsidR="00AB4306" w:rsidRPr="00F713D2">
        <w:rPr>
          <w:rFonts w:ascii="Arial" w:hAnsi="Arial" w:cs="Arial"/>
          <w:spacing w:val="-3"/>
          <w:sz w:val="22"/>
          <w:szCs w:val="22"/>
        </w:rPr>
        <w:t xml:space="preserve"> </w:t>
      </w:r>
      <w:r w:rsidR="00423012" w:rsidRPr="00F713D2">
        <w:rPr>
          <w:rFonts w:ascii="Arial" w:hAnsi="Arial" w:cs="Arial"/>
          <w:spacing w:val="-3"/>
          <w:sz w:val="22"/>
          <w:szCs w:val="22"/>
        </w:rPr>
        <w:t>El Congreso del Estado tendrá, durante el año, dos Períodos Ordinarios</w:t>
      </w:r>
      <w:r w:rsidR="00D00E50">
        <w:rPr>
          <w:rFonts w:ascii="Arial" w:hAnsi="Arial" w:cs="Arial"/>
          <w:spacing w:val="-3"/>
          <w:sz w:val="22"/>
          <w:szCs w:val="22"/>
        </w:rPr>
        <w:t xml:space="preserve"> de Sesiones; el primero, del 01 de septiembre al 15</w:t>
      </w:r>
      <w:r w:rsidR="00423012" w:rsidRPr="00F713D2">
        <w:rPr>
          <w:rFonts w:ascii="Arial" w:hAnsi="Arial" w:cs="Arial"/>
          <w:spacing w:val="-3"/>
          <w:sz w:val="22"/>
          <w:szCs w:val="22"/>
        </w:rPr>
        <w:t xml:space="preserve"> de </w:t>
      </w:r>
      <w:r w:rsidR="00D00E50">
        <w:rPr>
          <w:rFonts w:ascii="Arial" w:hAnsi="Arial" w:cs="Arial"/>
          <w:spacing w:val="-3"/>
          <w:sz w:val="22"/>
          <w:szCs w:val="22"/>
        </w:rPr>
        <w:t xml:space="preserve">diciembre, </w:t>
      </w:r>
      <w:r w:rsidR="00D00E50" w:rsidRPr="00F713D2">
        <w:rPr>
          <w:rFonts w:ascii="Arial" w:hAnsi="Arial" w:cs="Arial"/>
          <w:spacing w:val="-3"/>
          <w:sz w:val="22"/>
          <w:szCs w:val="22"/>
        </w:rPr>
        <w:t xml:space="preserve">el cual podrá prolongarse hasta el 31 de diciembre </w:t>
      </w:r>
      <w:r w:rsidR="00D00E50" w:rsidRPr="00FB631A">
        <w:rPr>
          <w:rFonts w:ascii="Arial" w:hAnsi="Arial" w:cs="Arial"/>
          <w:spacing w:val="-3"/>
          <w:sz w:val="22"/>
          <w:szCs w:val="22"/>
        </w:rPr>
        <w:t xml:space="preserve">del mismo año y el segundo, del </w:t>
      </w:r>
      <w:r w:rsidR="00423012" w:rsidRPr="00FB631A">
        <w:rPr>
          <w:rFonts w:ascii="Arial" w:hAnsi="Arial" w:cs="Arial"/>
          <w:spacing w:val="-3"/>
          <w:sz w:val="22"/>
          <w:szCs w:val="22"/>
        </w:rPr>
        <w:t>1</w:t>
      </w:r>
      <w:r w:rsidR="00D00E50" w:rsidRPr="00FB631A">
        <w:rPr>
          <w:rFonts w:ascii="Arial" w:hAnsi="Arial" w:cs="Arial"/>
          <w:spacing w:val="-3"/>
          <w:sz w:val="22"/>
          <w:szCs w:val="22"/>
        </w:rPr>
        <w:t>5 de marzo</w:t>
      </w:r>
      <w:r w:rsidR="00423012" w:rsidRPr="00FB631A">
        <w:rPr>
          <w:rFonts w:ascii="Arial" w:hAnsi="Arial" w:cs="Arial"/>
          <w:spacing w:val="-3"/>
          <w:sz w:val="22"/>
          <w:szCs w:val="22"/>
        </w:rPr>
        <w:t xml:space="preserve"> a</w:t>
      </w:r>
      <w:r w:rsidR="00D00E50" w:rsidRPr="00FB631A">
        <w:rPr>
          <w:rFonts w:ascii="Arial" w:hAnsi="Arial" w:cs="Arial"/>
          <w:spacing w:val="-3"/>
          <w:sz w:val="22"/>
          <w:szCs w:val="22"/>
        </w:rPr>
        <w:t>l 30 de junio</w:t>
      </w:r>
      <w:r w:rsidR="00423012" w:rsidRPr="00FB631A">
        <w:rPr>
          <w:rFonts w:ascii="Arial" w:hAnsi="Arial" w:cs="Arial"/>
          <w:spacing w:val="-3"/>
          <w:sz w:val="22"/>
          <w:szCs w:val="22"/>
        </w:rPr>
        <w:t>.</w:t>
      </w:r>
    </w:p>
    <w:p w:rsidR="00423012" w:rsidRPr="00B2375E" w:rsidRDefault="00423012" w:rsidP="00B40484">
      <w:pPr>
        <w:pStyle w:val="WW-Contenidodelmarco"/>
        <w:tabs>
          <w:tab w:val="left" w:pos="-720"/>
          <w:tab w:val="left" w:pos="0"/>
        </w:tabs>
        <w:rPr>
          <w:rFonts w:ascii="Arial" w:hAnsi="Arial" w:cs="Arial"/>
          <w:spacing w:val="-3"/>
          <w:sz w:val="20"/>
          <w:szCs w:val="20"/>
          <w:lang w:eastAsia="es-ES"/>
        </w:rPr>
      </w:pPr>
    </w:p>
    <w:p w:rsidR="00AB4306" w:rsidRPr="00FB631A" w:rsidRDefault="00AB4306" w:rsidP="00B40484">
      <w:pPr>
        <w:tabs>
          <w:tab w:val="left" w:pos="-720"/>
          <w:tab w:val="left" w:pos="0"/>
        </w:tabs>
        <w:suppressAutoHyphens/>
        <w:ind w:firstLine="289"/>
        <w:jc w:val="both"/>
        <w:rPr>
          <w:rFonts w:ascii="Arial" w:hAnsi="Arial" w:cs="Arial"/>
          <w:spacing w:val="-3"/>
          <w:sz w:val="22"/>
          <w:szCs w:val="22"/>
        </w:rPr>
      </w:pPr>
      <w:r w:rsidRPr="00FB631A">
        <w:rPr>
          <w:rFonts w:ascii="Arial" w:hAnsi="Arial" w:cs="Arial"/>
          <w:spacing w:val="-3"/>
          <w:sz w:val="22"/>
          <w:szCs w:val="22"/>
        </w:rPr>
        <w:t>A convocatoria del Gobernador o de la Diputación Permanente, los Períodos de Sesiones del Congreso del Estado, podrán iniciarse hasta 15 días antes de la fecha establecida en el párrafo que precede.</w:t>
      </w:r>
      <w:r w:rsidR="00924755" w:rsidRPr="00FB631A">
        <w:rPr>
          <w:rFonts w:ascii="Arial" w:hAnsi="Arial" w:cs="Arial"/>
          <w:spacing w:val="-3"/>
          <w:sz w:val="22"/>
          <w:szCs w:val="22"/>
        </w:rPr>
        <w:t xml:space="preserve"> </w:t>
      </w: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51.-</w:t>
      </w:r>
      <w:r w:rsidRPr="00FB631A">
        <w:rPr>
          <w:rFonts w:ascii="Arial" w:hAnsi="Arial" w:cs="Arial"/>
          <w:spacing w:val="-3"/>
          <w:sz w:val="22"/>
          <w:szCs w:val="22"/>
        </w:rPr>
        <w:t xml:space="preserve"> El Congreso del Estado celebrará período extraordinario de sesiones, a convocatoria del Gobernador o la Diputación Permanente. En la convocatoria correspondiente se señalarán el motivo y la finalidad de los períodos extraordinarios.</w:t>
      </w:r>
      <w:r w:rsidR="00924755" w:rsidRPr="00FB631A">
        <w:rPr>
          <w:rFonts w:ascii="Arial" w:hAnsi="Arial" w:cs="Arial"/>
          <w:spacing w:val="-3"/>
          <w:sz w:val="22"/>
          <w:szCs w:val="22"/>
        </w:rPr>
        <w:t xml:space="preserve"> </w:t>
      </w:r>
    </w:p>
    <w:p w:rsidR="00CB2972" w:rsidRPr="00FB631A" w:rsidRDefault="00CB2972" w:rsidP="00755BE4">
      <w:pPr>
        <w:tabs>
          <w:tab w:val="left" w:pos="-720"/>
          <w:tab w:val="left" w:pos="0"/>
        </w:tabs>
        <w:suppressAutoHyphens/>
        <w:ind w:firstLine="289"/>
        <w:jc w:val="both"/>
        <w:rPr>
          <w:rFonts w:ascii="Arial" w:hAnsi="Arial" w:cs="Arial"/>
          <w:b/>
          <w:bCs/>
          <w:spacing w:val="-3"/>
          <w:sz w:val="22"/>
          <w:szCs w:val="22"/>
        </w:rPr>
      </w:pP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52.-</w:t>
      </w:r>
      <w:r w:rsidRPr="00FB631A">
        <w:rPr>
          <w:rFonts w:ascii="Arial" w:hAnsi="Arial" w:cs="Arial"/>
          <w:spacing w:val="-3"/>
          <w:sz w:val="22"/>
          <w:szCs w:val="22"/>
        </w:rPr>
        <w:t xml:space="preserve"> No podrá celebrarse ninguna sesión sin la concurrencia de más de la mitad del número total de Diputados.</w:t>
      </w:r>
      <w:r w:rsidR="00924755" w:rsidRPr="00FB631A">
        <w:rPr>
          <w:rFonts w:ascii="Arial" w:hAnsi="Arial" w:cs="Arial"/>
          <w:spacing w:val="-3"/>
          <w:sz w:val="22"/>
          <w:szCs w:val="22"/>
        </w:rPr>
        <w:t xml:space="preserve"> </w:t>
      </w:r>
    </w:p>
    <w:p w:rsidR="00AB4306" w:rsidRPr="00FB631A"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FB631A">
      <w:pPr>
        <w:tabs>
          <w:tab w:val="left" w:pos="-720"/>
          <w:tab w:val="left" w:pos="0"/>
        </w:tabs>
        <w:suppressAutoHyphens/>
        <w:ind w:firstLine="289"/>
        <w:jc w:val="both"/>
        <w:rPr>
          <w:rFonts w:ascii="Arial" w:hAnsi="Arial" w:cs="Arial"/>
          <w:spacing w:val="-3"/>
          <w:sz w:val="22"/>
          <w:szCs w:val="22"/>
        </w:rPr>
      </w:pPr>
      <w:r w:rsidRPr="00FB631A">
        <w:rPr>
          <w:rFonts w:ascii="Arial" w:hAnsi="Arial" w:cs="Arial"/>
          <w:b/>
          <w:bCs/>
          <w:spacing w:val="-3"/>
          <w:sz w:val="22"/>
          <w:szCs w:val="22"/>
        </w:rPr>
        <w:t>53.-</w:t>
      </w:r>
      <w:r w:rsidRPr="00FB631A">
        <w:rPr>
          <w:rFonts w:ascii="Arial" w:hAnsi="Arial" w:cs="Arial"/>
          <w:spacing w:val="-3"/>
          <w:sz w:val="22"/>
          <w:szCs w:val="22"/>
        </w:rPr>
        <w:t xml:space="preserve"> Los Diputados</w:t>
      </w:r>
      <w:r w:rsidRPr="00F713D2">
        <w:rPr>
          <w:rFonts w:ascii="Arial" w:hAnsi="Arial" w:cs="Arial"/>
          <w:spacing w:val="-3"/>
          <w:sz w:val="22"/>
          <w:szCs w:val="22"/>
        </w:rPr>
        <w:t xml:space="preserve"> que no concurran a una sesión sin causa justificada o sin permiso del Presidente</w:t>
      </w:r>
      <w:r w:rsidR="00924755" w:rsidRPr="00F713D2">
        <w:rPr>
          <w:rFonts w:ascii="Arial" w:hAnsi="Arial" w:cs="Arial"/>
          <w:spacing w:val="-3"/>
          <w:sz w:val="22"/>
          <w:szCs w:val="22"/>
        </w:rPr>
        <w:t xml:space="preserve"> </w:t>
      </w:r>
      <w:r w:rsidRPr="00F713D2">
        <w:rPr>
          <w:rFonts w:ascii="Arial" w:hAnsi="Arial" w:cs="Arial"/>
          <w:spacing w:val="-3"/>
          <w:sz w:val="22"/>
          <w:szCs w:val="22"/>
        </w:rPr>
        <w:t>del Congreso del Estado, no tendrán derecho a la dieta correspondiente al día en que faltaren.</w:t>
      </w:r>
      <w:r w:rsidR="00924755" w:rsidRPr="00F713D2">
        <w:rPr>
          <w:rFonts w:ascii="Arial" w:hAnsi="Arial" w:cs="Arial"/>
          <w:spacing w:val="-3"/>
          <w:sz w:val="22"/>
          <w:szCs w:val="22"/>
        </w:rPr>
        <w:t xml:space="preserve">    </w:t>
      </w:r>
    </w:p>
    <w:p w:rsidR="00E56F8C" w:rsidRPr="00B2375E" w:rsidRDefault="00E56F8C" w:rsidP="00FB631A">
      <w:pPr>
        <w:tabs>
          <w:tab w:val="left" w:pos="-720"/>
          <w:tab w:val="left" w:pos="0"/>
        </w:tabs>
        <w:suppressAutoHyphens/>
        <w:ind w:firstLine="289"/>
        <w:jc w:val="both"/>
        <w:rPr>
          <w:rFonts w:ascii="Arial" w:hAnsi="Arial" w:cs="Arial"/>
          <w:spacing w:val="-3"/>
          <w:sz w:val="20"/>
          <w:szCs w:val="20"/>
        </w:rPr>
      </w:pP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Cuando algún Diputado deje de asistir por más de cinco sesiones continuas del Congreso del Estado,</w:t>
      </w:r>
      <w:r w:rsidR="00924755" w:rsidRPr="00F713D2">
        <w:rPr>
          <w:rFonts w:ascii="Arial" w:hAnsi="Arial" w:cs="Arial"/>
          <w:spacing w:val="-3"/>
          <w:sz w:val="22"/>
          <w:szCs w:val="22"/>
        </w:rPr>
        <w:t xml:space="preserve"> </w:t>
      </w:r>
      <w:r w:rsidRPr="00F713D2">
        <w:rPr>
          <w:rFonts w:ascii="Arial" w:hAnsi="Arial" w:cs="Arial"/>
          <w:spacing w:val="-3"/>
          <w:sz w:val="22"/>
          <w:szCs w:val="22"/>
        </w:rPr>
        <w:t>se entenderá por renuncia a concurrir al período respectivo. En este caso, se llamará al suplente para que lo reemplace.</w:t>
      </w:r>
      <w:r w:rsidR="00924755" w:rsidRPr="00F713D2">
        <w:rPr>
          <w:rFonts w:ascii="Arial" w:hAnsi="Arial" w:cs="Arial"/>
          <w:spacing w:val="-3"/>
          <w:sz w:val="22"/>
          <w:szCs w:val="22"/>
        </w:rPr>
        <w:t xml:space="preserve"> </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54.-</w:t>
      </w:r>
      <w:r w:rsidRPr="00F713D2">
        <w:rPr>
          <w:rFonts w:ascii="Arial" w:hAnsi="Arial" w:cs="Arial"/>
          <w:spacing w:val="-3"/>
          <w:sz w:val="22"/>
          <w:szCs w:val="22"/>
        </w:rPr>
        <w:t xml:space="preserve"> Incurrirán en responsabilidad y se harán acreedores a las sanciones que la Ley señale quienes, habiendo sido electos Diputados, no se presenten, sin causa justificada, a juicio del Congreso del Estado, a desempeñar el cargo dentro del plazo señalado en el Artículo anterior.</w:t>
      </w:r>
      <w:r w:rsidR="00924755" w:rsidRPr="00F713D2">
        <w:rPr>
          <w:rFonts w:ascii="Arial" w:hAnsi="Arial" w:cs="Arial"/>
          <w:spacing w:val="-3"/>
          <w:sz w:val="22"/>
          <w:szCs w:val="22"/>
        </w:rPr>
        <w:t xml:space="preserve"> </w:t>
      </w:r>
    </w:p>
    <w:p w:rsidR="00AB4306" w:rsidRPr="00474F58" w:rsidRDefault="00924755" w:rsidP="00755BE4">
      <w:pPr>
        <w:tabs>
          <w:tab w:val="left" w:pos="-720"/>
          <w:tab w:val="left" w:pos="0"/>
        </w:tabs>
        <w:suppressAutoHyphens/>
        <w:ind w:firstLine="289"/>
        <w:jc w:val="both"/>
        <w:rPr>
          <w:rFonts w:ascii="Arial" w:hAnsi="Arial" w:cs="Arial"/>
          <w:spacing w:val="-3"/>
          <w:sz w:val="20"/>
          <w:szCs w:val="20"/>
        </w:rPr>
      </w:pPr>
      <w:r w:rsidRPr="00F713D2">
        <w:rPr>
          <w:rFonts w:ascii="Arial" w:hAnsi="Arial" w:cs="Arial"/>
          <w:spacing w:val="-3"/>
          <w:sz w:val="22"/>
          <w:szCs w:val="22"/>
        </w:rPr>
        <w:t xml:space="preserve"> </w:t>
      </w:r>
      <w:r w:rsidR="00AB4306" w:rsidRPr="00F713D2">
        <w:rPr>
          <w:rFonts w:ascii="Arial" w:hAnsi="Arial" w:cs="Arial"/>
          <w:spacing w:val="-3"/>
          <w:sz w:val="22"/>
          <w:szCs w:val="22"/>
        </w:rPr>
        <w:t xml:space="preserve"> </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También incurrirán en responsabilidad, que la misma Ley sancionará, los partidos políticos que, habiendo postulado candidatos en una elección, acuerden que sus miembros que resultaren electos,</w:t>
      </w:r>
      <w:r w:rsidR="00924755" w:rsidRPr="00F713D2">
        <w:rPr>
          <w:rFonts w:ascii="Arial" w:hAnsi="Arial" w:cs="Arial"/>
          <w:spacing w:val="-3"/>
          <w:sz w:val="22"/>
          <w:szCs w:val="22"/>
        </w:rPr>
        <w:t xml:space="preserve"> </w:t>
      </w:r>
      <w:r w:rsidRPr="00F713D2">
        <w:rPr>
          <w:rFonts w:ascii="Arial" w:hAnsi="Arial" w:cs="Arial"/>
          <w:spacing w:val="-3"/>
          <w:sz w:val="22"/>
          <w:szCs w:val="22"/>
        </w:rPr>
        <w:t>no se presenten a desempeñar sus funciones.</w:t>
      </w:r>
      <w:r w:rsidR="00924755" w:rsidRPr="00F713D2">
        <w:rPr>
          <w:rFonts w:ascii="Arial" w:hAnsi="Arial" w:cs="Arial"/>
          <w:spacing w:val="-3"/>
          <w:sz w:val="22"/>
          <w:szCs w:val="22"/>
        </w:rPr>
        <w:t xml:space="preserve"> </w:t>
      </w:r>
    </w:p>
    <w:p w:rsidR="00BF24D3" w:rsidRPr="00F713D2" w:rsidRDefault="00BF24D3" w:rsidP="00021B71">
      <w:pPr>
        <w:tabs>
          <w:tab w:val="left" w:pos="-720"/>
          <w:tab w:val="left" w:pos="0"/>
        </w:tabs>
        <w:suppressAutoHyphens/>
        <w:jc w:val="both"/>
        <w:rPr>
          <w:rFonts w:ascii="Arial" w:hAnsi="Arial" w:cs="Arial"/>
          <w:b/>
          <w:bCs/>
          <w:spacing w:val="-3"/>
          <w:sz w:val="22"/>
          <w:szCs w:val="22"/>
        </w:rPr>
      </w:pPr>
    </w:p>
    <w:p w:rsidR="00105A3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55.-</w:t>
      </w:r>
      <w:r w:rsidRPr="00F713D2">
        <w:rPr>
          <w:rFonts w:ascii="Arial" w:hAnsi="Arial" w:cs="Arial"/>
          <w:spacing w:val="-3"/>
          <w:sz w:val="22"/>
          <w:szCs w:val="22"/>
        </w:rPr>
        <w:t xml:space="preserve"> </w:t>
      </w:r>
      <w:r w:rsidR="003E64BE">
        <w:rPr>
          <w:rFonts w:ascii="Arial" w:hAnsi="Arial" w:cs="Arial"/>
          <w:spacing w:val="-3"/>
          <w:sz w:val="22"/>
          <w:szCs w:val="22"/>
        </w:rPr>
        <w:t xml:space="preserve">Durante el Primer Periodo Ordinario </w:t>
      </w:r>
      <w:r w:rsidR="00105A36" w:rsidRPr="00F713D2">
        <w:rPr>
          <w:rFonts w:ascii="Arial" w:hAnsi="Arial" w:cs="Arial"/>
          <w:spacing w:val="-3"/>
          <w:sz w:val="22"/>
          <w:szCs w:val="22"/>
        </w:rPr>
        <w:t>de Sesiones de cada año de ejercicio Constitucional del Congreso del Estado, el Gobernador</w:t>
      </w:r>
      <w:r w:rsidRPr="00F713D2">
        <w:rPr>
          <w:rFonts w:ascii="Arial" w:hAnsi="Arial" w:cs="Arial"/>
          <w:spacing w:val="-3"/>
          <w:sz w:val="22"/>
          <w:szCs w:val="22"/>
        </w:rPr>
        <w:t xml:space="preserve"> del Estado </w:t>
      </w:r>
      <w:r w:rsidR="00105A36" w:rsidRPr="00F713D2">
        <w:rPr>
          <w:rFonts w:ascii="Arial" w:hAnsi="Arial" w:cs="Arial"/>
          <w:spacing w:val="-3"/>
          <w:sz w:val="22"/>
          <w:szCs w:val="22"/>
        </w:rPr>
        <w:t>presentará un informe por escrito, en el que exponga el estado que guarda la Administración P</w:t>
      </w:r>
      <w:r w:rsidR="004E7DE2" w:rsidRPr="00F713D2">
        <w:rPr>
          <w:rFonts w:ascii="Arial" w:hAnsi="Arial" w:cs="Arial"/>
          <w:spacing w:val="-3"/>
          <w:sz w:val="22"/>
          <w:szCs w:val="22"/>
        </w:rPr>
        <w:t>ública del E</w:t>
      </w:r>
      <w:r w:rsidR="00105A36" w:rsidRPr="00F713D2">
        <w:rPr>
          <w:rFonts w:ascii="Arial" w:hAnsi="Arial" w:cs="Arial"/>
          <w:spacing w:val="-3"/>
          <w:sz w:val="22"/>
          <w:szCs w:val="22"/>
        </w:rPr>
        <w:t>stado</w:t>
      </w:r>
      <w:r w:rsidR="003E64BE">
        <w:rPr>
          <w:rFonts w:ascii="Arial" w:hAnsi="Arial" w:cs="Arial"/>
          <w:spacing w:val="-3"/>
          <w:sz w:val="22"/>
          <w:szCs w:val="22"/>
        </w:rPr>
        <w:t>; sin exceder del 15 de noviembre del año que corresponda</w:t>
      </w:r>
      <w:r w:rsidR="00105A36" w:rsidRPr="00F713D2">
        <w:rPr>
          <w:rFonts w:ascii="Arial" w:hAnsi="Arial" w:cs="Arial"/>
          <w:spacing w:val="-3"/>
          <w:sz w:val="22"/>
          <w:szCs w:val="22"/>
        </w:rPr>
        <w:t>.</w:t>
      </w:r>
      <w:r w:rsidR="003E64BE">
        <w:rPr>
          <w:rFonts w:ascii="Arial" w:hAnsi="Arial" w:cs="Arial"/>
          <w:spacing w:val="-3"/>
          <w:sz w:val="22"/>
          <w:szCs w:val="22"/>
        </w:rPr>
        <w:t xml:space="preserve"> En el último año de ejercicio constitucional</w:t>
      </w:r>
      <w:r w:rsidR="00474F58">
        <w:rPr>
          <w:rFonts w:ascii="Arial" w:hAnsi="Arial" w:cs="Arial"/>
          <w:spacing w:val="-3"/>
          <w:sz w:val="22"/>
          <w:szCs w:val="22"/>
        </w:rPr>
        <w:t xml:space="preserve"> del Gobernador enviará el informe antes del 10 de septiembre.</w:t>
      </w:r>
    </w:p>
    <w:p w:rsidR="00AB4306" w:rsidRPr="00474F58" w:rsidRDefault="00105A36" w:rsidP="00755BE4">
      <w:pPr>
        <w:tabs>
          <w:tab w:val="left" w:pos="-720"/>
          <w:tab w:val="left" w:pos="0"/>
        </w:tabs>
        <w:suppressAutoHyphens/>
        <w:ind w:firstLine="289"/>
        <w:jc w:val="both"/>
        <w:rPr>
          <w:rFonts w:ascii="Arial" w:hAnsi="Arial" w:cs="Arial"/>
          <w:spacing w:val="-3"/>
          <w:sz w:val="20"/>
          <w:szCs w:val="20"/>
        </w:rPr>
      </w:pPr>
      <w:r w:rsidRPr="00F713D2">
        <w:rPr>
          <w:rFonts w:ascii="Arial" w:hAnsi="Arial" w:cs="Arial"/>
          <w:spacing w:val="-3"/>
          <w:sz w:val="22"/>
          <w:szCs w:val="22"/>
        </w:rPr>
        <w:t xml:space="preserve"> </w:t>
      </w:r>
    </w:p>
    <w:p w:rsidR="00AB4306" w:rsidRPr="00F713D2" w:rsidRDefault="00DE127F"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 xml:space="preserve">El Congreso realizará el análisis del informe y podrá solicitar por escrito al Gobernador del Estado ampliar la información respecto de algún asunto en particular, y citar a los Secretarios de </w:t>
      </w:r>
      <w:r w:rsidRPr="00D00E50">
        <w:rPr>
          <w:rFonts w:ascii="Arial" w:hAnsi="Arial" w:cs="Arial"/>
          <w:spacing w:val="-3"/>
          <w:sz w:val="22"/>
          <w:szCs w:val="22"/>
        </w:rPr>
        <w:t>Despacho o su equivalente, Procurador General de Justicia u otro funcionario de la Administración</w:t>
      </w:r>
      <w:r w:rsidRPr="00F713D2">
        <w:rPr>
          <w:rFonts w:ascii="Arial" w:hAnsi="Arial" w:cs="Arial"/>
          <w:spacing w:val="-3"/>
          <w:sz w:val="22"/>
          <w:szCs w:val="22"/>
        </w:rPr>
        <w:t xml:space="preserve"> </w:t>
      </w:r>
      <w:r w:rsidRPr="00D00E50">
        <w:rPr>
          <w:rFonts w:ascii="Arial" w:hAnsi="Arial" w:cs="Arial"/>
          <w:spacing w:val="-3"/>
          <w:sz w:val="22"/>
          <w:szCs w:val="22"/>
        </w:rPr>
        <w:t>Pública Estatal Centralizada o Paraestatal, para dar cuenta al Congreso del Estado de dichos</w:t>
      </w:r>
      <w:r w:rsidRPr="00F713D2">
        <w:rPr>
          <w:rFonts w:ascii="Arial" w:hAnsi="Arial" w:cs="Arial"/>
          <w:spacing w:val="-3"/>
          <w:sz w:val="22"/>
          <w:szCs w:val="22"/>
        </w:rPr>
        <w:t xml:space="preserve"> asuntos.</w:t>
      </w:r>
      <w:r w:rsidR="00924755" w:rsidRPr="00F713D2">
        <w:rPr>
          <w:rFonts w:ascii="Arial" w:hAnsi="Arial" w:cs="Arial"/>
          <w:spacing w:val="-3"/>
          <w:sz w:val="22"/>
          <w:szCs w:val="22"/>
        </w:rPr>
        <w:t xml:space="preserve"> </w:t>
      </w:r>
    </w:p>
    <w:p w:rsidR="00FA191E" w:rsidRPr="00474F58" w:rsidRDefault="00FA191E" w:rsidP="00755BE4">
      <w:pPr>
        <w:tabs>
          <w:tab w:val="left" w:pos="-720"/>
          <w:tab w:val="left" w:pos="0"/>
        </w:tabs>
        <w:suppressAutoHyphens/>
        <w:ind w:firstLine="289"/>
        <w:jc w:val="both"/>
        <w:rPr>
          <w:rFonts w:ascii="Arial" w:hAnsi="Arial" w:cs="Arial"/>
          <w:spacing w:val="-3"/>
          <w:sz w:val="20"/>
          <w:szCs w:val="20"/>
        </w:rPr>
      </w:pPr>
    </w:p>
    <w:p w:rsidR="00FA191E" w:rsidRPr="00B55794" w:rsidRDefault="00FA191E"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spacing w:val="-3"/>
          <w:sz w:val="22"/>
          <w:szCs w:val="22"/>
        </w:rPr>
        <w:t>Cuando se trate del estudio de algún asunto o proyecto</w:t>
      </w:r>
      <w:r>
        <w:rPr>
          <w:rFonts w:ascii="Arial" w:hAnsi="Arial" w:cs="Arial"/>
          <w:spacing w:val="-3"/>
          <w:sz w:val="22"/>
          <w:szCs w:val="22"/>
        </w:rPr>
        <w:t xml:space="preserve"> sobre la materia a cargo de los Secretarios de Despacho, Procurador General o cualquier otro servidor público o titular de la Administración Pública Estatal, Paraestatal u Organismo Autónomo, el Congreso podrá citarlos a comparecer bajo protesta de decir verdad.</w:t>
      </w:r>
    </w:p>
    <w:p w:rsidR="00F26BEA" w:rsidRDefault="00F26BEA" w:rsidP="00755BE4">
      <w:pPr>
        <w:tabs>
          <w:tab w:val="left" w:pos="-720"/>
          <w:tab w:val="left" w:pos="0"/>
        </w:tabs>
        <w:suppressAutoHyphens/>
        <w:ind w:firstLine="289"/>
        <w:jc w:val="both"/>
        <w:rPr>
          <w:rFonts w:ascii="Arial" w:hAnsi="Arial" w:cs="Arial"/>
          <w:b/>
          <w:bCs/>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B55794">
        <w:rPr>
          <w:rFonts w:ascii="Arial" w:hAnsi="Arial" w:cs="Arial"/>
          <w:b/>
          <w:bCs/>
          <w:spacing w:val="-3"/>
          <w:sz w:val="22"/>
          <w:szCs w:val="22"/>
        </w:rPr>
        <w:t>56.-</w:t>
      </w:r>
      <w:r w:rsidR="00045F2E">
        <w:rPr>
          <w:rFonts w:ascii="Arial" w:hAnsi="Arial" w:cs="Arial"/>
          <w:spacing w:val="-3"/>
          <w:sz w:val="22"/>
          <w:szCs w:val="22"/>
        </w:rPr>
        <w:t xml:space="preserve"> La Sede del </w:t>
      </w:r>
      <w:r w:rsidRPr="00B55794">
        <w:rPr>
          <w:rFonts w:ascii="Arial" w:hAnsi="Arial" w:cs="Arial"/>
          <w:spacing w:val="-3"/>
          <w:sz w:val="22"/>
          <w:szCs w:val="22"/>
        </w:rPr>
        <w:t>Congreso se</w:t>
      </w:r>
      <w:r w:rsidR="00045F2E">
        <w:rPr>
          <w:rFonts w:ascii="Arial" w:hAnsi="Arial" w:cs="Arial"/>
          <w:spacing w:val="-3"/>
          <w:sz w:val="22"/>
          <w:szCs w:val="22"/>
        </w:rPr>
        <w:t>rá</w:t>
      </w:r>
      <w:r w:rsidRPr="00B55794">
        <w:rPr>
          <w:rFonts w:ascii="Arial" w:hAnsi="Arial" w:cs="Arial"/>
          <w:spacing w:val="-3"/>
          <w:sz w:val="22"/>
          <w:szCs w:val="22"/>
        </w:rPr>
        <w:t xml:space="preserve"> </w:t>
      </w:r>
      <w:r w:rsidR="00045F2E">
        <w:rPr>
          <w:rFonts w:ascii="Arial" w:hAnsi="Arial" w:cs="Arial"/>
          <w:spacing w:val="-3"/>
          <w:sz w:val="22"/>
          <w:szCs w:val="22"/>
        </w:rPr>
        <w:t>la Ciudad de La Paz</w:t>
      </w:r>
      <w:r w:rsidRPr="00B55794">
        <w:rPr>
          <w:rFonts w:ascii="Arial" w:hAnsi="Arial" w:cs="Arial"/>
          <w:spacing w:val="-3"/>
          <w:sz w:val="22"/>
          <w:szCs w:val="22"/>
        </w:rPr>
        <w:t xml:space="preserve">, </w:t>
      </w:r>
      <w:r w:rsidR="00045F2E">
        <w:rPr>
          <w:rFonts w:ascii="Arial" w:hAnsi="Arial" w:cs="Arial"/>
          <w:spacing w:val="-3"/>
          <w:sz w:val="22"/>
          <w:szCs w:val="22"/>
        </w:rPr>
        <w:t xml:space="preserve">Capital del Estado de Baja California Sur y </w:t>
      </w:r>
      <w:r w:rsidRPr="00B55794">
        <w:rPr>
          <w:rFonts w:ascii="Arial" w:hAnsi="Arial" w:cs="Arial"/>
          <w:spacing w:val="-3"/>
          <w:sz w:val="22"/>
          <w:szCs w:val="22"/>
        </w:rPr>
        <w:t>podrá cambiar</w:t>
      </w:r>
      <w:r w:rsidR="00045F2E">
        <w:rPr>
          <w:rFonts w:ascii="Arial" w:hAnsi="Arial" w:cs="Arial"/>
          <w:spacing w:val="-3"/>
          <w:sz w:val="22"/>
          <w:szCs w:val="22"/>
        </w:rPr>
        <w:t>la provisionalmente</w:t>
      </w:r>
      <w:r w:rsidRPr="00B55794">
        <w:rPr>
          <w:rFonts w:ascii="Arial" w:hAnsi="Arial" w:cs="Arial"/>
          <w:spacing w:val="-3"/>
          <w:sz w:val="22"/>
          <w:szCs w:val="22"/>
        </w:rPr>
        <w:t>, si así lo acuerdan las dos terceras partes de la tota</w:t>
      </w:r>
      <w:r w:rsidR="00045F2E">
        <w:rPr>
          <w:rFonts w:ascii="Arial" w:hAnsi="Arial" w:cs="Arial"/>
          <w:spacing w:val="-3"/>
          <w:sz w:val="22"/>
          <w:szCs w:val="22"/>
        </w:rPr>
        <w:t>lidad de los Diputados, notificá</w:t>
      </w:r>
      <w:r w:rsidRPr="00B55794">
        <w:rPr>
          <w:rFonts w:ascii="Arial" w:hAnsi="Arial" w:cs="Arial"/>
          <w:spacing w:val="-3"/>
          <w:sz w:val="22"/>
          <w:szCs w:val="22"/>
        </w:rPr>
        <w:t>ndo</w:t>
      </w:r>
      <w:r w:rsidR="00045F2E">
        <w:rPr>
          <w:rFonts w:ascii="Arial" w:hAnsi="Arial" w:cs="Arial"/>
          <w:spacing w:val="-3"/>
          <w:sz w:val="22"/>
          <w:szCs w:val="22"/>
        </w:rPr>
        <w:t>lo</w:t>
      </w:r>
      <w:r w:rsidRPr="00B55794">
        <w:rPr>
          <w:rFonts w:ascii="Arial" w:hAnsi="Arial" w:cs="Arial"/>
          <w:spacing w:val="-3"/>
          <w:sz w:val="22"/>
          <w:szCs w:val="22"/>
        </w:rPr>
        <w:t xml:space="preserve"> a los otros dos poderes.</w:t>
      </w:r>
      <w:r w:rsidR="00924755">
        <w:rPr>
          <w:rFonts w:ascii="Arial" w:hAnsi="Arial" w:cs="Arial"/>
          <w:spacing w:val="-3"/>
          <w:sz w:val="22"/>
          <w:szCs w:val="22"/>
        </w:rPr>
        <w:t xml:space="preserve"> </w:t>
      </w:r>
    </w:p>
    <w:p w:rsidR="00440D99" w:rsidRPr="00BF24D3" w:rsidRDefault="00440D99" w:rsidP="00755BE4">
      <w:pPr>
        <w:tabs>
          <w:tab w:val="left" w:pos="-720"/>
          <w:tab w:val="left" w:pos="0"/>
        </w:tabs>
        <w:suppressAutoHyphens/>
        <w:ind w:firstLine="289"/>
        <w:jc w:val="both"/>
        <w:rPr>
          <w:rFonts w:ascii="Arial" w:hAnsi="Arial" w:cs="Arial"/>
          <w:spacing w:val="-3"/>
          <w:sz w:val="20"/>
          <w:szCs w:val="20"/>
        </w:rPr>
      </w:pPr>
    </w:p>
    <w:p w:rsidR="00BF24D3" w:rsidRPr="00474F58" w:rsidRDefault="00BF24D3" w:rsidP="00755BE4">
      <w:pPr>
        <w:tabs>
          <w:tab w:val="left" w:pos="-720"/>
          <w:tab w:val="left" w:pos="0"/>
        </w:tabs>
        <w:suppressAutoHyphens/>
        <w:ind w:firstLine="289"/>
        <w:jc w:val="both"/>
        <w:rPr>
          <w:rFonts w:ascii="Arial" w:hAnsi="Arial" w:cs="Arial"/>
          <w:spacing w:val="-3"/>
          <w:sz w:val="18"/>
          <w:szCs w:val="18"/>
        </w:rPr>
      </w:pPr>
    </w:p>
    <w:p w:rsidR="00AB4306" w:rsidRPr="00B55794" w:rsidRDefault="00AB4306" w:rsidP="00755BE4">
      <w:pPr>
        <w:tabs>
          <w:tab w:val="left" w:pos="-720"/>
          <w:tab w:val="left" w:pos="0"/>
        </w:tabs>
        <w:suppressAutoHyphens/>
        <w:jc w:val="center"/>
        <w:rPr>
          <w:rFonts w:ascii="Arial" w:hAnsi="Arial" w:cs="Arial"/>
          <w:b/>
          <w:bCs/>
          <w:spacing w:val="-3"/>
          <w:sz w:val="23"/>
          <w:szCs w:val="23"/>
        </w:rPr>
      </w:pPr>
      <w:r w:rsidRPr="00B55794">
        <w:rPr>
          <w:rFonts w:ascii="Arial" w:hAnsi="Arial" w:cs="Arial"/>
          <w:b/>
          <w:bCs/>
          <w:spacing w:val="-3"/>
          <w:sz w:val="23"/>
          <w:szCs w:val="23"/>
        </w:rPr>
        <w:t>SECCION</w:t>
      </w:r>
      <w:r w:rsidR="00924755">
        <w:rPr>
          <w:rFonts w:ascii="Arial" w:hAnsi="Arial" w:cs="Arial"/>
          <w:b/>
          <w:bCs/>
          <w:spacing w:val="-3"/>
          <w:sz w:val="23"/>
          <w:szCs w:val="23"/>
        </w:rPr>
        <w:t xml:space="preserve"> </w:t>
      </w:r>
      <w:r w:rsidRPr="00B55794">
        <w:rPr>
          <w:rFonts w:ascii="Arial" w:hAnsi="Arial" w:cs="Arial"/>
          <w:b/>
          <w:bCs/>
          <w:spacing w:val="-3"/>
          <w:sz w:val="23"/>
          <w:szCs w:val="23"/>
        </w:rPr>
        <w:t>IV</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B55794" w:rsidRDefault="00AB4306" w:rsidP="00755BE4">
      <w:pPr>
        <w:tabs>
          <w:tab w:val="left" w:pos="-720"/>
          <w:tab w:val="left" w:pos="0"/>
        </w:tabs>
        <w:suppressAutoHyphens/>
        <w:jc w:val="center"/>
        <w:rPr>
          <w:rFonts w:ascii="Arial" w:hAnsi="Arial" w:cs="Arial"/>
          <w:b/>
          <w:bCs/>
          <w:spacing w:val="-3"/>
          <w:sz w:val="23"/>
          <w:szCs w:val="23"/>
        </w:rPr>
      </w:pPr>
      <w:r w:rsidRPr="00B55794">
        <w:rPr>
          <w:rFonts w:ascii="Arial" w:hAnsi="Arial" w:cs="Arial"/>
          <w:b/>
          <w:bCs/>
          <w:spacing w:val="-3"/>
          <w:sz w:val="23"/>
          <w:szCs w:val="23"/>
        </w:rPr>
        <w:t>DE LA INICIATIVA Y FORMACION DE LAS LEYES Y DECRETOS</w:t>
      </w:r>
    </w:p>
    <w:p w:rsidR="00AB4306" w:rsidRPr="00F713D2" w:rsidRDefault="00924755" w:rsidP="00755BE4">
      <w:pPr>
        <w:tabs>
          <w:tab w:val="left" w:pos="-720"/>
          <w:tab w:val="left" w:pos="0"/>
        </w:tabs>
        <w:suppressAutoHyphens/>
        <w:jc w:val="center"/>
        <w:rPr>
          <w:rFonts w:ascii="Arial" w:hAnsi="Arial" w:cs="Arial"/>
          <w:b/>
          <w:bCs/>
          <w:spacing w:val="-3"/>
          <w:sz w:val="22"/>
          <w:szCs w:val="22"/>
        </w:rPr>
      </w:pPr>
      <w:r w:rsidRPr="00F713D2">
        <w:rPr>
          <w:rFonts w:ascii="Arial" w:hAnsi="Arial" w:cs="Arial"/>
          <w:b/>
          <w:bCs/>
          <w:spacing w:val="-3"/>
          <w:sz w:val="22"/>
          <w:szCs w:val="22"/>
        </w:rPr>
        <w:t xml:space="preserve">                </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57.-</w:t>
      </w:r>
      <w:r w:rsidR="008E6417" w:rsidRPr="00F713D2">
        <w:rPr>
          <w:rFonts w:ascii="Arial" w:hAnsi="Arial" w:cs="Arial"/>
          <w:spacing w:val="-3"/>
          <w:sz w:val="22"/>
          <w:szCs w:val="22"/>
        </w:rPr>
        <w:t xml:space="preserve"> La facultad de iniciar leyes, d</w:t>
      </w:r>
      <w:r w:rsidRPr="00F713D2">
        <w:rPr>
          <w:rFonts w:ascii="Arial" w:hAnsi="Arial" w:cs="Arial"/>
          <w:spacing w:val="-3"/>
          <w:sz w:val="22"/>
          <w:szCs w:val="22"/>
        </w:rPr>
        <w:t>ecretos</w:t>
      </w:r>
      <w:r w:rsidR="008E6417" w:rsidRPr="00F713D2">
        <w:rPr>
          <w:rFonts w:ascii="Arial" w:hAnsi="Arial" w:cs="Arial"/>
          <w:spacing w:val="-3"/>
          <w:sz w:val="22"/>
          <w:szCs w:val="22"/>
        </w:rPr>
        <w:t>, reformas y adiciones,</w:t>
      </w:r>
      <w:r w:rsidRPr="00F713D2">
        <w:rPr>
          <w:rFonts w:ascii="Arial" w:hAnsi="Arial" w:cs="Arial"/>
          <w:spacing w:val="-3"/>
          <w:sz w:val="22"/>
          <w:szCs w:val="22"/>
        </w:rPr>
        <w:t xml:space="preserve"> compete a: </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8E6417" w:rsidRPr="00E56F8C">
        <w:rPr>
          <w:rFonts w:ascii="Arial" w:hAnsi="Arial" w:cs="Arial"/>
          <w:spacing w:val="-3"/>
          <w:sz w:val="22"/>
          <w:szCs w:val="22"/>
        </w:rPr>
        <w:t>El</w:t>
      </w:r>
      <w:r w:rsidRPr="00E56F8C">
        <w:rPr>
          <w:rFonts w:ascii="Arial" w:hAnsi="Arial" w:cs="Arial"/>
          <w:spacing w:val="-3"/>
          <w:sz w:val="22"/>
          <w:szCs w:val="22"/>
        </w:rPr>
        <w:t xml:space="preserve"> Gobernador del Estado.</w:t>
      </w:r>
    </w:p>
    <w:p w:rsidR="00092AC8" w:rsidRPr="00E56F8C" w:rsidRDefault="00092AC8" w:rsidP="00755BE4">
      <w:pPr>
        <w:tabs>
          <w:tab w:val="left" w:pos="-720"/>
          <w:tab w:val="left" w:pos="0"/>
          <w:tab w:val="left" w:pos="90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Los Diputados al Congreso del Estado</w:t>
      </w:r>
    </w:p>
    <w:p w:rsidR="0073070E" w:rsidRPr="00E56F8C" w:rsidRDefault="0073070E" w:rsidP="00755BE4">
      <w:pPr>
        <w:tabs>
          <w:tab w:val="left" w:pos="-720"/>
          <w:tab w:val="left" w:pos="0"/>
          <w:tab w:val="left" w:pos="90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III.-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Los Ayuntamientos</w:t>
      </w:r>
    </w:p>
    <w:p w:rsidR="00876B46" w:rsidRPr="00E56F8C" w:rsidRDefault="00876B46" w:rsidP="00755BE4">
      <w:pPr>
        <w:tabs>
          <w:tab w:val="left" w:pos="-720"/>
          <w:tab w:val="left" w:pos="0"/>
          <w:tab w:val="left" w:pos="90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IV.-</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El Tribunal Superior de Justicia</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0B5229" w:rsidRPr="00F713D2" w:rsidRDefault="00AB4306" w:rsidP="00E56F8C">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V.-</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FA191E" w:rsidRPr="00E56F8C">
        <w:rPr>
          <w:rFonts w:ascii="Arial" w:hAnsi="Arial" w:cs="Arial"/>
          <w:spacing w:val="-3"/>
          <w:sz w:val="22"/>
          <w:szCs w:val="22"/>
        </w:rPr>
        <w:t xml:space="preserve"> </w:t>
      </w:r>
      <w:r w:rsidRPr="00E56F8C">
        <w:rPr>
          <w:rFonts w:ascii="Arial" w:hAnsi="Arial" w:cs="Arial"/>
          <w:spacing w:val="-3"/>
          <w:sz w:val="22"/>
          <w:szCs w:val="22"/>
        </w:rPr>
        <w:t>Los ciudadanos</w:t>
      </w:r>
      <w:r w:rsidRPr="00F713D2">
        <w:rPr>
          <w:rFonts w:ascii="Arial" w:hAnsi="Arial" w:cs="Arial"/>
          <w:spacing w:val="-3"/>
          <w:sz w:val="22"/>
          <w:szCs w:val="22"/>
        </w:rPr>
        <w:t xml:space="preserve"> del Estado registrados en la lista nominal de electores, cuyo número represente cuando menos el 0.1</w:t>
      </w:r>
      <w:r w:rsidR="003B5962">
        <w:rPr>
          <w:rFonts w:ascii="Arial" w:hAnsi="Arial" w:cs="Arial"/>
          <w:spacing w:val="-3"/>
          <w:sz w:val="22"/>
          <w:szCs w:val="22"/>
        </w:rPr>
        <w:t>3</w:t>
      </w:r>
      <w:r w:rsidRPr="00F713D2">
        <w:rPr>
          <w:rFonts w:ascii="Arial" w:hAnsi="Arial" w:cs="Arial"/>
          <w:spacing w:val="-3"/>
          <w:sz w:val="22"/>
          <w:szCs w:val="22"/>
        </w:rPr>
        <w:t>% del total de dicho registro, mediante escrito presentado en los términos y con las formalidades que exijan las leyes</w:t>
      </w:r>
      <w:r w:rsidR="00336347" w:rsidRPr="00F713D2">
        <w:rPr>
          <w:rFonts w:ascii="Arial" w:hAnsi="Arial" w:cs="Arial"/>
          <w:spacing w:val="-3"/>
          <w:sz w:val="22"/>
          <w:szCs w:val="22"/>
        </w:rPr>
        <w:t xml:space="preserve"> respectivas.</w:t>
      </w:r>
    </w:p>
    <w:p w:rsidR="00B2375E" w:rsidRDefault="00B2375E" w:rsidP="00FA191E">
      <w:pPr>
        <w:tabs>
          <w:tab w:val="left" w:pos="-720"/>
          <w:tab w:val="left" w:pos="851"/>
        </w:tabs>
        <w:suppressAutoHyphens/>
        <w:ind w:firstLine="289"/>
        <w:jc w:val="both"/>
        <w:rPr>
          <w:rFonts w:ascii="Arial" w:hAnsi="Arial" w:cs="Arial"/>
          <w:b/>
          <w:spacing w:val="-3"/>
          <w:sz w:val="22"/>
          <w:szCs w:val="22"/>
        </w:rPr>
      </w:pPr>
    </w:p>
    <w:p w:rsidR="000B5229" w:rsidRDefault="000B5229" w:rsidP="00FA191E">
      <w:pPr>
        <w:tabs>
          <w:tab w:val="left" w:pos="-720"/>
          <w:tab w:val="left" w:pos="851"/>
        </w:tabs>
        <w:suppressAutoHyphens/>
        <w:ind w:firstLine="289"/>
        <w:jc w:val="both"/>
        <w:rPr>
          <w:rFonts w:ascii="Arial" w:hAnsi="Arial" w:cs="Arial"/>
          <w:spacing w:val="-3"/>
          <w:sz w:val="22"/>
          <w:szCs w:val="22"/>
        </w:rPr>
      </w:pPr>
      <w:r w:rsidRPr="00F713D2">
        <w:rPr>
          <w:rFonts w:ascii="Arial" w:hAnsi="Arial" w:cs="Arial"/>
          <w:b/>
          <w:spacing w:val="-3"/>
          <w:sz w:val="22"/>
          <w:szCs w:val="22"/>
        </w:rPr>
        <w:t>VI.-</w:t>
      </w:r>
      <w:r w:rsidRPr="00F713D2">
        <w:rPr>
          <w:rFonts w:ascii="Arial" w:hAnsi="Arial" w:cs="Arial"/>
          <w:spacing w:val="-3"/>
          <w:sz w:val="22"/>
          <w:szCs w:val="22"/>
        </w:rPr>
        <w:tab/>
        <w:t>Al inicio de cada periodo ordinario de sesiones, el Gobernador del Estado tiene derecho de presentar dos iniciativas para trámite preferente, o bien señalar con tal carácter hasta dos que se hubieren presentado en periodos anteriores y se encuentren pendientes de dictamen. Lo anterior en los términos que prescriba la legislación de la materia.</w:t>
      </w:r>
    </w:p>
    <w:p w:rsidR="00B2375E" w:rsidRPr="00B2375E" w:rsidRDefault="00B2375E" w:rsidP="00FA191E">
      <w:pPr>
        <w:tabs>
          <w:tab w:val="left" w:pos="-720"/>
          <w:tab w:val="left" w:pos="851"/>
        </w:tabs>
        <w:suppressAutoHyphens/>
        <w:ind w:firstLine="289"/>
        <w:jc w:val="both"/>
        <w:rPr>
          <w:rFonts w:ascii="Arial" w:hAnsi="Arial" w:cs="Arial"/>
          <w:spacing w:val="-3"/>
          <w:sz w:val="28"/>
          <w:szCs w:val="28"/>
        </w:rPr>
      </w:pPr>
    </w:p>
    <w:p w:rsidR="000B5229" w:rsidRPr="00F713D2" w:rsidRDefault="000B5229" w:rsidP="00FA191E">
      <w:pPr>
        <w:tabs>
          <w:tab w:val="left" w:pos="-720"/>
          <w:tab w:val="left" w:pos="851"/>
        </w:tabs>
        <w:suppressAutoHyphens/>
        <w:ind w:firstLine="289"/>
        <w:jc w:val="both"/>
        <w:rPr>
          <w:rFonts w:ascii="Arial" w:hAnsi="Arial" w:cs="Arial"/>
          <w:spacing w:val="-3"/>
          <w:sz w:val="22"/>
          <w:szCs w:val="22"/>
        </w:rPr>
      </w:pPr>
      <w:r w:rsidRPr="00F713D2">
        <w:rPr>
          <w:rFonts w:ascii="Arial" w:hAnsi="Arial" w:cs="Arial"/>
          <w:spacing w:val="-3"/>
          <w:sz w:val="22"/>
          <w:szCs w:val="22"/>
        </w:rPr>
        <w:t xml:space="preserve">El Congreso del Estado deberá discutir y votar las iniciativas de trámite preferente en un plazo no mayor a treinta días naturales. No podrán tener el carácter de preferente las iniciativas de adición o reforma a esta Constitución.  </w:t>
      </w:r>
    </w:p>
    <w:p w:rsidR="00CB2972" w:rsidRPr="00F713D2" w:rsidRDefault="00CB2972" w:rsidP="00755BE4">
      <w:pPr>
        <w:tabs>
          <w:tab w:val="left" w:pos="-720"/>
          <w:tab w:val="left" w:pos="0"/>
        </w:tabs>
        <w:suppressAutoHyphens/>
        <w:ind w:firstLine="289"/>
        <w:jc w:val="both"/>
        <w:rPr>
          <w:rFonts w:ascii="Arial" w:hAnsi="Arial" w:cs="Arial"/>
          <w:b/>
          <w:bCs/>
          <w:spacing w:val="-3"/>
          <w:sz w:val="22"/>
          <w:szCs w:val="22"/>
        </w:rPr>
      </w:pP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58.-</w:t>
      </w:r>
      <w:r w:rsidRPr="00F713D2">
        <w:rPr>
          <w:rFonts w:ascii="Arial" w:hAnsi="Arial" w:cs="Arial"/>
          <w:spacing w:val="-3"/>
          <w:sz w:val="22"/>
          <w:szCs w:val="22"/>
        </w:rPr>
        <w:t xml:space="preserve"> Las iniciativas se sujetarán al </w:t>
      </w:r>
      <w:r w:rsidR="00A77CDA" w:rsidRPr="00F713D2">
        <w:rPr>
          <w:rFonts w:ascii="Arial" w:hAnsi="Arial" w:cs="Arial"/>
          <w:spacing w:val="-3"/>
          <w:sz w:val="22"/>
          <w:szCs w:val="22"/>
        </w:rPr>
        <w:t>trámite que señale la Ley Orgánica</w:t>
      </w:r>
      <w:r w:rsidRPr="00F713D2">
        <w:rPr>
          <w:rFonts w:ascii="Arial" w:hAnsi="Arial" w:cs="Arial"/>
          <w:spacing w:val="-3"/>
          <w:sz w:val="22"/>
          <w:szCs w:val="22"/>
        </w:rPr>
        <w:t xml:space="preserve"> del Poder Legislativo. Una vez aprobadas, se remitirán al Gobernador del Estado para que proceda a su promulgación y publicación, a no ser que formule, si las hubiere, las observaciones pertinentes en un plazo no mayor de diez días hábiles.</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59.-</w:t>
      </w:r>
      <w:r w:rsidRPr="00F713D2">
        <w:rPr>
          <w:rFonts w:ascii="Arial" w:hAnsi="Arial" w:cs="Arial"/>
          <w:spacing w:val="-3"/>
          <w:sz w:val="22"/>
          <w:szCs w:val="22"/>
        </w:rPr>
        <w:t xml:space="preserve"> Se considera aprobado todo proyecto de Ley o Decreto que no sea devuelto por el Gobernador en el plazo previsto en el artículo anterior.</w:t>
      </w:r>
      <w:r w:rsidR="00924755" w:rsidRPr="00F713D2">
        <w:rPr>
          <w:rFonts w:ascii="Arial" w:hAnsi="Arial" w:cs="Arial"/>
          <w:spacing w:val="-3"/>
          <w:sz w:val="22"/>
          <w:szCs w:val="22"/>
        </w:rPr>
        <w:t xml:space="preserve"> </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r w:rsidRPr="00F713D2">
        <w:rPr>
          <w:rFonts w:ascii="Arial" w:hAnsi="Arial" w:cs="Arial"/>
          <w:b/>
          <w:bCs/>
          <w:spacing w:val="-3"/>
          <w:sz w:val="22"/>
          <w:szCs w:val="22"/>
        </w:rPr>
        <w:t>60.-</w:t>
      </w:r>
      <w:r w:rsidRPr="00F713D2">
        <w:rPr>
          <w:rFonts w:ascii="Arial" w:hAnsi="Arial" w:cs="Arial"/>
          <w:spacing w:val="-3"/>
          <w:sz w:val="22"/>
          <w:szCs w:val="22"/>
        </w:rPr>
        <w:t xml:space="preserve"> La facultad de veto del Gobernador del Estado, se sujetará a las siguientes reglas: </w:t>
      </w:r>
    </w:p>
    <w:p w:rsidR="009C00B4" w:rsidRPr="00F713D2" w:rsidRDefault="009C00B4" w:rsidP="00755BE4">
      <w:pPr>
        <w:tabs>
          <w:tab w:val="left" w:pos="-720"/>
          <w:tab w:val="left" w:pos="0"/>
        </w:tabs>
        <w:suppressAutoHyphens/>
        <w:ind w:firstLine="289"/>
        <w:jc w:val="both"/>
        <w:rPr>
          <w:rFonts w:ascii="Arial" w:hAnsi="Arial" w:cs="Arial"/>
          <w:spacing w:val="-3"/>
          <w:sz w:val="22"/>
          <w:szCs w:val="22"/>
        </w:rPr>
      </w:pPr>
    </w:p>
    <w:p w:rsidR="00AB4306" w:rsidRPr="00F713D2"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F713D2">
        <w:rPr>
          <w:rFonts w:ascii="Arial" w:hAnsi="Arial" w:cs="Arial"/>
          <w:b/>
          <w:bCs/>
          <w:spacing w:val="-3"/>
          <w:sz w:val="22"/>
          <w:szCs w:val="22"/>
        </w:rPr>
        <w:t>I.-</w:t>
      </w:r>
      <w:r w:rsidRPr="00F713D2">
        <w:rPr>
          <w:rFonts w:ascii="Arial" w:hAnsi="Arial" w:cs="Arial"/>
          <w:spacing w:val="-3"/>
          <w:sz w:val="22"/>
          <w:szCs w:val="22"/>
        </w:rPr>
        <w:t xml:space="preserve"> </w:t>
      </w:r>
      <w:r w:rsidR="002F1987" w:rsidRPr="00F713D2">
        <w:rPr>
          <w:rFonts w:ascii="Arial" w:hAnsi="Arial" w:cs="Arial"/>
          <w:spacing w:val="-3"/>
          <w:sz w:val="22"/>
          <w:szCs w:val="22"/>
        </w:rPr>
        <w:tab/>
      </w:r>
      <w:r w:rsidRPr="00F713D2">
        <w:rPr>
          <w:rFonts w:ascii="Arial" w:hAnsi="Arial" w:cs="Arial"/>
          <w:spacing w:val="-3"/>
          <w:sz w:val="22"/>
          <w:szCs w:val="22"/>
        </w:rPr>
        <w:t xml:space="preserve">Deberá expresarse si el veto es parcial o total. </w:t>
      </w:r>
    </w:p>
    <w:p w:rsidR="00AB4306" w:rsidRPr="00F713D2"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3944E6">
      <w:pPr>
        <w:tabs>
          <w:tab w:val="left" w:pos="-720"/>
          <w:tab w:val="left" w:pos="-567"/>
          <w:tab w:val="left" w:pos="0"/>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II.-</w:t>
      </w:r>
      <w:r w:rsidRPr="00F713D2">
        <w:rPr>
          <w:rFonts w:ascii="Arial" w:hAnsi="Arial" w:cs="Arial"/>
          <w:spacing w:val="-3"/>
          <w:sz w:val="22"/>
          <w:szCs w:val="22"/>
        </w:rPr>
        <w:t xml:space="preserve"> </w:t>
      </w:r>
      <w:r w:rsidR="002F1987" w:rsidRPr="00F713D2">
        <w:rPr>
          <w:rFonts w:ascii="Arial" w:hAnsi="Arial" w:cs="Arial"/>
          <w:spacing w:val="-3"/>
          <w:sz w:val="22"/>
          <w:szCs w:val="22"/>
        </w:rPr>
        <w:tab/>
      </w:r>
      <w:r w:rsidR="003944E6" w:rsidRPr="00F713D2">
        <w:rPr>
          <w:rFonts w:ascii="Arial" w:hAnsi="Arial" w:cs="Arial"/>
          <w:spacing w:val="-3"/>
          <w:sz w:val="22"/>
          <w:szCs w:val="22"/>
        </w:rPr>
        <w:t xml:space="preserve"> </w:t>
      </w:r>
      <w:r w:rsidRPr="00F713D2">
        <w:rPr>
          <w:rFonts w:ascii="Arial" w:hAnsi="Arial" w:cs="Arial"/>
          <w:spacing w:val="-3"/>
          <w:sz w:val="22"/>
          <w:szCs w:val="22"/>
        </w:rPr>
        <w:t>Una vez devuelto el Proyecto</w:t>
      </w:r>
      <w:r w:rsidRPr="00BF24D3">
        <w:rPr>
          <w:rFonts w:ascii="Arial" w:hAnsi="Arial" w:cs="Arial"/>
          <w:spacing w:val="-3"/>
          <w:sz w:val="22"/>
          <w:szCs w:val="22"/>
        </w:rPr>
        <w:t xml:space="preserve"> de Ley o Decreto por el Gobernador al Congreso del Estado con las observaciones respectivas, se procederá en términos de Ley a su discusión y votación. </w:t>
      </w:r>
    </w:p>
    <w:p w:rsidR="003D1B4E" w:rsidRDefault="003D1B4E" w:rsidP="003944E6">
      <w:pPr>
        <w:tabs>
          <w:tab w:val="left" w:pos="-720"/>
          <w:tab w:val="left" w:pos="851"/>
        </w:tabs>
        <w:suppressAutoHyphens/>
        <w:ind w:firstLine="289"/>
        <w:jc w:val="both"/>
        <w:rPr>
          <w:rFonts w:ascii="Arial" w:hAnsi="Arial" w:cs="Arial"/>
          <w:b/>
          <w:bCs/>
          <w:spacing w:val="-3"/>
          <w:sz w:val="22"/>
          <w:szCs w:val="22"/>
        </w:rPr>
      </w:pPr>
    </w:p>
    <w:p w:rsidR="00AB4306" w:rsidRPr="00F713D2" w:rsidRDefault="00AB4306" w:rsidP="003944E6">
      <w:pPr>
        <w:tabs>
          <w:tab w:val="left" w:pos="-720"/>
          <w:tab w:val="left" w:pos="851"/>
        </w:tabs>
        <w:suppressAutoHyphens/>
        <w:ind w:firstLine="289"/>
        <w:jc w:val="both"/>
        <w:rPr>
          <w:rFonts w:ascii="Arial" w:hAnsi="Arial" w:cs="Arial"/>
          <w:spacing w:val="-3"/>
          <w:sz w:val="22"/>
          <w:szCs w:val="22"/>
        </w:rPr>
      </w:pPr>
      <w:r w:rsidRPr="00F713D2">
        <w:rPr>
          <w:rFonts w:ascii="Arial" w:hAnsi="Arial" w:cs="Arial"/>
          <w:b/>
          <w:bCs/>
          <w:spacing w:val="-3"/>
          <w:sz w:val="22"/>
          <w:szCs w:val="22"/>
        </w:rPr>
        <w:t>III.-</w:t>
      </w:r>
      <w:r w:rsidRPr="00F713D2">
        <w:rPr>
          <w:rFonts w:ascii="Arial" w:hAnsi="Arial" w:cs="Arial"/>
          <w:spacing w:val="-3"/>
          <w:sz w:val="22"/>
          <w:szCs w:val="22"/>
        </w:rPr>
        <w:t xml:space="preserve"> </w:t>
      </w:r>
      <w:r w:rsidR="002F1987" w:rsidRPr="00F713D2">
        <w:rPr>
          <w:rFonts w:ascii="Arial" w:hAnsi="Arial" w:cs="Arial"/>
          <w:spacing w:val="-3"/>
          <w:sz w:val="22"/>
          <w:szCs w:val="22"/>
        </w:rPr>
        <w:tab/>
      </w:r>
      <w:r w:rsidR="003944E6" w:rsidRPr="00F713D2">
        <w:rPr>
          <w:rFonts w:ascii="Arial" w:hAnsi="Arial" w:cs="Arial"/>
          <w:spacing w:val="-3"/>
          <w:sz w:val="22"/>
          <w:szCs w:val="22"/>
        </w:rPr>
        <w:t xml:space="preserve"> </w:t>
      </w:r>
      <w:r w:rsidRPr="00F713D2">
        <w:rPr>
          <w:rFonts w:ascii="Arial" w:hAnsi="Arial" w:cs="Arial"/>
          <w:spacing w:val="-3"/>
          <w:sz w:val="22"/>
          <w:szCs w:val="22"/>
        </w:rPr>
        <w:t>Si las observaciones son escuchadas al menos por las dos terceras partes de los miembros del Congreso, el Proyecto de Ley o Decreto se remitirá de nueva cuenta al Gobernador del Estado para su promulgación y publicación;</w:t>
      </w:r>
    </w:p>
    <w:p w:rsidR="003944E6" w:rsidRPr="003D1B4E" w:rsidRDefault="003944E6" w:rsidP="00755BE4">
      <w:pPr>
        <w:tabs>
          <w:tab w:val="left" w:pos="-720"/>
          <w:tab w:val="left" w:pos="0"/>
          <w:tab w:val="left" w:pos="900"/>
        </w:tabs>
        <w:suppressAutoHyphens/>
        <w:ind w:left="900" w:hanging="611"/>
        <w:jc w:val="both"/>
        <w:rPr>
          <w:rFonts w:ascii="Arial" w:hAnsi="Arial" w:cs="Arial"/>
          <w:spacing w:val="-3"/>
          <w:sz w:val="22"/>
          <w:szCs w:val="22"/>
        </w:rPr>
      </w:pPr>
    </w:p>
    <w:p w:rsidR="00AB4306" w:rsidRPr="003D1B4E" w:rsidRDefault="00AB4306" w:rsidP="003944E6">
      <w:pPr>
        <w:tabs>
          <w:tab w:val="left" w:pos="-720"/>
          <w:tab w:val="left" w:pos="851"/>
        </w:tabs>
        <w:suppressAutoHyphens/>
        <w:ind w:firstLine="289"/>
        <w:jc w:val="both"/>
        <w:rPr>
          <w:rFonts w:ascii="Arial" w:hAnsi="Arial" w:cs="Arial"/>
          <w:spacing w:val="-3"/>
          <w:sz w:val="22"/>
          <w:szCs w:val="22"/>
        </w:rPr>
      </w:pPr>
      <w:r w:rsidRPr="003D1B4E">
        <w:rPr>
          <w:rFonts w:ascii="Arial" w:hAnsi="Arial" w:cs="Arial"/>
          <w:b/>
          <w:bCs/>
          <w:spacing w:val="-3"/>
          <w:sz w:val="22"/>
          <w:szCs w:val="22"/>
        </w:rPr>
        <w:t>IV.-</w:t>
      </w:r>
      <w:r w:rsidRPr="003D1B4E">
        <w:rPr>
          <w:rFonts w:ascii="Arial" w:hAnsi="Arial" w:cs="Arial"/>
          <w:spacing w:val="-3"/>
          <w:sz w:val="22"/>
          <w:szCs w:val="22"/>
        </w:rPr>
        <w:t xml:space="preserve"> </w:t>
      </w:r>
      <w:r w:rsidR="002F1987" w:rsidRPr="003D1B4E">
        <w:rPr>
          <w:rFonts w:ascii="Arial" w:hAnsi="Arial" w:cs="Arial"/>
          <w:spacing w:val="-3"/>
          <w:sz w:val="22"/>
          <w:szCs w:val="22"/>
        </w:rPr>
        <w:tab/>
      </w:r>
      <w:r w:rsidR="003944E6" w:rsidRPr="003D1B4E">
        <w:rPr>
          <w:rFonts w:ascii="Arial" w:hAnsi="Arial" w:cs="Arial"/>
          <w:spacing w:val="-3"/>
          <w:sz w:val="22"/>
          <w:szCs w:val="22"/>
        </w:rPr>
        <w:t xml:space="preserve"> </w:t>
      </w:r>
      <w:r w:rsidRPr="003D1B4E">
        <w:rPr>
          <w:rFonts w:ascii="Arial" w:hAnsi="Arial" w:cs="Arial"/>
          <w:spacing w:val="-3"/>
          <w:sz w:val="22"/>
          <w:szCs w:val="22"/>
        </w:rPr>
        <w:t xml:space="preserve">Si las observaciones con veto parcial son aprobadas al menos por las dos terceras partes de los miembros del Congreso, se incorporaran en el proyecto de Ley o Decreto y se remitirá de nueva cuenta al Gobernador del Estado para su promulgación y publicación; y </w:t>
      </w:r>
    </w:p>
    <w:p w:rsidR="00F713D2" w:rsidRPr="003D1B4E" w:rsidRDefault="00F713D2" w:rsidP="003944E6">
      <w:pPr>
        <w:tabs>
          <w:tab w:val="left" w:pos="-720"/>
          <w:tab w:val="left" w:pos="851"/>
        </w:tabs>
        <w:suppressAutoHyphens/>
        <w:ind w:firstLine="289"/>
        <w:jc w:val="both"/>
        <w:rPr>
          <w:rFonts w:ascii="Arial" w:hAnsi="Arial" w:cs="Arial"/>
          <w:spacing w:val="-3"/>
          <w:sz w:val="22"/>
          <w:szCs w:val="22"/>
        </w:rPr>
      </w:pPr>
    </w:p>
    <w:p w:rsidR="00AB4306" w:rsidRPr="003D1B4E" w:rsidRDefault="00AB4306" w:rsidP="003944E6">
      <w:pPr>
        <w:tabs>
          <w:tab w:val="left" w:pos="-720"/>
          <w:tab w:val="left" w:pos="851"/>
        </w:tabs>
        <w:suppressAutoHyphens/>
        <w:ind w:firstLine="289"/>
        <w:jc w:val="both"/>
        <w:rPr>
          <w:rFonts w:ascii="Arial" w:hAnsi="Arial" w:cs="Arial"/>
          <w:spacing w:val="-3"/>
          <w:sz w:val="22"/>
          <w:szCs w:val="22"/>
        </w:rPr>
      </w:pPr>
      <w:r w:rsidRPr="003D1B4E">
        <w:rPr>
          <w:rFonts w:ascii="Arial" w:hAnsi="Arial" w:cs="Arial"/>
          <w:b/>
          <w:bCs/>
          <w:spacing w:val="-3"/>
          <w:sz w:val="22"/>
          <w:szCs w:val="22"/>
        </w:rPr>
        <w:t>V.-</w:t>
      </w:r>
      <w:r w:rsidRPr="003D1B4E">
        <w:rPr>
          <w:rFonts w:ascii="Arial" w:hAnsi="Arial" w:cs="Arial"/>
          <w:spacing w:val="-3"/>
          <w:sz w:val="22"/>
          <w:szCs w:val="22"/>
        </w:rPr>
        <w:t xml:space="preserve"> </w:t>
      </w:r>
      <w:r w:rsidR="002F1987" w:rsidRPr="003D1B4E">
        <w:rPr>
          <w:rFonts w:ascii="Arial" w:hAnsi="Arial" w:cs="Arial"/>
          <w:spacing w:val="-3"/>
          <w:sz w:val="22"/>
          <w:szCs w:val="22"/>
        </w:rPr>
        <w:tab/>
      </w:r>
      <w:r w:rsidR="003944E6" w:rsidRPr="003D1B4E">
        <w:rPr>
          <w:rFonts w:ascii="Arial" w:hAnsi="Arial" w:cs="Arial"/>
          <w:spacing w:val="-3"/>
          <w:sz w:val="22"/>
          <w:szCs w:val="22"/>
        </w:rPr>
        <w:t xml:space="preserve"> </w:t>
      </w:r>
      <w:r w:rsidRPr="003D1B4E">
        <w:rPr>
          <w:rFonts w:ascii="Arial" w:hAnsi="Arial" w:cs="Arial"/>
          <w:spacing w:val="-3"/>
          <w:sz w:val="22"/>
          <w:szCs w:val="22"/>
        </w:rPr>
        <w:t>Si las observaciones con veto total son aprobadas al menos por las dos terceras partes de los miembros del Congreso, el Proyecto de Ley o Decreto quedara sin efecto, debiendo publicarse esta decisión en el Boletín Oficial del Gobierno del Estado.</w:t>
      </w:r>
      <w:r w:rsidR="00924755" w:rsidRPr="003D1B4E">
        <w:rPr>
          <w:rFonts w:ascii="Arial" w:hAnsi="Arial" w:cs="Arial"/>
          <w:spacing w:val="-3"/>
          <w:sz w:val="22"/>
          <w:szCs w:val="22"/>
        </w:rPr>
        <w:t xml:space="preserve"> </w:t>
      </w: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r w:rsidRPr="003D1B4E">
        <w:rPr>
          <w:rFonts w:ascii="Arial" w:hAnsi="Arial" w:cs="Arial"/>
          <w:b/>
          <w:bCs/>
          <w:spacing w:val="-3"/>
          <w:sz w:val="22"/>
          <w:szCs w:val="22"/>
        </w:rPr>
        <w:t>61.-</w:t>
      </w:r>
      <w:r w:rsidRPr="003D1B4E">
        <w:rPr>
          <w:rFonts w:ascii="Arial" w:hAnsi="Arial" w:cs="Arial"/>
          <w:spacing w:val="-3"/>
          <w:sz w:val="22"/>
          <w:szCs w:val="22"/>
        </w:rPr>
        <w:t xml:space="preserve"> El Gobernador no po</w:t>
      </w:r>
      <w:r w:rsidR="0052447D" w:rsidRPr="003D1B4E">
        <w:rPr>
          <w:rFonts w:ascii="Arial" w:hAnsi="Arial" w:cs="Arial"/>
          <w:spacing w:val="-3"/>
          <w:sz w:val="22"/>
          <w:szCs w:val="22"/>
        </w:rPr>
        <w:t>drá hacer observaciones sobre la</w:t>
      </w:r>
      <w:r w:rsidRPr="003D1B4E">
        <w:rPr>
          <w:rFonts w:ascii="Arial" w:hAnsi="Arial" w:cs="Arial"/>
          <w:spacing w:val="-3"/>
          <w:sz w:val="22"/>
          <w:szCs w:val="22"/>
        </w:rPr>
        <w:t xml:space="preserve">s </w:t>
      </w:r>
      <w:r w:rsidR="0052447D" w:rsidRPr="003D1B4E">
        <w:rPr>
          <w:rFonts w:ascii="Arial" w:hAnsi="Arial" w:cs="Arial"/>
          <w:spacing w:val="-3"/>
          <w:sz w:val="22"/>
          <w:szCs w:val="22"/>
        </w:rPr>
        <w:t>resoluciones d</w:t>
      </w:r>
      <w:r w:rsidRPr="003D1B4E">
        <w:rPr>
          <w:rFonts w:ascii="Arial" w:hAnsi="Arial" w:cs="Arial"/>
          <w:spacing w:val="-3"/>
          <w:sz w:val="22"/>
          <w:szCs w:val="22"/>
        </w:rPr>
        <w:t xml:space="preserve">el Congreso </w:t>
      </w:r>
      <w:r w:rsidR="0052447D" w:rsidRPr="003D1B4E">
        <w:rPr>
          <w:rFonts w:ascii="Arial" w:hAnsi="Arial" w:cs="Arial"/>
          <w:spacing w:val="-3"/>
          <w:sz w:val="22"/>
          <w:szCs w:val="22"/>
        </w:rPr>
        <w:t xml:space="preserve">respecto a las proposiciones con punto de acuerdo, las resoluciones que dicte el Congreso </w:t>
      </w:r>
      <w:r w:rsidRPr="003D1B4E">
        <w:rPr>
          <w:rFonts w:ascii="Arial" w:hAnsi="Arial" w:cs="Arial"/>
          <w:spacing w:val="-3"/>
          <w:sz w:val="22"/>
          <w:szCs w:val="22"/>
        </w:rPr>
        <w:t>del Estado erigido en jurado de sentencia o Colegio Electoral, las referentes a la responsabilidad de los servidores públicos, ni a</w:t>
      </w:r>
      <w:r w:rsidR="007B5427" w:rsidRPr="003D1B4E">
        <w:rPr>
          <w:rFonts w:ascii="Arial" w:hAnsi="Arial" w:cs="Arial"/>
          <w:spacing w:val="-3"/>
          <w:sz w:val="22"/>
          <w:szCs w:val="22"/>
        </w:rPr>
        <w:t>l Decreto de Convocatoria a peri</w:t>
      </w:r>
      <w:r w:rsidRPr="003D1B4E">
        <w:rPr>
          <w:rFonts w:ascii="Arial" w:hAnsi="Arial" w:cs="Arial"/>
          <w:spacing w:val="-3"/>
          <w:sz w:val="22"/>
          <w:szCs w:val="22"/>
        </w:rPr>
        <w:t>odo extraordinario de sesiones, expedido por la Diputación Perma</w:t>
      </w:r>
      <w:r w:rsidR="00931665" w:rsidRPr="003D1B4E">
        <w:rPr>
          <w:rFonts w:ascii="Arial" w:hAnsi="Arial" w:cs="Arial"/>
          <w:spacing w:val="-3"/>
          <w:sz w:val="22"/>
          <w:szCs w:val="22"/>
        </w:rPr>
        <w:t>nente, ni a la Ley Orgánica</w:t>
      </w:r>
      <w:r w:rsidRPr="003D1B4E">
        <w:rPr>
          <w:rFonts w:ascii="Arial" w:hAnsi="Arial" w:cs="Arial"/>
          <w:spacing w:val="-3"/>
          <w:sz w:val="22"/>
          <w:szCs w:val="22"/>
        </w:rPr>
        <w:t xml:space="preserve"> del Poder Legislativo</w:t>
      </w:r>
      <w:r w:rsidR="007B5427" w:rsidRPr="003D1B4E">
        <w:rPr>
          <w:rFonts w:ascii="Arial" w:hAnsi="Arial" w:cs="Arial"/>
          <w:spacing w:val="-3"/>
          <w:sz w:val="22"/>
          <w:szCs w:val="22"/>
        </w:rPr>
        <w:t xml:space="preserve"> o Reglamentos del mismo</w:t>
      </w:r>
      <w:r w:rsidRPr="003D1B4E">
        <w:rPr>
          <w:rFonts w:ascii="Arial" w:hAnsi="Arial" w:cs="Arial"/>
          <w:spacing w:val="-3"/>
          <w:sz w:val="22"/>
          <w:szCs w:val="22"/>
        </w:rPr>
        <w:t>.</w:t>
      </w:r>
    </w:p>
    <w:p w:rsidR="009A3EC7" w:rsidRPr="003D1B4E" w:rsidRDefault="009A3EC7" w:rsidP="00755BE4">
      <w:pPr>
        <w:tabs>
          <w:tab w:val="left" w:pos="-720"/>
          <w:tab w:val="left" w:pos="0"/>
        </w:tabs>
        <w:suppressAutoHyphens/>
        <w:ind w:firstLine="289"/>
        <w:jc w:val="both"/>
        <w:rPr>
          <w:rFonts w:ascii="Arial" w:hAnsi="Arial" w:cs="Arial"/>
          <w:spacing w:val="-3"/>
          <w:sz w:val="22"/>
          <w:szCs w:val="22"/>
        </w:rPr>
      </w:pP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r w:rsidRPr="003D1B4E">
        <w:rPr>
          <w:rFonts w:ascii="Arial" w:hAnsi="Arial" w:cs="Arial"/>
          <w:b/>
          <w:bCs/>
          <w:spacing w:val="-3"/>
          <w:sz w:val="22"/>
          <w:szCs w:val="22"/>
        </w:rPr>
        <w:t>62.-</w:t>
      </w:r>
      <w:r w:rsidRPr="003D1B4E">
        <w:rPr>
          <w:rFonts w:ascii="Arial" w:hAnsi="Arial" w:cs="Arial"/>
          <w:spacing w:val="-3"/>
          <w:sz w:val="22"/>
          <w:szCs w:val="22"/>
        </w:rPr>
        <w:t xml:space="preserve"> </w:t>
      </w:r>
      <w:r w:rsidR="00882271" w:rsidRPr="003D1B4E">
        <w:rPr>
          <w:rFonts w:ascii="Arial" w:hAnsi="Arial" w:cs="Arial"/>
          <w:spacing w:val="-3"/>
          <w:sz w:val="22"/>
          <w:szCs w:val="22"/>
        </w:rPr>
        <w:t>Las iniciativas de ley o d</w:t>
      </w:r>
      <w:r w:rsidRPr="003D1B4E">
        <w:rPr>
          <w:rFonts w:ascii="Arial" w:hAnsi="Arial" w:cs="Arial"/>
          <w:spacing w:val="-3"/>
          <w:sz w:val="22"/>
          <w:szCs w:val="22"/>
        </w:rPr>
        <w:t>ecreto</w:t>
      </w:r>
      <w:r w:rsidR="00882271" w:rsidRPr="003D1B4E">
        <w:rPr>
          <w:rFonts w:ascii="Arial" w:hAnsi="Arial" w:cs="Arial"/>
          <w:spacing w:val="-3"/>
          <w:sz w:val="22"/>
          <w:szCs w:val="22"/>
        </w:rPr>
        <w:t>, así como las proposiciones con punto de acuerdo</w:t>
      </w:r>
      <w:r w:rsidRPr="003D1B4E">
        <w:rPr>
          <w:rFonts w:ascii="Arial" w:hAnsi="Arial" w:cs="Arial"/>
          <w:spacing w:val="-3"/>
          <w:sz w:val="22"/>
          <w:szCs w:val="22"/>
        </w:rPr>
        <w:t xml:space="preserve"> que fueren desechadas por el Congreso del Estado, no podrán volver a </w:t>
      </w:r>
      <w:r w:rsidR="00882271" w:rsidRPr="003D1B4E">
        <w:rPr>
          <w:rFonts w:ascii="Arial" w:hAnsi="Arial" w:cs="Arial"/>
          <w:spacing w:val="-3"/>
          <w:sz w:val="22"/>
          <w:szCs w:val="22"/>
        </w:rPr>
        <w:t>ser presentadas en el mismo peri</w:t>
      </w:r>
      <w:r w:rsidRPr="003D1B4E">
        <w:rPr>
          <w:rFonts w:ascii="Arial" w:hAnsi="Arial" w:cs="Arial"/>
          <w:spacing w:val="-3"/>
          <w:sz w:val="22"/>
          <w:szCs w:val="22"/>
        </w:rPr>
        <w:t>odo de sesiones.</w:t>
      </w:r>
      <w:r w:rsidR="00924755" w:rsidRPr="003D1B4E">
        <w:rPr>
          <w:rFonts w:ascii="Arial" w:hAnsi="Arial" w:cs="Arial"/>
          <w:spacing w:val="-3"/>
          <w:sz w:val="22"/>
          <w:szCs w:val="22"/>
        </w:rPr>
        <w:t xml:space="preserve"> </w:t>
      </w: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3D1B4E">
        <w:rPr>
          <w:rFonts w:ascii="Arial" w:hAnsi="Arial" w:cs="Arial"/>
          <w:b/>
          <w:bCs/>
          <w:spacing w:val="-3"/>
          <w:sz w:val="22"/>
          <w:szCs w:val="22"/>
        </w:rPr>
        <w:t>63.-</w:t>
      </w:r>
      <w:r w:rsidRPr="003D1B4E">
        <w:rPr>
          <w:rFonts w:ascii="Arial" w:hAnsi="Arial" w:cs="Arial"/>
          <w:spacing w:val="-3"/>
          <w:sz w:val="22"/>
          <w:szCs w:val="22"/>
        </w:rPr>
        <w:t xml:space="preserve"> Toda resolución del Congreso de</w:t>
      </w:r>
      <w:r w:rsidR="00E17597" w:rsidRPr="003D1B4E">
        <w:rPr>
          <w:rFonts w:ascii="Arial" w:hAnsi="Arial" w:cs="Arial"/>
          <w:spacing w:val="-3"/>
          <w:sz w:val="22"/>
          <w:szCs w:val="22"/>
        </w:rPr>
        <w:t>l Estado tendr</w:t>
      </w:r>
      <w:r w:rsidR="007528B3" w:rsidRPr="003D1B4E">
        <w:rPr>
          <w:rFonts w:ascii="Arial" w:hAnsi="Arial" w:cs="Arial"/>
          <w:spacing w:val="-3"/>
          <w:sz w:val="22"/>
          <w:szCs w:val="22"/>
        </w:rPr>
        <w:t>á el carácter de ley, decreto, punto de acuerdo o reglamento</w:t>
      </w:r>
      <w:r w:rsidR="00E17597" w:rsidRPr="003D1B4E">
        <w:rPr>
          <w:rFonts w:ascii="Arial" w:hAnsi="Arial" w:cs="Arial"/>
          <w:spacing w:val="-3"/>
          <w:sz w:val="22"/>
          <w:szCs w:val="22"/>
        </w:rPr>
        <w:t>, las que a excepción de esta</w:t>
      </w:r>
      <w:r w:rsidR="007528B3" w:rsidRPr="003D1B4E">
        <w:rPr>
          <w:rFonts w:ascii="Arial" w:hAnsi="Arial" w:cs="Arial"/>
          <w:spacing w:val="-3"/>
          <w:sz w:val="22"/>
          <w:szCs w:val="22"/>
        </w:rPr>
        <w:t>s</w:t>
      </w:r>
      <w:r w:rsidR="00E17597" w:rsidRPr="003D1B4E">
        <w:rPr>
          <w:rFonts w:ascii="Arial" w:hAnsi="Arial" w:cs="Arial"/>
          <w:spacing w:val="-3"/>
          <w:sz w:val="22"/>
          <w:szCs w:val="22"/>
        </w:rPr>
        <w:t xml:space="preserve"> </w:t>
      </w:r>
      <w:r w:rsidR="007528B3" w:rsidRPr="003D1B4E">
        <w:rPr>
          <w:rFonts w:ascii="Arial" w:hAnsi="Arial" w:cs="Arial"/>
          <w:spacing w:val="-3"/>
          <w:sz w:val="22"/>
          <w:szCs w:val="22"/>
        </w:rPr>
        <w:t xml:space="preserve">dos </w:t>
      </w:r>
      <w:r w:rsidR="00E17597" w:rsidRPr="003D1B4E">
        <w:rPr>
          <w:rFonts w:ascii="Arial" w:hAnsi="Arial" w:cs="Arial"/>
          <w:spacing w:val="-3"/>
          <w:sz w:val="22"/>
          <w:szCs w:val="22"/>
        </w:rPr>
        <w:t>ú</w:t>
      </w:r>
      <w:r w:rsidRPr="003D1B4E">
        <w:rPr>
          <w:rFonts w:ascii="Arial" w:hAnsi="Arial" w:cs="Arial"/>
          <w:spacing w:val="-3"/>
          <w:sz w:val="22"/>
          <w:szCs w:val="22"/>
        </w:rPr>
        <w:t>ltima</w:t>
      </w:r>
      <w:r w:rsidR="007528B3" w:rsidRPr="003D1B4E">
        <w:rPr>
          <w:rFonts w:ascii="Arial" w:hAnsi="Arial" w:cs="Arial"/>
          <w:spacing w:val="-3"/>
          <w:sz w:val="22"/>
          <w:szCs w:val="22"/>
        </w:rPr>
        <w:t>s</w:t>
      </w:r>
      <w:r w:rsidRPr="003D1B4E">
        <w:rPr>
          <w:rFonts w:ascii="Arial" w:hAnsi="Arial" w:cs="Arial"/>
          <w:spacing w:val="-3"/>
          <w:sz w:val="22"/>
          <w:szCs w:val="22"/>
        </w:rPr>
        <w:t xml:space="preserve"> se </w:t>
      </w:r>
      <w:r w:rsidR="002F1987" w:rsidRPr="003D1B4E">
        <w:rPr>
          <w:rFonts w:ascii="Arial" w:hAnsi="Arial" w:cs="Arial"/>
          <w:spacing w:val="-3"/>
          <w:sz w:val="22"/>
          <w:szCs w:val="22"/>
        </w:rPr>
        <w:t>remitirán</w:t>
      </w:r>
      <w:r w:rsidRPr="003D1B4E">
        <w:rPr>
          <w:rFonts w:ascii="Arial" w:hAnsi="Arial" w:cs="Arial"/>
          <w:spacing w:val="-3"/>
          <w:sz w:val="22"/>
          <w:szCs w:val="22"/>
        </w:rPr>
        <w:t xml:space="preserve"> al Gobernador del Estado para su promulgación y</w:t>
      </w:r>
      <w:r w:rsidR="007528B3" w:rsidRPr="003D1B4E">
        <w:rPr>
          <w:rFonts w:ascii="Arial" w:hAnsi="Arial" w:cs="Arial"/>
          <w:spacing w:val="-3"/>
          <w:sz w:val="22"/>
          <w:szCs w:val="22"/>
        </w:rPr>
        <w:t xml:space="preserve"> publicación, por conducto del presidente y el s</w:t>
      </w:r>
      <w:r w:rsidRPr="003D1B4E">
        <w:rPr>
          <w:rFonts w:ascii="Arial" w:hAnsi="Arial" w:cs="Arial"/>
          <w:spacing w:val="-3"/>
          <w:sz w:val="22"/>
          <w:szCs w:val="22"/>
        </w:rPr>
        <w:t xml:space="preserve">ecretario de la Mesa Directiva en funciones, con la formalidad siguiente: </w:t>
      </w:r>
    </w:p>
    <w:p w:rsidR="00E56F8C" w:rsidRPr="00E56F8C" w:rsidRDefault="00E56F8C" w:rsidP="00755BE4">
      <w:pPr>
        <w:tabs>
          <w:tab w:val="left" w:pos="-720"/>
          <w:tab w:val="left" w:pos="0"/>
        </w:tabs>
        <w:suppressAutoHyphens/>
        <w:ind w:firstLine="289"/>
        <w:jc w:val="both"/>
        <w:rPr>
          <w:rFonts w:ascii="Arial" w:hAnsi="Arial" w:cs="Arial"/>
          <w:spacing w:val="-3"/>
          <w:sz w:val="22"/>
          <w:szCs w:val="22"/>
        </w:rPr>
      </w:pP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r w:rsidRPr="003D1B4E">
        <w:rPr>
          <w:rFonts w:ascii="Arial" w:hAnsi="Arial" w:cs="Arial"/>
          <w:b/>
          <w:bCs/>
          <w:spacing w:val="-3"/>
          <w:sz w:val="22"/>
          <w:szCs w:val="22"/>
        </w:rPr>
        <w:t>"El Congreso del Estado de Baja California Sur decreta:</w:t>
      </w:r>
      <w:r w:rsidRPr="003D1B4E">
        <w:rPr>
          <w:rFonts w:ascii="Arial" w:hAnsi="Arial" w:cs="Arial"/>
          <w:spacing w:val="-3"/>
          <w:sz w:val="22"/>
          <w:szCs w:val="22"/>
        </w:rPr>
        <w:t xml:space="preserve"> (Texto de la Ley o Decreto)".</w:t>
      </w:r>
    </w:p>
    <w:p w:rsidR="00AB4306" w:rsidRDefault="00AB4306" w:rsidP="00755BE4">
      <w:pPr>
        <w:tabs>
          <w:tab w:val="left" w:pos="-720"/>
          <w:tab w:val="left" w:pos="0"/>
        </w:tabs>
        <w:suppressAutoHyphens/>
        <w:ind w:firstLine="289"/>
        <w:jc w:val="both"/>
        <w:rPr>
          <w:rFonts w:ascii="Arial" w:hAnsi="Arial" w:cs="Arial"/>
          <w:spacing w:val="-3"/>
          <w:sz w:val="22"/>
          <w:szCs w:val="22"/>
        </w:rPr>
      </w:pPr>
    </w:p>
    <w:p w:rsidR="00B2375E" w:rsidRDefault="00B2375E" w:rsidP="00755BE4">
      <w:pPr>
        <w:tabs>
          <w:tab w:val="left" w:pos="-720"/>
          <w:tab w:val="left" w:pos="0"/>
        </w:tabs>
        <w:suppressAutoHyphens/>
        <w:ind w:firstLine="289"/>
        <w:jc w:val="both"/>
        <w:rPr>
          <w:rFonts w:ascii="Arial" w:hAnsi="Arial" w:cs="Arial"/>
          <w:spacing w:val="-3"/>
          <w:sz w:val="22"/>
          <w:szCs w:val="22"/>
        </w:rPr>
      </w:pPr>
    </w:p>
    <w:p w:rsidR="00B2375E" w:rsidRPr="00E56F8C" w:rsidRDefault="00B2375E" w:rsidP="00755BE4">
      <w:pPr>
        <w:tabs>
          <w:tab w:val="left" w:pos="-720"/>
          <w:tab w:val="left" w:pos="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r w:rsidRPr="00E56F8C">
        <w:rPr>
          <w:rFonts w:ascii="Arial" w:hAnsi="Arial" w:cs="Arial"/>
          <w:spacing w:val="-3"/>
          <w:sz w:val="22"/>
          <w:szCs w:val="22"/>
        </w:rPr>
        <w:t>Las leyes expedidas por el Congreso del Estado, excepto las de carácter tributario o fiscal, podrán ser sometidas a referéndum, total o parcial, siempre que dentro de los sesenta días naturales posteriores a la fecha de su publicación cuando así lo solicite, y se cumplan los requisitos que fije la Ley.</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AB4306" w:rsidRPr="00B55794" w:rsidRDefault="00AB4306" w:rsidP="00755BE4">
      <w:pPr>
        <w:tabs>
          <w:tab w:val="left" w:pos="-720"/>
          <w:tab w:val="left" w:pos="0"/>
        </w:tabs>
        <w:suppressAutoHyphens/>
        <w:ind w:firstLine="289"/>
        <w:jc w:val="both"/>
        <w:rPr>
          <w:rFonts w:ascii="Arial" w:hAnsi="Arial" w:cs="Arial"/>
          <w:spacing w:val="-3"/>
          <w:sz w:val="22"/>
          <w:szCs w:val="22"/>
        </w:rPr>
      </w:pPr>
      <w:r w:rsidRPr="00B55794">
        <w:rPr>
          <w:rFonts w:ascii="Arial" w:hAnsi="Arial" w:cs="Arial"/>
          <w:spacing w:val="-3"/>
          <w:sz w:val="22"/>
          <w:szCs w:val="22"/>
        </w:rPr>
        <w:t>La ley establecerá el procedimiento a que se sujetará la organización de referéndum.</w:t>
      </w:r>
    </w:p>
    <w:p w:rsidR="003944E6" w:rsidRPr="003944E6" w:rsidRDefault="003944E6" w:rsidP="00755BE4">
      <w:pPr>
        <w:tabs>
          <w:tab w:val="left" w:pos="-720"/>
          <w:tab w:val="left" w:pos="0"/>
        </w:tabs>
        <w:suppressAutoHyphens/>
        <w:jc w:val="center"/>
        <w:rPr>
          <w:rFonts w:ascii="Arial" w:hAnsi="Arial" w:cs="Arial"/>
          <w:b/>
          <w:bCs/>
          <w:spacing w:val="-3"/>
          <w:sz w:val="20"/>
          <w:szCs w:val="20"/>
        </w:rPr>
      </w:pPr>
    </w:p>
    <w:p w:rsidR="003944E6" w:rsidRPr="00E56F8C" w:rsidRDefault="003944E6" w:rsidP="00755BE4">
      <w:pPr>
        <w:tabs>
          <w:tab w:val="left" w:pos="-720"/>
          <w:tab w:val="left" w:pos="0"/>
        </w:tabs>
        <w:suppressAutoHyphens/>
        <w:jc w:val="center"/>
        <w:rPr>
          <w:rFonts w:ascii="Arial" w:hAnsi="Arial" w:cs="Arial"/>
          <w:b/>
          <w:bCs/>
          <w:spacing w:val="-3"/>
          <w:sz w:val="18"/>
          <w:szCs w:val="18"/>
        </w:rPr>
      </w:pPr>
    </w:p>
    <w:p w:rsidR="00AB4306" w:rsidRPr="002F1987" w:rsidRDefault="00AB4306" w:rsidP="00755BE4">
      <w:pPr>
        <w:tabs>
          <w:tab w:val="left" w:pos="-720"/>
          <w:tab w:val="left" w:pos="0"/>
        </w:tabs>
        <w:suppressAutoHyphens/>
        <w:jc w:val="center"/>
        <w:rPr>
          <w:rFonts w:ascii="Arial" w:hAnsi="Arial" w:cs="Arial"/>
          <w:b/>
          <w:bCs/>
          <w:spacing w:val="-3"/>
          <w:sz w:val="23"/>
          <w:szCs w:val="23"/>
        </w:rPr>
      </w:pPr>
      <w:r w:rsidRPr="002F1987">
        <w:rPr>
          <w:rFonts w:ascii="Arial" w:hAnsi="Arial" w:cs="Arial"/>
          <w:b/>
          <w:bCs/>
          <w:spacing w:val="-3"/>
          <w:sz w:val="23"/>
          <w:szCs w:val="23"/>
        </w:rPr>
        <w:t>SECCION</w:t>
      </w:r>
      <w:r w:rsidR="00924755">
        <w:rPr>
          <w:rFonts w:ascii="Arial" w:hAnsi="Arial" w:cs="Arial"/>
          <w:b/>
          <w:bCs/>
          <w:spacing w:val="-3"/>
          <w:sz w:val="23"/>
          <w:szCs w:val="23"/>
        </w:rPr>
        <w:t xml:space="preserve"> </w:t>
      </w:r>
      <w:r w:rsidRPr="002F1987">
        <w:rPr>
          <w:rFonts w:ascii="Arial" w:hAnsi="Arial" w:cs="Arial"/>
          <w:b/>
          <w:bCs/>
          <w:spacing w:val="-3"/>
          <w:sz w:val="23"/>
          <w:szCs w:val="23"/>
        </w:rPr>
        <w:t>V</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2F1987" w:rsidRDefault="00AB4306" w:rsidP="00755BE4">
      <w:pPr>
        <w:tabs>
          <w:tab w:val="left" w:pos="-720"/>
          <w:tab w:val="left" w:pos="0"/>
        </w:tabs>
        <w:suppressAutoHyphens/>
        <w:jc w:val="center"/>
        <w:rPr>
          <w:rFonts w:ascii="Arial" w:hAnsi="Arial" w:cs="Arial"/>
          <w:b/>
          <w:bCs/>
          <w:spacing w:val="-3"/>
          <w:sz w:val="23"/>
          <w:szCs w:val="23"/>
        </w:rPr>
      </w:pPr>
      <w:r w:rsidRPr="002F1987">
        <w:rPr>
          <w:rFonts w:ascii="Arial" w:hAnsi="Arial" w:cs="Arial"/>
          <w:b/>
          <w:bCs/>
          <w:spacing w:val="-3"/>
          <w:sz w:val="23"/>
          <w:szCs w:val="23"/>
        </w:rPr>
        <w:t>DE LAS FACULTADES DEL CONGRESO</w:t>
      </w: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p>
    <w:p w:rsidR="00AB4306" w:rsidRPr="003D1B4E" w:rsidRDefault="00AB4306" w:rsidP="00755BE4">
      <w:pPr>
        <w:tabs>
          <w:tab w:val="left" w:pos="-720"/>
          <w:tab w:val="left" w:pos="0"/>
        </w:tabs>
        <w:suppressAutoHyphens/>
        <w:ind w:firstLine="289"/>
        <w:jc w:val="both"/>
        <w:rPr>
          <w:rFonts w:ascii="Arial" w:hAnsi="Arial" w:cs="Arial"/>
          <w:spacing w:val="-3"/>
          <w:sz w:val="22"/>
          <w:szCs w:val="22"/>
        </w:rPr>
      </w:pPr>
      <w:r w:rsidRPr="003D1B4E">
        <w:rPr>
          <w:rFonts w:ascii="Arial" w:hAnsi="Arial" w:cs="Arial"/>
          <w:b/>
          <w:bCs/>
          <w:spacing w:val="-3"/>
          <w:sz w:val="22"/>
          <w:szCs w:val="22"/>
        </w:rPr>
        <w:t>64.-</w:t>
      </w:r>
      <w:r w:rsidRPr="003D1B4E">
        <w:rPr>
          <w:rFonts w:ascii="Arial" w:hAnsi="Arial" w:cs="Arial"/>
          <w:spacing w:val="-3"/>
          <w:sz w:val="22"/>
          <w:szCs w:val="22"/>
        </w:rPr>
        <w:t xml:space="preserve"> Son facultades del Congreso del Estado:</w:t>
      </w:r>
    </w:p>
    <w:p w:rsidR="003B5962" w:rsidRPr="00E56F8C" w:rsidRDefault="003B5962" w:rsidP="00D83D78">
      <w:pPr>
        <w:tabs>
          <w:tab w:val="left" w:pos="-720"/>
          <w:tab w:val="left" w:pos="0"/>
          <w:tab w:val="left" w:pos="900"/>
        </w:tabs>
        <w:suppressAutoHyphens/>
        <w:jc w:val="both"/>
        <w:rPr>
          <w:rFonts w:ascii="Arial" w:hAnsi="Arial" w:cs="Arial"/>
          <w:b/>
          <w:bCs/>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Legislar en</w:t>
      </w:r>
      <w:r w:rsidR="00924755" w:rsidRPr="00E56F8C">
        <w:rPr>
          <w:rFonts w:ascii="Arial" w:hAnsi="Arial" w:cs="Arial"/>
          <w:spacing w:val="-3"/>
          <w:sz w:val="22"/>
          <w:szCs w:val="22"/>
        </w:rPr>
        <w:t xml:space="preserve"> </w:t>
      </w:r>
      <w:r w:rsidRPr="00E56F8C">
        <w:rPr>
          <w:rFonts w:ascii="Arial" w:hAnsi="Arial" w:cs="Arial"/>
          <w:spacing w:val="-3"/>
          <w:sz w:val="22"/>
          <w:szCs w:val="22"/>
        </w:rPr>
        <w:t>todo lo relativo al Gobierno del Estado.</w:t>
      </w:r>
      <w:r w:rsidR="00924755" w:rsidRPr="00E56F8C">
        <w:rPr>
          <w:rFonts w:ascii="Arial" w:hAnsi="Arial" w:cs="Arial"/>
          <w:spacing w:val="-3"/>
          <w:sz w:val="22"/>
          <w:szCs w:val="22"/>
        </w:rPr>
        <w:t xml:space="preserve">     </w:t>
      </w:r>
      <w:r w:rsidRPr="00E56F8C">
        <w:rPr>
          <w:rFonts w:ascii="Arial" w:hAnsi="Arial" w:cs="Arial"/>
          <w:spacing w:val="-3"/>
          <w:sz w:val="22"/>
          <w:szCs w:val="22"/>
        </w:rPr>
        <w:t xml:space="preserve"> </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AB4306" w:rsidRPr="00E56F8C" w:rsidRDefault="00AB4306" w:rsidP="003944E6">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3944E6" w:rsidRPr="00E56F8C">
        <w:rPr>
          <w:rFonts w:ascii="Arial" w:hAnsi="Arial" w:cs="Arial"/>
          <w:spacing w:val="-3"/>
          <w:sz w:val="22"/>
          <w:szCs w:val="22"/>
        </w:rPr>
        <w:t xml:space="preserve"> </w:t>
      </w:r>
      <w:r w:rsidR="008A1911" w:rsidRPr="00E56F8C">
        <w:rPr>
          <w:rFonts w:ascii="Arial" w:hAnsi="Arial" w:cs="Arial"/>
          <w:spacing w:val="-3"/>
          <w:sz w:val="22"/>
          <w:szCs w:val="22"/>
        </w:rPr>
        <w:t>Expedir Leyes, así como</w:t>
      </w:r>
      <w:r w:rsidRPr="00E56F8C">
        <w:rPr>
          <w:rFonts w:ascii="Arial" w:hAnsi="Arial" w:cs="Arial"/>
          <w:spacing w:val="-3"/>
          <w:sz w:val="22"/>
          <w:szCs w:val="22"/>
        </w:rPr>
        <w:t xml:space="preserve"> ejercer las facultades que le otorga la Constitución General de la República. </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III.-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Iniciar</w:t>
      </w:r>
      <w:r w:rsidR="00924755" w:rsidRPr="00E56F8C">
        <w:rPr>
          <w:rFonts w:ascii="Arial" w:hAnsi="Arial" w:cs="Arial"/>
          <w:spacing w:val="-3"/>
          <w:sz w:val="22"/>
          <w:szCs w:val="22"/>
        </w:rPr>
        <w:t xml:space="preserve"> </w:t>
      </w:r>
      <w:r w:rsidRPr="00E56F8C">
        <w:rPr>
          <w:rFonts w:ascii="Arial" w:hAnsi="Arial" w:cs="Arial"/>
          <w:spacing w:val="-3"/>
          <w:sz w:val="22"/>
          <w:szCs w:val="22"/>
        </w:rPr>
        <w:t>las Leyes o Decretos ante el Congreso de la Unión.</w:t>
      </w:r>
      <w:r w:rsidR="00924755" w:rsidRPr="00E56F8C">
        <w:rPr>
          <w:rFonts w:ascii="Arial" w:hAnsi="Arial" w:cs="Arial"/>
          <w:spacing w:val="-3"/>
          <w:sz w:val="22"/>
          <w:szCs w:val="22"/>
        </w:rPr>
        <w:t xml:space="preserve"> </w:t>
      </w:r>
    </w:p>
    <w:p w:rsidR="00820B78" w:rsidRPr="00E56F8C" w:rsidRDefault="00820B78" w:rsidP="001D7B9F">
      <w:pPr>
        <w:tabs>
          <w:tab w:val="left" w:pos="-720"/>
          <w:tab w:val="left" w:pos="851"/>
        </w:tabs>
        <w:suppressAutoHyphens/>
        <w:jc w:val="both"/>
        <w:rPr>
          <w:rFonts w:ascii="Arial" w:hAnsi="Arial" w:cs="Arial"/>
          <w:b/>
          <w:bCs/>
          <w:spacing w:val="-3"/>
          <w:sz w:val="22"/>
          <w:szCs w:val="22"/>
        </w:rPr>
      </w:pPr>
    </w:p>
    <w:p w:rsidR="00AB4306" w:rsidRPr="00E56F8C" w:rsidRDefault="00AB4306" w:rsidP="003944E6">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IV.-</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EE0F29" w:rsidRPr="00E56F8C">
        <w:rPr>
          <w:rFonts w:ascii="Arial" w:hAnsi="Arial" w:cs="Arial"/>
          <w:spacing w:val="-3"/>
          <w:sz w:val="22"/>
          <w:szCs w:val="22"/>
        </w:rPr>
        <w:t xml:space="preserve"> </w:t>
      </w:r>
      <w:r w:rsidR="008A1911" w:rsidRPr="00E56F8C">
        <w:rPr>
          <w:rFonts w:ascii="Arial" w:hAnsi="Arial" w:cs="Arial"/>
          <w:spacing w:val="-3"/>
          <w:sz w:val="22"/>
          <w:szCs w:val="22"/>
        </w:rPr>
        <w:t xml:space="preserve">Expedir la Ley que organice su estructura y su funcionamiento interno, la cual no necesitará ser promulgada por el Gobernador del Estado para tener vigencia, así como expedir la Ley del </w:t>
      </w:r>
      <w:r w:rsidRPr="00E56F8C">
        <w:rPr>
          <w:rFonts w:ascii="Arial" w:hAnsi="Arial" w:cs="Arial"/>
          <w:spacing w:val="-3"/>
          <w:sz w:val="22"/>
          <w:szCs w:val="22"/>
        </w:rPr>
        <w:t xml:space="preserve">Órgano de Fiscalización Superior del Estado de Baja California Sur. </w:t>
      </w:r>
    </w:p>
    <w:p w:rsidR="003D1B4E" w:rsidRPr="00E56F8C" w:rsidRDefault="003D1B4E" w:rsidP="003944E6">
      <w:pPr>
        <w:tabs>
          <w:tab w:val="left" w:pos="-720"/>
          <w:tab w:val="left" w:pos="851"/>
        </w:tabs>
        <w:suppressAutoHyphens/>
        <w:ind w:firstLine="289"/>
        <w:jc w:val="both"/>
        <w:rPr>
          <w:rFonts w:ascii="Arial" w:hAnsi="Arial" w:cs="Arial"/>
          <w:spacing w:val="-3"/>
          <w:sz w:val="22"/>
          <w:szCs w:val="22"/>
        </w:rPr>
      </w:pPr>
    </w:p>
    <w:p w:rsidR="00AB4306" w:rsidRPr="00E56F8C" w:rsidRDefault="00AB4306" w:rsidP="00EE0F29">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V.-</w:t>
      </w:r>
      <w:r w:rsidR="00924755" w:rsidRPr="00E56F8C">
        <w:rPr>
          <w:rFonts w:ascii="Arial" w:hAnsi="Arial" w:cs="Arial"/>
          <w:spacing w:val="-3"/>
          <w:sz w:val="22"/>
          <w:szCs w:val="22"/>
        </w:rPr>
        <w:t xml:space="preserve"> </w:t>
      </w:r>
      <w:r w:rsidR="002F1987" w:rsidRPr="00E56F8C">
        <w:rPr>
          <w:rFonts w:ascii="Arial" w:hAnsi="Arial" w:cs="Arial"/>
          <w:spacing w:val="-3"/>
          <w:sz w:val="22"/>
          <w:szCs w:val="22"/>
        </w:rPr>
        <w:tab/>
      </w:r>
      <w:r w:rsidR="00EE0F29" w:rsidRPr="00E56F8C">
        <w:rPr>
          <w:rFonts w:ascii="Arial" w:hAnsi="Arial" w:cs="Arial"/>
          <w:spacing w:val="-3"/>
          <w:sz w:val="22"/>
          <w:szCs w:val="22"/>
        </w:rPr>
        <w:t xml:space="preserve"> </w:t>
      </w:r>
      <w:r w:rsidRPr="00E56F8C">
        <w:rPr>
          <w:rFonts w:ascii="Arial" w:hAnsi="Arial" w:cs="Arial"/>
          <w:spacing w:val="-3"/>
          <w:sz w:val="22"/>
          <w:szCs w:val="22"/>
        </w:rPr>
        <w:t>Expedir el Bando Solemne para dar a conocer en todo el Estado la Declaración de Gobernador del Estado Electo, que hubiere emitido el Instituto Estatal Electoral;</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VI.-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Legislar en materia de Coordinación Fiscal entre el Estado y los Municipios.</w:t>
      </w:r>
    </w:p>
    <w:p w:rsidR="00D83D78" w:rsidRPr="00E56F8C" w:rsidRDefault="00D83D78" w:rsidP="00755BE4">
      <w:pPr>
        <w:tabs>
          <w:tab w:val="left" w:pos="-720"/>
          <w:tab w:val="left" w:pos="0"/>
          <w:tab w:val="left" w:pos="900"/>
        </w:tabs>
        <w:suppressAutoHyphens/>
        <w:ind w:firstLine="289"/>
        <w:jc w:val="both"/>
        <w:rPr>
          <w:rFonts w:ascii="Arial" w:hAnsi="Arial" w:cs="Arial"/>
          <w:spacing w:val="-3"/>
          <w:sz w:val="22"/>
          <w:szCs w:val="22"/>
        </w:rPr>
      </w:pPr>
    </w:p>
    <w:p w:rsidR="001D7B9F" w:rsidRPr="00E56F8C" w:rsidRDefault="00AB4306" w:rsidP="003B5962">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VII.-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EE0F29" w:rsidRPr="00E56F8C">
        <w:rPr>
          <w:rFonts w:ascii="Arial" w:hAnsi="Arial" w:cs="Arial"/>
          <w:spacing w:val="-3"/>
          <w:sz w:val="22"/>
          <w:szCs w:val="22"/>
        </w:rPr>
        <w:t xml:space="preserve"> </w:t>
      </w:r>
      <w:r w:rsidR="003B5962" w:rsidRPr="00E56F8C">
        <w:rPr>
          <w:rFonts w:ascii="Arial" w:hAnsi="Arial" w:cs="Arial"/>
          <w:bCs/>
          <w:spacing w:val="-3"/>
          <w:sz w:val="22"/>
          <w:szCs w:val="22"/>
        </w:rPr>
        <w:t>Elegir al Contralor General del Instituto Estatal Electoral; y e</w:t>
      </w:r>
      <w:r w:rsidR="003B5962" w:rsidRPr="00E56F8C">
        <w:rPr>
          <w:rFonts w:ascii="Arial" w:hAnsi="Arial" w:cs="Arial"/>
          <w:color w:val="000000"/>
          <w:sz w:val="22"/>
          <w:szCs w:val="22"/>
        </w:rPr>
        <w:t>n caso de presentarse alguna vacante temporal de algún Magistrado del Tribunal Estatal Electoral, elegir al Magistrado que cubra dicha vacante con base en el procedimiento establecido en la Ley de la materia.</w:t>
      </w:r>
    </w:p>
    <w:p w:rsidR="003B5962" w:rsidRPr="00E56F8C" w:rsidRDefault="003B5962" w:rsidP="003B5962">
      <w:pPr>
        <w:tabs>
          <w:tab w:val="left" w:pos="-720"/>
          <w:tab w:val="left" w:pos="851"/>
        </w:tabs>
        <w:suppressAutoHyphens/>
        <w:jc w:val="both"/>
        <w:rPr>
          <w:rFonts w:ascii="Arial" w:hAnsi="Arial" w:cs="Arial"/>
          <w:b/>
          <w:bCs/>
          <w:spacing w:val="-3"/>
          <w:sz w:val="22"/>
          <w:szCs w:val="22"/>
        </w:rPr>
      </w:pPr>
    </w:p>
    <w:p w:rsidR="00AB4306" w:rsidRPr="00E56F8C" w:rsidRDefault="00AB4306" w:rsidP="00EE0F29">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VIII.-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EE0F29" w:rsidRPr="00E56F8C">
        <w:rPr>
          <w:rFonts w:ascii="Arial" w:hAnsi="Arial" w:cs="Arial"/>
          <w:spacing w:val="-3"/>
          <w:sz w:val="22"/>
          <w:szCs w:val="22"/>
        </w:rPr>
        <w:t xml:space="preserve"> </w:t>
      </w:r>
      <w:r w:rsidRPr="00E56F8C">
        <w:rPr>
          <w:rFonts w:ascii="Arial" w:hAnsi="Arial" w:cs="Arial"/>
          <w:spacing w:val="-3"/>
          <w:sz w:val="22"/>
          <w:szCs w:val="22"/>
        </w:rPr>
        <w:t xml:space="preserve">Convocar a elecciones para Gobernador, en caso de falta absoluta de éste ocurrida dentro de los dos primeros años del período Constitucional, conforme a lo establecido en este ordenamiento. </w:t>
      </w:r>
    </w:p>
    <w:p w:rsidR="00AB4306" w:rsidRPr="00E56F8C" w:rsidRDefault="00924755" w:rsidP="00755BE4">
      <w:pPr>
        <w:tabs>
          <w:tab w:val="left" w:pos="-720"/>
          <w:tab w:val="left" w:pos="0"/>
          <w:tab w:val="left" w:pos="720"/>
        </w:tabs>
        <w:suppressAutoHyphens/>
        <w:ind w:firstLine="289"/>
        <w:jc w:val="both"/>
        <w:rPr>
          <w:rFonts w:ascii="Arial" w:hAnsi="Arial" w:cs="Arial"/>
          <w:spacing w:val="-3"/>
          <w:sz w:val="22"/>
          <w:szCs w:val="22"/>
        </w:rPr>
      </w:pPr>
      <w:r w:rsidRPr="00E56F8C">
        <w:rPr>
          <w:rFonts w:ascii="Arial" w:hAnsi="Arial" w:cs="Arial"/>
          <w:spacing w:val="-3"/>
          <w:sz w:val="22"/>
          <w:szCs w:val="22"/>
        </w:rPr>
        <w:t xml:space="preserve">   </w:t>
      </w:r>
      <w:r w:rsidR="00AB4306" w:rsidRPr="00E56F8C">
        <w:rPr>
          <w:rFonts w:ascii="Arial" w:hAnsi="Arial" w:cs="Arial"/>
          <w:spacing w:val="-3"/>
          <w:sz w:val="22"/>
          <w:szCs w:val="22"/>
        </w:rPr>
        <w:t xml:space="preserve"> </w:t>
      </w:r>
    </w:p>
    <w:p w:rsidR="00AB4306" w:rsidRPr="00E56F8C" w:rsidRDefault="00AB4306" w:rsidP="00755BE4">
      <w:pPr>
        <w:pStyle w:val="Textoindependiente2"/>
        <w:tabs>
          <w:tab w:val="clear" w:pos="720"/>
          <w:tab w:val="clear" w:pos="1440"/>
          <w:tab w:val="left" w:pos="900"/>
        </w:tabs>
        <w:ind w:firstLine="289"/>
        <w:rPr>
          <w:sz w:val="22"/>
          <w:szCs w:val="22"/>
        </w:rPr>
      </w:pPr>
      <w:r w:rsidRPr="00E56F8C">
        <w:rPr>
          <w:b/>
          <w:bCs/>
          <w:sz w:val="22"/>
          <w:szCs w:val="22"/>
        </w:rPr>
        <w:t>IX.-</w:t>
      </w:r>
      <w:r w:rsidRPr="00E56F8C">
        <w:rPr>
          <w:sz w:val="22"/>
          <w:szCs w:val="22"/>
        </w:rPr>
        <w:t xml:space="preserve"> </w:t>
      </w:r>
      <w:r w:rsidR="002F1987" w:rsidRPr="00E56F8C">
        <w:rPr>
          <w:sz w:val="22"/>
          <w:szCs w:val="22"/>
        </w:rPr>
        <w:tab/>
      </w:r>
      <w:r w:rsidRPr="00E56F8C">
        <w:rPr>
          <w:sz w:val="22"/>
          <w:szCs w:val="22"/>
        </w:rPr>
        <w:t xml:space="preserve">Convocar a elecciones extraordinarias para cubrir las vacantes de sus miembros. </w:t>
      </w:r>
    </w:p>
    <w:p w:rsidR="00092AC8" w:rsidRPr="00E56F8C" w:rsidRDefault="00092AC8" w:rsidP="009B4A8D">
      <w:pPr>
        <w:tabs>
          <w:tab w:val="left" w:pos="-720"/>
          <w:tab w:val="left" w:pos="0"/>
        </w:tabs>
        <w:suppressAutoHyphens/>
        <w:jc w:val="both"/>
        <w:rPr>
          <w:rFonts w:ascii="Arial" w:hAnsi="Arial" w:cs="Arial"/>
          <w:spacing w:val="-3"/>
          <w:sz w:val="22"/>
          <w:szCs w:val="22"/>
        </w:rPr>
      </w:pPr>
    </w:p>
    <w:p w:rsidR="00AB4306" w:rsidRPr="00E56F8C" w:rsidRDefault="00AB4306" w:rsidP="00EE0F29">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X.-</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EE0F29" w:rsidRPr="00E56F8C">
        <w:rPr>
          <w:rFonts w:ascii="Arial" w:hAnsi="Arial" w:cs="Arial"/>
          <w:spacing w:val="-3"/>
          <w:sz w:val="22"/>
          <w:szCs w:val="22"/>
        </w:rPr>
        <w:t xml:space="preserve"> </w:t>
      </w:r>
      <w:r w:rsidRPr="00E56F8C">
        <w:rPr>
          <w:rFonts w:ascii="Arial" w:hAnsi="Arial" w:cs="Arial"/>
          <w:spacing w:val="-3"/>
          <w:sz w:val="22"/>
          <w:szCs w:val="22"/>
        </w:rPr>
        <w:t xml:space="preserve">Erigirse en Colegio Electoral para elegir Gobernador sustituto que concluya el período Constitucional, en caso de falta absoluta de Gobernador ocurrida dentro de los cuatro últimos años de dicho período, de conformidad al artículo 72 de esta Constitución. </w:t>
      </w:r>
    </w:p>
    <w:p w:rsidR="0073070E" w:rsidRPr="00E56F8C" w:rsidRDefault="0073070E" w:rsidP="00755BE4">
      <w:pPr>
        <w:tabs>
          <w:tab w:val="left" w:pos="-720"/>
          <w:tab w:val="left" w:pos="0"/>
          <w:tab w:val="left" w:pos="900"/>
        </w:tabs>
        <w:suppressAutoHyphens/>
        <w:ind w:firstLine="289"/>
        <w:jc w:val="both"/>
        <w:rPr>
          <w:rFonts w:ascii="Arial" w:hAnsi="Arial" w:cs="Arial"/>
          <w:spacing w:val="-3"/>
          <w:sz w:val="22"/>
          <w:szCs w:val="22"/>
        </w:rPr>
      </w:pPr>
    </w:p>
    <w:p w:rsidR="00AB4306" w:rsidRPr="00E56F8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56F8C">
        <w:rPr>
          <w:rFonts w:ascii="Arial" w:hAnsi="Arial" w:cs="Arial"/>
          <w:b/>
          <w:bCs/>
          <w:spacing w:val="-3"/>
          <w:sz w:val="22"/>
          <w:szCs w:val="22"/>
        </w:rPr>
        <w:t>XI.-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Pr="00E56F8C">
        <w:rPr>
          <w:rFonts w:ascii="Arial" w:hAnsi="Arial" w:cs="Arial"/>
          <w:spacing w:val="-3"/>
          <w:sz w:val="22"/>
          <w:szCs w:val="22"/>
        </w:rPr>
        <w:t xml:space="preserve">Conceder a los Diputados licencia temporal para separarse de sus cargos. </w:t>
      </w:r>
    </w:p>
    <w:p w:rsidR="00AB4306" w:rsidRPr="00E56F8C" w:rsidRDefault="00AB4306" w:rsidP="00755BE4">
      <w:pPr>
        <w:tabs>
          <w:tab w:val="left" w:pos="-720"/>
          <w:tab w:val="left" w:pos="0"/>
        </w:tabs>
        <w:suppressAutoHyphens/>
        <w:ind w:firstLine="289"/>
        <w:jc w:val="both"/>
        <w:rPr>
          <w:rFonts w:ascii="Arial" w:hAnsi="Arial" w:cs="Arial"/>
          <w:spacing w:val="-3"/>
          <w:sz w:val="22"/>
          <w:szCs w:val="22"/>
        </w:rPr>
      </w:pPr>
    </w:p>
    <w:p w:rsidR="00AB4306" w:rsidRPr="009C00B4" w:rsidRDefault="00AB4306" w:rsidP="00EE0F29">
      <w:pPr>
        <w:tabs>
          <w:tab w:val="left" w:pos="-720"/>
          <w:tab w:val="left" w:pos="851"/>
        </w:tabs>
        <w:suppressAutoHyphens/>
        <w:ind w:firstLine="289"/>
        <w:jc w:val="both"/>
        <w:rPr>
          <w:rFonts w:ascii="Arial" w:hAnsi="Arial" w:cs="Arial"/>
          <w:spacing w:val="-3"/>
          <w:sz w:val="22"/>
          <w:szCs w:val="22"/>
        </w:rPr>
      </w:pPr>
      <w:r w:rsidRPr="00E56F8C">
        <w:rPr>
          <w:rFonts w:ascii="Arial" w:hAnsi="Arial" w:cs="Arial"/>
          <w:b/>
          <w:bCs/>
          <w:spacing w:val="-3"/>
          <w:sz w:val="22"/>
          <w:szCs w:val="22"/>
        </w:rPr>
        <w:t>XII.-</w:t>
      </w:r>
      <w:r w:rsidRPr="00E56F8C">
        <w:rPr>
          <w:rFonts w:ascii="Arial" w:hAnsi="Arial" w:cs="Arial"/>
          <w:spacing w:val="-3"/>
          <w:sz w:val="22"/>
          <w:szCs w:val="22"/>
        </w:rPr>
        <w:t xml:space="preserve"> </w:t>
      </w:r>
      <w:r w:rsidR="002F1987" w:rsidRPr="00E56F8C">
        <w:rPr>
          <w:rFonts w:ascii="Arial" w:hAnsi="Arial" w:cs="Arial"/>
          <w:spacing w:val="-3"/>
          <w:sz w:val="22"/>
          <w:szCs w:val="22"/>
        </w:rPr>
        <w:tab/>
      </w:r>
      <w:r w:rsidR="00EE0F29" w:rsidRPr="00E56F8C">
        <w:rPr>
          <w:rFonts w:ascii="Arial" w:hAnsi="Arial" w:cs="Arial"/>
          <w:spacing w:val="-3"/>
          <w:sz w:val="22"/>
          <w:szCs w:val="22"/>
        </w:rPr>
        <w:t xml:space="preserve"> </w:t>
      </w:r>
      <w:r w:rsidRPr="00E56F8C">
        <w:rPr>
          <w:rFonts w:ascii="Arial" w:hAnsi="Arial" w:cs="Arial"/>
          <w:spacing w:val="-3"/>
          <w:sz w:val="22"/>
          <w:szCs w:val="22"/>
        </w:rPr>
        <w:t>Decidir sobre las solicitudes de renuncia que</w:t>
      </w:r>
      <w:r w:rsidRPr="009C00B4">
        <w:rPr>
          <w:rFonts w:ascii="Arial" w:hAnsi="Arial" w:cs="Arial"/>
          <w:spacing w:val="-3"/>
          <w:sz w:val="22"/>
          <w:szCs w:val="22"/>
        </w:rPr>
        <w:t xml:space="preserve"> formulen los Diputados y Gobernador del Estado para separarse definitivamente de sus cargos. </w:t>
      </w:r>
    </w:p>
    <w:p w:rsidR="00AB4306" w:rsidRPr="00E56F8C" w:rsidRDefault="00AB4306" w:rsidP="00755BE4">
      <w:pPr>
        <w:tabs>
          <w:tab w:val="left" w:pos="-720"/>
          <w:tab w:val="left" w:pos="0"/>
        </w:tabs>
        <w:suppressAutoHyphens/>
        <w:ind w:firstLine="289"/>
        <w:jc w:val="both"/>
        <w:rPr>
          <w:rFonts w:ascii="Arial" w:hAnsi="Arial" w:cs="Arial"/>
          <w:spacing w:val="-3"/>
          <w:sz w:val="20"/>
          <w:szCs w:val="20"/>
        </w:rPr>
      </w:pPr>
    </w:p>
    <w:p w:rsidR="002F1987" w:rsidRDefault="00AB4306" w:rsidP="00E56F8C">
      <w:pPr>
        <w:tabs>
          <w:tab w:val="left" w:pos="-720"/>
          <w:tab w:val="left" w:pos="851"/>
        </w:tabs>
        <w:suppressAutoHyphens/>
        <w:ind w:firstLine="289"/>
        <w:jc w:val="both"/>
        <w:rPr>
          <w:rFonts w:ascii="Arial" w:hAnsi="Arial" w:cs="Arial"/>
          <w:spacing w:val="-3"/>
          <w:sz w:val="22"/>
          <w:szCs w:val="22"/>
        </w:rPr>
      </w:pPr>
      <w:r w:rsidRPr="009C00B4">
        <w:rPr>
          <w:rFonts w:ascii="Arial" w:hAnsi="Arial" w:cs="Arial"/>
          <w:b/>
          <w:bCs/>
          <w:spacing w:val="-3"/>
          <w:sz w:val="22"/>
          <w:szCs w:val="22"/>
        </w:rPr>
        <w:t>XIII.-</w:t>
      </w:r>
      <w:r w:rsidRPr="009C00B4">
        <w:rPr>
          <w:rFonts w:ascii="Arial" w:hAnsi="Arial" w:cs="Arial"/>
          <w:spacing w:val="-3"/>
          <w:sz w:val="22"/>
          <w:szCs w:val="22"/>
        </w:rPr>
        <w:t xml:space="preserve"> </w:t>
      </w:r>
      <w:r w:rsidR="002F1987" w:rsidRPr="009C00B4">
        <w:rPr>
          <w:rFonts w:ascii="Arial" w:hAnsi="Arial" w:cs="Arial"/>
          <w:spacing w:val="-3"/>
          <w:sz w:val="22"/>
          <w:szCs w:val="22"/>
        </w:rPr>
        <w:tab/>
      </w:r>
      <w:r w:rsidR="00EE0F29" w:rsidRPr="009C00B4">
        <w:rPr>
          <w:rFonts w:ascii="Arial" w:hAnsi="Arial" w:cs="Arial"/>
          <w:spacing w:val="-3"/>
          <w:sz w:val="22"/>
          <w:szCs w:val="22"/>
        </w:rPr>
        <w:t xml:space="preserve"> </w:t>
      </w:r>
      <w:r w:rsidRPr="009C00B4">
        <w:rPr>
          <w:rFonts w:ascii="Arial" w:hAnsi="Arial" w:cs="Arial"/>
          <w:spacing w:val="-3"/>
          <w:sz w:val="22"/>
          <w:szCs w:val="22"/>
        </w:rPr>
        <w:t xml:space="preserve">Declarar cuando alguna Ley o acto del Gobierno Federal invada la soberanía del Estado y solicitar al Procurador General de Justicia que haga la reclamación que corresponda. </w:t>
      </w:r>
    </w:p>
    <w:p w:rsidR="00FB631A" w:rsidRPr="009C00B4" w:rsidRDefault="00FB631A" w:rsidP="00755BE4">
      <w:pPr>
        <w:tabs>
          <w:tab w:val="left" w:pos="-720"/>
          <w:tab w:val="left" w:pos="0"/>
          <w:tab w:val="left" w:pos="720"/>
        </w:tabs>
        <w:suppressAutoHyphens/>
        <w:ind w:left="1440"/>
        <w:jc w:val="both"/>
        <w:rPr>
          <w:rFonts w:ascii="Arial" w:hAnsi="Arial" w:cs="Arial"/>
          <w:spacing w:val="-3"/>
          <w:sz w:val="22"/>
          <w:szCs w:val="22"/>
        </w:rPr>
      </w:pPr>
    </w:p>
    <w:p w:rsidR="00AB4306" w:rsidRPr="009C00B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9C00B4">
        <w:rPr>
          <w:rFonts w:ascii="Arial" w:hAnsi="Arial" w:cs="Arial"/>
          <w:b/>
          <w:bCs/>
          <w:spacing w:val="-3"/>
          <w:sz w:val="22"/>
          <w:szCs w:val="22"/>
        </w:rPr>
        <w:t>XIV.-</w:t>
      </w:r>
      <w:r w:rsidRPr="009C00B4">
        <w:rPr>
          <w:rFonts w:ascii="Arial" w:hAnsi="Arial" w:cs="Arial"/>
          <w:spacing w:val="-3"/>
          <w:sz w:val="22"/>
          <w:szCs w:val="22"/>
        </w:rPr>
        <w:t xml:space="preserve"> </w:t>
      </w:r>
      <w:r w:rsidR="002F1987" w:rsidRPr="009C00B4">
        <w:rPr>
          <w:rFonts w:ascii="Arial" w:hAnsi="Arial" w:cs="Arial"/>
          <w:spacing w:val="-3"/>
          <w:sz w:val="22"/>
          <w:szCs w:val="22"/>
        </w:rPr>
        <w:tab/>
      </w:r>
      <w:r w:rsidRPr="009C00B4">
        <w:rPr>
          <w:rFonts w:ascii="Arial" w:hAnsi="Arial" w:cs="Arial"/>
          <w:spacing w:val="-3"/>
          <w:sz w:val="22"/>
          <w:szCs w:val="22"/>
        </w:rPr>
        <w:t>Cambiar</w:t>
      </w:r>
      <w:r w:rsidR="00924755" w:rsidRPr="009C00B4">
        <w:rPr>
          <w:rFonts w:ascii="Arial" w:hAnsi="Arial" w:cs="Arial"/>
          <w:spacing w:val="-3"/>
          <w:sz w:val="22"/>
          <w:szCs w:val="22"/>
        </w:rPr>
        <w:t xml:space="preserve"> </w:t>
      </w:r>
      <w:r w:rsidRPr="009C00B4">
        <w:rPr>
          <w:rFonts w:ascii="Arial" w:hAnsi="Arial" w:cs="Arial"/>
          <w:spacing w:val="-3"/>
          <w:sz w:val="22"/>
          <w:szCs w:val="22"/>
        </w:rPr>
        <w:t xml:space="preserve">la sede de los Poderes del Estado. </w:t>
      </w:r>
    </w:p>
    <w:p w:rsidR="00AB4306" w:rsidRPr="009C00B4" w:rsidRDefault="00AB4306" w:rsidP="00755BE4">
      <w:pPr>
        <w:tabs>
          <w:tab w:val="left" w:pos="-720"/>
          <w:tab w:val="left" w:pos="0"/>
        </w:tabs>
        <w:suppressAutoHyphens/>
        <w:ind w:firstLine="289"/>
        <w:jc w:val="both"/>
        <w:rPr>
          <w:rFonts w:ascii="Arial" w:hAnsi="Arial" w:cs="Arial"/>
          <w:spacing w:val="-3"/>
          <w:sz w:val="22"/>
          <w:szCs w:val="22"/>
        </w:rPr>
      </w:pPr>
    </w:p>
    <w:p w:rsidR="00AB4306" w:rsidRPr="009C00B4" w:rsidRDefault="00AB4306" w:rsidP="00090A38">
      <w:pPr>
        <w:tabs>
          <w:tab w:val="left" w:pos="-720"/>
          <w:tab w:val="left" w:pos="851"/>
        </w:tabs>
        <w:suppressAutoHyphens/>
        <w:ind w:firstLine="289"/>
        <w:jc w:val="both"/>
        <w:rPr>
          <w:rFonts w:ascii="Arial" w:hAnsi="Arial" w:cs="Arial"/>
          <w:spacing w:val="-3"/>
          <w:sz w:val="22"/>
          <w:szCs w:val="22"/>
        </w:rPr>
      </w:pPr>
      <w:r w:rsidRPr="009C00B4">
        <w:rPr>
          <w:rFonts w:ascii="Arial" w:hAnsi="Arial" w:cs="Arial"/>
          <w:b/>
          <w:bCs/>
          <w:spacing w:val="-3"/>
          <w:sz w:val="22"/>
          <w:szCs w:val="22"/>
        </w:rPr>
        <w:t>XV.-</w:t>
      </w:r>
      <w:r w:rsidRPr="009C00B4">
        <w:rPr>
          <w:rFonts w:ascii="Arial" w:hAnsi="Arial" w:cs="Arial"/>
          <w:spacing w:val="-3"/>
          <w:sz w:val="22"/>
          <w:szCs w:val="22"/>
        </w:rPr>
        <w:t xml:space="preserve"> </w:t>
      </w:r>
      <w:r w:rsidR="002F1987" w:rsidRPr="009C00B4">
        <w:rPr>
          <w:rFonts w:ascii="Arial" w:hAnsi="Arial" w:cs="Arial"/>
          <w:spacing w:val="-3"/>
          <w:sz w:val="22"/>
          <w:szCs w:val="22"/>
        </w:rPr>
        <w:tab/>
      </w:r>
      <w:r w:rsidR="00090A38" w:rsidRPr="009C00B4">
        <w:rPr>
          <w:rFonts w:ascii="Arial" w:hAnsi="Arial" w:cs="Arial"/>
          <w:spacing w:val="-3"/>
          <w:sz w:val="22"/>
          <w:szCs w:val="22"/>
        </w:rPr>
        <w:t xml:space="preserve"> </w:t>
      </w:r>
      <w:r w:rsidRPr="009C00B4">
        <w:rPr>
          <w:rFonts w:ascii="Arial" w:hAnsi="Arial" w:cs="Arial"/>
          <w:spacing w:val="-3"/>
          <w:sz w:val="22"/>
          <w:szCs w:val="22"/>
        </w:rPr>
        <w:t xml:space="preserve">Ejercer las facultades que le otorga la Constitución General de la República en relación a la Guardia Nacional. </w:t>
      </w:r>
    </w:p>
    <w:p w:rsidR="00AB4306" w:rsidRPr="009C00B4" w:rsidRDefault="00AB4306" w:rsidP="00755BE4">
      <w:pPr>
        <w:tabs>
          <w:tab w:val="left" w:pos="-720"/>
          <w:tab w:val="left" w:pos="0"/>
        </w:tabs>
        <w:suppressAutoHyphens/>
        <w:ind w:firstLine="289"/>
        <w:jc w:val="both"/>
        <w:rPr>
          <w:rFonts w:ascii="Arial" w:hAnsi="Arial" w:cs="Arial"/>
          <w:spacing w:val="-3"/>
          <w:sz w:val="22"/>
          <w:szCs w:val="22"/>
        </w:rPr>
      </w:pPr>
    </w:p>
    <w:p w:rsidR="00AB4306" w:rsidRPr="009C00B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9C00B4">
        <w:rPr>
          <w:rFonts w:ascii="Arial" w:hAnsi="Arial" w:cs="Arial"/>
          <w:b/>
          <w:bCs/>
          <w:spacing w:val="-3"/>
          <w:sz w:val="22"/>
          <w:szCs w:val="22"/>
        </w:rPr>
        <w:t>XVI.-</w:t>
      </w:r>
      <w:r w:rsidRPr="009C00B4">
        <w:rPr>
          <w:rFonts w:ascii="Arial" w:hAnsi="Arial" w:cs="Arial"/>
          <w:spacing w:val="-3"/>
          <w:sz w:val="22"/>
          <w:szCs w:val="22"/>
        </w:rPr>
        <w:t xml:space="preserve"> </w:t>
      </w:r>
      <w:r w:rsidR="002F1987" w:rsidRPr="009C00B4">
        <w:rPr>
          <w:rFonts w:ascii="Arial" w:hAnsi="Arial" w:cs="Arial"/>
          <w:spacing w:val="-3"/>
          <w:sz w:val="22"/>
          <w:szCs w:val="22"/>
        </w:rPr>
        <w:tab/>
      </w:r>
      <w:r w:rsidRPr="009C00B4">
        <w:rPr>
          <w:rFonts w:ascii="Arial" w:hAnsi="Arial" w:cs="Arial"/>
          <w:spacing w:val="-3"/>
          <w:sz w:val="22"/>
          <w:szCs w:val="22"/>
        </w:rPr>
        <w:t>Determinar las características y el uso del escudo estatal.</w:t>
      </w:r>
    </w:p>
    <w:p w:rsidR="00AB4306" w:rsidRPr="009C00B4" w:rsidRDefault="00AB4306" w:rsidP="00755BE4">
      <w:pPr>
        <w:tabs>
          <w:tab w:val="left" w:pos="-720"/>
          <w:tab w:val="left" w:pos="0"/>
        </w:tabs>
        <w:suppressAutoHyphens/>
        <w:ind w:firstLine="289"/>
        <w:jc w:val="both"/>
        <w:rPr>
          <w:rFonts w:ascii="Arial" w:hAnsi="Arial" w:cs="Arial"/>
          <w:spacing w:val="-3"/>
          <w:sz w:val="22"/>
          <w:szCs w:val="22"/>
        </w:rPr>
      </w:pPr>
    </w:p>
    <w:p w:rsidR="00AB4306" w:rsidRPr="009C00B4" w:rsidRDefault="00AB4306" w:rsidP="00090A38">
      <w:pPr>
        <w:tabs>
          <w:tab w:val="left" w:pos="-720"/>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Autorizar la emisión de valores ya sea de manera directa o indirecta por el Estado y los Municipios, siempre que los recursos derivados de la misma se destinen a inversiones públicas productivas.</w:t>
      </w:r>
      <w:r w:rsidR="00924755" w:rsidRPr="009C00B4">
        <w:rPr>
          <w:rFonts w:ascii="Arial" w:hAnsi="Arial" w:cs="Arial"/>
          <w:spacing w:val="-3"/>
          <w:sz w:val="22"/>
          <w:szCs w:val="22"/>
        </w:rPr>
        <w:t xml:space="preserve"> </w:t>
      </w:r>
    </w:p>
    <w:p w:rsidR="00AB4306" w:rsidRPr="009C00B4"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9C00B4" w:rsidRDefault="00AB4306" w:rsidP="00090A38">
      <w:pPr>
        <w:tabs>
          <w:tab w:val="left" w:pos="-720"/>
          <w:tab w:val="left" w:pos="142"/>
          <w:tab w:val="left" w:pos="851"/>
        </w:tabs>
        <w:suppressAutoHyphens/>
        <w:ind w:firstLine="289"/>
        <w:jc w:val="both"/>
        <w:rPr>
          <w:rFonts w:ascii="Arial" w:hAnsi="Arial" w:cs="Arial"/>
          <w:spacing w:val="-3"/>
          <w:sz w:val="22"/>
          <w:szCs w:val="22"/>
        </w:rPr>
      </w:pPr>
      <w:r w:rsidRPr="009C00B4">
        <w:rPr>
          <w:rFonts w:ascii="Arial" w:hAnsi="Arial" w:cs="Arial"/>
          <w:b/>
          <w:bCs/>
          <w:spacing w:val="-3"/>
          <w:sz w:val="22"/>
          <w:szCs w:val="22"/>
        </w:rPr>
        <w:t>XVII.-</w:t>
      </w:r>
      <w:r w:rsidRPr="009C00B4">
        <w:rPr>
          <w:rFonts w:ascii="Arial" w:hAnsi="Arial" w:cs="Arial"/>
          <w:spacing w:val="-3"/>
          <w:sz w:val="22"/>
          <w:szCs w:val="22"/>
        </w:rPr>
        <w:t xml:space="preserve"> </w:t>
      </w:r>
      <w:r w:rsidR="00090A38" w:rsidRPr="009C00B4">
        <w:rPr>
          <w:rFonts w:ascii="Arial" w:hAnsi="Arial" w:cs="Arial"/>
          <w:spacing w:val="-3"/>
          <w:sz w:val="22"/>
          <w:szCs w:val="22"/>
        </w:rPr>
        <w:t xml:space="preserve"> </w:t>
      </w:r>
      <w:r w:rsidRPr="009C00B4">
        <w:rPr>
          <w:rFonts w:ascii="Arial" w:hAnsi="Arial" w:cs="Arial"/>
          <w:spacing w:val="-3"/>
          <w:sz w:val="22"/>
          <w:szCs w:val="22"/>
        </w:rPr>
        <w:t>Solicitar la comparecencia de funcionarios públicos para que informen, cuando se discuta o</w:t>
      </w:r>
      <w:r w:rsidR="00924755" w:rsidRPr="009C00B4">
        <w:rPr>
          <w:rFonts w:ascii="Arial" w:hAnsi="Arial" w:cs="Arial"/>
          <w:spacing w:val="-3"/>
          <w:sz w:val="22"/>
          <w:szCs w:val="22"/>
        </w:rPr>
        <w:t xml:space="preserve"> </w:t>
      </w:r>
      <w:r w:rsidRPr="009C00B4">
        <w:rPr>
          <w:rFonts w:ascii="Arial" w:hAnsi="Arial" w:cs="Arial"/>
          <w:spacing w:val="-3"/>
          <w:sz w:val="22"/>
          <w:szCs w:val="22"/>
        </w:rPr>
        <w:t>estudie un negocio relativo a su dependencia.</w:t>
      </w:r>
    </w:p>
    <w:p w:rsidR="00AB4306" w:rsidRPr="009C00B4" w:rsidRDefault="00924755" w:rsidP="00755BE4">
      <w:pPr>
        <w:tabs>
          <w:tab w:val="left" w:pos="-720"/>
          <w:tab w:val="left" w:pos="0"/>
          <w:tab w:val="left" w:pos="720"/>
        </w:tabs>
        <w:suppressAutoHyphens/>
        <w:ind w:firstLine="289"/>
        <w:jc w:val="both"/>
        <w:rPr>
          <w:rFonts w:ascii="Arial" w:hAnsi="Arial" w:cs="Arial"/>
          <w:spacing w:val="-3"/>
          <w:sz w:val="22"/>
          <w:szCs w:val="22"/>
        </w:rPr>
      </w:pPr>
      <w:r w:rsidRPr="009C00B4">
        <w:rPr>
          <w:rFonts w:ascii="Arial" w:hAnsi="Arial" w:cs="Arial"/>
          <w:spacing w:val="-3"/>
          <w:sz w:val="22"/>
          <w:szCs w:val="22"/>
        </w:rPr>
        <w:t xml:space="preserve">          </w:t>
      </w:r>
    </w:p>
    <w:p w:rsidR="00AB4306" w:rsidRPr="009C00B4" w:rsidRDefault="006B6EC8" w:rsidP="00090A38">
      <w:pPr>
        <w:tabs>
          <w:tab w:val="left" w:pos="-720"/>
          <w:tab w:val="left" w:pos="851"/>
        </w:tabs>
        <w:suppressAutoHyphens/>
        <w:ind w:firstLine="289"/>
        <w:jc w:val="both"/>
        <w:rPr>
          <w:rFonts w:ascii="Arial" w:hAnsi="Arial" w:cs="Arial"/>
          <w:spacing w:val="-3"/>
          <w:sz w:val="22"/>
          <w:szCs w:val="22"/>
        </w:rPr>
      </w:pPr>
      <w:r w:rsidRPr="009C00B4">
        <w:rPr>
          <w:rFonts w:ascii="Arial" w:hAnsi="Arial" w:cs="Arial"/>
          <w:b/>
          <w:bCs/>
          <w:spacing w:val="-3"/>
          <w:sz w:val="22"/>
          <w:szCs w:val="22"/>
        </w:rPr>
        <w:t>XVIII.-</w:t>
      </w:r>
      <w:r w:rsidR="00090A38" w:rsidRPr="009C00B4">
        <w:rPr>
          <w:rFonts w:ascii="Arial" w:hAnsi="Arial" w:cs="Arial"/>
          <w:spacing w:val="-3"/>
          <w:sz w:val="22"/>
          <w:szCs w:val="22"/>
        </w:rPr>
        <w:t xml:space="preserve"> </w:t>
      </w:r>
      <w:r w:rsidR="00AB4306" w:rsidRPr="009C00B4">
        <w:rPr>
          <w:rFonts w:ascii="Arial" w:hAnsi="Arial" w:cs="Arial"/>
          <w:spacing w:val="-3"/>
          <w:sz w:val="22"/>
          <w:szCs w:val="22"/>
        </w:rPr>
        <w:t xml:space="preserve">Erigirse en Jurado de Sentencia en los juicios a los que se refiere el Artículo 158 de esta Constitución. </w:t>
      </w:r>
    </w:p>
    <w:p w:rsidR="00AB4306" w:rsidRPr="009C00B4" w:rsidRDefault="00AB4306" w:rsidP="00755BE4">
      <w:pPr>
        <w:tabs>
          <w:tab w:val="left" w:pos="-720"/>
          <w:tab w:val="left" w:pos="0"/>
        </w:tabs>
        <w:suppressAutoHyphens/>
        <w:ind w:firstLine="289"/>
        <w:jc w:val="both"/>
        <w:rPr>
          <w:rFonts w:ascii="Arial" w:hAnsi="Arial" w:cs="Arial"/>
          <w:spacing w:val="-3"/>
          <w:sz w:val="22"/>
          <w:szCs w:val="22"/>
        </w:rPr>
      </w:pPr>
    </w:p>
    <w:p w:rsidR="00AB4306" w:rsidRPr="009C00B4"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9C00B4">
        <w:rPr>
          <w:rFonts w:ascii="Arial" w:hAnsi="Arial" w:cs="Arial"/>
          <w:b/>
          <w:bCs/>
          <w:spacing w:val="-3"/>
          <w:sz w:val="22"/>
          <w:szCs w:val="22"/>
        </w:rPr>
        <w:t>XIX.-</w:t>
      </w:r>
      <w:r w:rsidRPr="009C00B4">
        <w:rPr>
          <w:rFonts w:ascii="Arial" w:hAnsi="Arial" w:cs="Arial"/>
          <w:spacing w:val="-3"/>
          <w:sz w:val="22"/>
          <w:szCs w:val="22"/>
        </w:rPr>
        <w:t xml:space="preserve"> Declarar si ha lugar o no al</w:t>
      </w:r>
      <w:r w:rsidR="00924755" w:rsidRPr="009C00B4">
        <w:rPr>
          <w:rFonts w:ascii="Arial" w:hAnsi="Arial" w:cs="Arial"/>
          <w:spacing w:val="-3"/>
          <w:sz w:val="22"/>
          <w:szCs w:val="22"/>
        </w:rPr>
        <w:t xml:space="preserve"> </w:t>
      </w:r>
      <w:r w:rsidRPr="009C00B4">
        <w:rPr>
          <w:rFonts w:ascii="Arial" w:hAnsi="Arial" w:cs="Arial"/>
          <w:spacing w:val="-3"/>
          <w:sz w:val="22"/>
          <w:szCs w:val="22"/>
        </w:rPr>
        <w:t xml:space="preserve">proceso al que se refiere el Artículo 159 de esta Constitución. </w:t>
      </w:r>
    </w:p>
    <w:p w:rsidR="00056702" w:rsidRDefault="00056702"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9C00B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9C00B4">
        <w:rPr>
          <w:rFonts w:ascii="Arial" w:hAnsi="Arial" w:cs="Arial"/>
          <w:b/>
          <w:bCs/>
          <w:spacing w:val="-3"/>
          <w:sz w:val="22"/>
          <w:szCs w:val="22"/>
        </w:rPr>
        <w:t>XX.-</w:t>
      </w:r>
      <w:r w:rsidRPr="009C00B4">
        <w:rPr>
          <w:rFonts w:ascii="Arial" w:hAnsi="Arial" w:cs="Arial"/>
          <w:spacing w:val="-3"/>
          <w:sz w:val="22"/>
          <w:szCs w:val="22"/>
        </w:rPr>
        <w:t xml:space="preserve"> </w:t>
      </w:r>
      <w:r w:rsidR="006B6EC8" w:rsidRPr="009C00B4">
        <w:rPr>
          <w:rFonts w:ascii="Arial" w:hAnsi="Arial" w:cs="Arial"/>
          <w:spacing w:val="-3"/>
          <w:sz w:val="22"/>
          <w:szCs w:val="22"/>
        </w:rPr>
        <w:tab/>
      </w:r>
      <w:r w:rsidRPr="009C00B4">
        <w:rPr>
          <w:rFonts w:ascii="Arial" w:hAnsi="Arial" w:cs="Arial"/>
          <w:spacing w:val="-3"/>
          <w:sz w:val="22"/>
          <w:szCs w:val="22"/>
        </w:rPr>
        <w:t>Elegir la Diputación Permanente.</w:t>
      </w:r>
    </w:p>
    <w:p w:rsidR="00AB4306" w:rsidRPr="009C00B4"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09D6" w:rsidRPr="009C00B4" w:rsidRDefault="00AB09D6" w:rsidP="00090A38">
      <w:pPr>
        <w:tabs>
          <w:tab w:val="left" w:pos="851"/>
        </w:tabs>
        <w:suppressAutoHyphens/>
        <w:ind w:firstLine="180"/>
        <w:jc w:val="both"/>
        <w:rPr>
          <w:rFonts w:ascii="Arial" w:hAnsi="Arial" w:cs="Arial"/>
          <w:sz w:val="22"/>
          <w:szCs w:val="22"/>
        </w:rPr>
      </w:pPr>
      <w:r w:rsidRPr="009C00B4">
        <w:rPr>
          <w:rFonts w:ascii="Arial" w:hAnsi="Arial" w:cs="Arial"/>
          <w:b/>
          <w:bCs/>
          <w:spacing w:val="-3"/>
          <w:sz w:val="22"/>
          <w:szCs w:val="22"/>
        </w:rPr>
        <w:t xml:space="preserve">  XXI.-</w:t>
      </w:r>
      <w:r w:rsidR="00090A38" w:rsidRPr="009C00B4">
        <w:rPr>
          <w:rFonts w:ascii="Arial" w:hAnsi="Arial" w:cs="Arial"/>
          <w:spacing w:val="-3"/>
          <w:sz w:val="22"/>
          <w:szCs w:val="22"/>
        </w:rPr>
        <w:t xml:space="preserve"> </w:t>
      </w:r>
      <w:r w:rsidR="002A067E" w:rsidRPr="009C00B4">
        <w:rPr>
          <w:rFonts w:ascii="Arial" w:hAnsi="Arial" w:cs="Arial"/>
          <w:sz w:val="22"/>
          <w:szCs w:val="22"/>
        </w:rPr>
        <w:t xml:space="preserve">Resolver </w:t>
      </w:r>
      <w:r w:rsidRPr="009C00B4">
        <w:rPr>
          <w:rFonts w:ascii="Arial" w:hAnsi="Arial" w:cs="Arial"/>
          <w:sz w:val="22"/>
          <w:szCs w:val="22"/>
        </w:rPr>
        <w:t>respecto a la elección y remoción de los Magistrados del Tribunal Superior de Justicia, así como resolver respecto a la reelección o no reelección de los mismos.</w:t>
      </w:r>
      <w:r w:rsidR="00B2375E">
        <w:rPr>
          <w:rFonts w:ascii="Arial" w:hAnsi="Arial" w:cs="Arial"/>
          <w:sz w:val="22"/>
          <w:szCs w:val="22"/>
        </w:rPr>
        <w:t xml:space="preserve"> Así como la remoción de los Consejeros de la Judicatura.</w:t>
      </w:r>
    </w:p>
    <w:p w:rsidR="00AB09D6" w:rsidRPr="001D7B9F" w:rsidRDefault="00AB09D6" w:rsidP="00AB09D6">
      <w:pPr>
        <w:tabs>
          <w:tab w:val="left" w:pos="0"/>
          <w:tab w:val="left" w:pos="900"/>
        </w:tabs>
        <w:suppressAutoHyphens/>
        <w:jc w:val="both"/>
        <w:rPr>
          <w:rFonts w:ascii="Arial" w:hAnsi="Arial" w:cs="Arial"/>
          <w:sz w:val="22"/>
          <w:szCs w:val="22"/>
        </w:rPr>
      </w:pPr>
    </w:p>
    <w:p w:rsidR="00AB09D6" w:rsidRPr="001D7B9F" w:rsidRDefault="00AB09D6" w:rsidP="00090A38">
      <w:pPr>
        <w:tabs>
          <w:tab w:val="left" w:pos="0"/>
        </w:tabs>
        <w:suppressAutoHyphens/>
        <w:ind w:firstLine="284"/>
        <w:jc w:val="both"/>
        <w:rPr>
          <w:rFonts w:ascii="Arial" w:hAnsi="Arial" w:cs="Arial"/>
          <w:sz w:val="22"/>
          <w:szCs w:val="22"/>
        </w:rPr>
      </w:pPr>
      <w:r w:rsidRPr="001D7B9F">
        <w:rPr>
          <w:rFonts w:ascii="Arial" w:hAnsi="Arial" w:cs="Arial"/>
          <w:sz w:val="22"/>
          <w:szCs w:val="22"/>
        </w:rPr>
        <w:t>Dichas resoluciones serán definitivas e inatacables, por lo que no procederá juicio, recurso o medio de defensa ordinario o extraordinario alguno en contra de las mismas.</w:t>
      </w:r>
    </w:p>
    <w:p w:rsidR="00820B78" w:rsidRPr="001D7B9F" w:rsidRDefault="00820B78" w:rsidP="00090A38">
      <w:pPr>
        <w:tabs>
          <w:tab w:val="left" w:pos="0"/>
        </w:tabs>
        <w:suppressAutoHyphens/>
        <w:ind w:firstLine="284"/>
        <w:jc w:val="both"/>
        <w:rPr>
          <w:rFonts w:ascii="Arial" w:hAnsi="Arial" w:cs="Arial"/>
          <w:sz w:val="22"/>
          <w:szCs w:val="22"/>
        </w:rPr>
      </w:pPr>
    </w:p>
    <w:p w:rsidR="00AB09D6" w:rsidRDefault="00AB09D6" w:rsidP="00090A38">
      <w:pPr>
        <w:tabs>
          <w:tab w:val="left" w:pos="0"/>
        </w:tabs>
        <w:suppressAutoHyphens/>
        <w:ind w:firstLine="284"/>
        <w:jc w:val="both"/>
        <w:rPr>
          <w:rFonts w:ascii="Arial" w:hAnsi="Arial" w:cs="Arial"/>
          <w:spacing w:val="-3"/>
          <w:sz w:val="22"/>
          <w:szCs w:val="22"/>
        </w:rPr>
      </w:pPr>
      <w:r w:rsidRPr="009C00B4">
        <w:rPr>
          <w:rFonts w:ascii="Arial" w:hAnsi="Arial" w:cs="Arial"/>
          <w:spacing w:val="-3"/>
          <w:sz w:val="22"/>
          <w:szCs w:val="22"/>
        </w:rPr>
        <w:t>Asimismo, otorgar o negar su aprobación a las licencias por más de un mes y conocer de las renuncias de los Magistrados del Tribunal Superior de Justicia que le someta el Gobernador del Estado.</w:t>
      </w:r>
    </w:p>
    <w:p w:rsidR="00D83D78" w:rsidRPr="00B2375E" w:rsidRDefault="00D83D78" w:rsidP="00B2375E">
      <w:pPr>
        <w:tabs>
          <w:tab w:val="left" w:pos="0"/>
        </w:tabs>
        <w:suppressAutoHyphens/>
        <w:ind w:firstLine="284"/>
        <w:jc w:val="both"/>
        <w:rPr>
          <w:rFonts w:ascii="Arial" w:hAnsi="Arial" w:cs="Arial"/>
          <w:spacing w:val="-3"/>
          <w:sz w:val="22"/>
          <w:szCs w:val="22"/>
        </w:rPr>
      </w:pPr>
    </w:p>
    <w:p w:rsidR="00B2375E" w:rsidRPr="005F5ACB" w:rsidRDefault="00B2375E" w:rsidP="005F5ACB">
      <w:pPr>
        <w:pStyle w:val="Sangra2detindependiente"/>
        <w:tabs>
          <w:tab w:val="clear" w:pos="-720"/>
          <w:tab w:val="clear" w:pos="0"/>
        </w:tabs>
        <w:suppressAutoHyphens w:val="0"/>
        <w:contextualSpacing/>
        <w:rPr>
          <w:spacing w:val="0"/>
        </w:rPr>
      </w:pPr>
      <w:r w:rsidRPr="005F5ACB">
        <w:rPr>
          <w:spacing w:val="0"/>
        </w:rPr>
        <w:t>Así mismo deberá elegir al Representante del Congreso como miembro del Consejo de la Judicatura de la terna propuesta por la Junta de Gobierno y Coordinación Política, en base a una propuesta que presente cada una de las Fracciones Parlamentarias.</w:t>
      </w:r>
    </w:p>
    <w:p w:rsidR="00B2375E" w:rsidRPr="00B2375E" w:rsidRDefault="00B2375E" w:rsidP="00B2375E">
      <w:pPr>
        <w:contextualSpacing/>
        <w:jc w:val="both"/>
        <w:rPr>
          <w:rFonts w:ascii="Arial" w:hAnsi="Arial" w:cs="Arial"/>
          <w:sz w:val="22"/>
          <w:szCs w:val="22"/>
        </w:rPr>
      </w:pPr>
    </w:p>
    <w:p w:rsidR="00B2375E" w:rsidRPr="005F5ACB" w:rsidRDefault="00B2375E" w:rsidP="005F5ACB">
      <w:pPr>
        <w:pStyle w:val="Sangra2detindependiente"/>
        <w:tabs>
          <w:tab w:val="clear" w:pos="-720"/>
          <w:tab w:val="clear" w:pos="0"/>
        </w:tabs>
        <w:suppressAutoHyphens w:val="0"/>
        <w:contextualSpacing/>
        <w:rPr>
          <w:spacing w:val="0"/>
        </w:rPr>
      </w:pPr>
      <w:r w:rsidRPr="005F5ACB">
        <w:rPr>
          <w:spacing w:val="0"/>
        </w:rPr>
        <w:t>Resultará electo de la terna quien en votación secreta, por cédula, reúna el voto de las dos terceras partes de los miembros del Congreso, debiendo tomar protesta ante el mismo Pleno del Congreso.</w:t>
      </w:r>
    </w:p>
    <w:p w:rsidR="00B2375E" w:rsidRPr="00B2375E" w:rsidRDefault="00B2375E" w:rsidP="00B2375E">
      <w:pPr>
        <w:contextualSpacing/>
        <w:jc w:val="both"/>
        <w:rPr>
          <w:rFonts w:ascii="Arial" w:hAnsi="Arial" w:cs="Arial"/>
          <w:sz w:val="22"/>
          <w:szCs w:val="22"/>
        </w:rPr>
      </w:pPr>
    </w:p>
    <w:p w:rsidR="00B2375E" w:rsidRPr="005F5ACB" w:rsidRDefault="00B2375E" w:rsidP="005F5ACB">
      <w:pPr>
        <w:pStyle w:val="Sangra2detindependiente"/>
        <w:tabs>
          <w:tab w:val="clear" w:pos="-720"/>
          <w:tab w:val="clear" w:pos="0"/>
        </w:tabs>
        <w:suppressAutoHyphens w:val="0"/>
        <w:contextualSpacing/>
        <w:rPr>
          <w:spacing w:val="0"/>
        </w:rPr>
      </w:pPr>
      <w:r w:rsidRPr="005F5ACB">
        <w:rPr>
          <w:spacing w:val="0"/>
        </w:rPr>
        <w:t>De no reunirse la votación requerida se presentará una nueva terna dentro de un plazo máximo de diez días naturales requiriéndose la misma votación del párrafo anterior.</w:t>
      </w:r>
    </w:p>
    <w:p w:rsidR="00B2375E" w:rsidRPr="00B2375E" w:rsidRDefault="00B2375E" w:rsidP="00B2375E">
      <w:pPr>
        <w:contextualSpacing/>
        <w:jc w:val="both"/>
        <w:rPr>
          <w:rFonts w:ascii="Arial" w:hAnsi="Arial" w:cs="Arial"/>
          <w:sz w:val="22"/>
          <w:szCs w:val="22"/>
        </w:rPr>
      </w:pPr>
    </w:p>
    <w:p w:rsidR="00B2375E" w:rsidRPr="005F5ACB" w:rsidRDefault="00B2375E" w:rsidP="005F5ACB">
      <w:pPr>
        <w:pStyle w:val="Sangra2detindependiente"/>
        <w:tabs>
          <w:tab w:val="clear" w:pos="-720"/>
          <w:tab w:val="clear" w:pos="0"/>
        </w:tabs>
        <w:suppressAutoHyphens w:val="0"/>
        <w:contextualSpacing/>
        <w:rPr>
          <w:spacing w:val="0"/>
        </w:rPr>
      </w:pPr>
      <w:r w:rsidRPr="005F5ACB">
        <w:rPr>
          <w:spacing w:val="0"/>
        </w:rPr>
        <w:t>En caso de que la segunda terna propuesta no alcance la votación requerida, se presentará una tercera terna</w:t>
      </w:r>
      <w:r w:rsidR="005F5ACB" w:rsidRPr="005F5ACB">
        <w:rPr>
          <w:spacing w:val="0"/>
        </w:rPr>
        <w:t xml:space="preserve"> du</w:t>
      </w:r>
      <w:r w:rsidRPr="005F5ACB">
        <w:rPr>
          <w:spacing w:val="0"/>
        </w:rPr>
        <w:t>rante los diez días siguientes, donde se elegirá el integrante representante del Congreso para el Consejo de la Judicatura por la mayoría de los integrantes presentes del Congreso.</w:t>
      </w:r>
    </w:p>
    <w:p w:rsidR="00B2375E" w:rsidRPr="00B2375E" w:rsidRDefault="00B2375E" w:rsidP="00B2375E">
      <w:pPr>
        <w:contextualSpacing/>
        <w:jc w:val="both"/>
        <w:rPr>
          <w:rFonts w:ascii="Arial" w:hAnsi="Arial" w:cs="Arial"/>
          <w:sz w:val="22"/>
          <w:szCs w:val="22"/>
        </w:rPr>
      </w:pPr>
    </w:p>
    <w:p w:rsidR="00B2375E" w:rsidRPr="005F5ACB" w:rsidRDefault="00B2375E" w:rsidP="005F5ACB">
      <w:pPr>
        <w:pStyle w:val="Sangra2detindependiente"/>
        <w:tabs>
          <w:tab w:val="clear" w:pos="-720"/>
          <w:tab w:val="clear" w:pos="0"/>
        </w:tabs>
        <w:suppressAutoHyphens w:val="0"/>
        <w:contextualSpacing/>
        <w:rPr>
          <w:spacing w:val="0"/>
        </w:rPr>
      </w:pPr>
      <w:r w:rsidRPr="005F5ACB">
        <w:rPr>
          <w:spacing w:val="0"/>
        </w:rPr>
        <w:t>Una vez concluido el procedimiento se le tomará protesta y se enviará al Ejecutivo del Estado para su publicación  en el Boletín Oficial del Gobierno del Estado.</w:t>
      </w:r>
    </w:p>
    <w:p w:rsidR="00B2375E" w:rsidRPr="00B2375E" w:rsidRDefault="00B2375E" w:rsidP="00B2375E">
      <w:pPr>
        <w:tabs>
          <w:tab w:val="left" w:pos="0"/>
        </w:tabs>
        <w:suppressAutoHyphens/>
        <w:ind w:firstLine="284"/>
        <w:jc w:val="both"/>
        <w:rPr>
          <w:rFonts w:ascii="Arial" w:hAnsi="Arial" w:cs="Arial"/>
          <w:spacing w:val="-3"/>
          <w:sz w:val="22"/>
          <w:szCs w:val="22"/>
        </w:rPr>
      </w:pPr>
    </w:p>
    <w:p w:rsidR="005F5ACB" w:rsidRPr="005F5ACB" w:rsidRDefault="005F5ACB" w:rsidP="00755BE4">
      <w:pPr>
        <w:tabs>
          <w:tab w:val="left" w:pos="-720"/>
          <w:tab w:val="left" w:pos="0"/>
          <w:tab w:val="left" w:pos="900"/>
        </w:tabs>
        <w:suppressAutoHyphens/>
        <w:ind w:firstLine="289"/>
        <w:jc w:val="both"/>
        <w:rPr>
          <w:rFonts w:ascii="Arial" w:hAnsi="Arial" w:cs="Arial"/>
          <w:spacing w:val="-3"/>
          <w:sz w:val="8"/>
          <w:szCs w:val="8"/>
        </w:rPr>
      </w:pPr>
    </w:p>
    <w:p w:rsidR="00AB4306"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6B6EC8">
        <w:rPr>
          <w:rFonts w:ascii="Arial" w:hAnsi="Arial" w:cs="Arial"/>
          <w:b/>
          <w:bCs/>
          <w:spacing w:val="-3"/>
          <w:sz w:val="22"/>
          <w:szCs w:val="22"/>
        </w:rPr>
        <w:t>XXII.-</w:t>
      </w:r>
      <w:r w:rsidRPr="002F1987">
        <w:rPr>
          <w:rFonts w:ascii="Arial" w:hAnsi="Arial" w:cs="Arial"/>
          <w:spacing w:val="-3"/>
          <w:sz w:val="22"/>
          <w:szCs w:val="22"/>
        </w:rPr>
        <w:t xml:space="preserve"> </w:t>
      </w:r>
      <w:r w:rsidR="006B6EC8">
        <w:rPr>
          <w:rFonts w:ascii="Arial" w:hAnsi="Arial" w:cs="Arial"/>
          <w:spacing w:val="-3"/>
          <w:sz w:val="22"/>
          <w:szCs w:val="22"/>
        </w:rPr>
        <w:tab/>
      </w:r>
      <w:r w:rsidRPr="002F1987">
        <w:rPr>
          <w:rFonts w:ascii="Arial" w:hAnsi="Arial" w:cs="Arial"/>
          <w:spacing w:val="-3"/>
          <w:sz w:val="22"/>
          <w:szCs w:val="22"/>
        </w:rPr>
        <w:t>Legislar en todo lo relativo a la administración pública.</w:t>
      </w:r>
      <w:r w:rsidR="00924755">
        <w:rPr>
          <w:rFonts w:ascii="Arial" w:hAnsi="Arial" w:cs="Arial"/>
          <w:spacing w:val="-3"/>
          <w:sz w:val="22"/>
          <w:szCs w:val="22"/>
        </w:rPr>
        <w:t xml:space="preserve"> </w:t>
      </w:r>
    </w:p>
    <w:p w:rsidR="009B4A8D" w:rsidRPr="00021B71" w:rsidRDefault="009B4A8D" w:rsidP="00755BE4">
      <w:pPr>
        <w:tabs>
          <w:tab w:val="left" w:pos="-720"/>
          <w:tab w:val="left" w:pos="0"/>
          <w:tab w:val="left" w:pos="900"/>
        </w:tabs>
        <w:suppressAutoHyphens/>
        <w:ind w:firstLine="289"/>
        <w:jc w:val="both"/>
        <w:rPr>
          <w:rFonts w:ascii="Arial" w:hAnsi="Arial" w:cs="Arial"/>
          <w:spacing w:val="-3"/>
          <w:sz w:val="22"/>
          <w:szCs w:val="22"/>
        </w:rPr>
      </w:pPr>
    </w:p>
    <w:p w:rsidR="00AB4306" w:rsidRPr="002F1987" w:rsidRDefault="00090A38" w:rsidP="00090A38">
      <w:pPr>
        <w:tabs>
          <w:tab w:val="left" w:pos="-720"/>
          <w:tab w:val="left" w:pos="851"/>
        </w:tabs>
        <w:suppressAutoHyphens/>
        <w:ind w:firstLine="289"/>
        <w:jc w:val="both"/>
        <w:rPr>
          <w:rFonts w:ascii="Arial" w:hAnsi="Arial" w:cs="Arial"/>
          <w:spacing w:val="-3"/>
          <w:sz w:val="22"/>
          <w:szCs w:val="22"/>
        </w:rPr>
      </w:pPr>
      <w:r>
        <w:rPr>
          <w:rFonts w:ascii="Arial" w:hAnsi="Arial" w:cs="Arial"/>
          <w:b/>
          <w:bCs/>
          <w:spacing w:val="-3"/>
          <w:sz w:val="22"/>
          <w:szCs w:val="22"/>
        </w:rPr>
        <w:t xml:space="preserve">XXIII.- </w:t>
      </w:r>
      <w:r w:rsidR="00AB4306" w:rsidRPr="002F1987">
        <w:rPr>
          <w:rFonts w:ascii="Arial" w:hAnsi="Arial" w:cs="Arial"/>
          <w:spacing w:val="-3"/>
          <w:sz w:val="22"/>
          <w:szCs w:val="22"/>
        </w:rPr>
        <w:t xml:space="preserve">Autorizar la participación del Gobernador en comisiones interestatales de desarrollo regional. </w:t>
      </w:r>
    </w:p>
    <w:p w:rsidR="00EA56C7" w:rsidRPr="00021B71" w:rsidRDefault="00EA56C7" w:rsidP="00AB09D6">
      <w:pPr>
        <w:tabs>
          <w:tab w:val="left" w:pos="-720"/>
          <w:tab w:val="left" w:pos="0"/>
          <w:tab w:val="left" w:pos="900"/>
        </w:tabs>
        <w:suppressAutoHyphens/>
        <w:jc w:val="both"/>
        <w:rPr>
          <w:rFonts w:ascii="Arial" w:hAnsi="Arial" w:cs="Arial"/>
          <w:b/>
          <w:bCs/>
          <w:spacing w:val="-3"/>
          <w:sz w:val="22"/>
          <w:szCs w:val="22"/>
        </w:rPr>
      </w:pPr>
    </w:p>
    <w:p w:rsidR="00AB4306" w:rsidRPr="002F1987" w:rsidRDefault="006B6EC8" w:rsidP="00090A38">
      <w:pPr>
        <w:tabs>
          <w:tab w:val="left" w:pos="-720"/>
          <w:tab w:val="left" w:pos="0"/>
        </w:tabs>
        <w:suppressAutoHyphens/>
        <w:ind w:firstLine="289"/>
        <w:jc w:val="both"/>
        <w:rPr>
          <w:rFonts w:ascii="Arial" w:hAnsi="Arial" w:cs="Arial"/>
          <w:spacing w:val="-3"/>
          <w:sz w:val="22"/>
          <w:szCs w:val="22"/>
        </w:rPr>
      </w:pPr>
      <w:r w:rsidRPr="006B6EC8">
        <w:rPr>
          <w:rFonts w:ascii="Arial" w:hAnsi="Arial" w:cs="Arial"/>
          <w:b/>
          <w:bCs/>
          <w:spacing w:val="-3"/>
          <w:sz w:val="22"/>
          <w:szCs w:val="22"/>
        </w:rPr>
        <w:t>XXIV.-</w:t>
      </w:r>
      <w:r w:rsidR="00090A38">
        <w:rPr>
          <w:rFonts w:ascii="Arial" w:hAnsi="Arial" w:cs="Arial"/>
          <w:b/>
          <w:bCs/>
          <w:spacing w:val="-3"/>
          <w:sz w:val="22"/>
          <w:szCs w:val="22"/>
        </w:rPr>
        <w:t xml:space="preserve"> </w:t>
      </w:r>
      <w:r w:rsidR="00AB4306" w:rsidRPr="002F1987">
        <w:rPr>
          <w:rFonts w:ascii="Arial" w:hAnsi="Arial" w:cs="Arial"/>
          <w:spacing w:val="-3"/>
          <w:sz w:val="22"/>
          <w:szCs w:val="22"/>
        </w:rPr>
        <w:t xml:space="preserve">Autorizar al Gobernador para celebrar Convenios con la Federación y con los Ayuntamientos del Estado. </w:t>
      </w:r>
    </w:p>
    <w:p w:rsidR="00AB4306" w:rsidRPr="00021B71" w:rsidRDefault="00AB4306" w:rsidP="00755BE4">
      <w:pPr>
        <w:tabs>
          <w:tab w:val="left" w:pos="-720"/>
          <w:tab w:val="left" w:pos="0"/>
        </w:tabs>
        <w:suppressAutoHyphens/>
        <w:ind w:firstLine="289"/>
        <w:jc w:val="both"/>
        <w:rPr>
          <w:rFonts w:ascii="Arial" w:hAnsi="Arial" w:cs="Arial"/>
          <w:spacing w:val="-3"/>
          <w:sz w:val="22"/>
          <w:szCs w:val="22"/>
        </w:rPr>
      </w:pPr>
    </w:p>
    <w:p w:rsidR="00AB4306" w:rsidRPr="002F1987" w:rsidRDefault="00AB4306" w:rsidP="00090A38">
      <w:pPr>
        <w:tabs>
          <w:tab w:val="left" w:pos="-720"/>
          <w:tab w:val="left" w:pos="0"/>
        </w:tabs>
        <w:suppressAutoHyphens/>
        <w:ind w:firstLine="289"/>
        <w:jc w:val="both"/>
        <w:rPr>
          <w:rFonts w:ascii="Arial" w:hAnsi="Arial" w:cs="Arial"/>
          <w:spacing w:val="-3"/>
          <w:sz w:val="22"/>
          <w:szCs w:val="22"/>
        </w:rPr>
      </w:pPr>
      <w:r w:rsidRPr="006B6EC8">
        <w:rPr>
          <w:rFonts w:ascii="Arial" w:hAnsi="Arial" w:cs="Arial"/>
          <w:b/>
          <w:bCs/>
          <w:spacing w:val="-3"/>
          <w:sz w:val="22"/>
          <w:szCs w:val="22"/>
        </w:rPr>
        <w:t>XXV.-</w:t>
      </w:r>
      <w:r w:rsidR="00090A38">
        <w:rPr>
          <w:rFonts w:ascii="Arial" w:hAnsi="Arial" w:cs="Arial"/>
          <w:spacing w:val="-3"/>
          <w:sz w:val="22"/>
          <w:szCs w:val="22"/>
        </w:rPr>
        <w:t xml:space="preserve"> </w:t>
      </w:r>
      <w:r w:rsidRPr="002F1987">
        <w:rPr>
          <w:rFonts w:ascii="Arial" w:hAnsi="Arial" w:cs="Arial"/>
          <w:spacing w:val="-3"/>
          <w:sz w:val="22"/>
          <w:szCs w:val="22"/>
        </w:rPr>
        <w:t xml:space="preserve">Otorgar reconocimiento a los ciudadanos que hayan prestado eminentes servicios a la entidad o a la humanidad. </w:t>
      </w:r>
    </w:p>
    <w:p w:rsidR="00E33FA8" w:rsidRPr="009A3EC7" w:rsidRDefault="00E33FA8" w:rsidP="00E01E50">
      <w:pPr>
        <w:tabs>
          <w:tab w:val="left" w:pos="0"/>
        </w:tabs>
        <w:jc w:val="both"/>
        <w:rPr>
          <w:rFonts w:ascii="Arial" w:hAnsi="Arial" w:cs="Arial"/>
          <w:b/>
          <w:bCs/>
          <w:sz w:val="22"/>
          <w:szCs w:val="22"/>
        </w:rPr>
      </w:pPr>
    </w:p>
    <w:p w:rsidR="00FB631A" w:rsidRDefault="00AB4306" w:rsidP="00E56F8C">
      <w:pPr>
        <w:tabs>
          <w:tab w:val="left" w:pos="0"/>
        </w:tabs>
        <w:ind w:firstLine="289"/>
        <w:jc w:val="both"/>
        <w:rPr>
          <w:rFonts w:ascii="Arial" w:hAnsi="Arial" w:cs="Arial"/>
          <w:sz w:val="22"/>
          <w:szCs w:val="22"/>
        </w:rPr>
      </w:pPr>
      <w:r w:rsidRPr="006B6EC8">
        <w:rPr>
          <w:rFonts w:ascii="Arial" w:hAnsi="Arial" w:cs="Arial"/>
          <w:b/>
          <w:bCs/>
          <w:sz w:val="22"/>
          <w:szCs w:val="22"/>
        </w:rPr>
        <w:t>XXVI.-</w:t>
      </w:r>
      <w:r w:rsidRPr="002F1987">
        <w:rPr>
          <w:rFonts w:ascii="Arial" w:hAnsi="Arial" w:cs="Arial"/>
          <w:sz w:val="22"/>
          <w:szCs w:val="22"/>
        </w:rPr>
        <w:t xml:space="preserve"> Autorizar al Titular del Poder Ejecutivo para contratar empréstitos a nombre del Estado y a los Ayuntamientos para contratarlos a nombre de los Municipios, así como a los Organismos Descentralizados Estatales, Municipales o Intermunicipales, a las Empresas de Participación Estatal Mayoritaria, Municipal o Intermunicipal; y a los Fideicomisos Públicos, que formen parte de la Administración Pública Paraestatal o Paramunicipal, siempre que se destinen a inversiones públicas productivas, conforme a las bases que se establezcan en la Ley correspondiente, y por los conceptos y hasta por los montos aprobados.</w:t>
      </w:r>
    </w:p>
    <w:p w:rsidR="00E56F8C" w:rsidRPr="00E56F8C" w:rsidRDefault="00E56F8C" w:rsidP="00E56F8C">
      <w:pPr>
        <w:tabs>
          <w:tab w:val="left" w:pos="0"/>
        </w:tabs>
        <w:ind w:firstLine="289"/>
        <w:jc w:val="both"/>
        <w:rPr>
          <w:rFonts w:ascii="Arial" w:hAnsi="Arial" w:cs="Arial"/>
          <w:sz w:val="22"/>
          <w:szCs w:val="22"/>
        </w:rPr>
      </w:pPr>
    </w:p>
    <w:p w:rsidR="00AB4306" w:rsidRPr="002F1987" w:rsidRDefault="00AB4306" w:rsidP="00090A38">
      <w:pPr>
        <w:tabs>
          <w:tab w:val="left" w:pos="0"/>
        </w:tabs>
        <w:ind w:firstLine="284"/>
        <w:jc w:val="both"/>
        <w:rPr>
          <w:rFonts w:ascii="Arial" w:hAnsi="Arial" w:cs="Arial"/>
          <w:noProof/>
          <w:sz w:val="22"/>
          <w:szCs w:val="22"/>
        </w:rPr>
      </w:pPr>
      <w:r w:rsidRPr="00E56F8C">
        <w:rPr>
          <w:rFonts w:ascii="Arial" w:hAnsi="Arial" w:cs="Arial"/>
          <w:noProof/>
          <w:sz w:val="22"/>
          <w:szCs w:val="22"/>
        </w:rPr>
        <w:t>Autorizar al Gobernador para que, en</w:t>
      </w:r>
      <w:r w:rsidRPr="002F1987">
        <w:rPr>
          <w:rFonts w:ascii="Arial" w:hAnsi="Arial" w:cs="Arial"/>
          <w:noProof/>
          <w:sz w:val="22"/>
          <w:szCs w:val="22"/>
        </w:rPr>
        <w:t xml:space="preserve"> representación del Estado, se constituya en garante, avalista, deudor solidario, subsidiario o sustituto de los Municipios, de los </w:t>
      </w:r>
      <w:r w:rsidRPr="002F1987">
        <w:rPr>
          <w:rFonts w:ascii="Arial" w:hAnsi="Arial" w:cs="Arial"/>
          <w:sz w:val="22"/>
          <w:szCs w:val="22"/>
        </w:rPr>
        <w:t>Organismos Descentralizados Estatales, Municipales o Intermunicipales, de las Empresas de Participación Estatal Mayoritaria, Municipal o Intermunicipal; y de los Fideicomisos Públicos, que formen parte de la Administración Pública Paraestatal o Paramunicipal</w:t>
      </w:r>
      <w:r w:rsidRPr="002F1987">
        <w:rPr>
          <w:rFonts w:ascii="Arial" w:hAnsi="Arial" w:cs="Arial"/>
          <w:noProof/>
          <w:sz w:val="22"/>
          <w:szCs w:val="22"/>
        </w:rPr>
        <w:t>.</w:t>
      </w:r>
    </w:p>
    <w:p w:rsidR="00AB4306" w:rsidRPr="00056702" w:rsidRDefault="00AB4306" w:rsidP="00090A38">
      <w:pPr>
        <w:tabs>
          <w:tab w:val="left" w:pos="0"/>
        </w:tabs>
        <w:ind w:firstLine="284"/>
        <w:jc w:val="both"/>
        <w:rPr>
          <w:rFonts w:ascii="Arial" w:hAnsi="Arial" w:cs="Arial"/>
          <w:noProof/>
          <w:sz w:val="20"/>
          <w:szCs w:val="20"/>
        </w:rPr>
      </w:pPr>
    </w:p>
    <w:p w:rsidR="00AB4306" w:rsidRPr="002F1987" w:rsidRDefault="00AB4306" w:rsidP="00090A38">
      <w:pPr>
        <w:tabs>
          <w:tab w:val="left" w:pos="0"/>
        </w:tabs>
        <w:ind w:firstLine="284"/>
        <w:jc w:val="both"/>
        <w:rPr>
          <w:rFonts w:ascii="Arial" w:hAnsi="Arial" w:cs="Arial"/>
          <w:noProof/>
          <w:sz w:val="22"/>
          <w:szCs w:val="22"/>
        </w:rPr>
      </w:pPr>
      <w:r w:rsidRPr="002F1987">
        <w:rPr>
          <w:rFonts w:ascii="Arial" w:hAnsi="Arial" w:cs="Arial"/>
          <w:noProof/>
          <w:sz w:val="22"/>
          <w:szCs w:val="22"/>
        </w:rPr>
        <w:t>Autorizar la emisión de valores ya sea de manera directa o indirecta por el Estado y los Municipios, siempre que los recursos derivados de la misma se destinen a inversiones públicas productivas.</w:t>
      </w:r>
    </w:p>
    <w:p w:rsidR="00AB4306" w:rsidRPr="00056702" w:rsidRDefault="00AB4306" w:rsidP="00755BE4">
      <w:pPr>
        <w:tabs>
          <w:tab w:val="left" w:pos="-720"/>
          <w:tab w:val="left" w:pos="0"/>
        </w:tabs>
        <w:suppressAutoHyphens/>
        <w:ind w:firstLine="289"/>
        <w:jc w:val="both"/>
        <w:rPr>
          <w:rFonts w:ascii="Arial" w:hAnsi="Arial" w:cs="Arial"/>
          <w:spacing w:val="-3"/>
          <w:sz w:val="20"/>
          <w:szCs w:val="20"/>
        </w:rPr>
      </w:pPr>
    </w:p>
    <w:p w:rsidR="00AB4306" w:rsidRPr="002F1987" w:rsidRDefault="00AB4306" w:rsidP="00090A38">
      <w:pPr>
        <w:tabs>
          <w:tab w:val="left" w:pos="851"/>
        </w:tabs>
        <w:ind w:firstLine="289"/>
        <w:jc w:val="both"/>
        <w:rPr>
          <w:rFonts w:ascii="Arial" w:hAnsi="Arial" w:cs="Arial"/>
          <w:sz w:val="22"/>
          <w:szCs w:val="22"/>
        </w:rPr>
      </w:pPr>
      <w:r w:rsidRPr="006B6EC8">
        <w:rPr>
          <w:rFonts w:ascii="Arial" w:hAnsi="Arial" w:cs="Arial"/>
          <w:b/>
          <w:bCs/>
          <w:sz w:val="22"/>
          <w:szCs w:val="22"/>
        </w:rPr>
        <w:t>XXVI Bis.-</w:t>
      </w:r>
      <w:r w:rsidRPr="002F1987">
        <w:rPr>
          <w:rFonts w:ascii="Arial" w:hAnsi="Arial" w:cs="Arial"/>
          <w:b/>
          <w:bCs/>
          <w:sz w:val="22"/>
          <w:szCs w:val="22"/>
        </w:rPr>
        <w:t xml:space="preserve"> </w:t>
      </w:r>
      <w:r w:rsidRPr="002F1987">
        <w:rPr>
          <w:rFonts w:ascii="Arial" w:hAnsi="Arial" w:cs="Arial"/>
          <w:sz w:val="22"/>
          <w:szCs w:val="22"/>
        </w:rPr>
        <w:t>Autorizar al Titular del Poder Ejecutivo, así como a los Municipios del Estado, la celebración de Contratos de Servicios de Largo Plazo, que tengan por objeto prestar diversos servicios que la ley prevea, con la participación del sector privado. Asimismo, aprobar en el Presupuesto de Egresos del Estado correspondiente, las partidas necesarias para cumplir con las obligaciones contraídas con motivo de dichos contratos, durante la vigencia de los mismos.</w:t>
      </w:r>
    </w:p>
    <w:p w:rsidR="00AB4306" w:rsidRPr="0073070E" w:rsidRDefault="00AB4306" w:rsidP="00755BE4">
      <w:pPr>
        <w:tabs>
          <w:tab w:val="left" w:pos="0"/>
        </w:tabs>
        <w:ind w:firstLine="289"/>
        <w:jc w:val="both"/>
        <w:rPr>
          <w:rFonts w:ascii="Arial" w:hAnsi="Arial" w:cs="Arial"/>
          <w:spacing w:val="-3"/>
          <w:sz w:val="22"/>
          <w:szCs w:val="22"/>
        </w:rPr>
      </w:pPr>
    </w:p>
    <w:p w:rsidR="00AB4306" w:rsidRPr="002F1987" w:rsidRDefault="00AB4306" w:rsidP="00090A38">
      <w:pPr>
        <w:tabs>
          <w:tab w:val="left" w:pos="-720"/>
          <w:tab w:val="left" w:pos="0"/>
        </w:tabs>
        <w:suppressAutoHyphens/>
        <w:ind w:firstLine="289"/>
        <w:jc w:val="both"/>
        <w:rPr>
          <w:rFonts w:ascii="Arial" w:hAnsi="Arial" w:cs="Arial"/>
          <w:spacing w:val="-3"/>
          <w:sz w:val="22"/>
          <w:szCs w:val="22"/>
        </w:rPr>
      </w:pPr>
      <w:r w:rsidRPr="006B6EC8">
        <w:rPr>
          <w:rFonts w:ascii="Arial" w:hAnsi="Arial" w:cs="Arial"/>
          <w:b/>
          <w:bCs/>
          <w:spacing w:val="-3"/>
          <w:sz w:val="22"/>
          <w:szCs w:val="22"/>
        </w:rPr>
        <w:t>XXVII.-</w:t>
      </w:r>
      <w:r w:rsidRPr="002F1987">
        <w:rPr>
          <w:rFonts w:ascii="Arial" w:hAnsi="Arial" w:cs="Arial"/>
          <w:spacing w:val="-3"/>
          <w:sz w:val="22"/>
          <w:szCs w:val="22"/>
        </w:rPr>
        <w:t xml:space="preserve"> Autorizar al Gobernador para que enajene, traspase, hipoteque, grave o ejerza cualquier acto de dominio sobre los bienes muebles e inmuebles pertenecientes al Estado, cuando el valor sea</w:t>
      </w:r>
      <w:r w:rsidR="00924755">
        <w:rPr>
          <w:rFonts w:ascii="Arial" w:hAnsi="Arial" w:cs="Arial"/>
          <w:spacing w:val="-3"/>
          <w:sz w:val="22"/>
          <w:szCs w:val="22"/>
        </w:rPr>
        <w:t xml:space="preserve"> </w:t>
      </w:r>
      <w:r w:rsidR="003023E4">
        <w:rPr>
          <w:rFonts w:ascii="Arial" w:hAnsi="Arial" w:cs="Arial"/>
          <w:spacing w:val="-3"/>
          <w:sz w:val="22"/>
          <w:szCs w:val="22"/>
        </w:rPr>
        <w:t>mayor de</w:t>
      </w:r>
      <w:r w:rsidRPr="002F1987">
        <w:rPr>
          <w:rFonts w:ascii="Arial" w:hAnsi="Arial" w:cs="Arial"/>
          <w:spacing w:val="-3"/>
          <w:sz w:val="22"/>
          <w:szCs w:val="22"/>
        </w:rPr>
        <w:t xml:space="preserve"> N$150,000.00 (</w:t>
      </w:r>
      <w:r w:rsidR="003023E4" w:rsidRPr="002F1987">
        <w:rPr>
          <w:rFonts w:ascii="Arial" w:hAnsi="Arial" w:cs="Arial"/>
          <w:spacing w:val="-3"/>
          <w:sz w:val="22"/>
          <w:szCs w:val="22"/>
        </w:rPr>
        <w:t>C</w:t>
      </w:r>
      <w:r w:rsidR="003023E4">
        <w:rPr>
          <w:rFonts w:ascii="Arial" w:hAnsi="Arial" w:cs="Arial"/>
          <w:spacing w:val="-3"/>
          <w:sz w:val="22"/>
          <w:szCs w:val="22"/>
        </w:rPr>
        <w:t>iento cincuenta mil nuevos pesos 00/100 m.n</w:t>
      </w:r>
      <w:r w:rsidRPr="002F1987">
        <w:rPr>
          <w:rFonts w:ascii="Arial" w:hAnsi="Arial" w:cs="Arial"/>
          <w:spacing w:val="-3"/>
          <w:sz w:val="22"/>
          <w:szCs w:val="22"/>
        </w:rPr>
        <w:t>.), previo avalúo</w:t>
      </w:r>
      <w:r w:rsidR="00924755">
        <w:rPr>
          <w:rFonts w:ascii="Arial" w:hAnsi="Arial" w:cs="Arial"/>
          <w:spacing w:val="-3"/>
          <w:sz w:val="22"/>
          <w:szCs w:val="22"/>
        </w:rPr>
        <w:t xml:space="preserve"> </w:t>
      </w:r>
      <w:r w:rsidRPr="002F1987">
        <w:rPr>
          <w:rFonts w:ascii="Arial" w:hAnsi="Arial" w:cs="Arial"/>
          <w:spacing w:val="-3"/>
          <w:sz w:val="22"/>
          <w:szCs w:val="22"/>
        </w:rPr>
        <w:t>practicado por la Dirección de Catastro. El Gobernador dará cuenta al Congreso del Estado del uso</w:t>
      </w:r>
      <w:r w:rsidR="00924755">
        <w:rPr>
          <w:rFonts w:ascii="Arial" w:hAnsi="Arial" w:cs="Arial"/>
          <w:spacing w:val="-3"/>
          <w:sz w:val="22"/>
          <w:szCs w:val="22"/>
        </w:rPr>
        <w:t xml:space="preserve"> </w:t>
      </w:r>
      <w:r w:rsidR="003023E4">
        <w:rPr>
          <w:rFonts w:ascii="Arial" w:hAnsi="Arial" w:cs="Arial"/>
          <w:spacing w:val="-3"/>
          <w:sz w:val="22"/>
          <w:szCs w:val="22"/>
        </w:rPr>
        <w:t>que hiciere de esta facultad;</w:t>
      </w:r>
      <w:r w:rsidRPr="002F1987">
        <w:rPr>
          <w:rFonts w:ascii="Arial" w:hAnsi="Arial" w:cs="Arial"/>
          <w:spacing w:val="-3"/>
          <w:sz w:val="22"/>
          <w:szCs w:val="22"/>
        </w:rPr>
        <w:t xml:space="preserve"> </w:t>
      </w:r>
    </w:p>
    <w:p w:rsidR="00D83D78" w:rsidRPr="00056702" w:rsidRDefault="00D83D78" w:rsidP="00755BE4">
      <w:pPr>
        <w:tabs>
          <w:tab w:val="left" w:pos="-720"/>
          <w:tab w:val="left" w:pos="0"/>
          <w:tab w:val="left" w:pos="720"/>
        </w:tabs>
        <w:suppressAutoHyphens/>
        <w:ind w:firstLine="289"/>
        <w:jc w:val="both"/>
        <w:rPr>
          <w:rFonts w:ascii="Arial" w:hAnsi="Arial" w:cs="Arial"/>
          <w:b/>
          <w:bCs/>
          <w:spacing w:val="-3"/>
          <w:sz w:val="20"/>
          <w:szCs w:val="20"/>
        </w:rPr>
      </w:pPr>
    </w:p>
    <w:p w:rsidR="00AB4306"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73070E">
        <w:rPr>
          <w:rFonts w:ascii="Arial" w:hAnsi="Arial" w:cs="Arial"/>
          <w:b/>
          <w:bCs/>
          <w:spacing w:val="-3"/>
          <w:sz w:val="22"/>
          <w:szCs w:val="22"/>
        </w:rPr>
        <w:t>XXVIII.-</w:t>
      </w:r>
      <w:r w:rsidRPr="0073070E">
        <w:rPr>
          <w:rFonts w:ascii="Arial" w:hAnsi="Arial" w:cs="Arial"/>
          <w:spacing w:val="-3"/>
          <w:sz w:val="22"/>
          <w:szCs w:val="22"/>
        </w:rPr>
        <w:t xml:space="preserve"> Informarse de las concesiones y contratos de obras otorgados por el Gobernador. </w:t>
      </w:r>
    </w:p>
    <w:p w:rsidR="001D7B9F" w:rsidRPr="0073070E" w:rsidRDefault="001D7B9F" w:rsidP="00755BE4">
      <w:pPr>
        <w:tabs>
          <w:tab w:val="left" w:pos="-720"/>
          <w:tab w:val="left" w:pos="0"/>
          <w:tab w:val="left" w:pos="720"/>
        </w:tabs>
        <w:suppressAutoHyphens/>
        <w:ind w:firstLine="289"/>
        <w:jc w:val="both"/>
        <w:rPr>
          <w:rFonts w:ascii="Arial" w:hAnsi="Arial" w:cs="Arial"/>
          <w:spacing w:val="-3"/>
          <w:sz w:val="22"/>
          <w:szCs w:val="22"/>
        </w:rPr>
      </w:pPr>
    </w:p>
    <w:p w:rsidR="00AB4306" w:rsidRPr="0073070E" w:rsidRDefault="00AB4306" w:rsidP="00090A38">
      <w:pPr>
        <w:tabs>
          <w:tab w:val="left" w:pos="-720"/>
          <w:tab w:val="left" w:pos="0"/>
        </w:tabs>
        <w:suppressAutoHyphens/>
        <w:ind w:firstLine="289"/>
        <w:jc w:val="both"/>
        <w:rPr>
          <w:rFonts w:ascii="Arial" w:hAnsi="Arial" w:cs="Arial"/>
          <w:spacing w:val="-3"/>
          <w:sz w:val="22"/>
          <w:szCs w:val="22"/>
        </w:rPr>
      </w:pPr>
      <w:r w:rsidRPr="0073070E">
        <w:rPr>
          <w:rFonts w:ascii="Arial" w:hAnsi="Arial" w:cs="Arial"/>
          <w:b/>
          <w:bCs/>
          <w:spacing w:val="-3"/>
          <w:sz w:val="22"/>
          <w:szCs w:val="22"/>
        </w:rPr>
        <w:t>XXIX.-</w:t>
      </w:r>
      <w:r w:rsidRPr="0073070E">
        <w:rPr>
          <w:rFonts w:ascii="Arial" w:hAnsi="Arial" w:cs="Arial"/>
          <w:spacing w:val="-3"/>
          <w:sz w:val="22"/>
          <w:szCs w:val="22"/>
        </w:rPr>
        <w:t xml:space="preserve"> Nombrar y remover libremente a los empleados del Poder Legislativo y a los del Órgano de Fiscalización Superior. </w:t>
      </w:r>
    </w:p>
    <w:p w:rsidR="00AB4306" w:rsidRPr="00820B78" w:rsidRDefault="00AB4306" w:rsidP="00755BE4">
      <w:pPr>
        <w:tabs>
          <w:tab w:val="left" w:pos="-720"/>
          <w:tab w:val="left" w:pos="0"/>
          <w:tab w:val="left" w:pos="720"/>
        </w:tabs>
        <w:suppressAutoHyphens/>
        <w:ind w:firstLine="289"/>
        <w:jc w:val="both"/>
        <w:rPr>
          <w:rFonts w:ascii="Arial" w:hAnsi="Arial" w:cs="Arial"/>
          <w:spacing w:val="-3"/>
          <w:sz w:val="20"/>
          <w:szCs w:val="20"/>
        </w:rPr>
      </w:pPr>
    </w:p>
    <w:p w:rsidR="003B5962" w:rsidRPr="003B5962" w:rsidRDefault="00AB4306" w:rsidP="003B5962">
      <w:pPr>
        <w:tabs>
          <w:tab w:val="left" w:pos="-720"/>
          <w:tab w:val="left" w:pos="0"/>
        </w:tabs>
        <w:suppressAutoHyphens/>
        <w:ind w:firstLine="289"/>
        <w:jc w:val="both"/>
        <w:rPr>
          <w:rFonts w:ascii="Arial" w:hAnsi="Arial" w:cs="Arial"/>
          <w:spacing w:val="-3"/>
          <w:sz w:val="22"/>
          <w:szCs w:val="22"/>
        </w:rPr>
      </w:pPr>
      <w:r w:rsidRPr="007C491F">
        <w:rPr>
          <w:rFonts w:ascii="Arial" w:hAnsi="Arial" w:cs="Arial"/>
          <w:b/>
          <w:bCs/>
          <w:spacing w:val="-3"/>
          <w:sz w:val="22"/>
          <w:szCs w:val="22"/>
        </w:rPr>
        <w:t>XXX.-</w:t>
      </w:r>
      <w:r w:rsidR="003B5962" w:rsidRPr="007C491F">
        <w:rPr>
          <w:rFonts w:ascii="Arial" w:hAnsi="Arial" w:cs="Arial"/>
          <w:spacing w:val="-3"/>
          <w:sz w:val="22"/>
          <w:szCs w:val="22"/>
        </w:rPr>
        <w:t xml:space="preserve"> Examinar y aprobar, en su caso, la cuenta pública del año anterior, que será presentada dentro de los </w:t>
      </w:r>
      <w:r w:rsidR="003B5962" w:rsidRPr="007C491F">
        <w:rPr>
          <w:rFonts w:ascii="Arial" w:hAnsi="Arial" w:cs="Arial"/>
          <w:bCs/>
          <w:spacing w:val="-3"/>
          <w:sz w:val="22"/>
          <w:szCs w:val="22"/>
        </w:rPr>
        <w:t>primeros quince días posteriores a la apertura del segundo periodo ordinario de sesiones</w:t>
      </w:r>
      <w:r w:rsidR="003B5962" w:rsidRPr="007C491F">
        <w:rPr>
          <w:rFonts w:ascii="Arial" w:hAnsi="Arial" w:cs="Arial"/>
          <w:spacing w:val="-3"/>
          <w:sz w:val="22"/>
          <w:szCs w:val="22"/>
        </w:rPr>
        <w:t>, con el objeto de evaluar los resultados de la gestión financiera, comprobar si han respetado los criterios señalados en los presupuestos y verificar el cumplimiento de los objetivos contenidos en los programas del gobierno del estado, entes públicos estatales, de los gobiernos municipales, de los entes públicos municipales, de los entes públicos autónomos, del destino del gasto público que reciban, administren o ejerzan bajo cualquier concepto todas las personas físicas y morales de derecho privado.</w:t>
      </w:r>
      <w:r w:rsidR="003B5962" w:rsidRPr="003B5962">
        <w:rPr>
          <w:rFonts w:ascii="Arial" w:hAnsi="Arial" w:cs="Arial"/>
          <w:spacing w:val="-3"/>
          <w:sz w:val="22"/>
          <w:szCs w:val="22"/>
        </w:rPr>
        <w:t xml:space="preserve"> </w:t>
      </w:r>
    </w:p>
    <w:p w:rsidR="00617035" w:rsidRPr="00820B78" w:rsidRDefault="00617035" w:rsidP="003B5962">
      <w:pPr>
        <w:tabs>
          <w:tab w:val="left" w:pos="-720"/>
          <w:tab w:val="left" w:pos="0"/>
        </w:tabs>
        <w:suppressAutoHyphens/>
        <w:jc w:val="both"/>
        <w:rPr>
          <w:rFonts w:ascii="Arial" w:hAnsi="Arial" w:cs="Arial"/>
          <w:spacing w:val="-3"/>
          <w:sz w:val="20"/>
          <w:szCs w:val="20"/>
        </w:rPr>
      </w:pPr>
    </w:p>
    <w:p w:rsidR="00AB4306" w:rsidRPr="00011DEE" w:rsidRDefault="00AB4306" w:rsidP="00090A38">
      <w:pPr>
        <w:tabs>
          <w:tab w:val="left" w:pos="-720"/>
          <w:tab w:val="left" w:pos="0"/>
          <w:tab w:val="left" w:pos="900"/>
        </w:tabs>
        <w:suppressAutoHyphens/>
        <w:ind w:firstLine="289"/>
        <w:jc w:val="both"/>
        <w:rPr>
          <w:rFonts w:ascii="Arial" w:hAnsi="Arial" w:cs="Arial"/>
          <w:spacing w:val="-3"/>
          <w:sz w:val="22"/>
          <w:szCs w:val="22"/>
        </w:rPr>
      </w:pPr>
      <w:r w:rsidRPr="00011DEE">
        <w:rPr>
          <w:rFonts w:ascii="Arial" w:hAnsi="Arial" w:cs="Arial"/>
          <w:spacing w:val="-3"/>
          <w:sz w:val="22"/>
          <w:szCs w:val="22"/>
        </w:rPr>
        <w:t>La revisión y fiscalización de la cuenta pública será realizada a través del Órgano de Fiscalización Superior, bajo los principios de posterioridad, anualidad, legalidad</w:t>
      </w:r>
      <w:r w:rsidR="00617035" w:rsidRPr="00011DEE">
        <w:rPr>
          <w:rFonts w:ascii="Arial" w:hAnsi="Arial" w:cs="Arial"/>
          <w:spacing w:val="-3"/>
          <w:sz w:val="22"/>
          <w:szCs w:val="22"/>
        </w:rPr>
        <w:t>, imparcialidad y confiabilidad, el cual tendrá autonomía técnica y de gestión para el ejercicio de sus at</w:t>
      </w:r>
      <w:r w:rsidR="002A6FCE" w:rsidRPr="00011DEE">
        <w:rPr>
          <w:rFonts w:ascii="Arial" w:hAnsi="Arial" w:cs="Arial"/>
          <w:spacing w:val="-3"/>
          <w:sz w:val="22"/>
          <w:szCs w:val="22"/>
        </w:rPr>
        <w:t>ribuciones y para decidir sobre so</w:t>
      </w:r>
      <w:r w:rsidR="00617035" w:rsidRPr="00011DEE">
        <w:rPr>
          <w:rFonts w:ascii="Arial" w:hAnsi="Arial" w:cs="Arial"/>
          <w:spacing w:val="-3"/>
          <w:sz w:val="22"/>
          <w:szCs w:val="22"/>
        </w:rPr>
        <w:t xml:space="preserve"> organización interna, recursos, funcionamiento y resoluciones. </w:t>
      </w:r>
    </w:p>
    <w:p w:rsidR="00AB4306" w:rsidRPr="00820B78" w:rsidRDefault="00AB4306" w:rsidP="00755BE4">
      <w:pPr>
        <w:tabs>
          <w:tab w:val="left" w:pos="-720"/>
          <w:tab w:val="left" w:pos="0"/>
        </w:tabs>
        <w:suppressAutoHyphens/>
        <w:ind w:firstLine="289"/>
        <w:jc w:val="both"/>
        <w:rPr>
          <w:rFonts w:ascii="Arial" w:hAnsi="Arial" w:cs="Arial"/>
          <w:spacing w:val="-3"/>
          <w:sz w:val="20"/>
          <w:szCs w:val="20"/>
        </w:rPr>
      </w:pPr>
    </w:p>
    <w:p w:rsidR="00AB4306" w:rsidRPr="00011DEE" w:rsidRDefault="00AB4306" w:rsidP="00090A38">
      <w:pPr>
        <w:tabs>
          <w:tab w:val="left" w:pos="-720"/>
          <w:tab w:val="left" w:pos="0"/>
        </w:tabs>
        <w:suppressAutoHyphens/>
        <w:ind w:firstLine="289"/>
        <w:jc w:val="both"/>
        <w:rPr>
          <w:rFonts w:ascii="Arial" w:hAnsi="Arial" w:cs="Arial"/>
          <w:spacing w:val="-3"/>
          <w:sz w:val="22"/>
          <w:szCs w:val="22"/>
        </w:rPr>
      </w:pPr>
      <w:r w:rsidRPr="00011DEE">
        <w:rPr>
          <w:rFonts w:ascii="Arial" w:hAnsi="Arial" w:cs="Arial"/>
          <w:b/>
          <w:bCs/>
          <w:spacing w:val="-3"/>
          <w:sz w:val="22"/>
          <w:szCs w:val="22"/>
        </w:rPr>
        <w:t>XXXI.-</w:t>
      </w:r>
      <w:r w:rsidRPr="00011DEE">
        <w:rPr>
          <w:rFonts w:ascii="Arial" w:hAnsi="Arial" w:cs="Arial"/>
          <w:spacing w:val="-3"/>
          <w:sz w:val="22"/>
          <w:szCs w:val="22"/>
        </w:rPr>
        <w:t xml:space="preserve"> Aprobar, y en su caso modificar, el Presupuesto de Egresos del Estado y fijar las</w:t>
      </w:r>
      <w:r w:rsidR="00924755" w:rsidRPr="00011DEE">
        <w:rPr>
          <w:rFonts w:ascii="Arial" w:hAnsi="Arial" w:cs="Arial"/>
          <w:spacing w:val="-3"/>
          <w:sz w:val="22"/>
          <w:szCs w:val="22"/>
        </w:rPr>
        <w:t xml:space="preserve"> </w:t>
      </w:r>
      <w:r w:rsidRPr="00011DEE">
        <w:rPr>
          <w:rFonts w:ascii="Arial" w:hAnsi="Arial" w:cs="Arial"/>
          <w:spacing w:val="-3"/>
          <w:sz w:val="22"/>
          <w:szCs w:val="22"/>
        </w:rPr>
        <w:t>contribuciones para cubrirlo.</w:t>
      </w:r>
    </w:p>
    <w:p w:rsidR="009A3EC7" w:rsidRPr="00820B78" w:rsidRDefault="009A3EC7" w:rsidP="00090A38">
      <w:pPr>
        <w:tabs>
          <w:tab w:val="left" w:pos="-720"/>
          <w:tab w:val="left" w:pos="0"/>
        </w:tabs>
        <w:suppressAutoHyphens/>
        <w:ind w:firstLine="289"/>
        <w:jc w:val="both"/>
        <w:rPr>
          <w:rFonts w:ascii="Arial" w:hAnsi="Arial" w:cs="Arial"/>
          <w:spacing w:val="-3"/>
          <w:sz w:val="20"/>
          <w:szCs w:val="20"/>
        </w:rPr>
      </w:pPr>
    </w:p>
    <w:p w:rsidR="00AB4306" w:rsidRDefault="00AB4306" w:rsidP="00090A38">
      <w:pPr>
        <w:tabs>
          <w:tab w:val="left" w:pos="-720"/>
          <w:tab w:val="left" w:pos="0"/>
        </w:tabs>
        <w:suppressAutoHyphens/>
        <w:ind w:firstLine="284"/>
        <w:jc w:val="both"/>
        <w:rPr>
          <w:rFonts w:ascii="Arial" w:hAnsi="Arial" w:cs="Arial"/>
          <w:spacing w:val="-3"/>
          <w:sz w:val="22"/>
          <w:szCs w:val="22"/>
        </w:rPr>
      </w:pPr>
      <w:r w:rsidRPr="00011DEE">
        <w:rPr>
          <w:rFonts w:ascii="Arial" w:hAnsi="Arial" w:cs="Arial"/>
          <w:spacing w:val="-3"/>
          <w:sz w:val="22"/>
          <w:szCs w:val="22"/>
        </w:rPr>
        <w:t>Cuando por cualquier circunstancia no llegare a aprobarse la Ley de Ingresos del Estado, se aplicará la que se haya aprobado y publicado con la fecha más reciente en el Boletín Oficial del Gobierno del Estado de Baja California Sur.</w:t>
      </w:r>
    </w:p>
    <w:p w:rsidR="00FB631A" w:rsidRPr="00011DEE" w:rsidRDefault="00FB631A" w:rsidP="00090A38">
      <w:pPr>
        <w:tabs>
          <w:tab w:val="left" w:pos="-720"/>
          <w:tab w:val="left" w:pos="0"/>
        </w:tabs>
        <w:suppressAutoHyphens/>
        <w:ind w:firstLine="284"/>
        <w:jc w:val="both"/>
        <w:rPr>
          <w:rFonts w:ascii="Arial" w:hAnsi="Arial" w:cs="Arial"/>
          <w:spacing w:val="-3"/>
          <w:sz w:val="22"/>
          <w:szCs w:val="22"/>
        </w:rPr>
      </w:pPr>
    </w:p>
    <w:p w:rsidR="00AB4306" w:rsidRPr="00011DEE" w:rsidRDefault="00AB4306" w:rsidP="00B444BB">
      <w:pPr>
        <w:tabs>
          <w:tab w:val="left" w:pos="-720"/>
          <w:tab w:val="left" w:pos="0"/>
        </w:tabs>
        <w:suppressAutoHyphens/>
        <w:ind w:firstLine="284"/>
        <w:jc w:val="both"/>
        <w:rPr>
          <w:rFonts w:ascii="Arial" w:hAnsi="Arial" w:cs="Arial"/>
          <w:spacing w:val="-3"/>
          <w:sz w:val="22"/>
          <w:szCs w:val="22"/>
        </w:rPr>
      </w:pPr>
      <w:r w:rsidRPr="00011DEE">
        <w:rPr>
          <w:rFonts w:ascii="Arial" w:hAnsi="Arial" w:cs="Arial"/>
          <w:spacing w:val="-3"/>
          <w:sz w:val="22"/>
          <w:szCs w:val="22"/>
        </w:rPr>
        <w:t xml:space="preserve">Asimismo, cuando también por cualquier circunstancia no se aprobare el presupuesto de Egresos del Estado, se aplicará el que se haya aprobado y publicado con la fecha más reciente en el Boletín Oficial del Gobierno del Estado de Baja California Sur. </w:t>
      </w:r>
    </w:p>
    <w:p w:rsidR="005F5ACB" w:rsidRDefault="005F5ACB" w:rsidP="0073070E">
      <w:pPr>
        <w:tabs>
          <w:tab w:val="left" w:pos="-720"/>
          <w:tab w:val="left" w:pos="-142"/>
          <w:tab w:val="left" w:pos="0"/>
        </w:tabs>
        <w:suppressAutoHyphens/>
        <w:ind w:firstLine="284"/>
        <w:jc w:val="both"/>
        <w:rPr>
          <w:rFonts w:ascii="Arial" w:hAnsi="Arial" w:cs="Arial"/>
          <w:b/>
          <w:bCs/>
          <w:spacing w:val="-3"/>
          <w:sz w:val="22"/>
          <w:szCs w:val="22"/>
        </w:rPr>
      </w:pPr>
    </w:p>
    <w:p w:rsidR="00AB4306" w:rsidRPr="00011DEE" w:rsidRDefault="00AB4306" w:rsidP="0073070E">
      <w:pPr>
        <w:tabs>
          <w:tab w:val="left" w:pos="-720"/>
          <w:tab w:val="left" w:pos="-142"/>
          <w:tab w:val="left" w:pos="0"/>
        </w:tabs>
        <w:suppressAutoHyphens/>
        <w:ind w:firstLine="284"/>
        <w:jc w:val="both"/>
        <w:rPr>
          <w:rFonts w:ascii="Arial" w:hAnsi="Arial" w:cs="Arial"/>
          <w:spacing w:val="-3"/>
          <w:sz w:val="22"/>
          <w:szCs w:val="22"/>
        </w:rPr>
      </w:pPr>
      <w:r w:rsidRPr="00B444BB">
        <w:rPr>
          <w:rFonts w:ascii="Arial" w:hAnsi="Arial" w:cs="Arial"/>
          <w:b/>
          <w:bCs/>
          <w:spacing w:val="-3"/>
          <w:sz w:val="22"/>
          <w:szCs w:val="22"/>
        </w:rPr>
        <w:t>XXXII.-</w:t>
      </w:r>
      <w:r w:rsidRPr="00B444BB">
        <w:rPr>
          <w:rFonts w:ascii="Arial" w:hAnsi="Arial" w:cs="Arial"/>
          <w:spacing w:val="-3"/>
          <w:sz w:val="22"/>
          <w:szCs w:val="22"/>
        </w:rPr>
        <w:t xml:space="preserve"> Informarse de</w:t>
      </w:r>
      <w:r w:rsidRPr="00011DEE">
        <w:rPr>
          <w:rFonts w:ascii="Arial" w:hAnsi="Arial" w:cs="Arial"/>
          <w:spacing w:val="-3"/>
          <w:sz w:val="22"/>
          <w:szCs w:val="22"/>
        </w:rPr>
        <w:t xml:space="preserve"> las facultades del Gobernador cuando éste tome medidas de emergencia en caso de desastre. </w:t>
      </w:r>
    </w:p>
    <w:p w:rsidR="0073070E" w:rsidRPr="00011DEE" w:rsidRDefault="0073070E" w:rsidP="00090A38">
      <w:pPr>
        <w:tabs>
          <w:tab w:val="left" w:pos="-720"/>
          <w:tab w:val="left" w:pos="-142"/>
          <w:tab w:val="left" w:pos="0"/>
        </w:tabs>
        <w:suppressAutoHyphens/>
        <w:ind w:firstLine="900"/>
        <w:jc w:val="both"/>
        <w:rPr>
          <w:rFonts w:ascii="Arial" w:hAnsi="Arial" w:cs="Arial"/>
          <w:spacing w:val="-3"/>
          <w:sz w:val="22"/>
          <w:szCs w:val="22"/>
        </w:rPr>
      </w:pPr>
    </w:p>
    <w:p w:rsidR="00AB4306" w:rsidRPr="00011DEE" w:rsidRDefault="00AB4306" w:rsidP="00B332B1">
      <w:pPr>
        <w:tabs>
          <w:tab w:val="left" w:pos="-720"/>
          <w:tab w:val="left" w:pos="0"/>
          <w:tab w:val="left" w:pos="720"/>
        </w:tabs>
        <w:suppressAutoHyphens/>
        <w:ind w:firstLine="289"/>
        <w:jc w:val="both"/>
        <w:rPr>
          <w:rFonts w:ascii="Arial" w:hAnsi="Arial" w:cs="Arial"/>
          <w:spacing w:val="-3"/>
          <w:sz w:val="22"/>
          <w:szCs w:val="22"/>
        </w:rPr>
      </w:pPr>
      <w:r w:rsidRPr="00011DEE">
        <w:rPr>
          <w:rFonts w:ascii="Arial" w:hAnsi="Arial" w:cs="Arial"/>
          <w:b/>
          <w:bCs/>
          <w:spacing w:val="-3"/>
          <w:sz w:val="22"/>
          <w:szCs w:val="22"/>
        </w:rPr>
        <w:t>XXXIII.-</w:t>
      </w:r>
      <w:r w:rsidRPr="00011DEE">
        <w:rPr>
          <w:rFonts w:ascii="Arial" w:hAnsi="Arial" w:cs="Arial"/>
          <w:spacing w:val="-3"/>
          <w:sz w:val="22"/>
          <w:szCs w:val="22"/>
        </w:rPr>
        <w:t xml:space="preserve"> Aprobar y decretar las Leyes de Hacienda y de Ingresos Municipales, tomando en</w:t>
      </w:r>
      <w:r w:rsidR="00924755" w:rsidRPr="00011DEE">
        <w:rPr>
          <w:rFonts w:ascii="Arial" w:hAnsi="Arial" w:cs="Arial"/>
          <w:spacing w:val="-3"/>
          <w:sz w:val="22"/>
          <w:szCs w:val="22"/>
        </w:rPr>
        <w:t xml:space="preserve"> </w:t>
      </w:r>
      <w:r w:rsidRPr="00011DEE">
        <w:rPr>
          <w:rFonts w:ascii="Arial" w:hAnsi="Arial" w:cs="Arial"/>
          <w:spacing w:val="-3"/>
          <w:sz w:val="22"/>
          <w:szCs w:val="22"/>
        </w:rPr>
        <w:t xml:space="preserve">consideración su independencia económica, revisar y fiscalizar sus cuentas públicas. </w:t>
      </w:r>
    </w:p>
    <w:p w:rsidR="00AB4306" w:rsidRPr="00820B78" w:rsidRDefault="00AB4306" w:rsidP="00B332B1">
      <w:pPr>
        <w:tabs>
          <w:tab w:val="left" w:pos="-720"/>
          <w:tab w:val="left" w:pos="0"/>
          <w:tab w:val="left" w:pos="720"/>
        </w:tabs>
        <w:suppressAutoHyphens/>
        <w:ind w:firstLine="289"/>
        <w:jc w:val="both"/>
        <w:rPr>
          <w:rFonts w:ascii="Arial" w:hAnsi="Arial" w:cs="Arial"/>
          <w:spacing w:val="-3"/>
          <w:sz w:val="20"/>
          <w:szCs w:val="20"/>
        </w:rPr>
      </w:pPr>
    </w:p>
    <w:p w:rsidR="00AB4306" w:rsidRPr="00011DEE" w:rsidRDefault="00AB4306" w:rsidP="00B332B1">
      <w:pPr>
        <w:tabs>
          <w:tab w:val="left" w:pos="-720"/>
          <w:tab w:val="left" w:pos="0"/>
        </w:tabs>
        <w:suppressAutoHyphens/>
        <w:ind w:firstLine="289"/>
        <w:jc w:val="both"/>
        <w:rPr>
          <w:rFonts w:ascii="Arial" w:hAnsi="Arial" w:cs="Arial"/>
          <w:spacing w:val="-3"/>
          <w:sz w:val="22"/>
          <w:szCs w:val="22"/>
        </w:rPr>
      </w:pPr>
      <w:r w:rsidRPr="00011DEE">
        <w:rPr>
          <w:rFonts w:ascii="Arial" w:hAnsi="Arial" w:cs="Arial"/>
          <w:spacing w:val="-3"/>
          <w:sz w:val="22"/>
          <w:szCs w:val="22"/>
        </w:rPr>
        <w:t xml:space="preserve">Cuando por cualquier circunstancia no llegare a aprobarse la Ley de Ingresos de alguno o algunos de los Municipios del Estado, se aplicarán respectivamente las que se hayan aprobado y publicado con la fecha más reciente en el Boletín Oficial del Gobierno del Estado de Baja California Sur. </w:t>
      </w:r>
    </w:p>
    <w:p w:rsidR="00A60064" w:rsidRPr="001D7B9F" w:rsidRDefault="00A60064" w:rsidP="00755BE4">
      <w:pPr>
        <w:tabs>
          <w:tab w:val="left" w:pos="-720"/>
          <w:tab w:val="left" w:pos="0"/>
          <w:tab w:val="left" w:pos="720"/>
        </w:tabs>
        <w:suppressAutoHyphens/>
        <w:ind w:left="1440" w:firstLine="289"/>
        <w:jc w:val="both"/>
        <w:rPr>
          <w:rFonts w:ascii="Arial" w:hAnsi="Arial" w:cs="Arial"/>
          <w:spacing w:val="-3"/>
          <w:sz w:val="22"/>
          <w:szCs w:val="22"/>
        </w:rPr>
      </w:pPr>
    </w:p>
    <w:p w:rsidR="00AB4306" w:rsidRPr="001D7B9F"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1D7B9F">
        <w:rPr>
          <w:rFonts w:ascii="Arial" w:hAnsi="Arial" w:cs="Arial"/>
          <w:b/>
          <w:bCs/>
          <w:spacing w:val="-3"/>
          <w:sz w:val="22"/>
          <w:szCs w:val="22"/>
        </w:rPr>
        <w:t>XXXIV.-</w:t>
      </w:r>
      <w:r w:rsidRPr="001D7B9F">
        <w:rPr>
          <w:rFonts w:ascii="Arial" w:hAnsi="Arial" w:cs="Arial"/>
          <w:spacing w:val="-3"/>
          <w:sz w:val="22"/>
          <w:szCs w:val="22"/>
        </w:rPr>
        <w:t xml:space="preserve"> Decretar la Ley Orgánica Municipal. </w:t>
      </w:r>
    </w:p>
    <w:p w:rsidR="00876B46" w:rsidRPr="001D7B9F" w:rsidRDefault="00876B46" w:rsidP="00755BE4">
      <w:pPr>
        <w:tabs>
          <w:tab w:val="left" w:pos="-720"/>
          <w:tab w:val="left" w:pos="0"/>
          <w:tab w:val="left" w:pos="720"/>
        </w:tabs>
        <w:suppressAutoHyphens/>
        <w:ind w:firstLine="289"/>
        <w:jc w:val="both"/>
        <w:rPr>
          <w:rFonts w:ascii="Arial" w:hAnsi="Arial" w:cs="Arial"/>
          <w:spacing w:val="-3"/>
          <w:sz w:val="22"/>
          <w:szCs w:val="22"/>
        </w:rPr>
      </w:pPr>
    </w:p>
    <w:p w:rsidR="00AB4306" w:rsidRPr="001D7B9F" w:rsidRDefault="00AB4306" w:rsidP="00B332B1">
      <w:pPr>
        <w:tabs>
          <w:tab w:val="left" w:pos="-720"/>
          <w:tab w:val="left" w:pos="0"/>
        </w:tabs>
        <w:suppressAutoHyphens/>
        <w:ind w:firstLine="289"/>
        <w:jc w:val="both"/>
        <w:rPr>
          <w:rFonts w:ascii="Arial" w:hAnsi="Arial" w:cs="Arial"/>
          <w:spacing w:val="-3"/>
          <w:sz w:val="22"/>
          <w:szCs w:val="22"/>
        </w:rPr>
      </w:pPr>
      <w:r w:rsidRPr="001D7B9F">
        <w:rPr>
          <w:rFonts w:ascii="Arial" w:hAnsi="Arial" w:cs="Arial"/>
          <w:b/>
          <w:bCs/>
          <w:spacing w:val="-3"/>
          <w:sz w:val="22"/>
          <w:szCs w:val="22"/>
        </w:rPr>
        <w:t>XXXV.-</w:t>
      </w:r>
      <w:r w:rsidRPr="001D7B9F">
        <w:rPr>
          <w:rFonts w:ascii="Arial" w:hAnsi="Arial" w:cs="Arial"/>
          <w:spacing w:val="-3"/>
          <w:sz w:val="22"/>
          <w:szCs w:val="22"/>
        </w:rPr>
        <w:t xml:space="preserve"> Crear o suprimir Municipios y reformar la división política del Estado mediante el voto de las dos terceras partes de la totalidad de los Diputados. </w:t>
      </w:r>
    </w:p>
    <w:p w:rsidR="0088770F" w:rsidRDefault="0088770F" w:rsidP="00706FCE">
      <w:pPr>
        <w:tabs>
          <w:tab w:val="left" w:pos="-720"/>
          <w:tab w:val="left" w:pos="0"/>
        </w:tabs>
        <w:suppressAutoHyphens/>
        <w:jc w:val="both"/>
        <w:rPr>
          <w:rFonts w:ascii="Arial" w:hAnsi="Arial" w:cs="Arial"/>
          <w:b/>
          <w:bCs/>
          <w:spacing w:val="-3"/>
          <w:sz w:val="22"/>
          <w:szCs w:val="22"/>
        </w:rPr>
      </w:pPr>
    </w:p>
    <w:p w:rsidR="00AB4306" w:rsidRPr="001D7B9F" w:rsidRDefault="00AB4306" w:rsidP="00B332B1">
      <w:pPr>
        <w:tabs>
          <w:tab w:val="left" w:pos="-720"/>
          <w:tab w:val="left" w:pos="0"/>
        </w:tabs>
        <w:suppressAutoHyphens/>
        <w:ind w:firstLine="289"/>
        <w:jc w:val="both"/>
        <w:rPr>
          <w:rFonts w:ascii="Arial" w:hAnsi="Arial" w:cs="Arial"/>
          <w:spacing w:val="-3"/>
          <w:sz w:val="22"/>
          <w:szCs w:val="22"/>
        </w:rPr>
      </w:pPr>
      <w:r w:rsidRPr="001D7B9F">
        <w:rPr>
          <w:rFonts w:ascii="Arial" w:hAnsi="Arial" w:cs="Arial"/>
          <w:b/>
          <w:bCs/>
          <w:spacing w:val="-3"/>
          <w:sz w:val="22"/>
          <w:szCs w:val="22"/>
        </w:rPr>
        <w:t>XXXVI.-</w:t>
      </w:r>
      <w:r w:rsidRPr="001D7B9F">
        <w:rPr>
          <w:rFonts w:ascii="Arial" w:hAnsi="Arial" w:cs="Arial"/>
          <w:spacing w:val="-3"/>
          <w:sz w:val="22"/>
          <w:szCs w:val="22"/>
        </w:rPr>
        <w:t xml:space="preserve"> Emitir las normas que establezcan los procedimientos mediante los cuales se resolverán los conflictos que se presentan entre los Ayuntamientos entre sí, y entre estos y el poder Ejecutivo del Estado por motivo de la celebración de convenios, el ejercicio de sus funciones y la prestación</w:t>
      </w:r>
      <w:r w:rsidR="00924755" w:rsidRPr="001D7B9F">
        <w:rPr>
          <w:rFonts w:ascii="Arial" w:hAnsi="Arial" w:cs="Arial"/>
          <w:spacing w:val="-3"/>
          <w:sz w:val="22"/>
          <w:szCs w:val="22"/>
        </w:rPr>
        <w:t xml:space="preserve"> </w:t>
      </w:r>
      <w:r w:rsidRPr="001D7B9F">
        <w:rPr>
          <w:rFonts w:ascii="Arial" w:hAnsi="Arial" w:cs="Arial"/>
          <w:spacing w:val="-3"/>
          <w:sz w:val="22"/>
          <w:szCs w:val="22"/>
        </w:rPr>
        <w:t>públicos municipales;</w:t>
      </w:r>
    </w:p>
    <w:p w:rsidR="00D83D78" w:rsidRPr="00056702" w:rsidRDefault="00D83D78" w:rsidP="009C00B4">
      <w:pPr>
        <w:tabs>
          <w:tab w:val="left" w:pos="-720"/>
          <w:tab w:val="left" w:pos="0"/>
        </w:tabs>
        <w:suppressAutoHyphens/>
        <w:jc w:val="both"/>
        <w:rPr>
          <w:rFonts w:ascii="Arial" w:hAnsi="Arial" w:cs="Arial"/>
          <w:b/>
          <w:bCs/>
          <w:spacing w:val="-3"/>
          <w:sz w:val="22"/>
          <w:szCs w:val="22"/>
        </w:rPr>
      </w:pPr>
    </w:p>
    <w:p w:rsidR="00AB4306" w:rsidRPr="001D7B9F" w:rsidRDefault="00AB4306" w:rsidP="00B332B1">
      <w:pPr>
        <w:tabs>
          <w:tab w:val="left" w:pos="-720"/>
          <w:tab w:val="left" w:pos="0"/>
        </w:tabs>
        <w:suppressAutoHyphens/>
        <w:ind w:firstLine="289"/>
        <w:jc w:val="both"/>
        <w:rPr>
          <w:rFonts w:ascii="Arial" w:hAnsi="Arial" w:cs="Arial"/>
          <w:spacing w:val="-3"/>
          <w:sz w:val="22"/>
          <w:szCs w:val="22"/>
        </w:rPr>
      </w:pPr>
      <w:r w:rsidRPr="001D7B9F">
        <w:rPr>
          <w:rFonts w:ascii="Arial" w:hAnsi="Arial" w:cs="Arial"/>
          <w:b/>
          <w:bCs/>
          <w:spacing w:val="-3"/>
          <w:sz w:val="22"/>
          <w:szCs w:val="22"/>
        </w:rPr>
        <w:t>XXXVII.-</w:t>
      </w:r>
      <w:r w:rsidRPr="001D7B9F">
        <w:rPr>
          <w:rFonts w:ascii="Arial" w:hAnsi="Arial" w:cs="Arial"/>
          <w:spacing w:val="-3"/>
          <w:sz w:val="22"/>
          <w:szCs w:val="22"/>
        </w:rPr>
        <w:t xml:space="preserve"> Suspender Ayuntamientos, declarar que éstos han desaparecido, y suspender o revocar el mandato de alguno de sus miembros por alguno de los casos previstos en la Ley, mediante el voto de las dos terceras partes de la totalidad de los integrantes del Congreso del Estado. </w:t>
      </w:r>
    </w:p>
    <w:p w:rsidR="00AB4306" w:rsidRPr="001D7B9F" w:rsidRDefault="00AB4306" w:rsidP="00B332B1">
      <w:pPr>
        <w:tabs>
          <w:tab w:val="left" w:pos="-720"/>
          <w:tab w:val="left" w:pos="0"/>
        </w:tabs>
        <w:suppressAutoHyphens/>
        <w:ind w:firstLine="289"/>
        <w:jc w:val="both"/>
        <w:rPr>
          <w:rFonts w:ascii="Arial" w:hAnsi="Arial" w:cs="Arial"/>
          <w:spacing w:val="-3"/>
          <w:sz w:val="22"/>
          <w:szCs w:val="22"/>
        </w:rPr>
      </w:pPr>
    </w:p>
    <w:p w:rsidR="00AB4306" w:rsidRPr="00B332B1" w:rsidRDefault="00AB4306" w:rsidP="00B332B1">
      <w:pPr>
        <w:tabs>
          <w:tab w:val="left" w:pos="-720"/>
          <w:tab w:val="left" w:pos="0"/>
        </w:tabs>
        <w:suppressAutoHyphens/>
        <w:ind w:firstLine="289"/>
        <w:jc w:val="both"/>
        <w:rPr>
          <w:rFonts w:ascii="Arial" w:hAnsi="Arial" w:cs="Arial"/>
          <w:spacing w:val="-3"/>
          <w:sz w:val="22"/>
          <w:szCs w:val="22"/>
        </w:rPr>
      </w:pPr>
      <w:r w:rsidRPr="001D7B9F">
        <w:rPr>
          <w:rFonts w:ascii="Arial" w:hAnsi="Arial" w:cs="Arial"/>
          <w:b/>
          <w:bCs/>
          <w:spacing w:val="-3"/>
          <w:sz w:val="22"/>
          <w:szCs w:val="22"/>
        </w:rPr>
        <w:t xml:space="preserve">XXXVIII.- </w:t>
      </w:r>
      <w:r w:rsidRPr="001D7B9F">
        <w:rPr>
          <w:rFonts w:ascii="Arial" w:hAnsi="Arial" w:cs="Arial"/>
          <w:spacing w:val="-3"/>
          <w:sz w:val="22"/>
          <w:szCs w:val="22"/>
        </w:rPr>
        <w:t>En</w:t>
      </w:r>
      <w:r w:rsidRPr="00B332B1">
        <w:rPr>
          <w:rFonts w:ascii="Arial" w:hAnsi="Arial" w:cs="Arial"/>
          <w:spacing w:val="-3"/>
          <w:sz w:val="22"/>
          <w:szCs w:val="22"/>
        </w:rPr>
        <w:t xml:space="preserve"> Caso de declararse desintegrado un Ayuntamiento o por renuncia o falta absoluta de la mayoría de sus miembros, en los términos establecidos en la Constitución Política de los Estados Unidos Mexicanos el Congreso del Estado designará a un Consejo Municipal, el cual estará integrado por el mismo número de miembros del Ayuntamiento y se elegirá de entre las propuestas de hasta 10 ciudadanos quienes deberán cumplir con los requisitos de elegibilidad para los regidores, que presenten ante el Congreso del Estado cada una de las fracciones parlamentarias.</w:t>
      </w:r>
      <w:r w:rsidR="00924755" w:rsidRPr="00B332B1">
        <w:rPr>
          <w:rFonts w:ascii="Arial" w:hAnsi="Arial" w:cs="Arial"/>
          <w:spacing w:val="-3"/>
          <w:sz w:val="22"/>
          <w:szCs w:val="22"/>
        </w:rPr>
        <w:t xml:space="preserve">   </w:t>
      </w:r>
    </w:p>
    <w:p w:rsidR="00AB4306" w:rsidRPr="00B332B1" w:rsidRDefault="00AB4306" w:rsidP="00755BE4">
      <w:pPr>
        <w:tabs>
          <w:tab w:val="left" w:pos="-720"/>
          <w:tab w:val="left" w:pos="0"/>
          <w:tab w:val="left" w:pos="720"/>
        </w:tabs>
        <w:suppressAutoHyphens/>
        <w:ind w:left="1440" w:firstLine="289"/>
        <w:jc w:val="both"/>
        <w:rPr>
          <w:rFonts w:ascii="Arial" w:hAnsi="Arial" w:cs="Arial"/>
          <w:spacing w:val="-3"/>
          <w:sz w:val="22"/>
          <w:szCs w:val="22"/>
        </w:rPr>
      </w:pPr>
    </w:p>
    <w:p w:rsidR="00AB4306" w:rsidRPr="003D7FEB"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3D7FEB">
        <w:rPr>
          <w:rFonts w:ascii="Arial" w:hAnsi="Arial" w:cs="Arial"/>
          <w:b/>
          <w:bCs/>
          <w:spacing w:val="-3"/>
          <w:sz w:val="22"/>
          <w:szCs w:val="22"/>
        </w:rPr>
        <w:t>XXXIX.-</w:t>
      </w:r>
      <w:r w:rsidRPr="003D7FEB">
        <w:rPr>
          <w:rFonts w:ascii="Arial" w:hAnsi="Arial" w:cs="Arial"/>
          <w:spacing w:val="-3"/>
          <w:sz w:val="22"/>
          <w:szCs w:val="22"/>
        </w:rPr>
        <w:t xml:space="preserve"> Expedir la Ley de Expropiación por causa de utilidad pública. </w:t>
      </w:r>
    </w:p>
    <w:p w:rsidR="009C00B4" w:rsidRPr="00D83D78" w:rsidRDefault="009C00B4" w:rsidP="004F551F">
      <w:pPr>
        <w:tabs>
          <w:tab w:val="left" w:pos="-720"/>
          <w:tab w:val="left" w:pos="851"/>
        </w:tabs>
        <w:suppressAutoHyphens/>
        <w:ind w:firstLine="289"/>
        <w:jc w:val="both"/>
        <w:rPr>
          <w:rFonts w:ascii="Arial" w:hAnsi="Arial" w:cs="Arial"/>
          <w:b/>
          <w:bCs/>
          <w:spacing w:val="-3"/>
          <w:sz w:val="22"/>
          <w:szCs w:val="22"/>
        </w:rPr>
      </w:pPr>
    </w:p>
    <w:p w:rsidR="00AB4306" w:rsidRPr="00B332B1" w:rsidRDefault="00AB4306" w:rsidP="004F551F">
      <w:pPr>
        <w:tabs>
          <w:tab w:val="left" w:pos="-720"/>
          <w:tab w:val="left" w:pos="851"/>
        </w:tabs>
        <w:suppressAutoHyphens/>
        <w:ind w:firstLine="289"/>
        <w:jc w:val="both"/>
        <w:rPr>
          <w:rFonts w:ascii="Arial" w:hAnsi="Arial" w:cs="Arial"/>
          <w:spacing w:val="-3"/>
          <w:sz w:val="22"/>
          <w:szCs w:val="22"/>
        </w:rPr>
      </w:pPr>
      <w:r w:rsidRPr="003D7FEB">
        <w:rPr>
          <w:rFonts w:ascii="Arial" w:hAnsi="Arial" w:cs="Arial"/>
          <w:b/>
          <w:bCs/>
          <w:spacing w:val="-3"/>
          <w:sz w:val="22"/>
          <w:szCs w:val="22"/>
        </w:rPr>
        <w:t>XL.-</w:t>
      </w:r>
      <w:r w:rsidRPr="003D7FEB">
        <w:rPr>
          <w:rFonts w:ascii="Arial" w:hAnsi="Arial" w:cs="Arial"/>
          <w:spacing w:val="-3"/>
          <w:sz w:val="22"/>
          <w:szCs w:val="22"/>
        </w:rPr>
        <w:t xml:space="preserve"> </w:t>
      </w:r>
      <w:r w:rsidR="004F551F" w:rsidRPr="003D7FEB">
        <w:rPr>
          <w:rFonts w:ascii="Arial" w:hAnsi="Arial" w:cs="Arial"/>
          <w:spacing w:val="-3"/>
          <w:sz w:val="22"/>
          <w:szCs w:val="22"/>
        </w:rPr>
        <w:tab/>
        <w:t xml:space="preserve"> </w:t>
      </w:r>
      <w:r w:rsidRPr="003D7FEB">
        <w:rPr>
          <w:rFonts w:ascii="Arial" w:hAnsi="Arial" w:cs="Arial"/>
          <w:spacing w:val="-3"/>
          <w:sz w:val="22"/>
          <w:szCs w:val="22"/>
        </w:rPr>
        <w:t>Expedir Leyes para fijar la extensión máxima de la propiedad</w:t>
      </w:r>
      <w:r w:rsidR="00924755" w:rsidRPr="003D7FEB">
        <w:rPr>
          <w:rFonts w:ascii="Arial" w:hAnsi="Arial" w:cs="Arial"/>
          <w:spacing w:val="-3"/>
          <w:sz w:val="22"/>
          <w:szCs w:val="22"/>
        </w:rPr>
        <w:t xml:space="preserve"> </w:t>
      </w:r>
      <w:r w:rsidRPr="003D7FEB">
        <w:rPr>
          <w:rFonts w:ascii="Arial" w:hAnsi="Arial" w:cs="Arial"/>
          <w:spacing w:val="-3"/>
          <w:sz w:val="22"/>
          <w:szCs w:val="22"/>
        </w:rPr>
        <w:t>rural, en los términos del Artículo 27 Fracción XVII de la Constitución General de la República.</w:t>
      </w:r>
      <w:r w:rsidRPr="00B332B1">
        <w:rPr>
          <w:rFonts w:ascii="Arial" w:hAnsi="Arial" w:cs="Arial"/>
          <w:spacing w:val="-3"/>
          <w:sz w:val="22"/>
          <w:szCs w:val="22"/>
        </w:rPr>
        <w:t xml:space="preserve"> </w:t>
      </w:r>
    </w:p>
    <w:p w:rsidR="00AB4306" w:rsidRPr="00B332B1" w:rsidRDefault="00AB4306" w:rsidP="00B332B1">
      <w:pPr>
        <w:tabs>
          <w:tab w:val="left" w:pos="-720"/>
          <w:tab w:val="left" w:pos="0"/>
        </w:tabs>
        <w:suppressAutoHyphens/>
        <w:ind w:firstLine="289"/>
        <w:jc w:val="both"/>
        <w:rPr>
          <w:rFonts w:ascii="Arial" w:hAnsi="Arial" w:cs="Arial"/>
          <w:spacing w:val="-3"/>
          <w:sz w:val="22"/>
          <w:szCs w:val="22"/>
        </w:rPr>
      </w:pPr>
    </w:p>
    <w:p w:rsidR="00AB4306" w:rsidRPr="00B332B1" w:rsidRDefault="00AB4306" w:rsidP="004F551F">
      <w:pPr>
        <w:tabs>
          <w:tab w:val="left" w:pos="-720"/>
          <w:tab w:val="left" w:pos="851"/>
        </w:tabs>
        <w:suppressAutoHyphens/>
        <w:ind w:firstLine="289"/>
        <w:jc w:val="both"/>
        <w:rPr>
          <w:rFonts w:ascii="Arial" w:hAnsi="Arial" w:cs="Arial"/>
          <w:spacing w:val="-3"/>
          <w:sz w:val="22"/>
          <w:szCs w:val="22"/>
        </w:rPr>
      </w:pPr>
      <w:r w:rsidRPr="00B332B1">
        <w:rPr>
          <w:rFonts w:ascii="Arial" w:hAnsi="Arial" w:cs="Arial"/>
          <w:b/>
          <w:bCs/>
          <w:spacing w:val="-3"/>
          <w:sz w:val="22"/>
          <w:szCs w:val="22"/>
        </w:rPr>
        <w:t>XLI.-</w:t>
      </w:r>
      <w:r w:rsidRPr="00B332B1">
        <w:rPr>
          <w:rFonts w:ascii="Arial" w:hAnsi="Arial" w:cs="Arial"/>
          <w:spacing w:val="-3"/>
          <w:sz w:val="22"/>
          <w:szCs w:val="22"/>
        </w:rPr>
        <w:t xml:space="preserve"> </w:t>
      </w:r>
      <w:r w:rsidR="004F551F">
        <w:rPr>
          <w:rFonts w:ascii="Arial" w:hAnsi="Arial" w:cs="Arial"/>
          <w:spacing w:val="-3"/>
          <w:sz w:val="22"/>
          <w:szCs w:val="22"/>
        </w:rPr>
        <w:tab/>
        <w:t xml:space="preserve"> </w:t>
      </w:r>
      <w:r w:rsidRPr="00B332B1">
        <w:rPr>
          <w:rFonts w:ascii="Arial" w:hAnsi="Arial" w:cs="Arial"/>
          <w:spacing w:val="-3"/>
          <w:sz w:val="22"/>
          <w:szCs w:val="22"/>
        </w:rPr>
        <w:t>Determinar el patrimonio familiar señalando los bienes que lo integran, sobre la base de su</w:t>
      </w:r>
      <w:r w:rsidR="00924755" w:rsidRPr="00B332B1">
        <w:rPr>
          <w:rFonts w:ascii="Arial" w:hAnsi="Arial" w:cs="Arial"/>
          <w:spacing w:val="-3"/>
          <w:sz w:val="22"/>
          <w:szCs w:val="22"/>
        </w:rPr>
        <w:t xml:space="preserve"> </w:t>
      </w:r>
      <w:r w:rsidRPr="00B332B1">
        <w:rPr>
          <w:rFonts w:ascii="Arial" w:hAnsi="Arial" w:cs="Arial"/>
          <w:spacing w:val="-3"/>
          <w:sz w:val="22"/>
          <w:szCs w:val="22"/>
        </w:rPr>
        <w:t xml:space="preserve">naturaleza inalienable, ingravable e inembargable. </w:t>
      </w:r>
    </w:p>
    <w:p w:rsidR="0044129E" w:rsidRPr="00B332B1" w:rsidRDefault="0044129E" w:rsidP="00B332B1">
      <w:pPr>
        <w:tabs>
          <w:tab w:val="left" w:pos="-720"/>
          <w:tab w:val="left" w:pos="0"/>
        </w:tabs>
        <w:suppressAutoHyphens/>
        <w:ind w:firstLine="289"/>
        <w:jc w:val="both"/>
        <w:rPr>
          <w:rFonts w:ascii="Arial" w:hAnsi="Arial" w:cs="Arial"/>
          <w:spacing w:val="-3"/>
          <w:sz w:val="22"/>
          <w:szCs w:val="22"/>
        </w:rPr>
      </w:pPr>
    </w:p>
    <w:p w:rsidR="00AB4306" w:rsidRPr="00B332B1" w:rsidRDefault="00AB4306" w:rsidP="004F551F">
      <w:pPr>
        <w:tabs>
          <w:tab w:val="left" w:pos="0"/>
          <w:tab w:val="left" w:pos="851"/>
        </w:tabs>
        <w:suppressAutoHyphens/>
        <w:ind w:firstLine="289"/>
        <w:jc w:val="both"/>
        <w:rPr>
          <w:rFonts w:ascii="Arial" w:hAnsi="Arial" w:cs="Arial"/>
          <w:spacing w:val="-3"/>
          <w:sz w:val="22"/>
          <w:szCs w:val="22"/>
        </w:rPr>
      </w:pPr>
      <w:r w:rsidRPr="00B332B1">
        <w:rPr>
          <w:rFonts w:ascii="Arial" w:hAnsi="Arial" w:cs="Arial"/>
          <w:b/>
          <w:bCs/>
          <w:spacing w:val="-3"/>
          <w:sz w:val="22"/>
          <w:szCs w:val="22"/>
        </w:rPr>
        <w:t>XLII.-</w:t>
      </w:r>
      <w:r w:rsidRPr="00B332B1">
        <w:rPr>
          <w:rFonts w:ascii="Arial" w:hAnsi="Arial" w:cs="Arial"/>
          <w:spacing w:val="-3"/>
          <w:sz w:val="22"/>
          <w:szCs w:val="22"/>
        </w:rPr>
        <w:t xml:space="preserve"> Legislar sobre seguridad social, teniendo como objetivo permanente la superación del nivel de vida de la población, mejoramiento de su salud y el saneamiento del medio ambiente. </w:t>
      </w:r>
    </w:p>
    <w:p w:rsidR="00C7589C" w:rsidRPr="009A3EC7" w:rsidRDefault="00C7589C" w:rsidP="00B332B1">
      <w:pPr>
        <w:tabs>
          <w:tab w:val="left" w:pos="-720"/>
          <w:tab w:val="left" w:pos="0"/>
        </w:tabs>
        <w:suppressAutoHyphens/>
        <w:ind w:firstLine="289"/>
        <w:jc w:val="both"/>
        <w:rPr>
          <w:rFonts w:ascii="Arial" w:hAnsi="Arial" w:cs="Arial"/>
          <w:spacing w:val="-3"/>
          <w:sz w:val="22"/>
          <w:szCs w:val="22"/>
        </w:rPr>
      </w:pPr>
    </w:p>
    <w:p w:rsidR="00AB4306" w:rsidRPr="002F1987" w:rsidRDefault="00162ED9" w:rsidP="004F551F">
      <w:pPr>
        <w:tabs>
          <w:tab w:val="left" w:pos="-720"/>
          <w:tab w:val="left" w:pos="851"/>
        </w:tabs>
        <w:suppressAutoHyphens/>
        <w:ind w:firstLine="289"/>
        <w:jc w:val="both"/>
        <w:rPr>
          <w:rFonts w:ascii="Arial" w:hAnsi="Arial" w:cs="Arial"/>
          <w:spacing w:val="-3"/>
          <w:sz w:val="22"/>
          <w:szCs w:val="22"/>
        </w:rPr>
      </w:pPr>
      <w:r w:rsidRPr="003214BC">
        <w:rPr>
          <w:rFonts w:ascii="Arial" w:hAnsi="Arial" w:cs="Arial"/>
          <w:b/>
          <w:bCs/>
          <w:spacing w:val="-3"/>
          <w:sz w:val="22"/>
          <w:szCs w:val="22"/>
        </w:rPr>
        <w:t>XLIII.-</w:t>
      </w:r>
      <w:r w:rsidR="00B332B1" w:rsidRPr="003214BC">
        <w:rPr>
          <w:rFonts w:ascii="Arial" w:hAnsi="Arial" w:cs="Arial"/>
          <w:spacing w:val="-3"/>
          <w:sz w:val="22"/>
          <w:szCs w:val="22"/>
        </w:rPr>
        <w:t xml:space="preserve"> </w:t>
      </w:r>
      <w:r w:rsidR="004F551F" w:rsidRPr="003214BC">
        <w:rPr>
          <w:rFonts w:ascii="Arial" w:hAnsi="Arial" w:cs="Arial"/>
          <w:spacing w:val="-3"/>
          <w:sz w:val="22"/>
          <w:szCs w:val="22"/>
        </w:rPr>
        <w:t xml:space="preserve"> </w:t>
      </w:r>
      <w:r w:rsidR="00AB4306" w:rsidRPr="003214BC">
        <w:rPr>
          <w:rFonts w:ascii="Arial" w:hAnsi="Arial" w:cs="Arial"/>
          <w:spacing w:val="-3"/>
          <w:sz w:val="22"/>
          <w:szCs w:val="22"/>
        </w:rPr>
        <w:t>Autorizar a los Ayuntamientos del Estado a celebrar convenios entre sí, con el Gobierno del Estado y con Ayuntamientos de otros Estados para ejecución de obras y prestación de Servicios Públicos, así como emitir el procedimiento y condiciones para que el Gobierno Estatal asuma temporalmente una función o servicios municipal, previa solicitud del Ayuntamiento respectivo, aprobado por cuando menos dos terceras partes de sus integrantes, cuando al no existir el convenio</w:t>
      </w:r>
      <w:r w:rsidR="00AB4306" w:rsidRPr="002F1987">
        <w:rPr>
          <w:rFonts w:ascii="Arial" w:hAnsi="Arial" w:cs="Arial"/>
          <w:spacing w:val="-3"/>
          <w:sz w:val="22"/>
          <w:szCs w:val="22"/>
        </w:rPr>
        <w:t xml:space="preserve"> correspondiente, el Congreso del Estado, considere que el Ayuntamiento de que se trate esté imposibilitado para ejercerlas o prestarlas. </w:t>
      </w:r>
    </w:p>
    <w:p w:rsidR="00AB4306" w:rsidRPr="009A3EC7" w:rsidRDefault="00AB4306" w:rsidP="00755BE4">
      <w:pPr>
        <w:tabs>
          <w:tab w:val="left" w:pos="-720"/>
          <w:tab w:val="left" w:pos="0"/>
        </w:tabs>
        <w:suppressAutoHyphens/>
        <w:ind w:firstLine="289"/>
        <w:jc w:val="both"/>
        <w:rPr>
          <w:rFonts w:ascii="Arial" w:hAnsi="Arial" w:cs="Arial"/>
          <w:spacing w:val="-3"/>
          <w:sz w:val="22"/>
          <w:szCs w:val="22"/>
        </w:rPr>
      </w:pPr>
    </w:p>
    <w:p w:rsidR="00AB4306" w:rsidRPr="002F1987" w:rsidRDefault="00162ED9" w:rsidP="004F551F">
      <w:pPr>
        <w:tabs>
          <w:tab w:val="left" w:pos="-720"/>
          <w:tab w:val="left" w:pos="851"/>
        </w:tabs>
        <w:suppressAutoHyphens/>
        <w:ind w:firstLine="289"/>
        <w:jc w:val="both"/>
        <w:rPr>
          <w:rFonts w:ascii="Arial" w:hAnsi="Arial" w:cs="Arial"/>
          <w:spacing w:val="-3"/>
          <w:sz w:val="22"/>
          <w:szCs w:val="22"/>
        </w:rPr>
      </w:pPr>
      <w:r w:rsidRPr="00162ED9">
        <w:rPr>
          <w:rFonts w:ascii="Arial" w:hAnsi="Arial" w:cs="Arial"/>
          <w:b/>
          <w:bCs/>
          <w:spacing w:val="-3"/>
          <w:sz w:val="22"/>
          <w:szCs w:val="22"/>
        </w:rPr>
        <w:t>XLIV.-</w:t>
      </w:r>
      <w:r w:rsidR="004F551F">
        <w:rPr>
          <w:rFonts w:ascii="Arial" w:hAnsi="Arial" w:cs="Arial"/>
          <w:spacing w:val="-3"/>
          <w:sz w:val="22"/>
          <w:szCs w:val="22"/>
        </w:rPr>
        <w:t xml:space="preserve"> </w:t>
      </w:r>
      <w:r w:rsidR="00AB4306" w:rsidRPr="002F1987">
        <w:rPr>
          <w:rFonts w:ascii="Arial" w:hAnsi="Arial" w:cs="Arial"/>
          <w:spacing w:val="-3"/>
          <w:sz w:val="22"/>
          <w:szCs w:val="22"/>
        </w:rPr>
        <w:t>Expedir las leyes que instituyan el Tribunal Unitario de lo Contencioso Administrativo del Estado y de los Ayuntamientos de la Entidad, dotados de plena autonomía para dictar sus fallos, mismos que tendrán a su cargo dirimir las controversias que se susciten entre las administraciones públicas estatal y municipales y las particulares, y establezcan las normas para su organización, su funcionamiento, el procedimiento y los recursos contra sus resoluciones.</w:t>
      </w:r>
    </w:p>
    <w:p w:rsidR="00AB4306" w:rsidRPr="0044129E" w:rsidRDefault="00AB4306" w:rsidP="00B332B1">
      <w:pPr>
        <w:tabs>
          <w:tab w:val="left" w:pos="-720"/>
          <w:tab w:val="left" w:pos="0"/>
          <w:tab w:val="left" w:pos="720"/>
        </w:tabs>
        <w:suppressAutoHyphens/>
        <w:ind w:firstLine="289"/>
        <w:jc w:val="both"/>
        <w:rPr>
          <w:rFonts w:ascii="Arial" w:hAnsi="Arial" w:cs="Arial"/>
          <w:spacing w:val="-3"/>
          <w:sz w:val="22"/>
          <w:szCs w:val="22"/>
        </w:rPr>
      </w:pPr>
    </w:p>
    <w:p w:rsidR="00AB4306" w:rsidRPr="002F1987" w:rsidRDefault="00AB4306" w:rsidP="004F551F">
      <w:pPr>
        <w:tabs>
          <w:tab w:val="left" w:pos="-720"/>
          <w:tab w:val="left" w:pos="0"/>
          <w:tab w:val="left" w:pos="851"/>
        </w:tabs>
        <w:suppressAutoHyphens/>
        <w:ind w:firstLine="289"/>
        <w:jc w:val="both"/>
        <w:rPr>
          <w:rFonts w:ascii="Arial" w:hAnsi="Arial" w:cs="Arial"/>
          <w:spacing w:val="-3"/>
          <w:sz w:val="22"/>
          <w:szCs w:val="22"/>
        </w:rPr>
      </w:pPr>
      <w:r w:rsidRPr="00162ED9">
        <w:rPr>
          <w:rFonts w:ascii="Arial" w:hAnsi="Arial" w:cs="Arial"/>
          <w:b/>
          <w:bCs/>
          <w:spacing w:val="-3"/>
          <w:sz w:val="22"/>
          <w:szCs w:val="22"/>
        </w:rPr>
        <w:t>XLV.-</w:t>
      </w:r>
      <w:r w:rsidRPr="002F1987">
        <w:rPr>
          <w:rFonts w:ascii="Arial" w:hAnsi="Arial" w:cs="Arial"/>
          <w:spacing w:val="-3"/>
          <w:sz w:val="22"/>
          <w:szCs w:val="22"/>
        </w:rPr>
        <w:t xml:space="preserve"> Elegir al Magistrado del Tribunal Unitario de lo Contencioso Administrativo de una terna de candidatos propuesta por el Ejecutivo Estatal, de la que será electo por mayoría simple de votos de los Diputados que integran la Legislatura, en un término improrrogable de diez días hábiles, y el que deberá reunir los mismos requisitos que el artículo 91 de esta Constitución exige para ser Magistrado del Tribunal Superior de Justicia; y sólo podrá ser privado de su cargo, en los términos señalados en los artículos 93 y 101 de la Carta Fundamental del Estado.</w:t>
      </w:r>
    </w:p>
    <w:p w:rsidR="0088770F" w:rsidRDefault="0088770F" w:rsidP="003D7FEB">
      <w:pPr>
        <w:tabs>
          <w:tab w:val="left" w:pos="-720"/>
          <w:tab w:val="left" w:pos="0"/>
          <w:tab w:val="left" w:pos="851"/>
        </w:tabs>
        <w:suppressAutoHyphens/>
        <w:jc w:val="both"/>
        <w:rPr>
          <w:rFonts w:ascii="Arial" w:hAnsi="Arial" w:cs="Arial"/>
          <w:b/>
          <w:bCs/>
          <w:spacing w:val="-3"/>
          <w:sz w:val="22"/>
          <w:szCs w:val="22"/>
        </w:rPr>
      </w:pPr>
    </w:p>
    <w:p w:rsidR="00AB4306" w:rsidRPr="001D7B9F" w:rsidRDefault="00AB4306" w:rsidP="004F551F">
      <w:pPr>
        <w:tabs>
          <w:tab w:val="left" w:pos="-720"/>
          <w:tab w:val="left" w:pos="0"/>
          <w:tab w:val="left" w:pos="851"/>
        </w:tabs>
        <w:suppressAutoHyphens/>
        <w:ind w:firstLine="289"/>
        <w:jc w:val="both"/>
        <w:rPr>
          <w:rFonts w:ascii="Arial" w:hAnsi="Arial" w:cs="Arial"/>
          <w:spacing w:val="-3"/>
          <w:sz w:val="22"/>
          <w:szCs w:val="22"/>
        </w:rPr>
      </w:pPr>
      <w:r w:rsidRPr="001D7B9F">
        <w:rPr>
          <w:rFonts w:ascii="Arial" w:hAnsi="Arial" w:cs="Arial"/>
          <w:b/>
          <w:bCs/>
          <w:spacing w:val="-3"/>
          <w:sz w:val="22"/>
          <w:szCs w:val="22"/>
        </w:rPr>
        <w:t>XLVI.-</w:t>
      </w:r>
      <w:r w:rsidR="009F7CB4">
        <w:rPr>
          <w:rFonts w:ascii="Arial" w:hAnsi="Arial" w:cs="Arial"/>
          <w:spacing w:val="-3"/>
          <w:sz w:val="22"/>
          <w:szCs w:val="22"/>
        </w:rPr>
        <w:t xml:space="preserve"> Ratificar, con el voto de las dos terceras partes de los miembros que concurran a la sesión, en un plazo de cinco días naturales a partir de que los reciba, los nombramientos que </w:t>
      </w:r>
      <w:r w:rsidR="00B9118B">
        <w:rPr>
          <w:rFonts w:ascii="Arial" w:hAnsi="Arial" w:cs="Arial"/>
          <w:spacing w:val="-3"/>
          <w:sz w:val="22"/>
          <w:szCs w:val="22"/>
        </w:rPr>
        <w:t xml:space="preserve">el Gobernador haga del Procurador General de Justicia y del Contralor General. Vencido el </w:t>
      </w:r>
      <w:r w:rsidR="001F0960">
        <w:rPr>
          <w:rFonts w:ascii="Arial" w:hAnsi="Arial" w:cs="Arial"/>
          <w:spacing w:val="-3"/>
          <w:sz w:val="22"/>
          <w:szCs w:val="22"/>
        </w:rPr>
        <w:t>plazo anterior, sin que se haya emitido resolución alguna, se entenderá como ratificado el aspirante propuesto.</w:t>
      </w:r>
    </w:p>
    <w:p w:rsidR="00011DEE" w:rsidRPr="005F5ACB" w:rsidRDefault="00011DEE" w:rsidP="00B332B1">
      <w:pPr>
        <w:tabs>
          <w:tab w:val="left" w:pos="-720"/>
          <w:tab w:val="left" w:pos="0"/>
          <w:tab w:val="left" w:pos="720"/>
        </w:tabs>
        <w:suppressAutoHyphens/>
        <w:ind w:firstLine="289"/>
        <w:jc w:val="both"/>
        <w:rPr>
          <w:rFonts w:ascii="Arial" w:hAnsi="Arial" w:cs="Arial"/>
          <w:spacing w:val="-3"/>
          <w:sz w:val="22"/>
          <w:szCs w:val="22"/>
        </w:rPr>
      </w:pPr>
    </w:p>
    <w:p w:rsidR="001F0960" w:rsidRDefault="001F0960" w:rsidP="00B332B1">
      <w:pPr>
        <w:tabs>
          <w:tab w:val="left" w:pos="-720"/>
          <w:tab w:val="left" w:pos="0"/>
          <w:tab w:val="left" w:pos="720"/>
        </w:tabs>
        <w:suppressAutoHyphens/>
        <w:ind w:firstLine="289"/>
        <w:jc w:val="both"/>
        <w:rPr>
          <w:rFonts w:ascii="Arial" w:hAnsi="Arial" w:cs="Arial"/>
          <w:spacing w:val="-3"/>
          <w:sz w:val="22"/>
          <w:szCs w:val="22"/>
        </w:rPr>
      </w:pPr>
      <w:r>
        <w:rPr>
          <w:rFonts w:ascii="Arial" w:hAnsi="Arial" w:cs="Arial"/>
          <w:spacing w:val="-3"/>
          <w:sz w:val="22"/>
          <w:szCs w:val="22"/>
        </w:rPr>
        <w:t>El Congreso del estado podrá acordar</w:t>
      </w:r>
      <w:r w:rsidR="005137CB">
        <w:rPr>
          <w:rFonts w:ascii="Arial" w:hAnsi="Arial" w:cs="Arial"/>
          <w:spacing w:val="-3"/>
          <w:sz w:val="22"/>
          <w:szCs w:val="22"/>
        </w:rPr>
        <w:t xml:space="preserve"> la no ratificación de los aspirantes propuestos, hasta en dos ocasiones continuas respecto al cargo que se proponga, en cuyo caso el Gobernador procederá libremente a hacer la designación correspondiente;</w:t>
      </w:r>
    </w:p>
    <w:p w:rsidR="00BC6735" w:rsidRPr="005F5ACB" w:rsidRDefault="00BC6735" w:rsidP="00B332B1">
      <w:pPr>
        <w:tabs>
          <w:tab w:val="left" w:pos="-720"/>
          <w:tab w:val="left" w:pos="0"/>
          <w:tab w:val="left" w:pos="720"/>
        </w:tabs>
        <w:suppressAutoHyphens/>
        <w:ind w:firstLine="289"/>
        <w:jc w:val="both"/>
        <w:rPr>
          <w:rFonts w:ascii="Arial" w:hAnsi="Arial" w:cs="Arial"/>
          <w:spacing w:val="-3"/>
          <w:sz w:val="22"/>
          <w:szCs w:val="22"/>
        </w:rPr>
      </w:pPr>
    </w:p>
    <w:p w:rsidR="00BC6735" w:rsidRDefault="00BC6735" w:rsidP="00B332B1">
      <w:pPr>
        <w:tabs>
          <w:tab w:val="left" w:pos="-720"/>
          <w:tab w:val="left" w:pos="0"/>
          <w:tab w:val="left" w:pos="720"/>
        </w:tabs>
        <w:suppressAutoHyphens/>
        <w:ind w:firstLine="289"/>
        <w:jc w:val="both"/>
        <w:rPr>
          <w:rFonts w:ascii="Arial" w:hAnsi="Arial" w:cs="Arial"/>
          <w:spacing w:val="-3"/>
          <w:sz w:val="22"/>
          <w:szCs w:val="22"/>
        </w:rPr>
      </w:pPr>
      <w:r>
        <w:rPr>
          <w:rFonts w:ascii="Arial" w:hAnsi="Arial" w:cs="Arial"/>
          <w:spacing w:val="-3"/>
          <w:sz w:val="22"/>
          <w:szCs w:val="22"/>
        </w:rPr>
        <w:t>Previamente a la ratificación o no ratificación por este Congreso del Estado, la persona nombrada por el Gobernador del Estado para ocupar el cargo de Procurador General de Justicia del Estado, deberá de comparecer ante el Pleno del Poder Legislativo.</w:t>
      </w:r>
    </w:p>
    <w:p w:rsidR="00D83D78" w:rsidRPr="001D7B9F" w:rsidRDefault="00D83D78" w:rsidP="00B332B1">
      <w:pPr>
        <w:tabs>
          <w:tab w:val="left" w:pos="-720"/>
          <w:tab w:val="left" w:pos="0"/>
          <w:tab w:val="left" w:pos="720"/>
        </w:tabs>
        <w:suppressAutoHyphens/>
        <w:ind w:firstLine="289"/>
        <w:jc w:val="both"/>
        <w:rPr>
          <w:rFonts w:ascii="Arial" w:hAnsi="Arial" w:cs="Arial"/>
          <w:spacing w:val="-3"/>
          <w:sz w:val="22"/>
          <w:szCs w:val="22"/>
        </w:rPr>
      </w:pPr>
    </w:p>
    <w:p w:rsidR="00AB4306" w:rsidRPr="001D7B9F" w:rsidRDefault="00AB4306" w:rsidP="00B332B1">
      <w:pPr>
        <w:tabs>
          <w:tab w:val="left" w:pos="-720"/>
          <w:tab w:val="left" w:pos="0"/>
          <w:tab w:val="left" w:pos="720"/>
        </w:tabs>
        <w:suppressAutoHyphens/>
        <w:ind w:firstLine="289"/>
        <w:jc w:val="both"/>
        <w:rPr>
          <w:rFonts w:ascii="Arial" w:hAnsi="Arial" w:cs="Arial"/>
          <w:spacing w:val="-3"/>
          <w:sz w:val="22"/>
          <w:szCs w:val="22"/>
        </w:rPr>
      </w:pPr>
      <w:r w:rsidRPr="001D7B9F">
        <w:rPr>
          <w:rFonts w:ascii="Arial" w:hAnsi="Arial" w:cs="Arial"/>
          <w:b/>
          <w:bCs/>
          <w:spacing w:val="-3"/>
          <w:sz w:val="22"/>
          <w:szCs w:val="22"/>
        </w:rPr>
        <w:t>XLVII.-</w:t>
      </w:r>
      <w:r w:rsidRPr="001D7B9F">
        <w:rPr>
          <w:rFonts w:ascii="Arial" w:hAnsi="Arial" w:cs="Arial"/>
          <w:spacing w:val="-3"/>
          <w:sz w:val="22"/>
          <w:szCs w:val="22"/>
        </w:rPr>
        <w:t xml:space="preserve"> Solicitar al Instituto Estatal Electoral someta a plebiscito de los ciudadanos los actos del Poder Ejecutivo que sean trascendentales para el orden público o el interés social del Estado, y en su respectiva circunscripción territorial los actos que pretendan efectuar los ayuntamientos, así como los convenios que tengan programado celebrar con otros municipios.</w:t>
      </w:r>
    </w:p>
    <w:p w:rsidR="00AB09D6" w:rsidRDefault="00AB09D6" w:rsidP="00B332B1">
      <w:pPr>
        <w:tabs>
          <w:tab w:val="left" w:pos="-720"/>
          <w:tab w:val="left" w:pos="0"/>
          <w:tab w:val="left" w:pos="720"/>
        </w:tabs>
        <w:suppressAutoHyphens/>
        <w:ind w:firstLine="289"/>
        <w:jc w:val="both"/>
        <w:rPr>
          <w:rFonts w:ascii="Arial" w:hAnsi="Arial" w:cs="Arial"/>
          <w:spacing w:val="-3"/>
          <w:sz w:val="20"/>
          <w:szCs w:val="20"/>
        </w:rPr>
      </w:pPr>
    </w:p>
    <w:p w:rsidR="005F5ACB" w:rsidRDefault="005F5ACB" w:rsidP="00B332B1">
      <w:pPr>
        <w:tabs>
          <w:tab w:val="left" w:pos="-720"/>
          <w:tab w:val="left" w:pos="0"/>
          <w:tab w:val="left" w:pos="720"/>
        </w:tabs>
        <w:suppressAutoHyphens/>
        <w:ind w:firstLine="289"/>
        <w:jc w:val="both"/>
        <w:rPr>
          <w:rFonts w:ascii="Arial" w:hAnsi="Arial" w:cs="Arial"/>
          <w:spacing w:val="-3"/>
          <w:sz w:val="8"/>
          <w:szCs w:val="8"/>
        </w:rPr>
      </w:pPr>
    </w:p>
    <w:p w:rsidR="005F5ACB" w:rsidRPr="005F5ACB" w:rsidRDefault="005F5ACB" w:rsidP="00B332B1">
      <w:pPr>
        <w:tabs>
          <w:tab w:val="left" w:pos="-720"/>
          <w:tab w:val="left" w:pos="0"/>
          <w:tab w:val="left" w:pos="720"/>
        </w:tabs>
        <w:suppressAutoHyphens/>
        <w:ind w:firstLine="289"/>
        <w:jc w:val="both"/>
        <w:rPr>
          <w:rFonts w:ascii="Arial" w:hAnsi="Arial" w:cs="Arial"/>
          <w:spacing w:val="-3"/>
          <w:sz w:val="8"/>
          <w:szCs w:val="8"/>
        </w:rPr>
      </w:pPr>
    </w:p>
    <w:p w:rsidR="00C44055" w:rsidRDefault="00C44055" w:rsidP="00B332B1">
      <w:pPr>
        <w:tabs>
          <w:tab w:val="left" w:pos="-720"/>
          <w:tab w:val="left" w:pos="0"/>
        </w:tabs>
        <w:suppressAutoHyphens/>
        <w:ind w:firstLine="289"/>
        <w:jc w:val="both"/>
        <w:rPr>
          <w:rFonts w:ascii="Arial" w:hAnsi="Arial" w:cs="Arial"/>
          <w:b/>
          <w:bCs/>
          <w:sz w:val="22"/>
          <w:szCs w:val="22"/>
        </w:rPr>
      </w:pPr>
    </w:p>
    <w:p w:rsidR="00AB4306" w:rsidRPr="001D7B9F" w:rsidRDefault="00AB4306" w:rsidP="00B332B1">
      <w:pPr>
        <w:tabs>
          <w:tab w:val="left" w:pos="-720"/>
          <w:tab w:val="left" w:pos="0"/>
        </w:tabs>
        <w:suppressAutoHyphens/>
        <w:ind w:firstLine="289"/>
        <w:jc w:val="both"/>
        <w:rPr>
          <w:rFonts w:ascii="Arial" w:hAnsi="Arial" w:cs="Arial"/>
          <w:sz w:val="22"/>
          <w:szCs w:val="22"/>
        </w:rPr>
      </w:pPr>
      <w:r w:rsidRPr="001D7B9F">
        <w:rPr>
          <w:rFonts w:ascii="Arial" w:hAnsi="Arial" w:cs="Arial"/>
          <w:b/>
          <w:bCs/>
          <w:sz w:val="22"/>
          <w:szCs w:val="22"/>
        </w:rPr>
        <w:t>XLVIII.-</w:t>
      </w:r>
      <w:r w:rsidR="00162ED9" w:rsidRPr="001D7B9F">
        <w:rPr>
          <w:rFonts w:ascii="Arial" w:hAnsi="Arial" w:cs="Arial"/>
          <w:sz w:val="22"/>
          <w:szCs w:val="22"/>
        </w:rPr>
        <w:t xml:space="preserve"> </w:t>
      </w:r>
      <w:r w:rsidRPr="001D7B9F">
        <w:rPr>
          <w:rFonts w:ascii="Arial" w:hAnsi="Arial" w:cs="Arial"/>
          <w:sz w:val="22"/>
          <w:szCs w:val="22"/>
        </w:rPr>
        <w:t>Elegir al Presidente y Consejeros de la Comis</w:t>
      </w:r>
      <w:r w:rsidR="00FB44BE" w:rsidRPr="001D7B9F">
        <w:rPr>
          <w:rFonts w:ascii="Arial" w:hAnsi="Arial" w:cs="Arial"/>
          <w:sz w:val="22"/>
          <w:szCs w:val="22"/>
        </w:rPr>
        <w:t xml:space="preserve">ión Estatal de Derechos Humanos; así como a los </w:t>
      </w:r>
      <w:r w:rsidR="00056702">
        <w:rPr>
          <w:rFonts w:ascii="Arial" w:hAnsi="Arial" w:cs="Arial"/>
          <w:sz w:val="22"/>
          <w:szCs w:val="22"/>
        </w:rPr>
        <w:t xml:space="preserve">Comisionados del organismo garante denominado Instituto </w:t>
      </w:r>
      <w:r w:rsidR="00FB44BE" w:rsidRPr="001D7B9F">
        <w:rPr>
          <w:rFonts w:ascii="Arial" w:hAnsi="Arial" w:cs="Arial"/>
          <w:sz w:val="22"/>
          <w:szCs w:val="22"/>
        </w:rPr>
        <w:t>de Transparencia</w:t>
      </w:r>
      <w:r w:rsidR="00056702">
        <w:rPr>
          <w:rFonts w:ascii="Arial" w:hAnsi="Arial" w:cs="Arial"/>
          <w:sz w:val="22"/>
          <w:szCs w:val="22"/>
        </w:rPr>
        <w:t>, Acceso a la Información Pública y Protección de Datos Personales del Estado de Baja California Sur</w:t>
      </w:r>
      <w:r w:rsidR="00FB44BE" w:rsidRPr="001D7B9F">
        <w:rPr>
          <w:rFonts w:ascii="Arial" w:hAnsi="Arial" w:cs="Arial"/>
          <w:sz w:val="22"/>
          <w:szCs w:val="22"/>
        </w:rPr>
        <w:t xml:space="preserve">, </w:t>
      </w:r>
      <w:r w:rsidR="00056702">
        <w:rPr>
          <w:rFonts w:ascii="Arial" w:hAnsi="Arial" w:cs="Arial"/>
          <w:sz w:val="22"/>
          <w:szCs w:val="22"/>
        </w:rPr>
        <w:t>y a los miembros del Consejo Consultivo de dicho organismo, con arreglo en esta Constitucion y de conformidad a</w:t>
      </w:r>
      <w:r w:rsidRPr="001D7B9F">
        <w:rPr>
          <w:rFonts w:ascii="Arial" w:hAnsi="Arial" w:cs="Arial"/>
          <w:sz w:val="22"/>
          <w:szCs w:val="22"/>
        </w:rPr>
        <w:t xml:space="preserve">l procedimiento </w:t>
      </w:r>
      <w:r w:rsidR="00056702">
        <w:rPr>
          <w:rFonts w:ascii="Arial" w:hAnsi="Arial" w:cs="Arial"/>
          <w:sz w:val="22"/>
          <w:szCs w:val="22"/>
        </w:rPr>
        <w:t xml:space="preserve">indicado </w:t>
      </w:r>
      <w:r w:rsidRPr="001D7B9F">
        <w:rPr>
          <w:rFonts w:ascii="Arial" w:hAnsi="Arial" w:cs="Arial"/>
          <w:sz w:val="22"/>
          <w:szCs w:val="22"/>
        </w:rPr>
        <w:t>para ello en la</w:t>
      </w:r>
      <w:r w:rsidR="00FB44BE" w:rsidRPr="001D7B9F">
        <w:rPr>
          <w:rFonts w:ascii="Arial" w:hAnsi="Arial" w:cs="Arial"/>
          <w:sz w:val="22"/>
          <w:szCs w:val="22"/>
        </w:rPr>
        <w:t>s</w:t>
      </w:r>
      <w:r w:rsidRPr="001D7B9F">
        <w:rPr>
          <w:rFonts w:ascii="Arial" w:hAnsi="Arial" w:cs="Arial"/>
          <w:sz w:val="22"/>
          <w:szCs w:val="22"/>
        </w:rPr>
        <w:t xml:space="preserve"> ley</w:t>
      </w:r>
      <w:r w:rsidR="00FB44BE" w:rsidRPr="001D7B9F">
        <w:rPr>
          <w:rFonts w:ascii="Arial" w:hAnsi="Arial" w:cs="Arial"/>
          <w:sz w:val="22"/>
          <w:szCs w:val="22"/>
        </w:rPr>
        <w:t>es</w:t>
      </w:r>
      <w:r w:rsidRPr="001D7B9F">
        <w:rPr>
          <w:rFonts w:ascii="Arial" w:hAnsi="Arial" w:cs="Arial"/>
          <w:sz w:val="22"/>
          <w:szCs w:val="22"/>
        </w:rPr>
        <w:t xml:space="preserve"> respectiva</w:t>
      </w:r>
      <w:r w:rsidR="00FB44BE" w:rsidRPr="001D7B9F">
        <w:rPr>
          <w:rFonts w:ascii="Arial" w:hAnsi="Arial" w:cs="Arial"/>
          <w:sz w:val="22"/>
          <w:szCs w:val="22"/>
        </w:rPr>
        <w:t>s</w:t>
      </w:r>
      <w:r w:rsidR="00056702">
        <w:rPr>
          <w:rFonts w:ascii="Arial" w:hAnsi="Arial" w:cs="Arial"/>
          <w:sz w:val="22"/>
          <w:szCs w:val="22"/>
        </w:rPr>
        <w:t>, según sea el caso;</w:t>
      </w:r>
    </w:p>
    <w:p w:rsidR="00820B78" w:rsidRPr="005F5ACB" w:rsidRDefault="00820B78" w:rsidP="00B332B1">
      <w:pPr>
        <w:tabs>
          <w:tab w:val="left" w:pos="-720"/>
          <w:tab w:val="left" w:pos="0"/>
        </w:tabs>
        <w:suppressAutoHyphens/>
        <w:ind w:firstLine="289"/>
        <w:jc w:val="both"/>
        <w:rPr>
          <w:rFonts w:ascii="Arial" w:hAnsi="Arial" w:cs="Arial"/>
          <w:spacing w:val="-3"/>
          <w:sz w:val="22"/>
          <w:szCs w:val="22"/>
        </w:rPr>
      </w:pPr>
    </w:p>
    <w:p w:rsidR="00AB4306" w:rsidRPr="002F1987" w:rsidRDefault="00AB4306" w:rsidP="00B332B1">
      <w:pPr>
        <w:tabs>
          <w:tab w:val="left" w:pos="0"/>
        </w:tabs>
        <w:ind w:firstLine="289"/>
        <w:jc w:val="both"/>
        <w:rPr>
          <w:rFonts w:ascii="Arial" w:hAnsi="Arial" w:cs="Arial"/>
          <w:sz w:val="22"/>
          <w:szCs w:val="22"/>
        </w:rPr>
      </w:pPr>
      <w:r w:rsidRPr="00162ED9">
        <w:rPr>
          <w:rFonts w:ascii="Arial" w:hAnsi="Arial" w:cs="Arial"/>
          <w:b/>
          <w:bCs/>
          <w:sz w:val="22"/>
          <w:szCs w:val="22"/>
        </w:rPr>
        <w:t>XLIX.-</w:t>
      </w:r>
      <w:r w:rsidRPr="002F1987">
        <w:rPr>
          <w:rFonts w:ascii="Arial" w:hAnsi="Arial" w:cs="Arial"/>
          <w:b/>
          <w:bCs/>
          <w:sz w:val="22"/>
          <w:szCs w:val="22"/>
        </w:rPr>
        <w:t xml:space="preserve"> </w:t>
      </w:r>
      <w:r w:rsidRPr="002F1987">
        <w:rPr>
          <w:rFonts w:ascii="Arial" w:hAnsi="Arial" w:cs="Arial"/>
          <w:sz w:val="22"/>
          <w:szCs w:val="22"/>
        </w:rPr>
        <w:t>Expedir las Leyes que sean necesarias para hacer efectivas las facultades anteriores, y las demás que señale esta Constitución, la General de la República y las leyes que de ellas emanen.</w:t>
      </w:r>
    </w:p>
    <w:p w:rsidR="00DF014F" w:rsidRPr="005F5ACB" w:rsidRDefault="00DF014F" w:rsidP="003D7FEB">
      <w:pPr>
        <w:tabs>
          <w:tab w:val="left" w:pos="-720"/>
          <w:tab w:val="left" w:pos="0"/>
        </w:tabs>
        <w:suppressAutoHyphens/>
        <w:jc w:val="both"/>
        <w:rPr>
          <w:rFonts w:ascii="Arial" w:hAnsi="Arial" w:cs="Arial"/>
          <w:b/>
          <w:bCs/>
          <w:spacing w:val="-3"/>
          <w:sz w:val="20"/>
          <w:szCs w:val="20"/>
        </w:rPr>
      </w:pPr>
    </w:p>
    <w:p w:rsidR="00D83D78" w:rsidRPr="005F5ACB" w:rsidRDefault="00D83D78" w:rsidP="003D7FEB">
      <w:pPr>
        <w:tabs>
          <w:tab w:val="left" w:pos="-720"/>
          <w:tab w:val="left" w:pos="0"/>
        </w:tabs>
        <w:suppressAutoHyphens/>
        <w:jc w:val="both"/>
        <w:rPr>
          <w:rFonts w:ascii="Arial" w:hAnsi="Arial" w:cs="Arial"/>
          <w:b/>
          <w:bCs/>
          <w:spacing w:val="-3"/>
          <w:sz w:val="18"/>
          <w:szCs w:val="18"/>
        </w:rPr>
      </w:pPr>
    </w:p>
    <w:p w:rsidR="00AB4306" w:rsidRPr="004B296E" w:rsidRDefault="00AB4306" w:rsidP="00755BE4">
      <w:pPr>
        <w:tabs>
          <w:tab w:val="left" w:pos="-720"/>
          <w:tab w:val="left" w:pos="0"/>
        </w:tabs>
        <w:suppressAutoHyphens/>
        <w:jc w:val="center"/>
        <w:rPr>
          <w:rFonts w:ascii="Arial" w:hAnsi="Arial" w:cs="Arial"/>
          <w:b/>
          <w:bCs/>
          <w:spacing w:val="-3"/>
          <w:sz w:val="23"/>
          <w:szCs w:val="23"/>
        </w:rPr>
      </w:pPr>
      <w:r w:rsidRPr="004B296E">
        <w:rPr>
          <w:rFonts w:ascii="Arial" w:hAnsi="Arial" w:cs="Arial"/>
          <w:b/>
          <w:bCs/>
          <w:spacing w:val="-3"/>
          <w:sz w:val="23"/>
          <w:szCs w:val="23"/>
        </w:rPr>
        <w:t>SECCION</w:t>
      </w:r>
      <w:r w:rsidR="00924755">
        <w:rPr>
          <w:rFonts w:ascii="Arial" w:hAnsi="Arial" w:cs="Arial"/>
          <w:b/>
          <w:bCs/>
          <w:spacing w:val="-3"/>
          <w:sz w:val="23"/>
          <w:szCs w:val="23"/>
        </w:rPr>
        <w:t xml:space="preserve"> </w:t>
      </w:r>
      <w:r w:rsidRPr="004B296E">
        <w:rPr>
          <w:rFonts w:ascii="Arial" w:hAnsi="Arial" w:cs="Arial"/>
          <w:b/>
          <w:bCs/>
          <w:spacing w:val="-3"/>
          <w:sz w:val="23"/>
          <w:szCs w:val="23"/>
        </w:rPr>
        <w:t>VI</w:t>
      </w:r>
    </w:p>
    <w:p w:rsidR="004B296E" w:rsidRDefault="004B296E" w:rsidP="00755BE4">
      <w:pPr>
        <w:tabs>
          <w:tab w:val="left" w:pos="-720"/>
          <w:tab w:val="left" w:pos="0"/>
        </w:tabs>
        <w:suppressAutoHyphens/>
        <w:jc w:val="center"/>
        <w:rPr>
          <w:rFonts w:ascii="Arial" w:hAnsi="Arial" w:cs="Arial"/>
          <w:b/>
          <w:bCs/>
          <w:spacing w:val="-3"/>
          <w:sz w:val="20"/>
          <w:szCs w:val="20"/>
        </w:rPr>
      </w:pPr>
    </w:p>
    <w:p w:rsidR="00AB4306" w:rsidRDefault="00AB4306" w:rsidP="00755BE4">
      <w:pPr>
        <w:tabs>
          <w:tab w:val="left" w:pos="-720"/>
          <w:tab w:val="left" w:pos="0"/>
        </w:tabs>
        <w:suppressAutoHyphens/>
        <w:jc w:val="center"/>
        <w:rPr>
          <w:rFonts w:ascii="Arial" w:hAnsi="Arial" w:cs="Arial"/>
          <w:b/>
          <w:bCs/>
          <w:spacing w:val="-3"/>
          <w:sz w:val="23"/>
          <w:szCs w:val="23"/>
        </w:rPr>
      </w:pPr>
      <w:r w:rsidRPr="004B296E">
        <w:rPr>
          <w:rFonts w:ascii="Arial" w:hAnsi="Arial" w:cs="Arial"/>
          <w:b/>
          <w:bCs/>
          <w:spacing w:val="-3"/>
          <w:sz w:val="23"/>
          <w:szCs w:val="23"/>
        </w:rPr>
        <w:t>DE LA DIPUTACION PERMANENTE</w:t>
      </w:r>
    </w:p>
    <w:p w:rsidR="005F5ACB" w:rsidRPr="005F5ACB" w:rsidRDefault="005F5ACB" w:rsidP="00755BE4">
      <w:pPr>
        <w:tabs>
          <w:tab w:val="left" w:pos="-720"/>
          <w:tab w:val="left" w:pos="0"/>
        </w:tabs>
        <w:suppressAutoHyphens/>
        <w:jc w:val="center"/>
        <w:rPr>
          <w:rFonts w:ascii="Arial" w:hAnsi="Arial" w:cs="Arial"/>
          <w:b/>
          <w:bCs/>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4B296E">
        <w:rPr>
          <w:rFonts w:ascii="Arial" w:hAnsi="Arial" w:cs="Arial"/>
          <w:b/>
          <w:bCs/>
          <w:spacing w:val="-3"/>
          <w:sz w:val="22"/>
          <w:szCs w:val="22"/>
        </w:rPr>
        <w:t>65.-</w:t>
      </w:r>
      <w:r w:rsidRPr="004B296E">
        <w:rPr>
          <w:rFonts w:ascii="Arial" w:hAnsi="Arial" w:cs="Arial"/>
          <w:spacing w:val="-3"/>
          <w:sz w:val="22"/>
          <w:szCs w:val="22"/>
        </w:rPr>
        <w:t xml:space="preserve"> El día de la clausura del período </w:t>
      </w:r>
      <w:r w:rsidR="00DB2974">
        <w:rPr>
          <w:rFonts w:ascii="Arial" w:hAnsi="Arial" w:cs="Arial"/>
          <w:spacing w:val="-3"/>
          <w:sz w:val="22"/>
          <w:szCs w:val="22"/>
        </w:rPr>
        <w:t xml:space="preserve">ordinario </w:t>
      </w:r>
      <w:r w:rsidRPr="004B296E">
        <w:rPr>
          <w:rFonts w:ascii="Arial" w:hAnsi="Arial" w:cs="Arial"/>
          <w:spacing w:val="-3"/>
          <w:sz w:val="22"/>
          <w:szCs w:val="22"/>
        </w:rPr>
        <w:t xml:space="preserve">de sesiones, el Congreso del Estado elegirá </w:t>
      </w:r>
      <w:r w:rsidR="00DB2974">
        <w:rPr>
          <w:rFonts w:ascii="Arial" w:hAnsi="Arial" w:cs="Arial"/>
          <w:spacing w:val="-3"/>
          <w:sz w:val="22"/>
          <w:szCs w:val="22"/>
        </w:rPr>
        <w:t xml:space="preserve">mediante votación por cédula </w:t>
      </w:r>
      <w:r w:rsidRPr="004B296E">
        <w:rPr>
          <w:rFonts w:ascii="Arial" w:hAnsi="Arial" w:cs="Arial"/>
          <w:spacing w:val="-3"/>
          <w:sz w:val="22"/>
          <w:szCs w:val="22"/>
        </w:rPr>
        <w:t xml:space="preserve">y </w:t>
      </w:r>
      <w:r w:rsidR="00DB2974">
        <w:rPr>
          <w:rFonts w:ascii="Arial" w:hAnsi="Arial" w:cs="Arial"/>
          <w:spacing w:val="-3"/>
          <w:sz w:val="22"/>
          <w:szCs w:val="22"/>
        </w:rPr>
        <w:t xml:space="preserve">por </w:t>
      </w:r>
      <w:r w:rsidRPr="004B296E">
        <w:rPr>
          <w:rFonts w:ascii="Arial" w:hAnsi="Arial" w:cs="Arial"/>
          <w:spacing w:val="-3"/>
          <w:sz w:val="22"/>
          <w:szCs w:val="22"/>
        </w:rPr>
        <w:t>mayoría de votos, una diputación permanente compues</w:t>
      </w:r>
      <w:r w:rsidR="00DB2974">
        <w:rPr>
          <w:rFonts w:ascii="Arial" w:hAnsi="Arial" w:cs="Arial"/>
          <w:spacing w:val="-3"/>
          <w:sz w:val="22"/>
          <w:szCs w:val="22"/>
        </w:rPr>
        <w:t>ta de tres miembros, que funcionará durante</w:t>
      </w:r>
      <w:r w:rsidRPr="004B296E">
        <w:rPr>
          <w:rFonts w:ascii="Arial" w:hAnsi="Arial" w:cs="Arial"/>
          <w:spacing w:val="-3"/>
          <w:sz w:val="22"/>
          <w:szCs w:val="22"/>
        </w:rPr>
        <w:t xml:space="preserve"> </w:t>
      </w:r>
      <w:r w:rsidR="00DB2974">
        <w:rPr>
          <w:rFonts w:ascii="Arial" w:hAnsi="Arial" w:cs="Arial"/>
          <w:spacing w:val="-3"/>
          <w:sz w:val="22"/>
          <w:szCs w:val="22"/>
        </w:rPr>
        <w:t>el receso ocurrido entre los peri</w:t>
      </w:r>
      <w:r w:rsidRPr="004B296E">
        <w:rPr>
          <w:rFonts w:ascii="Arial" w:hAnsi="Arial" w:cs="Arial"/>
          <w:spacing w:val="-3"/>
          <w:sz w:val="22"/>
          <w:szCs w:val="22"/>
        </w:rPr>
        <w:t xml:space="preserve">odos </w:t>
      </w:r>
      <w:r w:rsidR="00DB2974">
        <w:rPr>
          <w:rFonts w:ascii="Arial" w:hAnsi="Arial" w:cs="Arial"/>
          <w:spacing w:val="-3"/>
          <w:sz w:val="22"/>
          <w:szCs w:val="22"/>
        </w:rPr>
        <w:t>ordinarios de sesiones</w:t>
      </w:r>
      <w:r w:rsidRPr="004B296E">
        <w:rPr>
          <w:rFonts w:ascii="Arial" w:hAnsi="Arial" w:cs="Arial"/>
          <w:spacing w:val="-3"/>
          <w:sz w:val="22"/>
          <w:szCs w:val="22"/>
        </w:rPr>
        <w:t xml:space="preserve">. El primero de los nombrados será el Presidente, </w:t>
      </w:r>
      <w:r w:rsidR="00DB2974">
        <w:rPr>
          <w:rFonts w:ascii="Arial" w:hAnsi="Arial" w:cs="Arial"/>
          <w:spacing w:val="-3"/>
          <w:sz w:val="22"/>
          <w:szCs w:val="22"/>
        </w:rPr>
        <w:t>el segundo el Primer Secretario y el Tercero el Segundo Secretario.</w:t>
      </w:r>
      <w:r w:rsidR="00924755">
        <w:rPr>
          <w:rFonts w:ascii="Arial" w:hAnsi="Arial" w:cs="Arial"/>
          <w:spacing w:val="-3"/>
          <w:sz w:val="22"/>
          <w:szCs w:val="22"/>
        </w:rPr>
        <w:t xml:space="preserve"> </w:t>
      </w:r>
    </w:p>
    <w:p w:rsidR="0068617C" w:rsidRDefault="0068617C" w:rsidP="00755BE4">
      <w:pPr>
        <w:tabs>
          <w:tab w:val="left" w:pos="-720"/>
          <w:tab w:val="left" w:pos="0"/>
        </w:tabs>
        <w:suppressAutoHyphens/>
        <w:ind w:firstLine="289"/>
        <w:jc w:val="both"/>
        <w:rPr>
          <w:rFonts w:ascii="Arial" w:hAnsi="Arial" w:cs="Arial"/>
          <w:spacing w:val="-3"/>
          <w:sz w:val="22"/>
          <w:szCs w:val="22"/>
        </w:rPr>
      </w:pPr>
    </w:p>
    <w:p w:rsidR="00DB2974" w:rsidRPr="004B296E" w:rsidRDefault="00DB2974" w:rsidP="00755BE4">
      <w:pPr>
        <w:tabs>
          <w:tab w:val="left" w:pos="-720"/>
          <w:tab w:val="left" w:pos="0"/>
        </w:tabs>
        <w:suppressAutoHyphens/>
        <w:ind w:firstLine="289"/>
        <w:jc w:val="both"/>
        <w:rPr>
          <w:rFonts w:ascii="Arial" w:hAnsi="Arial" w:cs="Arial"/>
          <w:spacing w:val="-3"/>
          <w:sz w:val="22"/>
          <w:szCs w:val="22"/>
        </w:rPr>
      </w:pPr>
      <w:r>
        <w:rPr>
          <w:rFonts w:ascii="Arial" w:hAnsi="Arial" w:cs="Arial"/>
          <w:spacing w:val="-3"/>
          <w:sz w:val="22"/>
          <w:szCs w:val="22"/>
        </w:rPr>
        <w:t>Asimismo, se elegirán cinco suplentes, los cuales cubrirán las ausencias de los propietarios, conforme sean requeridos en el orden en que fueron electos.</w:t>
      </w:r>
    </w:p>
    <w:p w:rsidR="00DA4F3B" w:rsidRDefault="00DA4F3B" w:rsidP="00DB2974">
      <w:pPr>
        <w:tabs>
          <w:tab w:val="left" w:pos="-720"/>
          <w:tab w:val="left" w:pos="0"/>
        </w:tabs>
        <w:suppressAutoHyphens/>
        <w:jc w:val="both"/>
        <w:rPr>
          <w:rFonts w:ascii="Arial" w:hAnsi="Arial" w:cs="Arial"/>
          <w:b/>
          <w:bCs/>
          <w:spacing w:val="-3"/>
          <w:sz w:val="22"/>
          <w:szCs w:val="22"/>
        </w:rPr>
      </w:pPr>
    </w:p>
    <w:p w:rsidR="00AB4306" w:rsidRPr="004B296E" w:rsidRDefault="00AB4306" w:rsidP="00755BE4">
      <w:pPr>
        <w:tabs>
          <w:tab w:val="left" w:pos="-720"/>
          <w:tab w:val="left" w:pos="0"/>
        </w:tabs>
        <w:suppressAutoHyphens/>
        <w:ind w:firstLine="289"/>
        <w:jc w:val="both"/>
        <w:rPr>
          <w:rFonts w:ascii="Arial" w:hAnsi="Arial" w:cs="Arial"/>
          <w:spacing w:val="-3"/>
          <w:sz w:val="22"/>
          <w:szCs w:val="22"/>
        </w:rPr>
      </w:pPr>
      <w:r w:rsidRPr="004B296E">
        <w:rPr>
          <w:rFonts w:ascii="Arial" w:hAnsi="Arial" w:cs="Arial"/>
          <w:b/>
          <w:bCs/>
          <w:spacing w:val="-3"/>
          <w:sz w:val="22"/>
          <w:szCs w:val="22"/>
        </w:rPr>
        <w:t>66.-</w:t>
      </w:r>
      <w:r w:rsidRPr="004B296E">
        <w:rPr>
          <w:rFonts w:ascii="Arial" w:hAnsi="Arial" w:cs="Arial"/>
          <w:spacing w:val="-3"/>
          <w:sz w:val="22"/>
          <w:szCs w:val="22"/>
        </w:rPr>
        <w:t xml:space="preserve"> Son facultades de la Diputación Permanente:</w:t>
      </w:r>
    </w:p>
    <w:p w:rsidR="00AB4306" w:rsidRPr="00D83D78" w:rsidRDefault="00AB4306" w:rsidP="00755BE4">
      <w:pPr>
        <w:tabs>
          <w:tab w:val="left" w:pos="-720"/>
          <w:tab w:val="left" w:pos="0"/>
        </w:tabs>
        <w:suppressAutoHyphens/>
        <w:ind w:firstLine="289"/>
        <w:jc w:val="both"/>
        <w:rPr>
          <w:rFonts w:ascii="Arial" w:hAnsi="Arial" w:cs="Arial"/>
          <w:spacing w:val="-3"/>
          <w:sz w:val="22"/>
          <w:szCs w:val="22"/>
        </w:rPr>
      </w:pPr>
    </w:p>
    <w:p w:rsidR="00AB4306" w:rsidRPr="00DA4F3B" w:rsidRDefault="00AB4306" w:rsidP="004F551F">
      <w:pPr>
        <w:tabs>
          <w:tab w:val="left" w:pos="851"/>
        </w:tabs>
        <w:suppressAutoHyphens/>
        <w:ind w:firstLine="289"/>
        <w:jc w:val="both"/>
        <w:rPr>
          <w:rFonts w:ascii="Arial" w:hAnsi="Arial" w:cs="Arial"/>
          <w:spacing w:val="-3"/>
          <w:sz w:val="22"/>
          <w:szCs w:val="22"/>
        </w:rPr>
      </w:pPr>
      <w:r w:rsidRPr="00DA4F3B">
        <w:rPr>
          <w:rFonts w:ascii="Arial" w:hAnsi="Arial" w:cs="Arial"/>
          <w:b/>
          <w:bCs/>
          <w:spacing w:val="-3"/>
          <w:sz w:val="22"/>
          <w:szCs w:val="22"/>
        </w:rPr>
        <w:t>I.-</w:t>
      </w:r>
      <w:r w:rsidRPr="00DA4F3B">
        <w:rPr>
          <w:rFonts w:ascii="Arial" w:hAnsi="Arial" w:cs="Arial"/>
          <w:spacing w:val="-3"/>
          <w:sz w:val="22"/>
          <w:szCs w:val="22"/>
        </w:rPr>
        <w:t xml:space="preserve"> </w:t>
      </w:r>
      <w:r w:rsidR="004B296E" w:rsidRPr="00DA4F3B">
        <w:rPr>
          <w:rFonts w:ascii="Arial" w:hAnsi="Arial" w:cs="Arial"/>
          <w:spacing w:val="-3"/>
          <w:sz w:val="22"/>
          <w:szCs w:val="22"/>
        </w:rPr>
        <w:tab/>
      </w:r>
      <w:r w:rsidR="004F551F" w:rsidRPr="00DA4F3B">
        <w:rPr>
          <w:rFonts w:ascii="Arial" w:hAnsi="Arial" w:cs="Arial"/>
          <w:spacing w:val="-3"/>
          <w:sz w:val="22"/>
          <w:szCs w:val="22"/>
        </w:rPr>
        <w:t xml:space="preserve"> </w:t>
      </w:r>
      <w:r w:rsidRPr="00DA4F3B">
        <w:rPr>
          <w:rFonts w:ascii="Arial" w:hAnsi="Arial" w:cs="Arial"/>
          <w:spacing w:val="-3"/>
          <w:sz w:val="22"/>
          <w:szCs w:val="22"/>
        </w:rPr>
        <w:t xml:space="preserve">Acordar por sí o a propuesta del Gobernador, la convocatoria a período extraordinario de sesiones. </w:t>
      </w:r>
    </w:p>
    <w:p w:rsidR="000C5310" w:rsidRPr="00DA4F3B" w:rsidRDefault="000C5310" w:rsidP="004F551F">
      <w:pPr>
        <w:tabs>
          <w:tab w:val="left" w:pos="-720"/>
          <w:tab w:val="left" w:pos="851"/>
        </w:tabs>
        <w:suppressAutoHyphens/>
        <w:ind w:firstLine="289"/>
        <w:jc w:val="both"/>
        <w:rPr>
          <w:rFonts w:ascii="Arial" w:hAnsi="Arial" w:cs="Arial"/>
          <w:b/>
          <w:bCs/>
          <w:spacing w:val="-3"/>
          <w:sz w:val="22"/>
          <w:szCs w:val="22"/>
        </w:rPr>
      </w:pPr>
    </w:p>
    <w:p w:rsidR="00AB4306" w:rsidRPr="00DA4F3B" w:rsidRDefault="00AB4306" w:rsidP="004F551F">
      <w:pPr>
        <w:tabs>
          <w:tab w:val="left" w:pos="-720"/>
          <w:tab w:val="left" w:pos="851"/>
        </w:tabs>
        <w:suppressAutoHyphens/>
        <w:ind w:firstLine="289"/>
        <w:jc w:val="both"/>
        <w:rPr>
          <w:rFonts w:ascii="Arial" w:hAnsi="Arial" w:cs="Arial"/>
          <w:spacing w:val="-3"/>
          <w:sz w:val="22"/>
          <w:szCs w:val="22"/>
        </w:rPr>
      </w:pPr>
      <w:r w:rsidRPr="00DA4F3B">
        <w:rPr>
          <w:rFonts w:ascii="Arial" w:hAnsi="Arial" w:cs="Arial"/>
          <w:b/>
          <w:bCs/>
          <w:spacing w:val="-3"/>
          <w:sz w:val="22"/>
          <w:szCs w:val="22"/>
        </w:rPr>
        <w:t>II.-</w:t>
      </w:r>
      <w:r w:rsidRPr="00DA4F3B">
        <w:rPr>
          <w:rFonts w:ascii="Arial" w:hAnsi="Arial" w:cs="Arial"/>
          <w:spacing w:val="-3"/>
          <w:sz w:val="22"/>
          <w:szCs w:val="22"/>
        </w:rPr>
        <w:t xml:space="preserve"> </w:t>
      </w:r>
      <w:r w:rsidR="004B296E" w:rsidRPr="00DA4F3B">
        <w:rPr>
          <w:rFonts w:ascii="Arial" w:hAnsi="Arial" w:cs="Arial"/>
          <w:spacing w:val="-3"/>
          <w:sz w:val="22"/>
          <w:szCs w:val="22"/>
        </w:rPr>
        <w:tab/>
      </w:r>
      <w:r w:rsidR="004F551F" w:rsidRPr="00DA4F3B">
        <w:rPr>
          <w:rFonts w:ascii="Arial" w:hAnsi="Arial" w:cs="Arial"/>
          <w:spacing w:val="-3"/>
          <w:sz w:val="22"/>
          <w:szCs w:val="22"/>
        </w:rPr>
        <w:t xml:space="preserve"> </w:t>
      </w:r>
      <w:r w:rsidRPr="00DA4F3B">
        <w:rPr>
          <w:rFonts w:ascii="Arial" w:hAnsi="Arial" w:cs="Arial"/>
          <w:spacing w:val="-3"/>
          <w:sz w:val="22"/>
          <w:szCs w:val="22"/>
        </w:rPr>
        <w:t xml:space="preserve">Expedir, en su caso, el Bando Solemne para dar a conocer en todo el Estado la Declaración de Gobernador del Estado electo, que hubiere emitido el Instituto Estatal Electoral; </w:t>
      </w:r>
    </w:p>
    <w:p w:rsidR="00AB4306" w:rsidRPr="00DA4F3B" w:rsidRDefault="00AB4306" w:rsidP="00755BE4">
      <w:pPr>
        <w:tabs>
          <w:tab w:val="left" w:pos="-720"/>
          <w:tab w:val="left" w:pos="0"/>
        </w:tabs>
        <w:suppressAutoHyphens/>
        <w:ind w:firstLine="289"/>
        <w:jc w:val="both"/>
        <w:rPr>
          <w:rFonts w:ascii="Arial" w:hAnsi="Arial" w:cs="Arial"/>
          <w:spacing w:val="-3"/>
          <w:sz w:val="22"/>
          <w:szCs w:val="22"/>
        </w:rPr>
      </w:pPr>
    </w:p>
    <w:p w:rsidR="00AB4306" w:rsidRPr="00DA4F3B" w:rsidRDefault="00AB4306" w:rsidP="00755BE4">
      <w:pPr>
        <w:pStyle w:val="Textoindependiente2"/>
        <w:tabs>
          <w:tab w:val="clear" w:pos="720"/>
          <w:tab w:val="clear" w:pos="1440"/>
          <w:tab w:val="left" w:pos="900"/>
        </w:tabs>
        <w:ind w:firstLine="289"/>
        <w:rPr>
          <w:sz w:val="22"/>
          <w:szCs w:val="22"/>
        </w:rPr>
      </w:pPr>
      <w:r w:rsidRPr="00DA4F3B">
        <w:rPr>
          <w:b/>
          <w:bCs/>
          <w:sz w:val="22"/>
          <w:szCs w:val="22"/>
        </w:rPr>
        <w:t>III.-</w:t>
      </w:r>
      <w:r w:rsidRPr="00DA4F3B">
        <w:rPr>
          <w:sz w:val="22"/>
          <w:szCs w:val="22"/>
        </w:rPr>
        <w:t xml:space="preserve"> </w:t>
      </w:r>
      <w:r w:rsidR="004B296E" w:rsidRPr="00DA4F3B">
        <w:rPr>
          <w:sz w:val="22"/>
          <w:szCs w:val="22"/>
        </w:rPr>
        <w:tab/>
      </w:r>
      <w:r w:rsidR="00EF3E89">
        <w:rPr>
          <w:sz w:val="22"/>
          <w:szCs w:val="22"/>
        </w:rPr>
        <w:t>Constituirse en Comisión Instaladora</w:t>
      </w:r>
      <w:r w:rsidRPr="00DA4F3B">
        <w:rPr>
          <w:sz w:val="22"/>
          <w:szCs w:val="22"/>
        </w:rPr>
        <w:t xml:space="preserve"> </w:t>
      </w:r>
      <w:r w:rsidR="00EF3E89">
        <w:rPr>
          <w:sz w:val="22"/>
          <w:szCs w:val="22"/>
        </w:rPr>
        <w:t xml:space="preserve">de la nueva Legislatura e instalar </w:t>
      </w:r>
      <w:r w:rsidRPr="00DA4F3B">
        <w:rPr>
          <w:sz w:val="22"/>
          <w:szCs w:val="22"/>
        </w:rPr>
        <w:t xml:space="preserve">y presidir la primera junta preparatoria del nuevo Congreso del Estado. </w:t>
      </w:r>
    </w:p>
    <w:p w:rsidR="00AB4306" w:rsidRPr="00DA4F3B" w:rsidRDefault="00AB4306" w:rsidP="00755BE4">
      <w:pPr>
        <w:tabs>
          <w:tab w:val="left" w:pos="-720"/>
          <w:tab w:val="left" w:pos="0"/>
        </w:tabs>
        <w:suppressAutoHyphens/>
        <w:ind w:firstLine="289"/>
        <w:jc w:val="both"/>
        <w:rPr>
          <w:rFonts w:ascii="Arial" w:hAnsi="Arial" w:cs="Arial"/>
          <w:spacing w:val="-3"/>
          <w:sz w:val="22"/>
          <w:szCs w:val="22"/>
          <w:lang w:val="es-ES_tradnl"/>
        </w:rPr>
      </w:pPr>
    </w:p>
    <w:p w:rsidR="00AB4306" w:rsidRPr="00DA4F3B"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DA4F3B">
        <w:rPr>
          <w:rFonts w:ascii="Arial" w:hAnsi="Arial" w:cs="Arial"/>
          <w:b/>
          <w:bCs/>
          <w:spacing w:val="-3"/>
          <w:sz w:val="22"/>
          <w:szCs w:val="22"/>
        </w:rPr>
        <w:t>IV.-</w:t>
      </w:r>
      <w:r w:rsidRPr="00DA4F3B">
        <w:rPr>
          <w:rFonts w:ascii="Arial" w:hAnsi="Arial" w:cs="Arial"/>
          <w:spacing w:val="-3"/>
          <w:sz w:val="22"/>
          <w:szCs w:val="22"/>
        </w:rPr>
        <w:t xml:space="preserve"> </w:t>
      </w:r>
      <w:r w:rsidR="004B296E" w:rsidRPr="00DA4F3B">
        <w:rPr>
          <w:rFonts w:ascii="Arial" w:hAnsi="Arial" w:cs="Arial"/>
          <w:spacing w:val="-3"/>
          <w:sz w:val="22"/>
          <w:szCs w:val="22"/>
        </w:rPr>
        <w:tab/>
      </w:r>
      <w:r w:rsidRPr="00DA4F3B">
        <w:rPr>
          <w:rFonts w:ascii="Arial" w:hAnsi="Arial" w:cs="Arial"/>
          <w:spacing w:val="-3"/>
          <w:sz w:val="22"/>
          <w:szCs w:val="22"/>
        </w:rPr>
        <w:t>Nombrar interinamente a los empleados de</w:t>
      </w:r>
      <w:r w:rsidR="00EF3E89">
        <w:rPr>
          <w:rFonts w:ascii="Arial" w:hAnsi="Arial" w:cs="Arial"/>
          <w:spacing w:val="-3"/>
          <w:sz w:val="22"/>
          <w:szCs w:val="22"/>
        </w:rPr>
        <w:t>l Órgano de Fiscalización Superior</w:t>
      </w:r>
      <w:r w:rsidRPr="00DA4F3B">
        <w:rPr>
          <w:rFonts w:ascii="Arial" w:hAnsi="Arial" w:cs="Arial"/>
          <w:spacing w:val="-3"/>
          <w:sz w:val="22"/>
          <w:szCs w:val="22"/>
        </w:rPr>
        <w:t xml:space="preserve">. </w:t>
      </w:r>
    </w:p>
    <w:p w:rsidR="005728F6" w:rsidRPr="00DA4F3B" w:rsidRDefault="005728F6" w:rsidP="00DA4F3B">
      <w:pPr>
        <w:tabs>
          <w:tab w:val="left" w:pos="-720"/>
          <w:tab w:val="left" w:pos="851"/>
        </w:tabs>
        <w:suppressAutoHyphens/>
        <w:jc w:val="both"/>
        <w:rPr>
          <w:rFonts w:ascii="Arial" w:hAnsi="Arial" w:cs="Arial"/>
          <w:b/>
          <w:bCs/>
          <w:spacing w:val="-3"/>
          <w:sz w:val="22"/>
          <w:szCs w:val="22"/>
        </w:rPr>
      </w:pPr>
    </w:p>
    <w:p w:rsidR="00AB4306" w:rsidRPr="00DA4F3B" w:rsidRDefault="00AB4306" w:rsidP="00CB7EF6">
      <w:pPr>
        <w:tabs>
          <w:tab w:val="left" w:pos="-720"/>
          <w:tab w:val="left" w:pos="851"/>
        </w:tabs>
        <w:suppressAutoHyphens/>
        <w:ind w:firstLine="289"/>
        <w:jc w:val="both"/>
        <w:rPr>
          <w:rFonts w:ascii="Arial" w:hAnsi="Arial" w:cs="Arial"/>
          <w:spacing w:val="-3"/>
          <w:sz w:val="22"/>
          <w:szCs w:val="22"/>
        </w:rPr>
      </w:pPr>
      <w:r w:rsidRPr="00DA4F3B">
        <w:rPr>
          <w:rFonts w:ascii="Arial" w:hAnsi="Arial" w:cs="Arial"/>
          <w:b/>
          <w:bCs/>
          <w:spacing w:val="-3"/>
          <w:sz w:val="22"/>
          <w:szCs w:val="22"/>
        </w:rPr>
        <w:t>V.-</w:t>
      </w:r>
      <w:r w:rsidRPr="00DA4F3B">
        <w:rPr>
          <w:rFonts w:ascii="Arial" w:hAnsi="Arial" w:cs="Arial"/>
          <w:spacing w:val="-3"/>
          <w:sz w:val="22"/>
          <w:szCs w:val="22"/>
        </w:rPr>
        <w:t xml:space="preserve"> </w:t>
      </w:r>
      <w:r w:rsidR="004B296E" w:rsidRPr="00DA4F3B">
        <w:rPr>
          <w:rFonts w:ascii="Arial" w:hAnsi="Arial" w:cs="Arial"/>
          <w:spacing w:val="-3"/>
          <w:sz w:val="22"/>
          <w:szCs w:val="22"/>
        </w:rPr>
        <w:tab/>
      </w:r>
      <w:r w:rsidR="00CB7EF6" w:rsidRPr="00DA4F3B">
        <w:rPr>
          <w:rFonts w:ascii="Arial" w:hAnsi="Arial" w:cs="Arial"/>
          <w:spacing w:val="-3"/>
          <w:sz w:val="22"/>
          <w:szCs w:val="22"/>
        </w:rPr>
        <w:t xml:space="preserve"> </w:t>
      </w:r>
      <w:r w:rsidRPr="00DA4F3B">
        <w:rPr>
          <w:rFonts w:ascii="Arial" w:hAnsi="Arial" w:cs="Arial"/>
          <w:spacing w:val="-3"/>
          <w:sz w:val="22"/>
          <w:szCs w:val="22"/>
        </w:rPr>
        <w:t xml:space="preserve">Resolver los asuntos de su competencia y recibir durante el </w:t>
      </w:r>
      <w:r w:rsidR="00EF3E89">
        <w:rPr>
          <w:rFonts w:ascii="Arial" w:hAnsi="Arial" w:cs="Arial"/>
          <w:spacing w:val="-3"/>
          <w:sz w:val="22"/>
          <w:szCs w:val="22"/>
        </w:rPr>
        <w:t>receso</w:t>
      </w:r>
      <w:r w:rsidR="00820B78">
        <w:rPr>
          <w:rFonts w:ascii="Arial" w:hAnsi="Arial" w:cs="Arial"/>
          <w:spacing w:val="-3"/>
          <w:sz w:val="22"/>
          <w:szCs w:val="22"/>
        </w:rPr>
        <w:t xml:space="preserve"> del Congreso del Estado las iniciativas de ley </w:t>
      </w:r>
      <w:r w:rsidR="008A6BA1">
        <w:rPr>
          <w:rFonts w:ascii="Arial" w:hAnsi="Arial" w:cs="Arial"/>
          <w:spacing w:val="-3"/>
          <w:sz w:val="22"/>
          <w:szCs w:val="22"/>
        </w:rPr>
        <w:t xml:space="preserve">o </w:t>
      </w:r>
      <w:r w:rsidR="00200C36">
        <w:rPr>
          <w:rFonts w:ascii="Arial" w:hAnsi="Arial" w:cs="Arial"/>
          <w:spacing w:val="-3"/>
          <w:sz w:val="22"/>
          <w:szCs w:val="22"/>
        </w:rPr>
        <w:t>decreto, así como la</w:t>
      </w:r>
      <w:r w:rsidR="00EF3E89">
        <w:rPr>
          <w:rFonts w:ascii="Arial" w:hAnsi="Arial" w:cs="Arial"/>
          <w:spacing w:val="-3"/>
          <w:sz w:val="22"/>
          <w:szCs w:val="22"/>
        </w:rPr>
        <w:t xml:space="preserve">s </w:t>
      </w:r>
      <w:r w:rsidR="00200C36">
        <w:rPr>
          <w:rFonts w:ascii="Arial" w:hAnsi="Arial" w:cs="Arial"/>
          <w:spacing w:val="-3"/>
          <w:sz w:val="22"/>
          <w:szCs w:val="22"/>
        </w:rPr>
        <w:t>proposiciones con punto de acuerdo</w:t>
      </w:r>
      <w:r w:rsidR="00EF3E89">
        <w:rPr>
          <w:rFonts w:ascii="Arial" w:hAnsi="Arial" w:cs="Arial"/>
          <w:spacing w:val="-3"/>
          <w:sz w:val="22"/>
          <w:szCs w:val="22"/>
        </w:rPr>
        <w:t xml:space="preserve"> </w:t>
      </w:r>
      <w:r w:rsidR="00200C36">
        <w:rPr>
          <w:rFonts w:ascii="Arial" w:hAnsi="Arial" w:cs="Arial"/>
          <w:spacing w:val="-3"/>
          <w:sz w:val="22"/>
          <w:szCs w:val="22"/>
        </w:rPr>
        <w:t xml:space="preserve">y de Reglamentos del Poder Legislativo </w:t>
      </w:r>
      <w:r w:rsidR="00EF3E89">
        <w:rPr>
          <w:rFonts w:ascii="Arial" w:hAnsi="Arial" w:cs="Arial"/>
          <w:spacing w:val="-3"/>
          <w:sz w:val="22"/>
          <w:szCs w:val="22"/>
        </w:rPr>
        <w:t xml:space="preserve">que le dirijan, </w:t>
      </w:r>
      <w:r w:rsidRPr="00DA4F3B">
        <w:rPr>
          <w:rFonts w:ascii="Arial" w:hAnsi="Arial" w:cs="Arial"/>
          <w:spacing w:val="-3"/>
          <w:sz w:val="22"/>
          <w:szCs w:val="22"/>
        </w:rPr>
        <w:t>turnándolas para dictamen</w:t>
      </w:r>
      <w:r w:rsidR="00636A1C">
        <w:rPr>
          <w:rFonts w:ascii="Arial" w:hAnsi="Arial" w:cs="Arial"/>
          <w:spacing w:val="-3"/>
          <w:sz w:val="22"/>
          <w:szCs w:val="22"/>
        </w:rPr>
        <w:t xml:space="preserve"> a la comisión o comisiones correspondientes</w:t>
      </w:r>
      <w:r w:rsidRPr="00DA4F3B">
        <w:rPr>
          <w:rFonts w:ascii="Arial" w:hAnsi="Arial" w:cs="Arial"/>
          <w:spacing w:val="-3"/>
          <w:sz w:val="22"/>
          <w:szCs w:val="22"/>
        </w:rPr>
        <w:t xml:space="preserve">, a fin de que se despachen en </w:t>
      </w:r>
      <w:r w:rsidR="00636A1C">
        <w:rPr>
          <w:rFonts w:ascii="Arial" w:hAnsi="Arial" w:cs="Arial"/>
          <w:spacing w:val="-3"/>
          <w:sz w:val="22"/>
          <w:szCs w:val="22"/>
        </w:rPr>
        <w:t>términos de ley</w:t>
      </w:r>
      <w:r w:rsidRPr="00DA4F3B">
        <w:rPr>
          <w:rFonts w:ascii="Arial" w:hAnsi="Arial" w:cs="Arial"/>
          <w:spacing w:val="-3"/>
          <w:sz w:val="22"/>
          <w:szCs w:val="22"/>
        </w:rPr>
        <w:t xml:space="preserve">. </w:t>
      </w:r>
    </w:p>
    <w:p w:rsidR="00CA03C1" w:rsidRPr="00DA4F3B" w:rsidRDefault="00CA03C1" w:rsidP="003D7FEB">
      <w:pPr>
        <w:tabs>
          <w:tab w:val="left" w:pos="-720"/>
          <w:tab w:val="left" w:pos="851"/>
        </w:tabs>
        <w:suppressAutoHyphens/>
        <w:jc w:val="both"/>
        <w:rPr>
          <w:rFonts w:ascii="Arial" w:hAnsi="Arial" w:cs="Arial"/>
          <w:spacing w:val="-3"/>
          <w:sz w:val="22"/>
          <w:szCs w:val="22"/>
        </w:rPr>
      </w:pPr>
    </w:p>
    <w:p w:rsidR="00AB4306" w:rsidRPr="00DA4F3B" w:rsidRDefault="00AB4306" w:rsidP="00CB7EF6">
      <w:pPr>
        <w:tabs>
          <w:tab w:val="left" w:pos="-720"/>
          <w:tab w:val="left" w:pos="851"/>
        </w:tabs>
        <w:suppressAutoHyphens/>
        <w:ind w:firstLine="289"/>
        <w:jc w:val="both"/>
        <w:rPr>
          <w:rFonts w:ascii="Arial" w:hAnsi="Arial" w:cs="Arial"/>
          <w:spacing w:val="-3"/>
          <w:sz w:val="22"/>
          <w:szCs w:val="22"/>
        </w:rPr>
      </w:pPr>
      <w:r w:rsidRPr="00DA4F3B">
        <w:rPr>
          <w:rFonts w:ascii="Arial" w:hAnsi="Arial" w:cs="Arial"/>
          <w:b/>
          <w:bCs/>
          <w:spacing w:val="-3"/>
          <w:sz w:val="22"/>
          <w:szCs w:val="22"/>
        </w:rPr>
        <w:t>VI.-</w:t>
      </w:r>
      <w:r w:rsidRPr="00DA4F3B">
        <w:rPr>
          <w:rFonts w:ascii="Arial" w:hAnsi="Arial" w:cs="Arial"/>
          <w:spacing w:val="-3"/>
          <w:sz w:val="22"/>
          <w:szCs w:val="22"/>
        </w:rPr>
        <w:t xml:space="preserve"> </w:t>
      </w:r>
      <w:r w:rsidR="004B296E" w:rsidRPr="00DA4F3B">
        <w:rPr>
          <w:rFonts w:ascii="Arial" w:hAnsi="Arial" w:cs="Arial"/>
          <w:spacing w:val="-3"/>
          <w:sz w:val="22"/>
          <w:szCs w:val="22"/>
        </w:rPr>
        <w:tab/>
      </w:r>
      <w:r w:rsidR="00CB7EF6" w:rsidRPr="00DA4F3B">
        <w:rPr>
          <w:rFonts w:ascii="Arial" w:hAnsi="Arial" w:cs="Arial"/>
          <w:spacing w:val="-3"/>
          <w:sz w:val="22"/>
          <w:szCs w:val="22"/>
        </w:rPr>
        <w:t xml:space="preserve"> </w:t>
      </w:r>
      <w:r w:rsidRPr="00DA4F3B">
        <w:rPr>
          <w:rFonts w:ascii="Arial" w:hAnsi="Arial" w:cs="Arial"/>
          <w:spacing w:val="-3"/>
          <w:sz w:val="22"/>
          <w:szCs w:val="22"/>
        </w:rPr>
        <w:t xml:space="preserve">Conceder licencia al Gobernador del Estado cuando no sea por un periodo mayor de un mes; a los Diputados cuando no sea mayor de tres meses y a los Magistrados del Tribunal Superior de Justicia cuando sea mayor de un mes. </w:t>
      </w:r>
    </w:p>
    <w:p w:rsidR="00B95726" w:rsidRDefault="00B95726"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68617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68617C">
        <w:rPr>
          <w:rFonts w:ascii="Arial" w:hAnsi="Arial" w:cs="Arial"/>
          <w:b/>
          <w:bCs/>
          <w:spacing w:val="-3"/>
          <w:sz w:val="22"/>
          <w:szCs w:val="22"/>
        </w:rPr>
        <w:t>VII.-</w:t>
      </w:r>
      <w:r w:rsidRPr="0068617C">
        <w:rPr>
          <w:rFonts w:ascii="Arial" w:hAnsi="Arial" w:cs="Arial"/>
          <w:spacing w:val="-3"/>
          <w:sz w:val="22"/>
          <w:szCs w:val="22"/>
        </w:rPr>
        <w:t xml:space="preserve"> </w:t>
      </w:r>
      <w:r w:rsidR="004B296E" w:rsidRPr="0068617C">
        <w:rPr>
          <w:rFonts w:ascii="Arial" w:hAnsi="Arial" w:cs="Arial"/>
          <w:spacing w:val="-3"/>
          <w:sz w:val="22"/>
          <w:szCs w:val="22"/>
        </w:rPr>
        <w:tab/>
      </w:r>
      <w:r w:rsidRPr="0068617C">
        <w:rPr>
          <w:rFonts w:ascii="Arial" w:hAnsi="Arial" w:cs="Arial"/>
          <w:spacing w:val="-3"/>
          <w:sz w:val="22"/>
          <w:szCs w:val="22"/>
        </w:rPr>
        <w:t xml:space="preserve">Nombrar Gobernador provisional en los casos previstos en esta Constitución. </w:t>
      </w:r>
    </w:p>
    <w:p w:rsidR="00AB4306" w:rsidRPr="00962CF3" w:rsidRDefault="00AB4306" w:rsidP="00755BE4">
      <w:pPr>
        <w:tabs>
          <w:tab w:val="left" w:pos="-720"/>
          <w:tab w:val="left" w:pos="0"/>
        </w:tabs>
        <w:suppressAutoHyphens/>
        <w:ind w:firstLine="289"/>
        <w:jc w:val="both"/>
        <w:rPr>
          <w:rFonts w:ascii="Arial" w:hAnsi="Arial" w:cs="Arial"/>
          <w:spacing w:val="-3"/>
          <w:sz w:val="20"/>
          <w:szCs w:val="20"/>
        </w:rPr>
      </w:pPr>
    </w:p>
    <w:p w:rsidR="00AB4306" w:rsidRPr="0068617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68617C">
        <w:rPr>
          <w:rFonts w:ascii="Arial" w:hAnsi="Arial" w:cs="Arial"/>
          <w:b/>
          <w:bCs/>
          <w:spacing w:val="-3"/>
          <w:sz w:val="22"/>
          <w:szCs w:val="22"/>
        </w:rPr>
        <w:t>VIII.-</w:t>
      </w:r>
      <w:r w:rsidRPr="0068617C">
        <w:rPr>
          <w:rFonts w:ascii="Arial" w:hAnsi="Arial" w:cs="Arial"/>
          <w:spacing w:val="-3"/>
          <w:sz w:val="22"/>
          <w:szCs w:val="22"/>
        </w:rPr>
        <w:t xml:space="preserve"> </w:t>
      </w:r>
      <w:r w:rsidR="004B296E" w:rsidRPr="0068617C">
        <w:rPr>
          <w:rFonts w:ascii="Arial" w:hAnsi="Arial" w:cs="Arial"/>
          <w:spacing w:val="-3"/>
          <w:sz w:val="22"/>
          <w:szCs w:val="22"/>
        </w:rPr>
        <w:tab/>
      </w:r>
      <w:r w:rsidRPr="0068617C">
        <w:rPr>
          <w:rFonts w:ascii="Arial" w:hAnsi="Arial" w:cs="Arial"/>
          <w:spacing w:val="-3"/>
          <w:sz w:val="22"/>
          <w:szCs w:val="22"/>
        </w:rPr>
        <w:t>Se deroga.</w:t>
      </w:r>
    </w:p>
    <w:p w:rsidR="00011DEE" w:rsidRPr="00962CF3" w:rsidRDefault="00011DEE" w:rsidP="00755BE4">
      <w:pPr>
        <w:tabs>
          <w:tab w:val="left" w:pos="-720"/>
          <w:tab w:val="left" w:pos="0"/>
          <w:tab w:val="left" w:pos="900"/>
        </w:tabs>
        <w:suppressAutoHyphens/>
        <w:ind w:firstLine="289"/>
        <w:jc w:val="both"/>
        <w:rPr>
          <w:rFonts w:ascii="Arial" w:hAnsi="Arial" w:cs="Arial"/>
          <w:spacing w:val="-3"/>
          <w:sz w:val="20"/>
          <w:szCs w:val="20"/>
        </w:rPr>
      </w:pPr>
    </w:p>
    <w:p w:rsidR="00C44055" w:rsidRPr="00C44055" w:rsidRDefault="00C44055" w:rsidP="00755BE4">
      <w:pPr>
        <w:tabs>
          <w:tab w:val="left" w:pos="-720"/>
          <w:tab w:val="left" w:pos="0"/>
          <w:tab w:val="left" w:pos="900"/>
        </w:tabs>
        <w:suppressAutoHyphens/>
        <w:ind w:firstLine="289"/>
        <w:jc w:val="both"/>
        <w:rPr>
          <w:rFonts w:ascii="Arial" w:hAnsi="Arial" w:cs="Arial"/>
          <w:b/>
          <w:bCs/>
          <w:spacing w:val="-3"/>
          <w:sz w:val="18"/>
          <w:szCs w:val="18"/>
        </w:rPr>
      </w:pPr>
    </w:p>
    <w:p w:rsidR="00AB4306" w:rsidRPr="0068617C"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68617C">
        <w:rPr>
          <w:rFonts w:ascii="Arial" w:hAnsi="Arial" w:cs="Arial"/>
          <w:b/>
          <w:bCs/>
          <w:spacing w:val="-3"/>
          <w:sz w:val="22"/>
          <w:szCs w:val="22"/>
        </w:rPr>
        <w:t>IX.-</w:t>
      </w:r>
      <w:r w:rsidRPr="0068617C">
        <w:rPr>
          <w:rFonts w:ascii="Arial" w:hAnsi="Arial" w:cs="Arial"/>
          <w:spacing w:val="-3"/>
          <w:sz w:val="22"/>
          <w:szCs w:val="22"/>
        </w:rPr>
        <w:t xml:space="preserve"> </w:t>
      </w:r>
      <w:r w:rsidR="004B296E" w:rsidRPr="0068617C">
        <w:rPr>
          <w:rFonts w:ascii="Arial" w:hAnsi="Arial" w:cs="Arial"/>
          <w:spacing w:val="-3"/>
          <w:sz w:val="22"/>
          <w:szCs w:val="22"/>
        </w:rPr>
        <w:tab/>
      </w:r>
      <w:r w:rsidRPr="0068617C">
        <w:rPr>
          <w:rFonts w:ascii="Arial" w:hAnsi="Arial" w:cs="Arial"/>
          <w:spacing w:val="-3"/>
          <w:sz w:val="22"/>
          <w:szCs w:val="22"/>
        </w:rPr>
        <w:t>Se deroga.</w:t>
      </w:r>
    </w:p>
    <w:p w:rsidR="00AB4306" w:rsidRPr="00C44055" w:rsidRDefault="00AB4306" w:rsidP="00755BE4">
      <w:pPr>
        <w:tabs>
          <w:tab w:val="left" w:pos="-720"/>
          <w:tab w:val="left" w:pos="0"/>
        </w:tabs>
        <w:suppressAutoHyphens/>
        <w:ind w:firstLine="289"/>
        <w:jc w:val="both"/>
        <w:rPr>
          <w:rFonts w:ascii="Arial" w:hAnsi="Arial" w:cs="Arial"/>
          <w:spacing w:val="-3"/>
          <w:sz w:val="22"/>
          <w:szCs w:val="22"/>
        </w:rPr>
      </w:pPr>
    </w:p>
    <w:p w:rsidR="00AB4306" w:rsidRPr="0052447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2447D">
        <w:rPr>
          <w:rFonts w:ascii="Arial" w:hAnsi="Arial" w:cs="Arial"/>
          <w:b/>
          <w:bCs/>
          <w:spacing w:val="-3"/>
          <w:sz w:val="22"/>
          <w:szCs w:val="22"/>
        </w:rPr>
        <w:t>X.-</w:t>
      </w:r>
      <w:r w:rsidRPr="0052447D">
        <w:rPr>
          <w:rFonts w:ascii="Arial" w:hAnsi="Arial" w:cs="Arial"/>
          <w:spacing w:val="-3"/>
          <w:sz w:val="22"/>
          <w:szCs w:val="22"/>
        </w:rPr>
        <w:t xml:space="preserve"> </w:t>
      </w:r>
      <w:r w:rsidR="004B296E" w:rsidRPr="0052447D">
        <w:rPr>
          <w:rFonts w:ascii="Arial" w:hAnsi="Arial" w:cs="Arial"/>
          <w:spacing w:val="-3"/>
          <w:sz w:val="22"/>
          <w:szCs w:val="22"/>
        </w:rPr>
        <w:tab/>
      </w:r>
      <w:r w:rsidRPr="0052447D">
        <w:rPr>
          <w:rFonts w:ascii="Arial" w:hAnsi="Arial" w:cs="Arial"/>
          <w:spacing w:val="-3"/>
          <w:sz w:val="22"/>
          <w:szCs w:val="22"/>
        </w:rPr>
        <w:t>Las demás que le confiera</w:t>
      </w:r>
      <w:r w:rsidR="0071644B" w:rsidRPr="0052447D">
        <w:rPr>
          <w:rFonts w:ascii="Arial" w:hAnsi="Arial" w:cs="Arial"/>
          <w:spacing w:val="-3"/>
          <w:sz w:val="22"/>
          <w:szCs w:val="22"/>
        </w:rPr>
        <w:t>n</w:t>
      </w:r>
      <w:r w:rsidRPr="0052447D">
        <w:rPr>
          <w:rFonts w:ascii="Arial" w:hAnsi="Arial" w:cs="Arial"/>
          <w:spacing w:val="-3"/>
          <w:sz w:val="22"/>
          <w:szCs w:val="22"/>
        </w:rPr>
        <w:t xml:space="preserve"> expresamente esta Constitución</w:t>
      </w:r>
      <w:r w:rsidR="0071644B" w:rsidRPr="0052447D">
        <w:rPr>
          <w:rFonts w:ascii="Arial" w:hAnsi="Arial" w:cs="Arial"/>
          <w:spacing w:val="-3"/>
          <w:sz w:val="22"/>
          <w:szCs w:val="22"/>
        </w:rPr>
        <w:t xml:space="preserve"> y las leyes</w:t>
      </w:r>
      <w:r w:rsidRPr="0052447D">
        <w:rPr>
          <w:rFonts w:ascii="Arial" w:hAnsi="Arial" w:cs="Arial"/>
          <w:spacing w:val="-3"/>
          <w:sz w:val="22"/>
          <w:szCs w:val="22"/>
        </w:rPr>
        <w:t>.</w:t>
      </w:r>
    </w:p>
    <w:p w:rsidR="00876B46" w:rsidRDefault="00876B46" w:rsidP="00755BE4">
      <w:pPr>
        <w:tabs>
          <w:tab w:val="left" w:pos="-720"/>
          <w:tab w:val="left" w:pos="0"/>
        </w:tabs>
        <w:suppressAutoHyphens/>
        <w:ind w:firstLine="289"/>
        <w:jc w:val="both"/>
        <w:rPr>
          <w:rFonts w:ascii="Arial" w:hAnsi="Arial" w:cs="Arial"/>
          <w:spacing w:val="-3"/>
          <w:sz w:val="20"/>
          <w:szCs w:val="20"/>
        </w:rPr>
      </w:pPr>
    </w:p>
    <w:p w:rsidR="001D7B9F" w:rsidRPr="005F5ACB" w:rsidRDefault="001D7B9F" w:rsidP="00755BE4">
      <w:pPr>
        <w:tabs>
          <w:tab w:val="left" w:pos="-720"/>
          <w:tab w:val="left" w:pos="0"/>
        </w:tabs>
        <w:suppressAutoHyphens/>
        <w:ind w:firstLine="289"/>
        <w:jc w:val="both"/>
        <w:rPr>
          <w:rFonts w:ascii="Arial" w:hAnsi="Arial" w:cs="Arial"/>
          <w:spacing w:val="-3"/>
          <w:sz w:val="18"/>
          <w:szCs w:val="18"/>
        </w:rPr>
      </w:pPr>
    </w:p>
    <w:p w:rsidR="00AB4306" w:rsidRPr="0052447D" w:rsidRDefault="00AB4306" w:rsidP="00755BE4">
      <w:pPr>
        <w:tabs>
          <w:tab w:val="left" w:pos="-720"/>
          <w:tab w:val="left" w:pos="0"/>
        </w:tabs>
        <w:suppressAutoHyphens/>
        <w:jc w:val="center"/>
        <w:rPr>
          <w:rFonts w:ascii="Arial" w:hAnsi="Arial" w:cs="Arial"/>
          <w:b/>
          <w:bCs/>
          <w:spacing w:val="-3"/>
          <w:sz w:val="23"/>
          <w:szCs w:val="23"/>
        </w:rPr>
      </w:pPr>
      <w:r w:rsidRPr="0052447D">
        <w:rPr>
          <w:rFonts w:ascii="Arial" w:hAnsi="Arial" w:cs="Arial"/>
          <w:b/>
          <w:bCs/>
          <w:spacing w:val="-3"/>
          <w:sz w:val="23"/>
          <w:szCs w:val="23"/>
        </w:rPr>
        <w:t>CAPITULO</w:t>
      </w:r>
      <w:r w:rsidR="00924755" w:rsidRPr="0052447D">
        <w:rPr>
          <w:rFonts w:ascii="Arial" w:hAnsi="Arial" w:cs="Arial"/>
          <w:b/>
          <w:bCs/>
          <w:spacing w:val="-3"/>
          <w:sz w:val="23"/>
          <w:szCs w:val="23"/>
        </w:rPr>
        <w:t xml:space="preserve"> </w:t>
      </w:r>
      <w:r w:rsidRPr="0052447D">
        <w:rPr>
          <w:rFonts w:ascii="Arial" w:hAnsi="Arial" w:cs="Arial"/>
          <w:b/>
          <w:bCs/>
          <w:spacing w:val="-3"/>
          <w:sz w:val="23"/>
          <w:szCs w:val="23"/>
        </w:rPr>
        <w:t xml:space="preserve"> II</w:t>
      </w:r>
    </w:p>
    <w:p w:rsidR="004B296E" w:rsidRPr="009457C8" w:rsidRDefault="004B296E" w:rsidP="00755BE4">
      <w:pPr>
        <w:tabs>
          <w:tab w:val="left" w:pos="-720"/>
          <w:tab w:val="left" w:pos="0"/>
        </w:tabs>
        <w:suppressAutoHyphens/>
        <w:jc w:val="center"/>
        <w:rPr>
          <w:rFonts w:ascii="Arial" w:hAnsi="Arial" w:cs="Arial"/>
          <w:b/>
          <w:bCs/>
          <w:spacing w:val="-3"/>
          <w:sz w:val="20"/>
          <w:szCs w:val="20"/>
        </w:rPr>
      </w:pPr>
    </w:p>
    <w:p w:rsidR="00AB4306" w:rsidRDefault="00AB4306" w:rsidP="00755BE4">
      <w:pPr>
        <w:tabs>
          <w:tab w:val="left" w:pos="-720"/>
          <w:tab w:val="left" w:pos="0"/>
        </w:tabs>
        <w:suppressAutoHyphens/>
        <w:jc w:val="center"/>
        <w:rPr>
          <w:rFonts w:ascii="Arial" w:hAnsi="Arial" w:cs="Arial"/>
          <w:b/>
          <w:bCs/>
          <w:spacing w:val="-3"/>
          <w:sz w:val="23"/>
          <w:szCs w:val="23"/>
        </w:rPr>
      </w:pPr>
      <w:r w:rsidRPr="0052447D">
        <w:rPr>
          <w:rFonts w:ascii="Arial" w:hAnsi="Arial" w:cs="Arial"/>
          <w:b/>
          <w:bCs/>
          <w:spacing w:val="-3"/>
          <w:sz w:val="23"/>
          <w:szCs w:val="23"/>
        </w:rPr>
        <w:t>DEL PODER EJECUTIVO</w:t>
      </w:r>
    </w:p>
    <w:p w:rsidR="00326C58" w:rsidRDefault="00326C58" w:rsidP="00755BE4">
      <w:pPr>
        <w:tabs>
          <w:tab w:val="left" w:pos="-720"/>
          <w:tab w:val="left" w:pos="0"/>
        </w:tabs>
        <w:suppressAutoHyphens/>
        <w:jc w:val="center"/>
        <w:rPr>
          <w:rFonts w:ascii="Arial" w:hAnsi="Arial" w:cs="Arial"/>
          <w:b/>
          <w:bCs/>
          <w:spacing w:val="-3"/>
          <w:sz w:val="16"/>
          <w:szCs w:val="16"/>
        </w:rPr>
      </w:pPr>
    </w:p>
    <w:p w:rsidR="00AB4306" w:rsidRPr="0052447D" w:rsidRDefault="00AB4306" w:rsidP="00755BE4">
      <w:pPr>
        <w:tabs>
          <w:tab w:val="left" w:pos="-720"/>
          <w:tab w:val="left" w:pos="0"/>
        </w:tabs>
        <w:suppressAutoHyphens/>
        <w:jc w:val="center"/>
        <w:rPr>
          <w:rFonts w:ascii="Arial" w:hAnsi="Arial" w:cs="Arial"/>
          <w:b/>
          <w:bCs/>
          <w:spacing w:val="-3"/>
          <w:sz w:val="23"/>
          <w:szCs w:val="23"/>
        </w:rPr>
      </w:pPr>
      <w:r w:rsidRPr="0052447D">
        <w:rPr>
          <w:rFonts w:ascii="Arial" w:hAnsi="Arial" w:cs="Arial"/>
          <w:b/>
          <w:bCs/>
          <w:spacing w:val="-3"/>
          <w:sz w:val="23"/>
          <w:szCs w:val="23"/>
        </w:rPr>
        <w:t>SECCION</w:t>
      </w:r>
      <w:r w:rsidR="00924755" w:rsidRPr="0052447D">
        <w:rPr>
          <w:rFonts w:ascii="Arial" w:hAnsi="Arial" w:cs="Arial"/>
          <w:b/>
          <w:bCs/>
          <w:spacing w:val="-3"/>
          <w:sz w:val="23"/>
          <w:szCs w:val="23"/>
        </w:rPr>
        <w:t xml:space="preserve"> </w:t>
      </w:r>
      <w:r w:rsidRPr="0052447D">
        <w:rPr>
          <w:rFonts w:ascii="Arial" w:hAnsi="Arial" w:cs="Arial"/>
          <w:b/>
          <w:bCs/>
          <w:spacing w:val="-3"/>
          <w:sz w:val="23"/>
          <w:szCs w:val="23"/>
        </w:rPr>
        <w:t>I</w:t>
      </w:r>
    </w:p>
    <w:p w:rsidR="004B296E" w:rsidRPr="0052447D" w:rsidRDefault="004B296E" w:rsidP="00755BE4">
      <w:pPr>
        <w:tabs>
          <w:tab w:val="left" w:pos="-720"/>
          <w:tab w:val="left" w:pos="0"/>
        </w:tabs>
        <w:suppressAutoHyphens/>
        <w:jc w:val="center"/>
        <w:rPr>
          <w:rFonts w:ascii="Arial" w:hAnsi="Arial" w:cs="Arial"/>
          <w:b/>
          <w:bCs/>
          <w:spacing w:val="-3"/>
          <w:sz w:val="16"/>
          <w:szCs w:val="16"/>
        </w:rPr>
      </w:pPr>
    </w:p>
    <w:p w:rsidR="00AB4306" w:rsidRDefault="00AB4306" w:rsidP="00755BE4">
      <w:pPr>
        <w:tabs>
          <w:tab w:val="left" w:pos="-720"/>
          <w:tab w:val="left" w:pos="0"/>
        </w:tabs>
        <w:suppressAutoHyphens/>
        <w:jc w:val="center"/>
        <w:rPr>
          <w:rFonts w:ascii="Arial" w:hAnsi="Arial" w:cs="Arial"/>
          <w:b/>
          <w:bCs/>
          <w:spacing w:val="-3"/>
          <w:sz w:val="23"/>
          <w:szCs w:val="23"/>
        </w:rPr>
      </w:pPr>
      <w:r w:rsidRPr="0052447D">
        <w:rPr>
          <w:rFonts w:ascii="Arial" w:hAnsi="Arial" w:cs="Arial"/>
          <w:b/>
          <w:bCs/>
          <w:spacing w:val="-3"/>
          <w:sz w:val="23"/>
          <w:szCs w:val="23"/>
        </w:rPr>
        <w:t>DEL GOBERNADOR</w:t>
      </w:r>
    </w:p>
    <w:p w:rsidR="003D7FEB" w:rsidRDefault="003D7FEB" w:rsidP="00B657E8">
      <w:pPr>
        <w:tabs>
          <w:tab w:val="left" w:pos="-720"/>
          <w:tab w:val="left" w:pos="0"/>
        </w:tabs>
        <w:suppressAutoHyphens/>
        <w:jc w:val="both"/>
        <w:rPr>
          <w:rFonts w:ascii="Arial" w:hAnsi="Arial" w:cs="Arial"/>
          <w:b/>
          <w:bCs/>
          <w:spacing w:val="-3"/>
          <w:sz w:val="22"/>
          <w:szCs w:val="22"/>
        </w:rPr>
      </w:pPr>
    </w:p>
    <w:p w:rsidR="00AB4306" w:rsidRPr="003D7FEB" w:rsidRDefault="00AB4306" w:rsidP="00755BE4">
      <w:pPr>
        <w:tabs>
          <w:tab w:val="left" w:pos="-720"/>
          <w:tab w:val="left" w:pos="0"/>
        </w:tabs>
        <w:suppressAutoHyphens/>
        <w:ind w:firstLine="289"/>
        <w:jc w:val="both"/>
        <w:rPr>
          <w:rFonts w:ascii="Arial" w:hAnsi="Arial" w:cs="Arial"/>
          <w:spacing w:val="-3"/>
          <w:sz w:val="22"/>
          <w:szCs w:val="22"/>
        </w:rPr>
      </w:pPr>
      <w:r w:rsidRPr="003D7FEB">
        <w:rPr>
          <w:rFonts w:ascii="Arial" w:hAnsi="Arial" w:cs="Arial"/>
          <w:b/>
          <w:bCs/>
          <w:spacing w:val="-3"/>
          <w:sz w:val="22"/>
          <w:szCs w:val="22"/>
        </w:rPr>
        <w:t>67.-</w:t>
      </w:r>
      <w:r w:rsidRPr="003D7FEB">
        <w:rPr>
          <w:rFonts w:ascii="Arial" w:hAnsi="Arial" w:cs="Arial"/>
          <w:spacing w:val="-3"/>
          <w:sz w:val="22"/>
          <w:szCs w:val="22"/>
        </w:rPr>
        <w:t xml:space="preserve"> El Poder Ejecutivo se deposita en una sola persona denominada </w:t>
      </w:r>
      <w:r w:rsidRPr="003D7FEB">
        <w:rPr>
          <w:rFonts w:ascii="Arial" w:hAnsi="Arial" w:cs="Arial"/>
          <w:b/>
          <w:bCs/>
          <w:spacing w:val="-3"/>
          <w:sz w:val="22"/>
          <w:szCs w:val="22"/>
        </w:rPr>
        <w:t>"GOBERNADOR DEL ESTADO DE BAJA CALIFORNIA SUR"</w:t>
      </w:r>
      <w:r w:rsidRPr="003D7FEB">
        <w:rPr>
          <w:rFonts w:ascii="Arial" w:hAnsi="Arial" w:cs="Arial"/>
          <w:spacing w:val="-3"/>
          <w:sz w:val="22"/>
          <w:szCs w:val="22"/>
        </w:rPr>
        <w:t>.</w:t>
      </w:r>
      <w:r w:rsidR="00924755" w:rsidRPr="003D7FEB">
        <w:rPr>
          <w:rFonts w:ascii="Arial" w:hAnsi="Arial" w:cs="Arial"/>
          <w:spacing w:val="-3"/>
          <w:sz w:val="22"/>
          <w:szCs w:val="22"/>
        </w:rPr>
        <w:t xml:space="preserve"> </w:t>
      </w:r>
    </w:p>
    <w:p w:rsidR="00AB4306" w:rsidRPr="003D7FEB" w:rsidRDefault="00AB4306" w:rsidP="00755BE4">
      <w:pPr>
        <w:tabs>
          <w:tab w:val="left" w:pos="-720"/>
          <w:tab w:val="left" w:pos="0"/>
        </w:tabs>
        <w:suppressAutoHyphens/>
        <w:ind w:firstLine="289"/>
        <w:jc w:val="both"/>
        <w:rPr>
          <w:rFonts w:ascii="Arial" w:hAnsi="Arial" w:cs="Arial"/>
          <w:spacing w:val="-3"/>
          <w:sz w:val="22"/>
          <w:szCs w:val="22"/>
        </w:rPr>
      </w:pPr>
    </w:p>
    <w:p w:rsidR="00AB4306" w:rsidRPr="003D7FEB" w:rsidRDefault="00AB4306" w:rsidP="00755BE4">
      <w:pPr>
        <w:tabs>
          <w:tab w:val="left" w:pos="-720"/>
          <w:tab w:val="left" w:pos="0"/>
        </w:tabs>
        <w:suppressAutoHyphens/>
        <w:ind w:firstLine="289"/>
        <w:jc w:val="both"/>
        <w:rPr>
          <w:rFonts w:ascii="Arial" w:hAnsi="Arial" w:cs="Arial"/>
          <w:spacing w:val="-3"/>
          <w:sz w:val="22"/>
          <w:szCs w:val="22"/>
        </w:rPr>
      </w:pPr>
      <w:r w:rsidRPr="003D7FEB">
        <w:rPr>
          <w:rFonts w:ascii="Arial" w:hAnsi="Arial" w:cs="Arial"/>
          <w:b/>
          <w:bCs/>
          <w:spacing w:val="-3"/>
          <w:sz w:val="22"/>
          <w:szCs w:val="22"/>
        </w:rPr>
        <w:t>68.-</w:t>
      </w:r>
      <w:r w:rsidRPr="003D7FEB">
        <w:rPr>
          <w:rFonts w:ascii="Arial" w:hAnsi="Arial" w:cs="Arial"/>
          <w:spacing w:val="-3"/>
          <w:sz w:val="22"/>
          <w:szCs w:val="22"/>
        </w:rPr>
        <w:t xml:space="preserve"> La elección del Gobernador será directa, secreta, uninominal y por mayoría relativa en todo el Territorio del Estado, en los términos de la Ley Electoral.</w:t>
      </w:r>
      <w:r w:rsidR="00924755" w:rsidRPr="003D7FEB">
        <w:rPr>
          <w:rFonts w:ascii="Arial" w:hAnsi="Arial" w:cs="Arial"/>
          <w:spacing w:val="-3"/>
          <w:sz w:val="22"/>
          <w:szCs w:val="22"/>
        </w:rPr>
        <w:t xml:space="preserve"> </w:t>
      </w:r>
    </w:p>
    <w:p w:rsidR="00DF014F" w:rsidRPr="003D7FEB" w:rsidRDefault="00DF014F" w:rsidP="00755BE4">
      <w:pPr>
        <w:tabs>
          <w:tab w:val="left" w:pos="-720"/>
          <w:tab w:val="left" w:pos="0"/>
        </w:tabs>
        <w:suppressAutoHyphens/>
        <w:ind w:firstLine="289"/>
        <w:jc w:val="both"/>
        <w:rPr>
          <w:rFonts w:ascii="Arial" w:hAnsi="Arial" w:cs="Arial"/>
          <w:b/>
          <w:bCs/>
          <w:spacing w:val="-3"/>
          <w:sz w:val="22"/>
          <w:szCs w:val="22"/>
        </w:rPr>
      </w:pPr>
    </w:p>
    <w:p w:rsidR="00AB4306" w:rsidRPr="003D7FEB" w:rsidRDefault="00AB4306" w:rsidP="00755BE4">
      <w:pPr>
        <w:tabs>
          <w:tab w:val="left" w:pos="-720"/>
          <w:tab w:val="left" w:pos="0"/>
        </w:tabs>
        <w:suppressAutoHyphens/>
        <w:ind w:firstLine="289"/>
        <w:jc w:val="both"/>
        <w:rPr>
          <w:rFonts w:ascii="Arial" w:hAnsi="Arial" w:cs="Arial"/>
          <w:spacing w:val="-3"/>
          <w:sz w:val="22"/>
          <w:szCs w:val="22"/>
        </w:rPr>
      </w:pPr>
      <w:r w:rsidRPr="003D7FEB">
        <w:rPr>
          <w:rFonts w:ascii="Arial" w:hAnsi="Arial" w:cs="Arial"/>
          <w:b/>
          <w:bCs/>
          <w:spacing w:val="-3"/>
          <w:sz w:val="22"/>
          <w:szCs w:val="22"/>
        </w:rPr>
        <w:t>69.-</w:t>
      </w:r>
      <w:r w:rsidRPr="003D7FEB">
        <w:rPr>
          <w:rFonts w:ascii="Arial" w:hAnsi="Arial" w:cs="Arial"/>
          <w:spacing w:val="-3"/>
          <w:sz w:val="22"/>
          <w:szCs w:val="22"/>
        </w:rPr>
        <w:t xml:space="preserve"> Para ser Gobernador del Estado se requiere:</w:t>
      </w:r>
    </w:p>
    <w:p w:rsidR="00380F60" w:rsidRPr="00380F60" w:rsidRDefault="00380F60" w:rsidP="00962CF3">
      <w:pPr>
        <w:tabs>
          <w:tab w:val="left" w:pos="-720"/>
          <w:tab w:val="left" w:pos="0"/>
          <w:tab w:val="left" w:pos="900"/>
        </w:tabs>
        <w:suppressAutoHyphens/>
        <w:jc w:val="both"/>
        <w:rPr>
          <w:rFonts w:ascii="Arial" w:hAnsi="Arial" w:cs="Arial"/>
          <w:spacing w:val="-3"/>
          <w:sz w:val="22"/>
          <w:szCs w:val="22"/>
        </w:rPr>
      </w:pPr>
    </w:p>
    <w:p w:rsidR="00872A91" w:rsidRPr="00B95726" w:rsidRDefault="00AB4306" w:rsidP="00E323A3">
      <w:pPr>
        <w:tabs>
          <w:tab w:val="left" w:pos="-720"/>
          <w:tab w:val="left" w:pos="0"/>
          <w:tab w:val="left" w:pos="900"/>
        </w:tabs>
        <w:suppressAutoHyphens/>
        <w:ind w:firstLine="289"/>
        <w:jc w:val="both"/>
        <w:rPr>
          <w:rFonts w:ascii="Arial" w:hAnsi="Arial" w:cs="Arial"/>
          <w:spacing w:val="-3"/>
          <w:sz w:val="22"/>
          <w:szCs w:val="22"/>
        </w:rPr>
      </w:pPr>
      <w:r w:rsidRPr="003D7FEB">
        <w:rPr>
          <w:rFonts w:ascii="Arial" w:hAnsi="Arial" w:cs="Arial"/>
          <w:b/>
          <w:bCs/>
          <w:spacing w:val="-3"/>
          <w:sz w:val="22"/>
          <w:szCs w:val="22"/>
        </w:rPr>
        <w:t xml:space="preserve">I.- </w:t>
      </w:r>
      <w:r w:rsidR="005E4DF2" w:rsidRPr="003D7FEB">
        <w:rPr>
          <w:rFonts w:ascii="Arial" w:hAnsi="Arial" w:cs="Arial"/>
          <w:b/>
          <w:bCs/>
          <w:spacing w:val="-3"/>
          <w:sz w:val="22"/>
          <w:szCs w:val="22"/>
        </w:rPr>
        <w:tab/>
      </w:r>
      <w:r w:rsidR="00872A91" w:rsidRPr="003D7FEB">
        <w:rPr>
          <w:rFonts w:ascii="Arial" w:hAnsi="Arial" w:cs="Arial"/>
          <w:sz w:val="22"/>
          <w:szCs w:val="22"/>
        </w:rPr>
        <w:t>Ser ciudadano mexicano por nacimiento y nativo de él, o con residencia efectiva no menor de cinco años inmediatamente anteriores al día de los comicios.</w:t>
      </w:r>
    </w:p>
    <w:p w:rsidR="005F5ACB" w:rsidRPr="005F5ACB" w:rsidRDefault="005F5ACB"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5F5ACB"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F5ACB">
        <w:rPr>
          <w:rFonts w:ascii="Arial" w:hAnsi="Arial" w:cs="Arial"/>
          <w:b/>
          <w:bCs/>
          <w:spacing w:val="-3"/>
          <w:sz w:val="22"/>
          <w:szCs w:val="22"/>
        </w:rPr>
        <w:t>II.-</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Pr="005F5ACB">
        <w:rPr>
          <w:rFonts w:ascii="Arial" w:hAnsi="Arial" w:cs="Arial"/>
          <w:spacing w:val="-3"/>
          <w:sz w:val="22"/>
          <w:szCs w:val="22"/>
        </w:rPr>
        <w:t>T</w:t>
      </w:r>
      <w:r w:rsidR="00872A91" w:rsidRPr="005F5ACB">
        <w:rPr>
          <w:rFonts w:ascii="Arial" w:hAnsi="Arial" w:cs="Arial"/>
          <w:spacing w:val="-3"/>
          <w:sz w:val="22"/>
          <w:szCs w:val="22"/>
        </w:rPr>
        <w:t>ener 30 años cumplidos a</w:t>
      </w:r>
      <w:r w:rsidRPr="005F5ACB">
        <w:rPr>
          <w:rFonts w:ascii="Arial" w:hAnsi="Arial" w:cs="Arial"/>
          <w:spacing w:val="-3"/>
          <w:sz w:val="22"/>
          <w:szCs w:val="22"/>
        </w:rPr>
        <w:t>l día de la elección.</w:t>
      </w:r>
    </w:p>
    <w:p w:rsidR="0071644B" w:rsidRPr="005F5ACB" w:rsidRDefault="0071644B" w:rsidP="00755BE4">
      <w:pPr>
        <w:tabs>
          <w:tab w:val="left" w:pos="-720"/>
          <w:tab w:val="left" w:pos="0"/>
          <w:tab w:val="left" w:pos="90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F5ACB">
        <w:rPr>
          <w:rFonts w:ascii="Arial" w:hAnsi="Arial" w:cs="Arial"/>
          <w:b/>
          <w:bCs/>
          <w:spacing w:val="-3"/>
          <w:sz w:val="22"/>
          <w:szCs w:val="22"/>
        </w:rPr>
        <w:t>III.-</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00872A91" w:rsidRPr="005F5ACB">
        <w:rPr>
          <w:rFonts w:ascii="Arial" w:hAnsi="Arial" w:cs="Arial"/>
          <w:spacing w:val="-3"/>
          <w:sz w:val="22"/>
          <w:szCs w:val="22"/>
        </w:rPr>
        <w:t>Se deroga</w:t>
      </w:r>
      <w:r w:rsidRPr="005F5ACB">
        <w:rPr>
          <w:rFonts w:ascii="Arial" w:hAnsi="Arial" w:cs="Arial"/>
          <w:spacing w:val="-3"/>
          <w:sz w:val="22"/>
          <w:szCs w:val="22"/>
        </w:rPr>
        <w:t>.</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F5ACB">
        <w:rPr>
          <w:rFonts w:ascii="Arial" w:hAnsi="Arial" w:cs="Arial"/>
          <w:b/>
          <w:bCs/>
          <w:spacing w:val="-3"/>
          <w:sz w:val="22"/>
          <w:szCs w:val="22"/>
        </w:rPr>
        <w:t>IV.-</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00872A91" w:rsidRPr="005F5ACB">
        <w:rPr>
          <w:rFonts w:ascii="Arial" w:hAnsi="Arial" w:cs="Arial"/>
          <w:spacing w:val="-3"/>
          <w:sz w:val="22"/>
          <w:szCs w:val="22"/>
        </w:rPr>
        <w:t>Se deroga</w:t>
      </w:r>
      <w:r w:rsidRPr="005F5ACB">
        <w:rPr>
          <w:rFonts w:ascii="Arial" w:hAnsi="Arial" w:cs="Arial"/>
          <w:spacing w:val="-3"/>
          <w:sz w:val="22"/>
          <w:szCs w:val="22"/>
        </w:rPr>
        <w:t xml:space="preserve">. </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F5ACB">
        <w:rPr>
          <w:rFonts w:ascii="Arial" w:hAnsi="Arial" w:cs="Arial"/>
          <w:b/>
          <w:bCs/>
          <w:spacing w:val="-3"/>
          <w:sz w:val="22"/>
          <w:szCs w:val="22"/>
        </w:rPr>
        <w:t>V.-</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00872A91" w:rsidRPr="005F5ACB">
        <w:rPr>
          <w:rFonts w:ascii="Arial" w:hAnsi="Arial" w:cs="Arial"/>
          <w:spacing w:val="-3"/>
          <w:sz w:val="22"/>
          <w:szCs w:val="22"/>
        </w:rPr>
        <w:t>Se deroga</w:t>
      </w:r>
      <w:r w:rsidRPr="005F5ACB">
        <w:rPr>
          <w:rFonts w:ascii="Arial" w:hAnsi="Arial" w:cs="Arial"/>
          <w:spacing w:val="-3"/>
          <w:sz w:val="22"/>
          <w:szCs w:val="22"/>
        </w:rPr>
        <w:t xml:space="preserve">. </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F5ACB">
        <w:rPr>
          <w:rFonts w:ascii="Arial" w:hAnsi="Arial" w:cs="Arial"/>
          <w:b/>
          <w:bCs/>
          <w:spacing w:val="-3"/>
          <w:sz w:val="22"/>
          <w:szCs w:val="22"/>
        </w:rPr>
        <w:t>VI.-</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00872A91" w:rsidRPr="005F5ACB">
        <w:rPr>
          <w:rFonts w:ascii="Arial" w:hAnsi="Arial" w:cs="Arial"/>
          <w:spacing w:val="-3"/>
          <w:sz w:val="22"/>
          <w:szCs w:val="22"/>
        </w:rPr>
        <w:t>Se deroga.</w:t>
      </w:r>
    </w:p>
    <w:p w:rsidR="00AB4306" w:rsidRPr="005F5ACB"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5F5ACB">
        <w:rPr>
          <w:rFonts w:ascii="Arial" w:hAnsi="Arial" w:cs="Arial"/>
          <w:spacing w:val="-3"/>
          <w:sz w:val="22"/>
          <w:szCs w:val="22"/>
        </w:rPr>
        <w:tab/>
      </w:r>
    </w:p>
    <w:p w:rsidR="00AB4306" w:rsidRPr="00B95726"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5F5ACB">
        <w:rPr>
          <w:rFonts w:ascii="Arial" w:hAnsi="Arial" w:cs="Arial"/>
          <w:b/>
          <w:bCs/>
          <w:spacing w:val="-3"/>
          <w:sz w:val="22"/>
          <w:szCs w:val="22"/>
        </w:rPr>
        <w:t>VII.-</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Pr="005F5ACB">
        <w:rPr>
          <w:rFonts w:ascii="Arial" w:hAnsi="Arial" w:cs="Arial"/>
          <w:spacing w:val="-3"/>
          <w:sz w:val="22"/>
          <w:szCs w:val="22"/>
        </w:rPr>
        <w:t>No estar</w:t>
      </w:r>
      <w:r w:rsidRPr="00B95726">
        <w:rPr>
          <w:rFonts w:ascii="Arial" w:hAnsi="Arial" w:cs="Arial"/>
          <w:spacing w:val="-3"/>
          <w:sz w:val="22"/>
          <w:szCs w:val="22"/>
        </w:rPr>
        <w:t xml:space="preserve"> comprendido en alguna de las prohibiciones establecidas por el Artículo 78 de esta Constitución.</w:t>
      </w:r>
      <w:r w:rsidR="00924755" w:rsidRPr="00B95726">
        <w:rPr>
          <w:rFonts w:ascii="Arial" w:hAnsi="Arial" w:cs="Arial"/>
          <w:spacing w:val="-3"/>
          <w:sz w:val="22"/>
          <w:szCs w:val="22"/>
        </w:rPr>
        <w:t xml:space="preserve"> </w:t>
      </w:r>
    </w:p>
    <w:p w:rsidR="00D92B14" w:rsidRPr="00B95726" w:rsidRDefault="00D92B14" w:rsidP="00755BE4">
      <w:pPr>
        <w:tabs>
          <w:tab w:val="left" w:pos="0"/>
          <w:tab w:val="left" w:pos="180"/>
        </w:tabs>
        <w:suppressAutoHyphens/>
        <w:ind w:firstLine="360"/>
        <w:jc w:val="both"/>
        <w:rPr>
          <w:rFonts w:ascii="Arial" w:hAnsi="Arial" w:cs="Arial"/>
          <w:spacing w:val="-3"/>
          <w:sz w:val="22"/>
          <w:szCs w:val="22"/>
        </w:rPr>
      </w:pPr>
    </w:p>
    <w:p w:rsidR="00D92B14" w:rsidRPr="00B95726" w:rsidRDefault="00AB4306" w:rsidP="005728F6">
      <w:pPr>
        <w:tabs>
          <w:tab w:val="left" w:pos="0"/>
          <w:tab w:val="left" w:pos="360"/>
        </w:tabs>
        <w:suppressAutoHyphens/>
        <w:ind w:firstLine="284"/>
        <w:jc w:val="both"/>
        <w:rPr>
          <w:rFonts w:ascii="Arial" w:hAnsi="Arial" w:cs="Arial"/>
          <w:spacing w:val="-3"/>
          <w:sz w:val="22"/>
          <w:szCs w:val="22"/>
        </w:rPr>
      </w:pPr>
      <w:r w:rsidRPr="00B95726">
        <w:rPr>
          <w:rFonts w:ascii="Arial" w:hAnsi="Arial" w:cs="Arial"/>
          <w:b/>
          <w:bCs/>
          <w:spacing w:val="-3"/>
          <w:sz w:val="22"/>
          <w:szCs w:val="22"/>
        </w:rPr>
        <w:t>70.-</w:t>
      </w:r>
      <w:r w:rsidRPr="00B95726">
        <w:rPr>
          <w:rFonts w:ascii="Arial" w:hAnsi="Arial" w:cs="Arial"/>
          <w:spacing w:val="-3"/>
          <w:sz w:val="22"/>
          <w:szCs w:val="22"/>
        </w:rPr>
        <w:t xml:space="preserve"> </w:t>
      </w:r>
      <w:r w:rsidR="00D92B14" w:rsidRPr="00B95726">
        <w:rPr>
          <w:rFonts w:ascii="Arial" w:hAnsi="Arial" w:cs="Arial"/>
          <w:spacing w:val="-3"/>
          <w:sz w:val="22"/>
          <w:szCs w:val="22"/>
        </w:rPr>
        <w:t>El</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Gobernador</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del</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Estado</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durará</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en</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su</w:t>
      </w:r>
      <w:r w:rsidR="00924755" w:rsidRPr="00B95726">
        <w:rPr>
          <w:rFonts w:ascii="Arial" w:hAnsi="Arial" w:cs="Arial"/>
          <w:spacing w:val="-3"/>
          <w:sz w:val="22"/>
          <w:szCs w:val="22"/>
        </w:rPr>
        <w:t xml:space="preserve"> </w:t>
      </w:r>
      <w:r w:rsidR="00D92B14" w:rsidRPr="00B95726">
        <w:rPr>
          <w:rFonts w:ascii="Arial" w:hAnsi="Arial" w:cs="Arial"/>
          <w:spacing w:val="-3"/>
          <w:sz w:val="22"/>
          <w:szCs w:val="22"/>
        </w:rPr>
        <w:t>encargo seis años e iniciará el eje</w:t>
      </w:r>
      <w:r w:rsidR="00C2781E" w:rsidRPr="00B95726">
        <w:rPr>
          <w:rFonts w:ascii="Arial" w:hAnsi="Arial" w:cs="Arial"/>
          <w:spacing w:val="-3"/>
          <w:sz w:val="22"/>
          <w:szCs w:val="22"/>
        </w:rPr>
        <w:t>rcicio de sus funciones el día 10 de septiembre</w:t>
      </w:r>
      <w:r w:rsidR="00D92B14" w:rsidRPr="00B95726">
        <w:rPr>
          <w:rFonts w:ascii="Arial" w:hAnsi="Arial" w:cs="Arial"/>
          <w:spacing w:val="-3"/>
          <w:sz w:val="22"/>
          <w:szCs w:val="22"/>
        </w:rPr>
        <w:t>.</w:t>
      </w:r>
      <w:r w:rsidR="00924755" w:rsidRPr="00B95726">
        <w:rPr>
          <w:rFonts w:ascii="Arial" w:hAnsi="Arial" w:cs="Arial"/>
          <w:spacing w:val="-3"/>
          <w:sz w:val="22"/>
          <w:szCs w:val="22"/>
        </w:rPr>
        <w:t xml:space="preserve"> </w:t>
      </w:r>
    </w:p>
    <w:p w:rsidR="00AB4306" w:rsidRPr="00B95726" w:rsidRDefault="00AB4306" w:rsidP="00755BE4">
      <w:pPr>
        <w:tabs>
          <w:tab w:val="left" w:pos="-720"/>
          <w:tab w:val="left" w:pos="0"/>
        </w:tabs>
        <w:suppressAutoHyphens/>
        <w:ind w:firstLine="289"/>
        <w:jc w:val="both"/>
        <w:rPr>
          <w:rFonts w:ascii="Arial" w:hAnsi="Arial" w:cs="Arial"/>
          <w:spacing w:val="-3"/>
          <w:sz w:val="22"/>
          <w:szCs w:val="22"/>
        </w:rPr>
      </w:pPr>
    </w:p>
    <w:p w:rsidR="00AB4306" w:rsidRPr="00B95726" w:rsidRDefault="00AB4306" w:rsidP="00755BE4">
      <w:pPr>
        <w:tabs>
          <w:tab w:val="left" w:pos="-720"/>
          <w:tab w:val="left" w:pos="0"/>
        </w:tabs>
        <w:suppressAutoHyphens/>
        <w:ind w:firstLine="289"/>
        <w:jc w:val="both"/>
        <w:rPr>
          <w:rFonts w:ascii="Arial" w:hAnsi="Arial" w:cs="Arial"/>
          <w:spacing w:val="-3"/>
          <w:sz w:val="22"/>
          <w:szCs w:val="22"/>
        </w:rPr>
      </w:pPr>
      <w:r w:rsidRPr="00B95726">
        <w:rPr>
          <w:rFonts w:ascii="Arial" w:hAnsi="Arial" w:cs="Arial"/>
          <w:b/>
          <w:bCs/>
          <w:spacing w:val="-3"/>
          <w:sz w:val="22"/>
          <w:szCs w:val="22"/>
        </w:rPr>
        <w:t>71.-</w:t>
      </w:r>
      <w:r w:rsidRPr="00B95726">
        <w:rPr>
          <w:rFonts w:ascii="Arial" w:hAnsi="Arial" w:cs="Arial"/>
          <w:spacing w:val="-3"/>
          <w:sz w:val="22"/>
          <w:szCs w:val="22"/>
        </w:rPr>
        <w:t xml:space="preserve"> Al tomar posesión de su cargo, el Gobernador del Estado deberá rendir protesta ante el Congreso del Estado o la Diputación Permanente, en su caso, en los términos siguientes: </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3D7FEB" w:rsidRDefault="00AB4306" w:rsidP="00755BE4">
      <w:pPr>
        <w:tabs>
          <w:tab w:val="left" w:pos="-720"/>
          <w:tab w:val="left" w:pos="0"/>
        </w:tabs>
        <w:suppressAutoHyphens/>
        <w:ind w:firstLine="289"/>
        <w:jc w:val="both"/>
        <w:rPr>
          <w:rFonts w:ascii="Arial" w:hAnsi="Arial" w:cs="Arial"/>
          <w:b/>
          <w:bCs/>
          <w:spacing w:val="-3"/>
          <w:sz w:val="22"/>
          <w:szCs w:val="22"/>
        </w:rPr>
      </w:pPr>
      <w:r w:rsidRPr="003D7FEB">
        <w:rPr>
          <w:rFonts w:ascii="Arial" w:hAnsi="Arial" w:cs="Arial"/>
          <w:b/>
          <w:bCs/>
          <w:spacing w:val="-3"/>
          <w:sz w:val="22"/>
          <w:szCs w:val="22"/>
        </w:rPr>
        <w:t>"PROTESTO GUARDAR Y HACER GUARDAR LA CONSTITUCION POLITICA DE LOS</w:t>
      </w:r>
      <w:r w:rsidR="00924755" w:rsidRPr="003D7FEB">
        <w:rPr>
          <w:rFonts w:ascii="Arial" w:hAnsi="Arial" w:cs="Arial"/>
          <w:b/>
          <w:bCs/>
          <w:spacing w:val="-3"/>
          <w:sz w:val="22"/>
          <w:szCs w:val="22"/>
        </w:rPr>
        <w:t xml:space="preserve"> </w:t>
      </w:r>
      <w:r w:rsidRPr="003D7FEB">
        <w:rPr>
          <w:rFonts w:ascii="Arial" w:hAnsi="Arial" w:cs="Arial"/>
          <w:b/>
          <w:bCs/>
          <w:spacing w:val="-3"/>
          <w:sz w:val="22"/>
          <w:szCs w:val="22"/>
        </w:rPr>
        <w:t>ESTADOS UNIDOS MEXICANOS, LA DEL ESTADO DE BAJA CALIFORNIA SUR Y LAS LEYES QUE DE ELLAS EMANEN, Y DESEMPEÑAR LEAL Y PATRIOTICAMENTE EL CARGO DE</w:t>
      </w:r>
      <w:r w:rsidR="00924755" w:rsidRPr="003D7FEB">
        <w:rPr>
          <w:rFonts w:ascii="Arial" w:hAnsi="Arial" w:cs="Arial"/>
          <w:b/>
          <w:bCs/>
          <w:spacing w:val="-3"/>
          <w:sz w:val="22"/>
          <w:szCs w:val="22"/>
        </w:rPr>
        <w:t xml:space="preserve"> </w:t>
      </w:r>
      <w:r w:rsidRPr="003D7FEB">
        <w:rPr>
          <w:rFonts w:ascii="Arial" w:hAnsi="Arial" w:cs="Arial"/>
          <w:b/>
          <w:bCs/>
          <w:spacing w:val="-3"/>
          <w:sz w:val="22"/>
          <w:szCs w:val="22"/>
        </w:rPr>
        <w:t>GOBERNADOR DEL ESTADO QUE EL PUEBLO ME HA CONFERIDO, MIRANDO EN TODO POR EL BIEN Y PROSPERIDAD DE LA NACION Y DEL ESTADO DE BAJA CALIFORNIA SUR, SI ASI NO LO HICIERE, QUE EL PUEBLO ME LO DEMANDE".</w:t>
      </w:r>
      <w:r w:rsidR="00924755" w:rsidRPr="003D7FEB">
        <w:rPr>
          <w:rFonts w:ascii="Arial" w:hAnsi="Arial" w:cs="Arial"/>
          <w:b/>
          <w:bCs/>
          <w:spacing w:val="-3"/>
          <w:sz w:val="22"/>
          <w:szCs w:val="22"/>
        </w:rPr>
        <w:t xml:space="preserve"> </w:t>
      </w:r>
    </w:p>
    <w:p w:rsidR="009457C8" w:rsidRDefault="009457C8" w:rsidP="00755BE4">
      <w:pPr>
        <w:tabs>
          <w:tab w:val="left" w:pos="-720"/>
          <w:tab w:val="left" w:pos="0"/>
        </w:tabs>
        <w:suppressAutoHyphens/>
        <w:ind w:firstLine="289"/>
        <w:jc w:val="both"/>
        <w:rPr>
          <w:rFonts w:ascii="Arial" w:hAnsi="Arial" w:cs="Arial"/>
          <w:b/>
          <w:bCs/>
          <w:spacing w:val="-3"/>
          <w:sz w:val="22"/>
          <w:szCs w:val="22"/>
        </w:rPr>
      </w:pPr>
    </w:p>
    <w:p w:rsidR="00AB4306" w:rsidRPr="003D7FEB" w:rsidRDefault="00AB4306" w:rsidP="00755BE4">
      <w:pPr>
        <w:tabs>
          <w:tab w:val="left" w:pos="-720"/>
          <w:tab w:val="left" w:pos="0"/>
        </w:tabs>
        <w:suppressAutoHyphens/>
        <w:ind w:firstLine="289"/>
        <w:jc w:val="both"/>
        <w:rPr>
          <w:rFonts w:ascii="Arial" w:hAnsi="Arial" w:cs="Arial"/>
          <w:spacing w:val="-3"/>
          <w:sz w:val="22"/>
          <w:szCs w:val="22"/>
        </w:rPr>
      </w:pPr>
      <w:r w:rsidRPr="003D7FEB">
        <w:rPr>
          <w:rFonts w:ascii="Arial" w:hAnsi="Arial" w:cs="Arial"/>
          <w:b/>
          <w:bCs/>
          <w:spacing w:val="-3"/>
          <w:sz w:val="22"/>
          <w:szCs w:val="22"/>
        </w:rPr>
        <w:t>72.-</w:t>
      </w:r>
      <w:r w:rsidRPr="003D7FEB">
        <w:rPr>
          <w:rFonts w:ascii="Arial" w:hAnsi="Arial" w:cs="Arial"/>
          <w:spacing w:val="-3"/>
          <w:sz w:val="22"/>
          <w:szCs w:val="22"/>
        </w:rPr>
        <w:t xml:space="preserve"> En caso de falta absoluta del Gobernador del Estado ocurrida en los dos primeros años del periodo respectivo, si el Congreso del Estado estuviere en sesiones, se constituirá inmediatamente en Colegio Electoral, y concurriendo las dos terceras partes del número total de sus miembros, designará por votación secreta y por mayoría absoluta de votos, un Gobernador Interino, expidiendo el propio Congreso del Estado, dentro de los diez días siguientes al de la designación del Gobernador Interino,</w:t>
      </w:r>
      <w:r w:rsidR="00924755" w:rsidRPr="003D7FEB">
        <w:rPr>
          <w:rFonts w:ascii="Arial" w:hAnsi="Arial" w:cs="Arial"/>
          <w:spacing w:val="-3"/>
          <w:sz w:val="22"/>
          <w:szCs w:val="22"/>
        </w:rPr>
        <w:t xml:space="preserve"> </w:t>
      </w:r>
      <w:r w:rsidRPr="003D7FEB">
        <w:rPr>
          <w:rFonts w:ascii="Arial" w:hAnsi="Arial" w:cs="Arial"/>
          <w:spacing w:val="-3"/>
          <w:sz w:val="22"/>
          <w:szCs w:val="22"/>
        </w:rPr>
        <w:t>la convocatoria para la elección del Gobernador que habrá de concluir el período correspondiente.</w:t>
      </w:r>
      <w:r w:rsidR="00924755" w:rsidRPr="003D7FEB">
        <w:rPr>
          <w:rFonts w:ascii="Arial" w:hAnsi="Arial" w:cs="Arial"/>
          <w:spacing w:val="-3"/>
          <w:sz w:val="22"/>
          <w:szCs w:val="22"/>
        </w:rPr>
        <w:t xml:space="preserve"> </w:t>
      </w:r>
      <w:r w:rsidRPr="003D7FEB">
        <w:rPr>
          <w:rFonts w:ascii="Arial" w:hAnsi="Arial" w:cs="Arial"/>
          <w:spacing w:val="-3"/>
          <w:sz w:val="22"/>
          <w:szCs w:val="22"/>
        </w:rPr>
        <w:t>Entre la fecha de la convocatoria y la que se señale para la verificación de las elecciones deberá haber un plazo no menor de seis meses, ni mayor de doce.</w:t>
      </w:r>
      <w:r w:rsidR="00924755" w:rsidRPr="003D7FEB">
        <w:rPr>
          <w:rFonts w:ascii="Arial" w:hAnsi="Arial" w:cs="Arial"/>
          <w:spacing w:val="-3"/>
          <w:sz w:val="22"/>
          <w:szCs w:val="22"/>
        </w:rPr>
        <w:t xml:space="preserve"> </w:t>
      </w:r>
    </w:p>
    <w:p w:rsidR="00FF7CA6" w:rsidRPr="005F5ACB" w:rsidRDefault="00FF7CA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r w:rsidRPr="005F5ACB">
        <w:rPr>
          <w:rFonts w:ascii="Arial" w:hAnsi="Arial" w:cs="Arial"/>
          <w:spacing w:val="-3"/>
          <w:sz w:val="22"/>
          <w:szCs w:val="22"/>
        </w:rPr>
        <w:t>Si el Congreso del Estado no</w:t>
      </w:r>
      <w:r w:rsidR="0071644B" w:rsidRPr="005F5ACB">
        <w:rPr>
          <w:rFonts w:ascii="Arial" w:hAnsi="Arial" w:cs="Arial"/>
          <w:spacing w:val="-3"/>
          <w:sz w:val="22"/>
          <w:szCs w:val="22"/>
        </w:rPr>
        <w:t xml:space="preserve"> estuviere en sesiones, la Diputación P</w:t>
      </w:r>
      <w:r w:rsidRPr="005F5ACB">
        <w:rPr>
          <w:rFonts w:ascii="Arial" w:hAnsi="Arial" w:cs="Arial"/>
          <w:spacing w:val="-3"/>
          <w:sz w:val="22"/>
          <w:szCs w:val="22"/>
        </w:rPr>
        <w:t>ermanente nombrará, desde luego, un Gobernador Provisional, y convocará a sesiones extraordinarias al Congreso del Estado para que éste, a su vez, designe al Gobernador Interino y expida la convocatoria a elecciones de Gobernador en los términos del párrafo anterior.</w:t>
      </w:r>
      <w:r w:rsidR="00924755" w:rsidRPr="005F5ACB">
        <w:rPr>
          <w:rFonts w:ascii="Arial" w:hAnsi="Arial" w:cs="Arial"/>
          <w:spacing w:val="-3"/>
          <w:sz w:val="22"/>
          <w:szCs w:val="22"/>
        </w:rPr>
        <w:t xml:space="preserve"> </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r w:rsidRPr="005F5ACB">
        <w:rPr>
          <w:rFonts w:ascii="Arial" w:hAnsi="Arial" w:cs="Arial"/>
          <w:spacing w:val="-3"/>
          <w:sz w:val="22"/>
          <w:szCs w:val="22"/>
        </w:rPr>
        <w:t>Cuando la falta absoluta de Gobernador ocurriese en los cuatro últimos años del período respectivo,</w:t>
      </w:r>
      <w:r w:rsidR="00924755" w:rsidRPr="005F5ACB">
        <w:rPr>
          <w:rFonts w:ascii="Arial" w:hAnsi="Arial" w:cs="Arial"/>
          <w:spacing w:val="-3"/>
          <w:sz w:val="22"/>
          <w:szCs w:val="22"/>
        </w:rPr>
        <w:t xml:space="preserve"> </w:t>
      </w:r>
      <w:r w:rsidRPr="005F5ACB">
        <w:rPr>
          <w:rFonts w:ascii="Arial" w:hAnsi="Arial" w:cs="Arial"/>
          <w:spacing w:val="-3"/>
          <w:sz w:val="22"/>
          <w:szCs w:val="22"/>
        </w:rPr>
        <w:t xml:space="preserve">si el Congreso del Estado </w:t>
      </w:r>
      <w:r w:rsidR="0071644B" w:rsidRPr="005F5ACB">
        <w:rPr>
          <w:rFonts w:ascii="Arial" w:hAnsi="Arial" w:cs="Arial"/>
          <w:spacing w:val="-3"/>
          <w:sz w:val="22"/>
          <w:szCs w:val="22"/>
        </w:rPr>
        <w:t xml:space="preserve">se encontrase en sesiones, designará al Gobernador sustituto que habrá de concluir el periodo. Si el Congreso del Estado </w:t>
      </w:r>
      <w:r w:rsidRPr="005F5ACB">
        <w:rPr>
          <w:rFonts w:ascii="Arial" w:hAnsi="Arial" w:cs="Arial"/>
          <w:spacing w:val="-3"/>
          <w:sz w:val="22"/>
          <w:szCs w:val="22"/>
        </w:rPr>
        <w:t>no estuviere</w:t>
      </w:r>
      <w:r w:rsidR="0071644B" w:rsidRPr="005F5ACB">
        <w:rPr>
          <w:rFonts w:ascii="Arial" w:hAnsi="Arial" w:cs="Arial"/>
          <w:spacing w:val="-3"/>
          <w:sz w:val="22"/>
          <w:szCs w:val="22"/>
        </w:rPr>
        <w:t xml:space="preserve"> reunido, la Diputación</w:t>
      </w:r>
      <w:r w:rsidRPr="005F5ACB">
        <w:rPr>
          <w:rFonts w:ascii="Arial" w:hAnsi="Arial" w:cs="Arial"/>
          <w:spacing w:val="-3"/>
          <w:sz w:val="22"/>
          <w:szCs w:val="22"/>
        </w:rPr>
        <w:t xml:space="preserve"> Permanente nombrará un Gobernador</w:t>
      </w:r>
      <w:r w:rsidR="00924755" w:rsidRPr="005F5ACB">
        <w:rPr>
          <w:rFonts w:ascii="Arial" w:hAnsi="Arial" w:cs="Arial"/>
          <w:spacing w:val="-3"/>
          <w:sz w:val="22"/>
          <w:szCs w:val="22"/>
        </w:rPr>
        <w:t xml:space="preserve"> </w:t>
      </w:r>
      <w:r w:rsidR="0071644B" w:rsidRPr="005F5ACB">
        <w:rPr>
          <w:rFonts w:ascii="Arial" w:hAnsi="Arial" w:cs="Arial"/>
          <w:spacing w:val="-3"/>
          <w:sz w:val="22"/>
          <w:szCs w:val="22"/>
        </w:rPr>
        <w:t>P</w:t>
      </w:r>
      <w:r w:rsidRPr="005F5ACB">
        <w:rPr>
          <w:rFonts w:ascii="Arial" w:hAnsi="Arial" w:cs="Arial"/>
          <w:spacing w:val="-3"/>
          <w:sz w:val="22"/>
          <w:szCs w:val="22"/>
        </w:rPr>
        <w:t>rovisional y convocará al Congreso del Estado a sesiones extraordinarias</w:t>
      </w:r>
      <w:r w:rsidRPr="009457C8">
        <w:rPr>
          <w:rFonts w:ascii="Arial" w:hAnsi="Arial" w:cs="Arial"/>
          <w:spacing w:val="-3"/>
          <w:sz w:val="22"/>
          <w:szCs w:val="22"/>
        </w:rPr>
        <w:t xml:space="preserve"> para que, erigido en Colegio Electoral, haga la elección del Gobernador </w:t>
      </w:r>
      <w:r w:rsidRPr="005F5ACB">
        <w:rPr>
          <w:rFonts w:ascii="Arial" w:hAnsi="Arial" w:cs="Arial"/>
          <w:spacing w:val="-3"/>
          <w:sz w:val="22"/>
          <w:szCs w:val="22"/>
        </w:rPr>
        <w:t>sustituto.</w:t>
      </w:r>
      <w:r w:rsidR="00924755" w:rsidRPr="005F5ACB">
        <w:rPr>
          <w:rFonts w:ascii="Arial" w:hAnsi="Arial" w:cs="Arial"/>
          <w:spacing w:val="-3"/>
          <w:sz w:val="22"/>
          <w:szCs w:val="22"/>
        </w:rPr>
        <w:t xml:space="preserve"> </w:t>
      </w:r>
    </w:p>
    <w:p w:rsidR="00FB631A" w:rsidRPr="005F5ACB" w:rsidRDefault="00FB631A"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B444BB">
      <w:pPr>
        <w:tabs>
          <w:tab w:val="left" w:pos="-720"/>
          <w:tab w:val="left" w:pos="0"/>
        </w:tabs>
        <w:suppressAutoHyphens/>
        <w:ind w:firstLine="289"/>
        <w:jc w:val="both"/>
        <w:rPr>
          <w:rFonts w:ascii="Arial" w:hAnsi="Arial" w:cs="Arial"/>
          <w:spacing w:val="-3"/>
          <w:sz w:val="22"/>
          <w:szCs w:val="22"/>
        </w:rPr>
      </w:pPr>
      <w:r w:rsidRPr="005F5ACB">
        <w:rPr>
          <w:rFonts w:ascii="Arial" w:hAnsi="Arial" w:cs="Arial"/>
          <w:b/>
          <w:bCs/>
          <w:spacing w:val="-3"/>
          <w:sz w:val="22"/>
          <w:szCs w:val="22"/>
        </w:rPr>
        <w:t>73.-</w:t>
      </w:r>
      <w:r w:rsidRPr="005F5ACB">
        <w:rPr>
          <w:rFonts w:ascii="Arial" w:hAnsi="Arial" w:cs="Arial"/>
          <w:spacing w:val="-3"/>
          <w:sz w:val="22"/>
          <w:szCs w:val="22"/>
        </w:rPr>
        <w:t xml:space="preserve"> </w:t>
      </w:r>
      <w:r w:rsidR="0068617C" w:rsidRPr="005F5ACB">
        <w:rPr>
          <w:rFonts w:ascii="Arial" w:hAnsi="Arial" w:cs="Arial"/>
          <w:spacing w:val="-3"/>
          <w:sz w:val="22"/>
          <w:szCs w:val="22"/>
        </w:rPr>
        <w:t xml:space="preserve"> </w:t>
      </w:r>
      <w:r w:rsidRPr="005F5ACB">
        <w:rPr>
          <w:rFonts w:ascii="Arial" w:hAnsi="Arial" w:cs="Arial"/>
          <w:spacing w:val="-3"/>
          <w:sz w:val="22"/>
          <w:szCs w:val="22"/>
        </w:rPr>
        <w:t>Si al inicio de un período Constitucional no se presenta el Gobernador electo, o la elección no estuviere hecha y declarada</w:t>
      </w:r>
      <w:r w:rsidR="00CA6968" w:rsidRPr="005F5ACB">
        <w:rPr>
          <w:rFonts w:ascii="Arial" w:hAnsi="Arial" w:cs="Arial"/>
          <w:spacing w:val="-3"/>
          <w:sz w:val="22"/>
          <w:szCs w:val="22"/>
        </w:rPr>
        <w:t xml:space="preserve"> </w:t>
      </w:r>
      <w:r w:rsidR="00CA6968" w:rsidRPr="005F5ACB">
        <w:rPr>
          <w:rFonts w:ascii="Arial" w:hAnsi="Arial" w:cs="Arial"/>
          <w:b/>
          <w:bCs/>
          <w:i/>
          <w:iCs/>
          <w:spacing w:val="-3"/>
          <w:sz w:val="22"/>
          <w:szCs w:val="22"/>
        </w:rPr>
        <w:t>válida</w:t>
      </w:r>
      <w:r w:rsidR="00CA6968" w:rsidRPr="005F5ACB">
        <w:rPr>
          <w:rFonts w:ascii="Arial" w:hAnsi="Arial" w:cs="Arial"/>
          <w:spacing w:val="-3"/>
          <w:sz w:val="22"/>
          <w:szCs w:val="22"/>
        </w:rPr>
        <w:t>, cesará sin embargo</w:t>
      </w:r>
      <w:r w:rsidRPr="005F5ACB">
        <w:rPr>
          <w:rFonts w:ascii="Arial" w:hAnsi="Arial" w:cs="Arial"/>
          <w:spacing w:val="-3"/>
          <w:sz w:val="22"/>
          <w:szCs w:val="22"/>
        </w:rPr>
        <w:t xml:space="preserve"> el Gobernador cuyo períod</w:t>
      </w:r>
      <w:r w:rsidR="00CA6968" w:rsidRPr="005F5ACB">
        <w:rPr>
          <w:rFonts w:ascii="Arial" w:hAnsi="Arial" w:cs="Arial"/>
          <w:spacing w:val="-3"/>
          <w:sz w:val="22"/>
          <w:szCs w:val="22"/>
        </w:rPr>
        <w:t>o haya concluido y se encargará desde luego</w:t>
      </w:r>
      <w:r w:rsidRPr="005F5ACB">
        <w:rPr>
          <w:rFonts w:ascii="Arial" w:hAnsi="Arial" w:cs="Arial"/>
          <w:spacing w:val="-3"/>
          <w:sz w:val="22"/>
          <w:szCs w:val="22"/>
        </w:rPr>
        <w:t xml:space="preserve"> del Poder Ejecutivo, en calidad de Gobernador Interino, </w:t>
      </w:r>
      <w:r w:rsidR="00CA6968" w:rsidRPr="005F5ACB">
        <w:rPr>
          <w:rFonts w:ascii="Arial" w:hAnsi="Arial" w:cs="Arial"/>
          <w:spacing w:val="-3"/>
          <w:sz w:val="22"/>
          <w:szCs w:val="22"/>
        </w:rPr>
        <w:t>la persona</w:t>
      </w:r>
      <w:r w:rsidRPr="005F5ACB">
        <w:rPr>
          <w:rFonts w:ascii="Arial" w:hAnsi="Arial" w:cs="Arial"/>
          <w:spacing w:val="-3"/>
          <w:sz w:val="22"/>
          <w:szCs w:val="22"/>
        </w:rPr>
        <w:t xml:space="preserve"> que</w:t>
      </w:r>
      <w:r w:rsidR="00CA6968" w:rsidRPr="005F5ACB">
        <w:rPr>
          <w:rFonts w:ascii="Arial" w:hAnsi="Arial" w:cs="Arial"/>
          <w:spacing w:val="-3"/>
          <w:sz w:val="22"/>
          <w:szCs w:val="22"/>
        </w:rPr>
        <w:t xml:space="preserve"> designe el Congreso del Estado</w:t>
      </w:r>
      <w:r w:rsidRPr="005F5ACB">
        <w:rPr>
          <w:rFonts w:ascii="Arial" w:hAnsi="Arial" w:cs="Arial"/>
          <w:spacing w:val="-3"/>
          <w:sz w:val="22"/>
          <w:szCs w:val="22"/>
        </w:rPr>
        <w:t>; o en su falta, con el carácter de provisional, el que designe la Comisión Permanente, procediéndose conforme a lo dispuesto en los párrafos primero y segundo del Artículo anterior.</w:t>
      </w:r>
      <w:r w:rsidR="00924755" w:rsidRPr="005F5ACB">
        <w:rPr>
          <w:rFonts w:ascii="Arial" w:hAnsi="Arial" w:cs="Arial"/>
          <w:spacing w:val="-3"/>
          <w:sz w:val="22"/>
          <w:szCs w:val="22"/>
        </w:rPr>
        <w:t xml:space="preserve"> </w:t>
      </w:r>
    </w:p>
    <w:p w:rsidR="00093A7B" w:rsidRPr="005F5ACB" w:rsidRDefault="00093A7B" w:rsidP="00B444BB">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r w:rsidRPr="005F5ACB">
        <w:rPr>
          <w:rFonts w:ascii="Arial" w:hAnsi="Arial" w:cs="Arial"/>
          <w:b/>
          <w:bCs/>
          <w:spacing w:val="-3"/>
          <w:sz w:val="22"/>
          <w:szCs w:val="22"/>
        </w:rPr>
        <w:t>74.-</w:t>
      </w:r>
      <w:r w:rsidRPr="005F5ACB">
        <w:rPr>
          <w:rFonts w:ascii="Arial" w:hAnsi="Arial" w:cs="Arial"/>
          <w:spacing w:val="-3"/>
          <w:sz w:val="22"/>
          <w:szCs w:val="22"/>
        </w:rPr>
        <w:t xml:space="preserve"> En las ausencias o faltas temporales del Gobernador del Estado</w:t>
      </w:r>
      <w:r w:rsidR="00B444BB" w:rsidRPr="005F5ACB">
        <w:rPr>
          <w:rFonts w:ascii="Arial" w:hAnsi="Arial" w:cs="Arial"/>
          <w:spacing w:val="-3"/>
          <w:sz w:val="22"/>
          <w:szCs w:val="22"/>
        </w:rPr>
        <w:t>,</w:t>
      </w:r>
      <w:r w:rsidRPr="005F5ACB">
        <w:rPr>
          <w:rFonts w:ascii="Arial" w:hAnsi="Arial" w:cs="Arial"/>
          <w:spacing w:val="-3"/>
          <w:sz w:val="22"/>
          <w:szCs w:val="22"/>
        </w:rPr>
        <w:t xml:space="preserve"> </w:t>
      </w:r>
      <w:r w:rsidR="00B444BB" w:rsidRPr="005F5ACB">
        <w:rPr>
          <w:rFonts w:ascii="Arial" w:hAnsi="Arial" w:cs="Arial"/>
          <w:spacing w:val="-3"/>
          <w:sz w:val="22"/>
          <w:szCs w:val="22"/>
        </w:rPr>
        <w:t xml:space="preserve">atendiendo la naturaleza de cada caso, </w:t>
      </w:r>
      <w:r w:rsidRPr="005F5ACB">
        <w:rPr>
          <w:rFonts w:ascii="Arial" w:hAnsi="Arial" w:cs="Arial"/>
          <w:spacing w:val="-3"/>
          <w:sz w:val="22"/>
          <w:szCs w:val="22"/>
        </w:rPr>
        <w:t xml:space="preserve">se observarán las siguientes disposiciones: </w:t>
      </w:r>
    </w:p>
    <w:p w:rsidR="00F26BEA" w:rsidRPr="005F5ACB" w:rsidRDefault="00F26BEA"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5728F6">
      <w:pPr>
        <w:tabs>
          <w:tab w:val="left" w:pos="-720"/>
          <w:tab w:val="left" w:pos="851"/>
        </w:tabs>
        <w:suppressAutoHyphens/>
        <w:ind w:firstLine="289"/>
        <w:jc w:val="both"/>
        <w:rPr>
          <w:rFonts w:ascii="Arial" w:hAnsi="Arial" w:cs="Arial"/>
          <w:spacing w:val="-3"/>
          <w:sz w:val="22"/>
          <w:szCs w:val="22"/>
        </w:rPr>
      </w:pPr>
      <w:r w:rsidRPr="005F5ACB">
        <w:rPr>
          <w:rFonts w:ascii="Arial" w:hAnsi="Arial" w:cs="Arial"/>
          <w:b/>
          <w:bCs/>
          <w:spacing w:val="-3"/>
          <w:sz w:val="22"/>
          <w:szCs w:val="22"/>
        </w:rPr>
        <w:t>I.-</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005728F6" w:rsidRPr="005F5ACB">
        <w:rPr>
          <w:rFonts w:ascii="Arial" w:hAnsi="Arial" w:cs="Arial"/>
          <w:spacing w:val="-3"/>
          <w:sz w:val="22"/>
          <w:szCs w:val="22"/>
        </w:rPr>
        <w:t xml:space="preserve"> </w:t>
      </w:r>
      <w:r w:rsidRPr="005F5ACB">
        <w:rPr>
          <w:rFonts w:ascii="Arial" w:hAnsi="Arial" w:cs="Arial"/>
          <w:spacing w:val="-3"/>
          <w:sz w:val="22"/>
          <w:szCs w:val="22"/>
        </w:rPr>
        <w:t>Si la ausencia no excede de treinta días, será suplido por el Secretario General de Gobierno, dándose aviso al Congreso del Estado; y</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5728F6">
      <w:pPr>
        <w:tabs>
          <w:tab w:val="left" w:pos="-720"/>
          <w:tab w:val="left" w:pos="851"/>
        </w:tabs>
        <w:suppressAutoHyphens/>
        <w:ind w:firstLine="289"/>
        <w:jc w:val="both"/>
        <w:rPr>
          <w:rFonts w:ascii="Arial" w:hAnsi="Arial" w:cs="Arial"/>
          <w:spacing w:val="-3"/>
          <w:sz w:val="22"/>
          <w:szCs w:val="22"/>
        </w:rPr>
      </w:pPr>
      <w:r w:rsidRPr="005F5ACB">
        <w:rPr>
          <w:rFonts w:ascii="Arial" w:hAnsi="Arial" w:cs="Arial"/>
          <w:b/>
          <w:bCs/>
          <w:spacing w:val="-3"/>
          <w:sz w:val="22"/>
          <w:szCs w:val="22"/>
        </w:rPr>
        <w:t>II.-</w:t>
      </w:r>
      <w:r w:rsidRPr="005F5ACB">
        <w:rPr>
          <w:rFonts w:ascii="Arial" w:hAnsi="Arial" w:cs="Arial"/>
          <w:spacing w:val="-3"/>
          <w:sz w:val="22"/>
          <w:szCs w:val="22"/>
        </w:rPr>
        <w:t xml:space="preserve"> </w:t>
      </w:r>
      <w:r w:rsidR="005E4DF2" w:rsidRPr="005F5ACB">
        <w:rPr>
          <w:rFonts w:ascii="Arial" w:hAnsi="Arial" w:cs="Arial"/>
          <w:spacing w:val="-3"/>
          <w:sz w:val="22"/>
          <w:szCs w:val="22"/>
        </w:rPr>
        <w:tab/>
      </w:r>
      <w:r w:rsidR="005728F6" w:rsidRPr="005F5ACB">
        <w:rPr>
          <w:rFonts w:ascii="Arial" w:hAnsi="Arial" w:cs="Arial"/>
          <w:spacing w:val="-3"/>
          <w:sz w:val="22"/>
          <w:szCs w:val="22"/>
        </w:rPr>
        <w:t xml:space="preserve"> </w:t>
      </w:r>
      <w:r w:rsidRPr="005F5ACB">
        <w:rPr>
          <w:rFonts w:ascii="Arial" w:hAnsi="Arial" w:cs="Arial"/>
          <w:spacing w:val="-3"/>
          <w:sz w:val="22"/>
          <w:szCs w:val="22"/>
        </w:rPr>
        <w:t>Si</w:t>
      </w:r>
      <w:r w:rsidR="00924755" w:rsidRPr="005F5ACB">
        <w:rPr>
          <w:rFonts w:ascii="Arial" w:hAnsi="Arial" w:cs="Arial"/>
          <w:spacing w:val="-3"/>
          <w:sz w:val="22"/>
          <w:szCs w:val="22"/>
        </w:rPr>
        <w:t xml:space="preserve"> </w:t>
      </w:r>
      <w:r w:rsidRPr="005F5ACB">
        <w:rPr>
          <w:rFonts w:ascii="Arial" w:hAnsi="Arial" w:cs="Arial"/>
          <w:spacing w:val="-3"/>
          <w:sz w:val="22"/>
          <w:szCs w:val="22"/>
        </w:rPr>
        <w:t>la falta temporal excede de treinta días, el Congreso del</w:t>
      </w:r>
      <w:r w:rsidR="00924755" w:rsidRPr="005F5ACB">
        <w:rPr>
          <w:rFonts w:ascii="Arial" w:hAnsi="Arial" w:cs="Arial"/>
          <w:spacing w:val="-3"/>
          <w:sz w:val="22"/>
          <w:szCs w:val="22"/>
        </w:rPr>
        <w:t xml:space="preserve"> </w:t>
      </w:r>
      <w:r w:rsidRPr="005F5ACB">
        <w:rPr>
          <w:rFonts w:ascii="Arial" w:hAnsi="Arial" w:cs="Arial"/>
          <w:spacing w:val="-3"/>
          <w:sz w:val="22"/>
          <w:szCs w:val="22"/>
        </w:rPr>
        <w:t>Estado o la Comisión Permanente, en su caso, designarán un Gobernador interino o provisional, en los términos de esta Constitución.</w:t>
      </w:r>
      <w:r w:rsidR="00924755" w:rsidRPr="005F5ACB">
        <w:rPr>
          <w:rFonts w:ascii="Arial" w:hAnsi="Arial" w:cs="Arial"/>
          <w:spacing w:val="-3"/>
          <w:sz w:val="22"/>
          <w:szCs w:val="22"/>
        </w:rPr>
        <w:t xml:space="preserve"> </w:t>
      </w:r>
    </w:p>
    <w:p w:rsidR="00B444BB" w:rsidRPr="005F5ACB" w:rsidRDefault="00B444BB" w:rsidP="00B444BB">
      <w:pPr>
        <w:tabs>
          <w:tab w:val="left" w:pos="-720"/>
          <w:tab w:val="left" w:pos="851"/>
        </w:tabs>
        <w:suppressAutoHyphens/>
        <w:ind w:firstLine="289"/>
        <w:jc w:val="both"/>
        <w:rPr>
          <w:rFonts w:ascii="Arial" w:hAnsi="Arial" w:cs="Arial"/>
          <w:spacing w:val="-3"/>
          <w:sz w:val="22"/>
          <w:szCs w:val="22"/>
        </w:rPr>
      </w:pPr>
    </w:p>
    <w:p w:rsidR="00B444BB" w:rsidRPr="005F5ACB" w:rsidRDefault="00B444BB" w:rsidP="00B444BB">
      <w:pPr>
        <w:pStyle w:val="Sinespaciado"/>
        <w:ind w:firstLine="284"/>
        <w:jc w:val="both"/>
        <w:rPr>
          <w:rFonts w:ascii="Arial" w:hAnsi="Arial" w:cs="Arial"/>
          <w:spacing w:val="-3"/>
          <w:lang w:val="es-ES_tradnl"/>
        </w:rPr>
      </w:pPr>
      <w:r w:rsidRPr="005F5ACB">
        <w:rPr>
          <w:rFonts w:ascii="Arial" w:hAnsi="Arial" w:cs="Arial"/>
          <w:spacing w:val="-3"/>
          <w:lang w:val="es-ES_tradnl"/>
        </w:rPr>
        <w:t>Para los efectos de la fracción I del presente artículo, no se computará como ausencia la salida del territorio estatal del Gobernador para realizar actos relacionados con sus derechos personales, de gestión o representación del gobierno.</w:t>
      </w:r>
    </w:p>
    <w:p w:rsidR="00AB4306" w:rsidRPr="005F5ACB" w:rsidRDefault="00AB4306" w:rsidP="00B444BB">
      <w:pPr>
        <w:tabs>
          <w:tab w:val="left" w:pos="-720"/>
          <w:tab w:val="left" w:pos="0"/>
        </w:tabs>
        <w:suppressAutoHyphens/>
        <w:jc w:val="both"/>
        <w:rPr>
          <w:rFonts w:ascii="Arial" w:hAnsi="Arial" w:cs="Arial"/>
          <w:spacing w:val="-3"/>
          <w:sz w:val="22"/>
          <w:szCs w:val="22"/>
        </w:rPr>
      </w:pP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r w:rsidRPr="005F5ACB">
        <w:rPr>
          <w:rFonts w:ascii="Arial" w:hAnsi="Arial" w:cs="Arial"/>
          <w:b/>
          <w:bCs/>
          <w:spacing w:val="-3"/>
          <w:sz w:val="22"/>
          <w:szCs w:val="22"/>
        </w:rPr>
        <w:t>75.-</w:t>
      </w:r>
      <w:r w:rsidRPr="005F5ACB">
        <w:rPr>
          <w:rFonts w:ascii="Arial" w:hAnsi="Arial" w:cs="Arial"/>
          <w:spacing w:val="-3"/>
          <w:sz w:val="22"/>
          <w:szCs w:val="22"/>
        </w:rPr>
        <w:t xml:space="preserve"> Para ser Gobernador sustituto, interino o provisional, se requieren los mismos requisitos señalados por el artículo 69.</w:t>
      </w:r>
      <w:r w:rsidR="00924755" w:rsidRPr="005F5ACB">
        <w:rPr>
          <w:rFonts w:ascii="Arial" w:hAnsi="Arial" w:cs="Arial"/>
          <w:spacing w:val="-3"/>
          <w:sz w:val="22"/>
          <w:szCs w:val="22"/>
        </w:rPr>
        <w:t xml:space="preserve"> </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r w:rsidRPr="005F5ACB">
        <w:rPr>
          <w:rFonts w:ascii="Arial" w:hAnsi="Arial" w:cs="Arial"/>
          <w:b/>
          <w:bCs/>
          <w:spacing w:val="-3"/>
          <w:sz w:val="22"/>
          <w:szCs w:val="22"/>
        </w:rPr>
        <w:t>76.-</w:t>
      </w:r>
      <w:r w:rsidRPr="005F5ACB">
        <w:rPr>
          <w:rFonts w:ascii="Arial" w:hAnsi="Arial" w:cs="Arial"/>
          <w:spacing w:val="-3"/>
          <w:sz w:val="22"/>
          <w:szCs w:val="22"/>
        </w:rPr>
        <w:t xml:space="preserve"> </w:t>
      </w:r>
      <w:r w:rsidR="0068617C" w:rsidRPr="005F5ACB">
        <w:rPr>
          <w:rFonts w:ascii="Arial" w:hAnsi="Arial" w:cs="Arial"/>
          <w:spacing w:val="-3"/>
          <w:sz w:val="22"/>
          <w:szCs w:val="22"/>
        </w:rPr>
        <w:t xml:space="preserve"> </w:t>
      </w:r>
      <w:r w:rsidRPr="005F5ACB">
        <w:rPr>
          <w:rFonts w:ascii="Arial" w:hAnsi="Arial" w:cs="Arial"/>
          <w:spacing w:val="-3"/>
          <w:sz w:val="22"/>
          <w:szCs w:val="22"/>
        </w:rPr>
        <w:t>El ciudadano electo para suplir las faltas absolutas o temporales del Gobernador, rendirá la protesta Constitucional ante el Congreso del Estado o ante la Diputación Permanente, en su caso.</w:t>
      </w:r>
      <w:r w:rsidR="00924755" w:rsidRPr="005F5ACB">
        <w:rPr>
          <w:rFonts w:ascii="Arial" w:hAnsi="Arial" w:cs="Arial"/>
          <w:spacing w:val="-3"/>
          <w:sz w:val="22"/>
          <w:szCs w:val="22"/>
        </w:rPr>
        <w:t xml:space="preserve"> </w:t>
      </w:r>
    </w:p>
    <w:p w:rsidR="000E4C13" w:rsidRPr="005F5ACB" w:rsidRDefault="000E4C13" w:rsidP="00755BE4">
      <w:pPr>
        <w:tabs>
          <w:tab w:val="left" w:pos="-720"/>
          <w:tab w:val="left" w:pos="0"/>
        </w:tabs>
        <w:suppressAutoHyphens/>
        <w:ind w:firstLine="289"/>
        <w:jc w:val="both"/>
        <w:rPr>
          <w:rFonts w:ascii="Arial" w:hAnsi="Arial" w:cs="Arial"/>
          <w:b/>
          <w:bCs/>
          <w:spacing w:val="-3"/>
          <w:sz w:val="22"/>
          <w:szCs w:val="22"/>
        </w:rPr>
      </w:pP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r w:rsidRPr="005F5ACB">
        <w:rPr>
          <w:rFonts w:ascii="Arial" w:hAnsi="Arial" w:cs="Arial"/>
          <w:b/>
          <w:bCs/>
          <w:spacing w:val="-3"/>
          <w:sz w:val="22"/>
          <w:szCs w:val="22"/>
        </w:rPr>
        <w:t>77.-</w:t>
      </w:r>
      <w:r w:rsidRPr="005F5ACB">
        <w:rPr>
          <w:rFonts w:ascii="Arial" w:hAnsi="Arial" w:cs="Arial"/>
          <w:spacing w:val="-3"/>
          <w:sz w:val="22"/>
          <w:szCs w:val="22"/>
        </w:rPr>
        <w:t xml:space="preserve"> El cargo de Gobernador del Estado solamente es renunciable</w:t>
      </w:r>
      <w:r w:rsidR="00924755" w:rsidRPr="005F5ACB">
        <w:rPr>
          <w:rFonts w:ascii="Arial" w:hAnsi="Arial" w:cs="Arial"/>
          <w:spacing w:val="-3"/>
          <w:sz w:val="22"/>
          <w:szCs w:val="22"/>
        </w:rPr>
        <w:t xml:space="preserve"> </w:t>
      </w:r>
      <w:r w:rsidRPr="005F5ACB">
        <w:rPr>
          <w:rFonts w:ascii="Arial" w:hAnsi="Arial" w:cs="Arial"/>
          <w:spacing w:val="-3"/>
          <w:sz w:val="22"/>
          <w:szCs w:val="22"/>
        </w:rPr>
        <w:t>por</w:t>
      </w:r>
      <w:r w:rsidR="00924755" w:rsidRPr="005F5ACB">
        <w:rPr>
          <w:rFonts w:ascii="Arial" w:hAnsi="Arial" w:cs="Arial"/>
          <w:spacing w:val="-3"/>
          <w:sz w:val="22"/>
          <w:szCs w:val="22"/>
        </w:rPr>
        <w:t xml:space="preserve"> </w:t>
      </w:r>
      <w:r w:rsidRPr="005F5ACB">
        <w:rPr>
          <w:rFonts w:ascii="Arial" w:hAnsi="Arial" w:cs="Arial"/>
          <w:spacing w:val="-3"/>
          <w:sz w:val="22"/>
          <w:szCs w:val="22"/>
        </w:rPr>
        <w:t>causa</w:t>
      </w:r>
      <w:r w:rsidR="00924755" w:rsidRPr="005F5ACB">
        <w:rPr>
          <w:rFonts w:ascii="Arial" w:hAnsi="Arial" w:cs="Arial"/>
          <w:spacing w:val="-3"/>
          <w:sz w:val="22"/>
          <w:szCs w:val="22"/>
        </w:rPr>
        <w:t xml:space="preserve"> </w:t>
      </w:r>
      <w:r w:rsidRPr="005F5ACB">
        <w:rPr>
          <w:rFonts w:ascii="Arial" w:hAnsi="Arial" w:cs="Arial"/>
          <w:spacing w:val="-3"/>
          <w:sz w:val="22"/>
          <w:szCs w:val="22"/>
        </w:rPr>
        <w:t>grave</w:t>
      </w:r>
      <w:r w:rsidR="00924755" w:rsidRPr="005F5ACB">
        <w:rPr>
          <w:rFonts w:ascii="Arial" w:hAnsi="Arial" w:cs="Arial"/>
          <w:spacing w:val="-3"/>
          <w:sz w:val="22"/>
          <w:szCs w:val="22"/>
        </w:rPr>
        <w:t xml:space="preserve"> </w:t>
      </w:r>
      <w:r w:rsidRPr="005F5ACB">
        <w:rPr>
          <w:rFonts w:ascii="Arial" w:hAnsi="Arial" w:cs="Arial"/>
          <w:spacing w:val="-3"/>
          <w:sz w:val="22"/>
          <w:szCs w:val="22"/>
        </w:rPr>
        <w:t>calificada</w:t>
      </w:r>
      <w:r w:rsidR="00924755" w:rsidRPr="005F5ACB">
        <w:rPr>
          <w:rFonts w:ascii="Arial" w:hAnsi="Arial" w:cs="Arial"/>
          <w:spacing w:val="-3"/>
          <w:sz w:val="22"/>
          <w:szCs w:val="22"/>
        </w:rPr>
        <w:t xml:space="preserve"> </w:t>
      </w:r>
      <w:r w:rsidRPr="005F5ACB">
        <w:rPr>
          <w:rFonts w:ascii="Arial" w:hAnsi="Arial" w:cs="Arial"/>
          <w:spacing w:val="-3"/>
          <w:sz w:val="22"/>
          <w:szCs w:val="22"/>
        </w:rPr>
        <w:t>por</w:t>
      </w:r>
      <w:r w:rsidR="00924755" w:rsidRPr="005F5ACB">
        <w:rPr>
          <w:rFonts w:ascii="Arial" w:hAnsi="Arial" w:cs="Arial"/>
          <w:spacing w:val="-3"/>
          <w:sz w:val="22"/>
          <w:szCs w:val="22"/>
        </w:rPr>
        <w:t xml:space="preserve"> </w:t>
      </w:r>
      <w:r w:rsidRPr="005F5ACB">
        <w:rPr>
          <w:rFonts w:ascii="Arial" w:hAnsi="Arial" w:cs="Arial"/>
          <w:spacing w:val="-3"/>
          <w:sz w:val="22"/>
          <w:szCs w:val="22"/>
        </w:rPr>
        <w:t>el Congreso</w:t>
      </w:r>
      <w:r w:rsidR="00924755" w:rsidRPr="005F5ACB">
        <w:rPr>
          <w:rFonts w:ascii="Arial" w:hAnsi="Arial" w:cs="Arial"/>
          <w:spacing w:val="-3"/>
          <w:sz w:val="22"/>
          <w:szCs w:val="22"/>
        </w:rPr>
        <w:t xml:space="preserve"> </w:t>
      </w:r>
      <w:r w:rsidRPr="005F5ACB">
        <w:rPr>
          <w:rFonts w:ascii="Arial" w:hAnsi="Arial" w:cs="Arial"/>
          <w:spacing w:val="-3"/>
          <w:sz w:val="22"/>
          <w:szCs w:val="22"/>
        </w:rPr>
        <w:t>del</w:t>
      </w:r>
      <w:r w:rsidR="00924755" w:rsidRPr="005F5ACB">
        <w:rPr>
          <w:rFonts w:ascii="Arial" w:hAnsi="Arial" w:cs="Arial"/>
          <w:spacing w:val="-3"/>
          <w:sz w:val="22"/>
          <w:szCs w:val="22"/>
        </w:rPr>
        <w:t xml:space="preserve"> </w:t>
      </w:r>
      <w:r w:rsidRPr="005F5ACB">
        <w:rPr>
          <w:rFonts w:ascii="Arial" w:hAnsi="Arial" w:cs="Arial"/>
          <w:spacing w:val="-3"/>
          <w:sz w:val="22"/>
          <w:szCs w:val="22"/>
        </w:rPr>
        <w:t>Estado,</w:t>
      </w:r>
      <w:r w:rsidR="00924755" w:rsidRPr="005F5ACB">
        <w:rPr>
          <w:rFonts w:ascii="Arial" w:hAnsi="Arial" w:cs="Arial"/>
          <w:spacing w:val="-3"/>
          <w:sz w:val="22"/>
          <w:szCs w:val="22"/>
        </w:rPr>
        <w:t xml:space="preserve"> </w:t>
      </w:r>
      <w:r w:rsidRPr="005F5ACB">
        <w:rPr>
          <w:rFonts w:ascii="Arial" w:hAnsi="Arial" w:cs="Arial"/>
          <w:spacing w:val="-3"/>
          <w:sz w:val="22"/>
          <w:szCs w:val="22"/>
        </w:rPr>
        <w:t>ante el que se</w:t>
      </w:r>
      <w:r w:rsidR="00924755" w:rsidRPr="005F5ACB">
        <w:rPr>
          <w:rFonts w:ascii="Arial" w:hAnsi="Arial" w:cs="Arial"/>
          <w:spacing w:val="-3"/>
          <w:sz w:val="22"/>
          <w:szCs w:val="22"/>
        </w:rPr>
        <w:t xml:space="preserve"> </w:t>
      </w:r>
      <w:r w:rsidRPr="005F5ACB">
        <w:rPr>
          <w:rFonts w:ascii="Arial" w:hAnsi="Arial" w:cs="Arial"/>
          <w:spacing w:val="-3"/>
          <w:sz w:val="22"/>
          <w:szCs w:val="22"/>
        </w:rPr>
        <w:t>presentará la renuncia.</w:t>
      </w:r>
      <w:r w:rsidR="00924755" w:rsidRPr="005F5ACB">
        <w:rPr>
          <w:rFonts w:ascii="Arial" w:hAnsi="Arial" w:cs="Arial"/>
          <w:spacing w:val="-3"/>
          <w:sz w:val="22"/>
          <w:szCs w:val="22"/>
        </w:rPr>
        <w:t xml:space="preserve"> </w:t>
      </w:r>
    </w:p>
    <w:p w:rsidR="00AB4306" w:rsidRPr="005F5ACB" w:rsidRDefault="00AB4306" w:rsidP="00755BE4">
      <w:pPr>
        <w:tabs>
          <w:tab w:val="left" w:pos="-720"/>
          <w:tab w:val="left" w:pos="0"/>
        </w:tabs>
        <w:suppressAutoHyphens/>
        <w:ind w:firstLine="289"/>
        <w:jc w:val="both"/>
        <w:rPr>
          <w:rFonts w:ascii="Arial" w:hAnsi="Arial" w:cs="Arial"/>
          <w:spacing w:val="-3"/>
          <w:sz w:val="22"/>
          <w:szCs w:val="22"/>
        </w:rPr>
      </w:pPr>
    </w:p>
    <w:p w:rsidR="00D83D78" w:rsidRDefault="00AB4306" w:rsidP="00C45A94">
      <w:pPr>
        <w:tabs>
          <w:tab w:val="left" w:pos="-720"/>
          <w:tab w:val="left" w:pos="0"/>
        </w:tabs>
        <w:suppressAutoHyphens/>
        <w:ind w:firstLine="289"/>
        <w:jc w:val="both"/>
        <w:rPr>
          <w:rFonts w:ascii="Arial" w:hAnsi="Arial" w:cs="Arial"/>
          <w:spacing w:val="-3"/>
          <w:sz w:val="22"/>
          <w:szCs w:val="22"/>
        </w:rPr>
      </w:pPr>
      <w:r w:rsidRPr="005F5ACB">
        <w:rPr>
          <w:rFonts w:ascii="Arial" w:hAnsi="Arial" w:cs="Arial"/>
          <w:b/>
          <w:bCs/>
          <w:spacing w:val="-3"/>
          <w:sz w:val="22"/>
          <w:szCs w:val="22"/>
        </w:rPr>
        <w:t>78.-</w:t>
      </w:r>
      <w:r w:rsidR="00CA03C1" w:rsidRPr="005F5ACB">
        <w:rPr>
          <w:rFonts w:ascii="Arial" w:hAnsi="Arial" w:cs="Arial"/>
          <w:spacing w:val="-3"/>
          <w:sz w:val="22"/>
          <w:szCs w:val="22"/>
        </w:rPr>
        <w:t xml:space="preserve"> El Gobernador del Estado, cuyo origen sea la elección popular, ordinaria o extraordinaria, en ningún caso y por ningún motivo podrá volver a ocupar ese cargo, ni aun con el carácter de interino, provisional, sustituto</w:t>
      </w:r>
      <w:r w:rsidR="00CA03C1" w:rsidRPr="00CA03C1">
        <w:rPr>
          <w:rFonts w:ascii="Arial" w:hAnsi="Arial" w:cs="Arial"/>
          <w:spacing w:val="-3"/>
          <w:sz w:val="22"/>
          <w:szCs w:val="22"/>
        </w:rPr>
        <w:t xml:space="preserve"> o encargado del despacho. </w:t>
      </w:r>
    </w:p>
    <w:p w:rsidR="00CA03C1" w:rsidRPr="00C45A94" w:rsidRDefault="00CA03C1" w:rsidP="00CA03C1">
      <w:pPr>
        <w:pStyle w:val="Sangra2detindependiente"/>
      </w:pPr>
      <w:r w:rsidRPr="00C45A94">
        <w:t xml:space="preserve">Asimismo, no podrá ser electo para el período inmediato el Gobernador sustituto Constitucional, o el designado para concluir el período en caso de falta absoluta del Constitucional, aun cuando tengan distinta denominación. </w:t>
      </w:r>
    </w:p>
    <w:p w:rsidR="00CA03C1" w:rsidRPr="00A3686A" w:rsidRDefault="00CA03C1" w:rsidP="00CA03C1">
      <w:pPr>
        <w:tabs>
          <w:tab w:val="left" w:pos="-720"/>
          <w:tab w:val="left" w:pos="0"/>
        </w:tabs>
        <w:suppressAutoHyphens/>
        <w:ind w:firstLine="284"/>
        <w:jc w:val="both"/>
        <w:rPr>
          <w:rFonts w:ascii="Arial" w:hAnsi="Arial" w:cs="Arial"/>
          <w:spacing w:val="-3"/>
          <w:sz w:val="20"/>
          <w:szCs w:val="20"/>
        </w:rPr>
      </w:pPr>
    </w:p>
    <w:p w:rsidR="00CA03C1" w:rsidRPr="00C45A94" w:rsidRDefault="00CA03C1" w:rsidP="00CA03C1">
      <w:pPr>
        <w:pStyle w:val="Sangra2detindependiente"/>
      </w:pPr>
      <w:r w:rsidRPr="00C45A94">
        <w:t xml:space="preserve">Tampoco podrá ocupar el cargo para el período inmediato, el Gobernador interino, el provisional o el ciudadano que bajo cualquier denominación supla las faltas temporales del Gobernador, siempre que desempeñe el cargo en forma ininterrumpida los dos últimos años del período. </w:t>
      </w:r>
    </w:p>
    <w:p w:rsidR="00CA03C1" w:rsidRPr="00A3686A" w:rsidRDefault="00CA03C1" w:rsidP="00CA03C1">
      <w:pPr>
        <w:tabs>
          <w:tab w:val="left" w:pos="-720"/>
          <w:tab w:val="left" w:pos="0"/>
        </w:tabs>
        <w:suppressAutoHyphens/>
        <w:ind w:firstLine="284"/>
        <w:jc w:val="both"/>
        <w:rPr>
          <w:rFonts w:ascii="Arial" w:hAnsi="Arial" w:cs="Arial"/>
          <w:spacing w:val="-3"/>
          <w:sz w:val="20"/>
          <w:szCs w:val="20"/>
        </w:rPr>
      </w:pPr>
    </w:p>
    <w:p w:rsidR="00CA03C1" w:rsidRPr="00C45A94" w:rsidRDefault="00CA03C1" w:rsidP="00CA03C1">
      <w:pPr>
        <w:pStyle w:val="Sangra2detindependiente"/>
      </w:pPr>
      <w:r w:rsidRPr="00C45A94">
        <w:t xml:space="preserve">Por ningún motivo podrán ser Gobernador: </w:t>
      </w:r>
    </w:p>
    <w:p w:rsidR="00CA03C1" w:rsidRPr="00C45A94" w:rsidRDefault="00CA03C1" w:rsidP="00CA03C1">
      <w:pPr>
        <w:tabs>
          <w:tab w:val="left" w:pos="-720"/>
          <w:tab w:val="left" w:pos="0"/>
        </w:tabs>
        <w:suppressAutoHyphens/>
        <w:jc w:val="both"/>
        <w:rPr>
          <w:rFonts w:ascii="Arial" w:hAnsi="Arial" w:cs="Arial"/>
          <w:spacing w:val="-3"/>
          <w:sz w:val="22"/>
          <w:szCs w:val="22"/>
        </w:rPr>
      </w:pPr>
    </w:p>
    <w:p w:rsidR="00CA03C1" w:rsidRPr="00C45A94" w:rsidRDefault="00CA03C1" w:rsidP="00CA03C1">
      <w:pPr>
        <w:tabs>
          <w:tab w:val="left" w:pos="-720"/>
          <w:tab w:val="left" w:pos="0"/>
          <w:tab w:val="left" w:pos="851"/>
        </w:tabs>
        <w:suppressAutoHyphens/>
        <w:ind w:firstLine="284"/>
        <w:jc w:val="both"/>
        <w:rPr>
          <w:rFonts w:ascii="Arial" w:hAnsi="Arial" w:cs="Arial"/>
          <w:spacing w:val="-3"/>
          <w:sz w:val="22"/>
          <w:szCs w:val="22"/>
        </w:rPr>
      </w:pPr>
      <w:r w:rsidRPr="00C45A94">
        <w:rPr>
          <w:rFonts w:ascii="Arial" w:hAnsi="Arial" w:cs="Arial"/>
          <w:b/>
          <w:spacing w:val="-3"/>
          <w:sz w:val="22"/>
          <w:szCs w:val="22"/>
        </w:rPr>
        <w:t xml:space="preserve">I.- </w:t>
      </w:r>
      <w:r w:rsidRPr="00C45A94">
        <w:rPr>
          <w:rFonts w:ascii="Arial" w:hAnsi="Arial" w:cs="Arial"/>
          <w:b/>
          <w:spacing w:val="-3"/>
          <w:sz w:val="22"/>
          <w:szCs w:val="22"/>
        </w:rPr>
        <w:tab/>
      </w:r>
      <w:r w:rsidRPr="00C45A94">
        <w:rPr>
          <w:rFonts w:ascii="Arial" w:hAnsi="Arial" w:cs="Arial"/>
          <w:spacing w:val="-3"/>
          <w:sz w:val="22"/>
          <w:szCs w:val="22"/>
        </w:rPr>
        <w:t xml:space="preserve">Los Secretarios de Despacho o su equivalente del Poder Ejecutivo, el Procurador General de Justicia, los Magistrados del Tribunal Superior de Justicia, </w:t>
      </w:r>
      <w:r w:rsidR="00C44055" w:rsidRPr="00C45A94">
        <w:rPr>
          <w:rFonts w:ascii="Arial" w:hAnsi="Arial" w:cs="Arial"/>
          <w:spacing w:val="-3"/>
          <w:sz w:val="22"/>
          <w:szCs w:val="22"/>
        </w:rPr>
        <w:t xml:space="preserve">los Consejeros de la Judicatura, </w:t>
      </w:r>
      <w:r w:rsidRPr="00C45A94">
        <w:rPr>
          <w:rFonts w:ascii="Arial" w:hAnsi="Arial" w:cs="Arial"/>
          <w:spacing w:val="-3"/>
          <w:sz w:val="22"/>
          <w:szCs w:val="22"/>
        </w:rPr>
        <w:t>los Jueces, los Magistrados del Tribunal Estatal Electoral, Diputados Locales, los Presidentes Municipales, funcionarios federales en el Estado, a menos que se separen de su cargo noventa días naturales antes de la fecha de las elecciones.</w:t>
      </w:r>
    </w:p>
    <w:p w:rsidR="00CA03C1" w:rsidRPr="00C45A94" w:rsidRDefault="00CA03C1" w:rsidP="00CA03C1">
      <w:pPr>
        <w:tabs>
          <w:tab w:val="left" w:pos="-720"/>
          <w:tab w:val="left" w:pos="0"/>
        </w:tabs>
        <w:suppressAutoHyphens/>
        <w:jc w:val="both"/>
        <w:rPr>
          <w:rFonts w:ascii="Arial" w:hAnsi="Arial" w:cs="Arial"/>
          <w:spacing w:val="-3"/>
          <w:sz w:val="22"/>
          <w:szCs w:val="22"/>
        </w:rPr>
      </w:pPr>
    </w:p>
    <w:p w:rsidR="00CA03C1" w:rsidRPr="00C45A94" w:rsidRDefault="00CA03C1" w:rsidP="00CA03C1">
      <w:pPr>
        <w:tabs>
          <w:tab w:val="left" w:pos="-720"/>
          <w:tab w:val="left" w:pos="0"/>
          <w:tab w:val="left" w:pos="851"/>
        </w:tabs>
        <w:suppressAutoHyphens/>
        <w:ind w:firstLine="284"/>
        <w:jc w:val="both"/>
        <w:rPr>
          <w:rFonts w:ascii="Arial" w:hAnsi="Arial" w:cs="Arial"/>
          <w:spacing w:val="-3"/>
          <w:sz w:val="22"/>
          <w:szCs w:val="22"/>
        </w:rPr>
      </w:pPr>
      <w:r w:rsidRPr="00C45A94">
        <w:rPr>
          <w:rFonts w:ascii="Arial" w:hAnsi="Arial" w:cs="Arial"/>
          <w:b/>
          <w:spacing w:val="-3"/>
          <w:sz w:val="22"/>
          <w:szCs w:val="22"/>
        </w:rPr>
        <w:t xml:space="preserve">II.- </w:t>
      </w:r>
      <w:r w:rsidRPr="00C45A94">
        <w:rPr>
          <w:rFonts w:ascii="Arial" w:hAnsi="Arial" w:cs="Arial"/>
          <w:b/>
          <w:spacing w:val="-3"/>
          <w:sz w:val="22"/>
          <w:szCs w:val="22"/>
        </w:rPr>
        <w:tab/>
      </w:r>
      <w:r w:rsidRPr="00C45A94">
        <w:rPr>
          <w:rFonts w:ascii="Arial" w:hAnsi="Arial" w:cs="Arial"/>
          <w:spacing w:val="-3"/>
          <w:sz w:val="22"/>
          <w:szCs w:val="22"/>
        </w:rPr>
        <w:t>Los militares en servicio activo y los ciudadanos que tengan mando en los cuerpos de seguridad pública en el distrito electoral respectivo, si no se separan de sus cargos noventa días anteriores al de la elección; y</w:t>
      </w:r>
    </w:p>
    <w:p w:rsidR="00CA03C1" w:rsidRPr="00C45A94" w:rsidRDefault="00CA03C1" w:rsidP="00CA03C1">
      <w:pPr>
        <w:tabs>
          <w:tab w:val="left" w:pos="-720"/>
          <w:tab w:val="left" w:pos="0"/>
          <w:tab w:val="left" w:pos="900"/>
        </w:tabs>
        <w:suppressAutoHyphens/>
        <w:jc w:val="both"/>
        <w:rPr>
          <w:rFonts w:ascii="Arial" w:hAnsi="Arial" w:cs="Arial"/>
          <w:spacing w:val="-3"/>
          <w:sz w:val="22"/>
          <w:szCs w:val="22"/>
        </w:rPr>
      </w:pPr>
    </w:p>
    <w:p w:rsidR="000C5310" w:rsidRPr="00962CF3" w:rsidRDefault="00CA03C1" w:rsidP="00962CF3">
      <w:pPr>
        <w:tabs>
          <w:tab w:val="left" w:pos="-720"/>
          <w:tab w:val="left" w:pos="0"/>
          <w:tab w:val="left" w:pos="851"/>
        </w:tabs>
        <w:suppressAutoHyphens/>
        <w:ind w:firstLine="284"/>
        <w:jc w:val="both"/>
        <w:rPr>
          <w:rFonts w:ascii="Arial" w:hAnsi="Arial" w:cs="Arial"/>
          <w:b/>
          <w:spacing w:val="-3"/>
          <w:sz w:val="22"/>
          <w:szCs w:val="22"/>
        </w:rPr>
      </w:pPr>
      <w:r w:rsidRPr="00CA03C1">
        <w:rPr>
          <w:rFonts w:ascii="Arial" w:hAnsi="Arial" w:cs="Arial"/>
          <w:b/>
          <w:spacing w:val="-3"/>
          <w:sz w:val="22"/>
          <w:szCs w:val="22"/>
        </w:rPr>
        <w:t xml:space="preserve">III.- </w:t>
      </w:r>
      <w:r>
        <w:rPr>
          <w:rFonts w:ascii="Arial" w:hAnsi="Arial" w:cs="Arial"/>
          <w:b/>
          <w:spacing w:val="-3"/>
          <w:sz w:val="22"/>
          <w:szCs w:val="22"/>
        </w:rPr>
        <w:tab/>
      </w:r>
      <w:r w:rsidRPr="00CA03C1">
        <w:rPr>
          <w:rFonts w:ascii="Arial" w:hAnsi="Arial" w:cs="Arial"/>
          <w:spacing w:val="-3"/>
          <w:sz w:val="22"/>
          <w:szCs w:val="22"/>
        </w:rPr>
        <w:t>Los ministros de algún culto religioso, a menos que se separen formal, material y definitivamente de su ministerio, cuando menos cinco años antes del día de la elección.</w:t>
      </w:r>
    </w:p>
    <w:p w:rsidR="00FB631A" w:rsidRPr="00093A7B" w:rsidRDefault="00FB631A" w:rsidP="00755BE4">
      <w:pPr>
        <w:tabs>
          <w:tab w:val="left" w:pos="-720"/>
          <w:tab w:val="left" w:pos="0"/>
        </w:tabs>
        <w:suppressAutoHyphens/>
        <w:jc w:val="center"/>
        <w:rPr>
          <w:rFonts w:ascii="Arial" w:hAnsi="Arial" w:cs="Arial"/>
          <w:b/>
          <w:bCs/>
          <w:spacing w:val="-3"/>
          <w:sz w:val="20"/>
          <w:szCs w:val="20"/>
        </w:rPr>
      </w:pPr>
    </w:p>
    <w:p w:rsidR="00FB631A" w:rsidRPr="00A3686A" w:rsidRDefault="00FB631A" w:rsidP="00755BE4">
      <w:pPr>
        <w:tabs>
          <w:tab w:val="left" w:pos="-720"/>
          <w:tab w:val="left" w:pos="0"/>
        </w:tabs>
        <w:suppressAutoHyphens/>
        <w:jc w:val="center"/>
        <w:rPr>
          <w:rFonts w:ascii="Arial" w:hAnsi="Arial" w:cs="Arial"/>
          <w:b/>
          <w:bCs/>
          <w:spacing w:val="-3"/>
          <w:sz w:val="18"/>
          <w:szCs w:val="18"/>
        </w:rPr>
      </w:pPr>
    </w:p>
    <w:p w:rsidR="00AB4306" w:rsidRPr="001E0A25" w:rsidRDefault="00AB4306" w:rsidP="00755BE4">
      <w:pPr>
        <w:tabs>
          <w:tab w:val="left" w:pos="-720"/>
          <w:tab w:val="left" w:pos="0"/>
        </w:tabs>
        <w:suppressAutoHyphens/>
        <w:jc w:val="center"/>
        <w:rPr>
          <w:rFonts w:ascii="Arial" w:hAnsi="Arial" w:cs="Arial"/>
          <w:b/>
          <w:bCs/>
          <w:spacing w:val="-3"/>
          <w:sz w:val="23"/>
          <w:szCs w:val="23"/>
        </w:rPr>
      </w:pPr>
      <w:r w:rsidRPr="001E0A25">
        <w:rPr>
          <w:rFonts w:ascii="Arial" w:hAnsi="Arial" w:cs="Arial"/>
          <w:b/>
          <w:bCs/>
          <w:spacing w:val="-3"/>
          <w:sz w:val="23"/>
          <w:szCs w:val="23"/>
        </w:rPr>
        <w:t>SECCION</w:t>
      </w:r>
      <w:r w:rsidR="00924755" w:rsidRPr="001E0A25">
        <w:rPr>
          <w:rFonts w:ascii="Arial" w:hAnsi="Arial" w:cs="Arial"/>
          <w:b/>
          <w:bCs/>
          <w:spacing w:val="-3"/>
          <w:sz w:val="23"/>
          <w:szCs w:val="23"/>
        </w:rPr>
        <w:t xml:space="preserve"> </w:t>
      </w:r>
      <w:r w:rsidRPr="001E0A25">
        <w:rPr>
          <w:rFonts w:ascii="Arial" w:hAnsi="Arial" w:cs="Arial"/>
          <w:b/>
          <w:bCs/>
          <w:spacing w:val="-3"/>
          <w:sz w:val="23"/>
          <w:szCs w:val="23"/>
        </w:rPr>
        <w:t>II</w:t>
      </w:r>
    </w:p>
    <w:p w:rsidR="00AB4306" w:rsidRDefault="00AB4306" w:rsidP="00755BE4">
      <w:pPr>
        <w:tabs>
          <w:tab w:val="left" w:pos="-720"/>
          <w:tab w:val="left" w:pos="0"/>
        </w:tabs>
        <w:suppressAutoHyphens/>
        <w:jc w:val="center"/>
        <w:rPr>
          <w:rFonts w:ascii="Arial" w:hAnsi="Arial" w:cs="Arial"/>
          <w:b/>
          <w:bCs/>
          <w:spacing w:val="-3"/>
          <w:sz w:val="6"/>
          <w:szCs w:val="6"/>
        </w:rPr>
      </w:pPr>
    </w:p>
    <w:p w:rsidR="00093A7B" w:rsidRPr="00093A7B" w:rsidRDefault="00093A7B" w:rsidP="00755BE4">
      <w:pPr>
        <w:tabs>
          <w:tab w:val="left" w:pos="-720"/>
          <w:tab w:val="left" w:pos="0"/>
        </w:tabs>
        <w:suppressAutoHyphens/>
        <w:jc w:val="center"/>
        <w:rPr>
          <w:rFonts w:ascii="Arial" w:hAnsi="Arial" w:cs="Arial"/>
          <w:b/>
          <w:bCs/>
          <w:spacing w:val="-3"/>
          <w:sz w:val="6"/>
          <w:szCs w:val="6"/>
        </w:rPr>
      </w:pPr>
    </w:p>
    <w:p w:rsidR="00AB4306" w:rsidRPr="001E0A25" w:rsidRDefault="00AB4306" w:rsidP="00755BE4">
      <w:pPr>
        <w:tabs>
          <w:tab w:val="left" w:pos="-720"/>
          <w:tab w:val="left" w:pos="0"/>
        </w:tabs>
        <w:suppressAutoHyphens/>
        <w:jc w:val="center"/>
        <w:rPr>
          <w:rFonts w:ascii="Arial" w:hAnsi="Arial" w:cs="Arial"/>
          <w:b/>
          <w:bCs/>
          <w:spacing w:val="-3"/>
          <w:sz w:val="23"/>
          <w:szCs w:val="23"/>
        </w:rPr>
      </w:pPr>
      <w:r w:rsidRPr="001E0A25">
        <w:rPr>
          <w:rFonts w:ascii="Arial" w:hAnsi="Arial" w:cs="Arial"/>
          <w:b/>
          <w:bCs/>
          <w:spacing w:val="-3"/>
          <w:sz w:val="23"/>
          <w:szCs w:val="23"/>
        </w:rPr>
        <w:t>DE LAS FACULTADES Y OBLIGACIONES</w:t>
      </w:r>
    </w:p>
    <w:p w:rsidR="00666C92" w:rsidRPr="00E323A3" w:rsidRDefault="00AB4306" w:rsidP="00E323A3">
      <w:pPr>
        <w:tabs>
          <w:tab w:val="left" w:pos="-720"/>
          <w:tab w:val="left" w:pos="0"/>
        </w:tabs>
        <w:suppressAutoHyphens/>
        <w:jc w:val="center"/>
        <w:rPr>
          <w:rFonts w:ascii="Arial" w:hAnsi="Arial" w:cs="Arial"/>
          <w:b/>
          <w:bCs/>
          <w:spacing w:val="-3"/>
          <w:sz w:val="23"/>
          <w:szCs w:val="23"/>
        </w:rPr>
      </w:pPr>
      <w:r w:rsidRPr="001E0A25">
        <w:rPr>
          <w:rFonts w:ascii="Arial" w:hAnsi="Arial" w:cs="Arial"/>
          <w:b/>
          <w:bCs/>
          <w:spacing w:val="-3"/>
          <w:sz w:val="23"/>
          <w:szCs w:val="23"/>
        </w:rPr>
        <w:t>DEL GOBERNADOR</w:t>
      </w:r>
    </w:p>
    <w:p w:rsidR="00E323A3" w:rsidRDefault="00E323A3" w:rsidP="00755BE4">
      <w:pPr>
        <w:tabs>
          <w:tab w:val="left" w:pos="-720"/>
          <w:tab w:val="left" w:pos="0"/>
        </w:tabs>
        <w:suppressAutoHyphens/>
        <w:ind w:firstLine="289"/>
        <w:jc w:val="both"/>
        <w:rPr>
          <w:rFonts w:ascii="Arial" w:hAnsi="Arial" w:cs="Arial"/>
          <w:b/>
          <w:bCs/>
          <w:spacing w:val="-3"/>
          <w:sz w:val="22"/>
          <w:szCs w:val="22"/>
        </w:rPr>
      </w:pPr>
    </w:p>
    <w:p w:rsidR="00AB4306" w:rsidRPr="005E4DF2" w:rsidRDefault="00AB4306" w:rsidP="00755BE4">
      <w:pPr>
        <w:tabs>
          <w:tab w:val="left" w:pos="-720"/>
          <w:tab w:val="left" w:pos="0"/>
        </w:tabs>
        <w:suppressAutoHyphens/>
        <w:ind w:firstLine="289"/>
        <w:jc w:val="both"/>
        <w:rPr>
          <w:rFonts w:ascii="Arial" w:hAnsi="Arial" w:cs="Arial"/>
          <w:spacing w:val="-3"/>
          <w:sz w:val="22"/>
          <w:szCs w:val="22"/>
        </w:rPr>
      </w:pPr>
      <w:r w:rsidRPr="00EB5372">
        <w:rPr>
          <w:rFonts w:ascii="Arial" w:hAnsi="Arial" w:cs="Arial"/>
          <w:b/>
          <w:bCs/>
          <w:spacing w:val="-3"/>
          <w:sz w:val="22"/>
          <w:szCs w:val="22"/>
        </w:rPr>
        <w:t>79.-</w:t>
      </w:r>
      <w:r w:rsidRPr="00EB5372">
        <w:rPr>
          <w:rFonts w:ascii="Arial" w:hAnsi="Arial" w:cs="Arial"/>
          <w:spacing w:val="-3"/>
          <w:sz w:val="22"/>
          <w:szCs w:val="22"/>
        </w:rPr>
        <w:t xml:space="preserve"> Son facultades y obligaciones del Gobernador:</w:t>
      </w:r>
    </w:p>
    <w:p w:rsidR="00AB4306" w:rsidRPr="00A3686A" w:rsidRDefault="00AB4306" w:rsidP="00755BE4">
      <w:pPr>
        <w:tabs>
          <w:tab w:val="left" w:pos="-720"/>
          <w:tab w:val="left" w:pos="0"/>
        </w:tabs>
        <w:suppressAutoHyphens/>
        <w:ind w:firstLine="289"/>
        <w:jc w:val="both"/>
        <w:rPr>
          <w:rFonts w:ascii="Arial" w:hAnsi="Arial" w:cs="Arial"/>
          <w:spacing w:val="-3"/>
          <w:sz w:val="22"/>
          <w:szCs w:val="22"/>
        </w:rPr>
      </w:pPr>
    </w:p>
    <w:p w:rsidR="00AB4306" w:rsidRPr="00A3686A" w:rsidRDefault="00AB4306" w:rsidP="00A3686A">
      <w:pPr>
        <w:tabs>
          <w:tab w:val="left" w:pos="-720"/>
          <w:tab w:val="left" w:pos="0"/>
          <w:tab w:val="left" w:pos="851"/>
        </w:tabs>
        <w:suppressAutoHyphens/>
        <w:ind w:firstLine="289"/>
        <w:jc w:val="both"/>
        <w:rPr>
          <w:rFonts w:ascii="Arial" w:hAnsi="Arial" w:cs="Arial"/>
          <w:spacing w:val="-3"/>
          <w:sz w:val="22"/>
          <w:szCs w:val="22"/>
        </w:rPr>
      </w:pPr>
      <w:r w:rsidRPr="00A3686A">
        <w:rPr>
          <w:rFonts w:ascii="Arial" w:hAnsi="Arial" w:cs="Arial"/>
          <w:b/>
          <w:bCs/>
          <w:spacing w:val="-3"/>
          <w:sz w:val="22"/>
          <w:szCs w:val="22"/>
        </w:rPr>
        <w:t>I.-</w:t>
      </w:r>
      <w:r w:rsidRPr="00A3686A">
        <w:rPr>
          <w:rFonts w:ascii="Arial" w:hAnsi="Arial" w:cs="Arial"/>
          <w:spacing w:val="-3"/>
          <w:sz w:val="22"/>
          <w:szCs w:val="22"/>
        </w:rPr>
        <w:t xml:space="preserve"> </w:t>
      </w:r>
      <w:r w:rsidR="005E4DF2" w:rsidRPr="00A3686A">
        <w:rPr>
          <w:rFonts w:ascii="Arial" w:hAnsi="Arial" w:cs="Arial"/>
          <w:spacing w:val="-3"/>
          <w:sz w:val="22"/>
          <w:szCs w:val="22"/>
        </w:rPr>
        <w:tab/>
      </w:r>
      <w:r w:rsidRPr="00A3686A">
        <w:rPr>
          <w:rFonts w:ascii="Arial" w:hAnsi="Arial" w:cs="Arial"/>
          <w:spacing w:val="-3"/>
          <w:sz w:val="22"/>
          <w:szCs w:val="22"/>
        </w:rPr>
        <w:t>Promulgar, cumplir y hacer cumplir las leyes federales</w:t>
      </w:r>
      <w:r w:rsidR="00924755" w:rsidRPr="00A3686A">
        <w:rPr>
          <w:rFonts w:ascii="Arial" w:hAnsi="Arial" w:cs="Arial"/>
          <w:spacing w:val="-3"/>
          <w:sz w:val="22"/>
          <w:szCs w:val="22"/>
        </w:rPr>
        <w:t xml:space="preserve">   </w:t>
      </w:r>
      <w:r w:rsidRPr="00A3686A">
        <w:rPr>
          <w:rFonts w:ascii="Arial" w:hAnsi="Arial" w:cs="Arial"/>
          <w:spacing w:val="-3"/>
          <w:sz w:val="22"/>
          <w:szCs w:val="22"/>
        </w:rPr>
        <w:t xml:space="preserve"> </w:t>
      </w:r>
    </w:p>
    <w:p w:rsidR="00AB4306" w:rsidRPr="00A3686A" w:rsidRDefault="00AB4306" w:rsidP="00A3686A">
      <w:pPr>
        <w:tabs>
          <w:tab w:val="left" w:pos="-720"/>
          <w:tab w:val="left" w:pos="0"/>
          <w:tab w:val="left" w:pos="851"/>
        </w:tabs>
        <w:suppressAutoHyphens/>
        <w:ind w:firstLine="289"/>
        <w:jc w:val="both"/>
        <w:rPr>
          <w:rFonts w:ascii="Arial" w:hAnsi="Arial" w:cs="Arial"/>
          <w:spacing w:val="-3"/>
          <w:sz w:val="22"/>
          <w:szCs w:val="22"/>
        </w:rPr>
      </w:pPr>
    </w:p>
    <w:p w:rsidR="00AB4306" w:rsidRPr="00A3686A" w:rsidRDefault="00AB4306" w:rsidP="00A3686A">
      <w:pPr>
        <w:tabs>
          <w:tab w:val="left" w:pos="-720"/>
          <w:tab w:val="left" w:pos="851"/>
        </w:tabs>
        <w:suppressAutoHyphens/>
        <w:ind w:firstLine="289"/>
        <w:jc w:val="both"/>
        <w:rPr>
          <w:rFonts w:ascii="Arial" w:hAnsi="Arial" w:cs="Arial"/>
          <w:spacing w:val="-3"/>
          <w:sz w:val="22"/>
          <w:szCs w:val="22"/>
        </w:rPr>
      </w:pPr>
      <w:r w:rsidRPr="00A3686A">
        <w:rPr>
          <w:rFonts w:ascii="Arial" w:hAnsi="Arial" w:cs="Arial"/>
          <w:b/>
          <w:bCs/>
          <w:spacing w:val="-3"/>
          <w:sz w:val="22"/>
          <w:szCs w:val="22"/>
        </w:rPr>
        <w:t>II.-</w:t>
      </w:r>
      <w:r w:rsidRPr="00A3686A">
        <w:rPr>
          <w:rFonts w:ascii="Arial" w:hAnsi="Arial" w:cs="Arial"/>
          <w:spacing w:val="-3"/>
          <w:sz w:val="22"/>
          <w:szCs w:val="22"/>
        </w:rPr>
        <w:t xml:space="preserve"> </w:t>
      </w:r>
      <w:r w:rsidR="005E4DF2" w:rsidRPr="00A3686A">
        <w:rPr>
          <w:rFonts w:ascii="Arial" w:hAnsi="Arial" w:cs="Arial"/>
          <w:spacing w:val="-3"/>
          <w:sz w:val="22"/>
          <w:szCs w:val="22"/>
        </w:rPr>
        <w:tab/>
      </w:r>
      <w:r w:rsidRPr="00A3686A">
        <w:rPr>
          <w:rFonts w:ascii="Arial" w:hAnsi="Arial" w:cs="Arial"/>
          <w:spacing w:val="-3"/>
          <w:sz w:val="22"/>
          <w:szCs w:val="22"/>
        </w:rPr>
        <w:t xml:space="preserve">Publicar, cumplir y hacer cumplir las Leyes Decretadas por el Congreso del Estado, proveyendo en la esfera administrativa a su exacta observancia. </w:t>
      </w:r>
    </w:p>
    <w:p w:rsidR="00FF7CA6" w:rsidRPr="00A3686A" w:rsidRDefault="00FF7CA6" w:rsidP="00A3686A">
      <w:pPr>
        <w:pStyle w:val="Textonotapie"/>
        <w:widowControl/>
        <w:tabs>
          <w:tab w:val="left" w:pos="851"/>
        </w:tabs>
        <w:rPr>
          <w:rFonts w:ascii="Arial" w:hAnsi="Arial" w:cs="Arial"/>
          <w:sz w:val="22"/>
          <w:szCs w:val="22"/>
          <w:lang w:val="es-ES"/>
        </w:rPr>
      </w:pPr>
    </w:p>
    <w:p w:rsidR="00AB4306" w:rsidRPr="00A3686A" w:rsidRDefault="00AB4306" w:rsidP="00A3686A">
      <w:pPr>
        <w:tabs>
          <w:tab w:val="left" w:pos="-720"/>
          <w:tab w:val="left" w:pos="851"/>
        </w:tabs>
        <w:suppressAutoHyphens/>
        <w:ind w:firstLine="289"/>
        <w:jc w:val="both"/>
        <w:rPr>
          <w:rFonts w:ascii="Arial" w:hAnsi="Arial" w:cs="Arial"/>
          <w:spacing w:val="-3"/>
          <w:sz w:val="22"/>
          <w:szCs w:val="22"/>
        </w:rPr>
      </w:pPr>
      <w:r w:rsidRPr="00A3686A">
        <w:rPr>
          <w:rFonts w:ascii="Arial" w:hAnsi="Arial" w:cs="Arial"/>
          <w:b/>
          <w:bCs/>
          <w:spacing w:val="-3"/>
          <w:sz w:val="22"/>
          <w:szCs w:val="22"/>
        </w:rPr>
        <w:t>III.-</w:t>
      </w:r>
      <w:r w:rsidRPr="00A3686A">
        <w:rPr>
          <w:rFonts w:ascii="Arial" w:hAnsi="Arial" w:cs="Arial"/>
          <w:spacing w:val="-3"/>
          <w:sz w:val="22"/>
          <w:szCs w:val="22"/>
        </w:rPr>
        <w:t xml:space="preserve"> </w:t>
      </w:r>
      <w:r w:rsidR="005E4DF2" w:rsidRPr="00A3686A">
        <w:rPr>
          <w:rFonts w:ascii="Arial" w:hAnsi="Arial" w:cs="Arial"/>
          <w:spacing w:val="-3"/>
          <w:sz w:val="22"/>
          <w:szCs w:val="22"/>
        </w:rPr>
        <w:tab/>
      </w:r>
      <w:r w:rsidRPr="00A3686A">
        <w:rPr>
          <w:rFonts w:ascii="Arial" w:hAnsi="Arial" w:cs="Arial"/>
          <w:spacing w:val="-3"/>
          <w:sz w:val="22"/>
          <w:szCs w:val="22"/>
        </w:rPr>
        <w:t>Nombrar y remover libremente a los Secretarios del Despacho, y demás funcionarios y empleados</w:t>
      </w:r>
      <w:r w:rsidR="00924755" w:rsidRPr="00A3686A">
        <w:rPr>
          <w:rFonts w:ascii="Arial" w:hAnsi="Arial" w:cs="Arial"/>
          <w:spacing w:val="-3"/>
          <w:sz w:val="22"/>
          <w:szCs w:val="22"/>
        </w:rPr>
        <w:t xml:space="preserve"> </w:t>
      </w:r>
      <w:r w:rsidRPr="00A3686A">
        <w:rPr>
          <w:rFonts w:ascii="Arial" w:hAnsi="Arial" w:cs="Arial"/>
          <w:spacing w:val="-3"/>
          <w:sz w:val="22"/>
          <w:szCs w:val="22"/>
        </w:rPr>
        <w:t>del Poder Ejecutivo, cuyo nombramiento o remoción no estén determinados de otro modo en la Constitución o en las Leyes</w:t>
      </w:r>
      <w:r w:rsidR="00CE5BA5" w:rsidRPr="00A3686A">
        <w:rPr>
          <w:rFonts w:ascii="Arial" w:hAnsi="Arial" w:cs="Arial"/>
          <w:spacing w:val="-3"/>
          <w:sz w:val="22"/>
          <w:szCs w:val="22"/>
        </w:rPr>
        <w:t>, garantizando el principio de igualdad de género</w:t>
      </w:r>
      <w:r w:rsidRPr="00A3686A">
        <w:rPr>
          <w:rFonts w:ascii="Arial" w:hAnsi="Arial" w:cs="Arial"/>
          <w:spacing w:val="-3"/>
          <w:sz w:val="22"/>
          <w:szCs w:val="22"/>
        </w:rPr>
        <w:t>.</w:t>
      </w:r>
    </w:p>
    <w:p w:rsidR="001E0A25" w:rsidRPr="00A3686A" w:rsidRDefault="001E0A25" w:rsidP="00A3686A">
      <w:pPr>
        <w:tabs>
          <w:tab w:val="left" w:pos="-720"/>
          <w:tab w:val="left" w:pos="851"/>
        </w:tabs>
        <w:suppressAutoHyphens/>
        <w:ind w:firstLine="289"/>
        <w:jc w:val="both"/>
        <w:rPr>
          <w:rFonts w:ascii="Arial" w:hAnsi="Arial" w:cs="Arial"/>
          <w:spacing w:val="-3"/>
          <w:sz w:val="22"/>
          <w:szCs w:val="22"/>
        </w:rPr>
      </w:pPr>
    </w:p>
    <w:p w:rsidR="00AB4306" w:rsidRPr="00A3686A" w:rsidRDefault="00AB4306" w:rsidP="00A3686A">
      <w:pPr>
        <w:tabs>
          <w:tab w:val="left" w:pos="-720"/>
          <w:tab w:val="left" w:pos="851"/>
        </w:tabs>
        <w:suppressAutoHyphens/>
        <w:ind w:firstLine="289"/>
        <w:jc w:val="both"/>
        <w:rPr>
          <w:rFonts w:ascii="Arial" w:hAnsi="Arial" w:cs="Arial"/>
          <w:spacing w:val="-3"/>
          <w:sz w:val="22"/>
          <w:szCs w:val="22"/>
        </w:rPr>
      </w:pPr>
      <w:r w:rsidRPr="00A3686A">
        <w:rPr>
          <w:rFonts w:ascii="Arial" w:hAnsi="Arial" w:cs="Arial"/>
          <w:b/>
          <w:bCs/>
          <w:spacing w:val="-3"/>
          <w:sz w:val="22"/>
          <w:szCs w:val="22"/>
        </w:rPr>
        <w:t>IV.-</w:t>
      </w:r>
      <w:r w:rsidRPr="00A3686A">
        <w:rPr>
          <w:rFonts w:ascii="Arial" w:hAnsi="Arial" w:cs="Arial"/>
          <w:spacing w:val="-3"/>
          <w:sz w:val="22"/>
          <w:szCs w:val="22"/>
        </w:rPr>
        <w:t xml:space="preserve"> </w:t>
      </w:r>
      <w:r w:rsidR="005E4DF2" w:rsidRPr="00A3686A">
        <w:rPr>
          <w:rFonts w:ascii="Arial" w:hAnsi="Arial" w:cs="Arial"/>
          <w:spacing w:val="-3"/>
          <w:sz w:val="22"/>
          <w:szCs w:val="22"/>
        </w:rPr>
        <w:tab/>
      </w:r>
      <w:r w:rsidRPr="00A3686A">
        <w:rPr>
          <w:rFonts w:ascii="Arial" w:hAnsi="Arial" w:cs="Arial"/>
          <w:spacing w:val="-3"/>
          <w:sz w:val="22"/>
          <w:szCs w:val="22"/>
        </w:rPr>
        <w:t>Presentar a consideración del Congreso del Estado, las ternas para la designación de los Magistrados que integrarán el Tribunal Superior de Justicia del Estado y someter sus licencias, renuncias o remociones a la aprobación del propio Congreso;</w:t>
      </w:r>
    </w:p>
    <w:p w:rsidR="00AB4306" w:rsidRPr="00A3686A" w:rsidRDefault="00AB4306" w:rsidP="00A3686A">
      <w:pPr>
        <w:tabs>
          <w:tab w:val="left" w:pos="-720"/>
          <w:tab w:val="left" w:pos="720"/>
          <w:tab w:val="left" w:pos="851"/>
        </w:tabs>
        <w:suppressAutoHyphens/>
        <w:ind w:firstLine="289"/>
        <w:jc w:val="both"/>
        <w:rPr>
          <w:rFonts w:ascii="Arial" w:hAnsi="Arial" w:cs="Arial"/>
          <w:spacing w:val="-3"/>
          <w:sz w:val="22"/>
          <w:szCs w:val="22"/>
        </w:rPr>
      </w:pPr>
    </w:p>
    <w:p w:rsidR="00AB4306" w:rsidRPr="00A3686A" w:rsidRDefault="00AB4306" w:rsidP="00A3686A">
      <w:pPr>
        <w:tabs>
          <w:tab w:val="left" w:pos="-720"/>
          <w:tab w:val="left" w:pos="851"/>
        </w:tabs>
        <w:suppressAutoHyphens/>
        <w:ind w:firstLine="289"/>
        <w:jc w:val="both"/>
        <w:rPr>
          <w:rFonts w:ascii="Arial" w:hAnsi="Arial" w:cs="Arial"/>
          <w:spacing w:val="-3"/>
          <w:sz w:val="22"/>
          <w:szCs w:val="22"/>
        </w:rPr>
      </w:pPr>
      <w:r w:rsidRPr="00A3686A">
        <w:rPr>
          <w:rFonts w:ascii="Arial" w:hAnsi="Arial" w:cs="Arial"/>
          <w:b/>
          <w:bCs/>
          <w:spacing w:val="-3"/>
          <w:sz w:val="22"/>
          <w:szCs w:val="22"/>
        </w:rPr>
        <w:t>V.-</w:t>
      </w:r>
      <w:r w:rsidRPr="00A3686A">
        <w:rPr>
          <w:rFonts w:ascii="Arial" w:hAnsi="Arial" w:cs="Arial"/>
          <w:spacing w:val="-3"/>
          <w:sz w:val="22"/>
          <w:szCs w:val="22"/>
        </w:rPr>
        <w:t xml:space="preserve"> </w:t>
      </w:r>
      <w:r w:rsidR="005E4DF2" w:rsidRPr="00A3686A">
        <w:rPr>
          <w:rFonts w:ascii="Arial" w:hAnsi="Arial" w:cs="Arial"/>
          <w:spacing w:val="-3"/>
          <w:sz w:val="22"/>
          <w:szCs w:val="22"/>
        </w:rPr>
        <w:tab/>
      </w:r>
      <w:r w:rsidRPr="00A3686A">
        <w:rPr>
          <w:rFonts w:ascii="Arial" w:hAnsi="Arial" w:cs="Arial"/>
          <w:spacing w:val="-3"/>
          <w:sz w:val="22"/>
          <w:szCs w:val="22"/>
        </w:rPr>
        <w:t xml:space="preserve">Presentar a consideración del Congreso del Estado, </w:t>
      </w:r>
      <w:r w:rsidR="00B657E8" w:rsidRPr="00A3686A">
        <w:rPr>
          <w:rFonts w:ascii="Arial" w:hAnsi="Arial" w:cs="Arial"/>
          <w:spacing w:val="-3"/>
          <w:sz w:val="22"/>
          <w:szCs w:val="22"/>
        </w:rPr>
        <w:t xml:space="preserve">las propuestas </w:t>
      </w:r>
      <w:r w:rsidRPr="00A3686A">
        <w:rPr>
          <w:rFonts w:ascii="Arial" w:hAnsi="Arial" w:cs="Arial"/>
          <w:spacing w:val="-3"/>
          <w:sz w:val="22"/>
          <w:szCs w:val="22"/>
        </w:rPr>
        <w:t xml:space="preserve">para la designación del Procurador General de Justicia y </w:t>
      </w:r>
      <w:r w:rsidR="00B657E8" w:rsidRPr="00A3686A">
        <w:rPr>
          <w:rFonts w:ascii="Arial" w:hAnsi="Arial" w:cs="Arial"/>
          <w:spacing w:val="-3"/>
          <w:sz w:val="22"/>
          <w:szCs w:val="22"/>
        </w:rPr>
        <w:t>Contralor General, y una vez ratificados, expedir los</w:t>
      </w:r>
      <w:r w:rsidRPr="00A3686A">
        <w:rPr>
          <w:rFonts w:ascii="Arial" w:hAnsi="Arial" w:cs="Arial"/>
          <w:spacing w:val="-3"/>
          <w:sz w:val="22"/>
          <w:szCs w:val="22"/>
        </w:rPr>
        <w:t xml:space="preserve"> nombramiento</w:t>
      </w:r>
      <w:r w:rsidR="00B657E8" w:rsidRPr="00A3686A">
        <w:rPr>
          <w:rFonts w:ascii="Arial" w:hAnsi="Arial" w:cs="Arial"/>
          <w:spacing w:val="-3"/>
          <w:sz w:val="22"/>
          <w:szCs w:val="22"/>
        </w:rPr>
        <w:t>s</w:t>
      </w:r>
      <w:r w:rsidRPr="00A3686A">
        <w:rPr>
          <w:rFonts w:ascii="Arial" w:hAnsi="Arial" w:cs="Arial"/>
          <w:spacing w:val="-3"/>
          <w:sz w:val="22"/>
          <w:szCs w:val="22"/>
        </w:rPr>
        <w:t xml:space="preserve"> respectivo</w:t>
      </w:r>
      <w:r w:rsidR="00B657E8" w:rsidRPr="00A3686A">
        <w:rPr>
          <w:rFonts w:ascii="Arial" w:hAnsi="Arial" w:cs="Arial"/>
          <w:spacing w:val="-3"/>
          <w:sz w:val="22"/>
          <w:szCs w:val="22"/>
        </w:rPr>
        <w:t>s</w:t>
      </w:r>
      <w:r w:rsidRPr="00A3686A">
        <w:rPr>
          <w:rFonts w:ascii="Arial" w:hAnsi="Arial" w:cs="Arial"/>
          <w:spacing w:val="-3"/>
          <w:sz w:val="22"/>
          <w:szCs w:val="22"/>
        </w:rPr>
        <w:t>, pudiéndolo</w:t>
      </w:r>
      <w:r w:rsidR="00B657E8" w:rsidRPr="00A3686A">
        <w:rPr>
          <w:rFonts w:ascii="Arial" w:hAnsi="Arial" w:cs="Arial"/>
          <w:spacing w:val="-3"/>
          <w:sz w:val="22"/>
          <w:szCs w:val="22"/>
        </w:rPr>
        <w:t>s</w:t>
      </w:r>
      <w:r w:rsidRPr="00A3686A">
        <w:rPr>
          <w:rFonts w:ascii="Arial" w:hAnsi="Arial" w:cs="Arial"/>
          <w:spacing w:val="-3"/>
          <w:sz w:val="22"/>
          <w:szCs w:val="22"/>
        </w:rPr>
        <w:t xml:space="preserve"> remover libremente por causa justificada.</w:t>
      </w:r>
    </w:p>
    <w:p w:rsidR="00B657E8" w:rsidRPr="00A3686A" w:rsidRDefault="00B657E8" w:rsidP="00EB5372">
      <w:pPr>
        <w:tabs>
          <w:tab w:val="left" w:pos="-720"/>
          <w:tab w:val="left" w:pos="851"/>
        </w:tabs>
        <w:suppressAutoHyphens/>
        <w:ind w:firstLine="289"/>
        <w:jc w:val="both"/>
        <w:rPr>
          <w:rFonts w:ascii="Arial" w:hAnsi="Arial" w:cs="Arial"/>
          <w:spacing w:val="-3"/>
          <w:sz w:val="20"/>
          <w:szCs w:val="20"/>
        </w:rPr>
      </w:pPr>
    </w:p>
    <w:p w:rsidR="00B657E8" w:rsidRPr="00A3686A" w:rsidRDefault="00B657E8" w:rsidP="00EB5372">
      <w:pPr>
        <w:tabs>
          <w:tab w:val="left" w:pos="-720"/>
          <w:tab w:val="left" w:pos="851"/>
        </w:tabs>
        <w:suppressAutoHyphens/>
        <w:ind w:firstLine="289"/>
        <w:jc w:val="both"/>
        <w:rPr>
          <w:rFonts w:ascii="Arial" w:hAnsi="Arial" w:cs="Arial"/>
          <w:spacing w:val="-3"/>
          <w:sz w:val="22"/>
          <w:szCs w:val="22"/>
        </w:rPr>
      </w:pPr>
      <w:r w:rsidRPr="00A3686A">
        <w:rPr>
          <w:rFonts w:ascii="Arial" w:hAnsi="Arial" w:cs="Arial"/>
          <w:spacing w:val="-3"/>
          <w:sz w:val="22"/>
          <w:szCs w:val="22"/>
        </w:rPr>
        <w:t>En el caso de que el Congreso del Estado resuelva no ratificar las propuestas de nombramiento efectuadas en dos ocasiones, podrá designarlos libremente;</w:t>
      </w:r>
    </w:p>
    <w:p w:rsidR="00502B91" w:rsidRPr="00A3686A" w:rsidRDefault="00502B91" w:rsidP="00EB5372">
      <w:pPr>
        <w:tabs>
          <w:tab w:val="left" w:pos="-720"/>
          <w:tab w:val="left" w:pos="851"/>
        </w:tabs>
        <w:suppressAutoHyphens/>
        <w:jc w:val="both"/>
        <w:rPr>
          <w:rFonts w:ascii="Arial" w:hAnsi="Arial" w:cs="Arial"/>
          <w:b/>
          <w:bCs/>
          <w:spacing w:val="-3"/>
          <w:sz w:val="22"/>
          <w:szCs w:val="22"/>
        </w:rPr>
      </w:pPr>
    </w:p>
    <w:p w:rsidR="00AB4306" w:rsidRPr="009457C8" w:rsidRDefault="00AB4306" w:rsidP="00A3686A">
      <w:pPr>
        <w:tabs>
          <w:tab w:val="left" w:pos="-720"/>
          <w:tab w:val="left" w:pos="851"/>
        </w:tabs>
        <w:suppressAutoHyphens/>
        <w:ind w:firstLine="289"/>
        <w:jc w:val="both"/>
        <w:rPr>
          <w:rFonts w:ascii="Arial" w:hAnsi="Arial" w:cs="Arial"/>
          <w:spacing w:val="-3"/>
          <w:sz w:val="22"/>
          <w:szCs w:val="22"/>
        </w:rPr>
      </w:pPr>
      <w:r w:rsidRPr="00A3686A">
        <w:rPr>
          <w:rFonts w:ascii="Arial" w:hAnsi="Arial" w:cs="Arial"/>
          <w:b/>
          <w:bCs/>
          <w:spacing w:val="-3"/>
          <w:sz w:val="22"/>
          <w:szCs w:val="22"/>
        </w:rPr>
        <w:t>VI.-</w:t>
      </w:r>
      <w:r w:rsidRPr="00A3686A">
        <w:rPr>
          <w:rFonts w:ascii="Arial" w:hAnsi="Arial" w:cs="Arial"/>
          <w:spacing w:val="-3"/>
          <w:sz w:val="22"/>
          <w:szCs w:val="22"/>
        </w:rPr>
        <w:t xml:space="preserve"> </w:t>
      </w:r>
      <w:r w:rsidR="005E4DF2" w:rsidRPr="00A3686A">
        <w:rPr>
          <w:rFonts w:ascii="Arial" w:hAnsi="Arial" w:cs="Arial"/>
          <w:spacing w:val="-3"/>
          <w:sz w:val="22"/>
          <w:szCs w:val="22"/>
        </w:rPr>
        <w:tab/>
      </w:r>
      <w:r w:rsidRPr="00A3686A">
        <w:rPr>
          <w:rFonts w:ascii="Arial" w:hAnsi="Arial" w:cs="Arial"/>
          <w:spacing w:val="-3"/>
          <w:sz w:val="22"/>
          <w:szCs w:val="22"/>
        </w:rPr>
        <w:t>Recibir las renuncias</w:t>
      </w:r>
      <w:r w:rsidRPr="009457C8">
        <w:rPr>
          <w:rFonts w:ascii="Arial" w:hAnsi="Arial" w:cs="Arial"/>
          <w:spacing w:val="-3"/>
          <w:sz w:val="22"/>
          <w:szCs w:val="22"/>
        </w:rPr>
        <w:t xml:space="preserve"> de los Magistrados del Tribunal Superior de Justicia y turnarlas al Congreso del Estado. </w:t>
      </w:r>
    </w:p>
    <w:p w:rsidR="00E12909" w:rsidRPr="00B444BB" w:rsidRDefault="00E12909" w:rsidP="00B657E8">
      <w:pPr>
        <w:tabs>
          <w:tab w:val="left" w:pos="-720"/>
          <w:tab w:val="left" w:pos="0"/>
        </w:tabs>
        <w:suppressAutoHyphens/>
        <w:jc w:val="both"/>
        <w:rPr>
          <w:rFonts w:ascii="Arial" w:hAnsi="Arial" w:cs="Arial"/>
          <w:spacing w:val="-3"/>
          <w:sz w:val="20"/>
          <w:szCs w:val="20"/>
        </w:rPr>
      </w:pPr>
    </w:p>
    <w:p w:rsidR="00AB4306" w:rsidRPr="009457C8" w:rsidRDefault="00AB4306" w:rsidP="00A3686A">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VII.-</w:t>
      </w:r>
      <w:r w:rsidRPr="00E12909">
        <w:rPr>
          <w:rFonts w:ascii="Arial" w:hAnsi="Arial" w:cs="Arial"/>
          <w:spacing w:val="-3"/>
          <w:sz w:val="22"/>
          <w:szCs w:val="22"/>
        </w:rPr>
        <w:t xml:space="preserve"> </w:t>
      </w:r>
      <w:r w:rsidR="005E4DF2" w:rsidRPr="00E12909">
        <w:rPr>
          <w:rFonts w:ascii="Arial" w:hAnsi="Arial" w:cs="Arial"/>
          <w:spacing w:val="-3"/>
          <w:sz w:val="22"/>
          <w:szCs w:val="22"/>
        </w:rPr>
        <w:tab/>
      </w:r>
      <w:r w:rsidRPr="00E12909">
        <w:rPr>
          <w:rFonts w:ascii="Arial" w:hAnsi="Arial" w:cs="Arial"/>
          <w:spacing w:val="-3"/>
          <w:sz w:val="22"/>
          <w:szCs w:val="22"/>
        </w:rPr>
        <w:t>Pedir la destitución de los funcionarios judiciales, en los casos que proceda, conforme a lo dispuesto en esta Constitución y las Leyes de la materia.</w:t>
      </w:r>
      <w:r w:rsidRPr="009457C8">
        <w:rPr>
          <w:rFonts w:ascii="Arial" w:hAnsi="Arial" w:cs="Arial"/>
          <w:spacing w:val="-3"/>
          <w:sz w:val="22"/>
          <w:szCs w:val="22"/>
        </w:rPr>
        <w:t xml:space="preserve"> </w:t>
      </w:r>
    </w:p>
    <w:p w:rsidR="00AB4306" w:rsidRPr="00B444BB" w:rsidRDefault="00AB4306" w:rsidP="00A3686A">
      <w:pPr>
        <w:tabs>
          <w:tab w:val="left" w:pos="-720"/>
          <w:tab w:val="left" w:pos="0"/>
          <w:tab w:val="left" w:pos="851"/>
        </w:tabs>
        <w:suppressAutoHyphens/>
        <w:ind w:firstLine="289"/>
        <w:jc w:val="both"/>
        <w:rPr>
          <w:rFonts w:ascii="Arial" w:hAnsi="Arial" w:cs="Arial"/>
          <w:spacing w:val="-3"/>
          <w:sz w:val="20"/>
          <w:szCs w:val="20"/>
        </w:rPr>
      </w:pPr>
    </w:p>
    <w:p w:rsidR="00AB4306" w:rsidRPr="009457C8" w:rsidRDefault="00AB4306" w:rsidP="00A3686A">
      <w:pPr>
        <w:tabs>
          <w:tab w:val="left" w:pos="-720"/>
          <w:tab w:val="left" w:pos="0"/>
          <w:tab w:val="left" w:pos="851"/>
          <w:tab w:val="left" w:pos="900"/>
        </w:tabs>
        <w:suppressAutoHyphens/>
        <w:ind w:left="900" w:hanging="611"/>
        <w:jc w:val="both"/>
        <w:rPr>
          <w:rFonts w:ascii="Arial" w:hAnsi="Arial" w:cs="Arial"/>
          <w:spacing w:val="-3"/>
          <w:sz w:val="22"/>
          <w:szCs w:val="22"/>
        </w:rPr>
      </w:pPr>
      <w:r w:rsidRPr="009457C8">
        <w:rPr>
          <w:rFonts w:ascii="Arial" w:hAnsi="Arial" w:cs="Arial"/>
          <w:b/>
          <w:bCs/>
          <w:spacing w:val="-3"/>
          <w:sz w:val="22"/>
          <w:szCs w:val="22"/>
        </w:rPr>
        <w:t>VIII.-</w:t>
      </w:r>
      <w:r w:rsidRPr="009457C8">
        <w:rPr>
          <w:rFonts w:ascii="Arial" w:hAnsi="Arial" w:cs="Arial"/>
          <w:spacing w:val="-3"/>
          <w:sz w:val="22"/>
          <w:szCs w:val="22"/>
        </w:rPr>
        <w:t xml:space="preserve"> </w:t>
      </w:r>
      <w:r w:rsidR="005E4DF2" w:rsidRPr="009457C8">
        <w:rPr>
          <w:rFonts w:ascii="Arial" w:hAnsi="Arial" w:cs="Arial"/>
          <w:spacing w:val="-3"/>
          <w:sz w:val="22"/>
          <w:szCs w:val="22"/>
        </w:rPr>
        <w:tab/>
      </w:r>
      <w:r w:rsidRPr="009457C8">
        <w:rPr>
          <w:rFonts w:ascii="Arial" w:hAnsi="Arial" w:cs="Arial"/>
          <w:spacing w:val="-3"/>
          <w:sz w:val="22"/>
          <w:szCs w:val="22"/>
        </w:rPr>
        <w:t xml:space="preserve">Conceder indulto a reos sentenciados por delitos del orden común. </w:t>
      </w:r>
    </w:p>
    <w:p w:rsidR="00AB4306" w:rsidRPr="00B444BB" w:rsidRDefault="00AB4306" w:rsidP="00A3686A">
      <w:pPr>
        <w:tabs>
          <w:tab w:val="left" w:pos="-720"/>
          <w:tab w:val="left" w:pos="0"/>
          <w:tab w:val="left" w:pos="851"/>
        </w:tabs>
        <w:suppressAutoHyphens/>
        <w:ind w:firstLine="289"/>
        <w:jc w:val="both"/>
        <w:rPr>
          <w:rFonts w:ascii="Arial" w:hAnsi="Arial" w:cs="Arial"/>
          <w:spacing w:val="-3"/>
          <w:sz w:val="20"/>
          <w:szCs w:val="20"/>
        </w:rPr>
      </w:pPr>
    </w:p>
    <w:p w:rsidR="00AB4306" w:rsidRPr="009457C8" w:rsidRDefault="00AB4306" w:rsidP="00A3686A">
      <w:pPr>
        <w:tabs>
          <w:tab w:val="left" w:pos="-720"/>
          <w:tab w:val="left" w:pos="851"/>
        </w:tabs>
        <w:suppressAutoHyphens/>
        <w:ind w:firstLine="289"/>
        <w:jc w:val="both"/>
        <w:rPr>
          <w:rFonts w:ascii="Arial" w:hAnsi="Arial" w:cs="Arial"/>
          <w:spacing w:val="-3"/>
          <w:sz w:val="22"/>
          <w:szCs w:val="22"/>
        </w:rPr>
      </w:pPr>
      <w:r w:rsidRPr="009457C8">
        <w:rPr>
          <w:rFonts w:ascii="Arial" w:hAnsi="Arial" w:cs="Arial"/>
          <w:b/>
          <w:bCs/>
          <w:spacing w:val="-3"/>
          <w:sz w:val="22"/>
          <w:szCs w:val="22"/>
        </w:rPr>
        <w:t>IX.-</w:t>
      </w:r>
      <w:r w:rsidRPr="009457C8">
        <w:rPr>
          <w:rFonts w:ascii="Arial" w:hAnsi="Arial" w:cs="Arial"/>
          <w:spacing w:val="-3"/>
          <w:sz w:val="22"/>
          <w:szCs w:val="22"/>
        </w:rPr>
        <w:t xml:space="preserve"> </w:t>
      </w:r>
      <w:r w:rsidR="005E4DF2" w:rsidRPr="009457C8">
        <w:rPr>
          <w:rFonts w:ascii="Arial" w:hAnsi="Arial" w:cs="Arial"/>
          <w:spacing w:val="-3"/>
          <w:sz w:val="22"/>
          <w:szCs w:val="22"/>
        </w:rPr>
        <w:tab/>
      </w:r>
      <w:r w:rsidRPr="009457C8">
        <w:rPr>
          <w:rFonts w:ascii="Arial" w:hAnsi="Arial" w:cs="Arial"/>
          <w:spacing w:val="-3"/>
          <w:sz w:val="22"/>
          <w:szCs w:val="22"/>
        </w:rPr>
        <w:t xml:space="preserve">Conceder amnistías, siempre que se trate de delitos de la competencia de los Tribunales del Estado. </w:t>
      </w:r>
    </w:p>
    <w:p w:rsidR="00AB4306" w:rsidRPr="00B444BB" w:rsidRDefault="00AB4306" w:rsidP="00A3686A">
      <w:pPr>
        <w:tabs>
          <w:tab w:val="left" w:pos="-720"/>
          <w:tab w:val="left" w:pos="720"/>
          <w:tab w:val="left" w:pos="851"/>
        </w:tabs>
        <w:suppressAutoHyphens/>
        <w:ind w:firstLine="289"/>
        <w:jc w:val="both"/>
        <w:rPr>
          <w:rFonts w:ascii="Arial" w:hAnsi="Arial" w:cs="Arial"/>
          <w:spacing w:val="-3"/>
          <w:sz w:val="20"/>
          <w:szCs w:val="20"/>
        </w:rPr>
      </w:pPr>
    </w:p>
    <w:p w:rsidR="00AB4306" w:rsidRPr="009457C8" w:rsidRDefault="00AB4306" w:rsidP="00A3686A">
      <w:pPr>
        <w:tabs>
          <w:tab w:val="left" w:pos="-720"/>
          <w:tab w:val="left" w:pos="851"/>
        </w:tabs>
        <w:suppressAutoHyphens/>
        <w:ind w:firstLine="289"/>
        <w:jc w:val="both"/>
        <w:rPr>
          <w:rFonts w:ascii="Arial" w:hAnsi="Arial" w:cs="Arial"/>
          <w:spacing w:val="-3"/>
          <w:sz w:val="22"/>
          <w:szCs w:val="22"/>
        </w:rPr>
      </w:pPr>
      <w:r w:rsidRPr="009457C8">
        <w:rPr>
          <w:rFonts w:ascii="Arial" w:hAnsi="Arial" w:cs="Arial"/>
          <w:b/>
          <w:bCs/>
          <w:spacing w:val="-3"/>
          <w:sz w:val="22"/>
          <w:szCs w:val="22"/>
        </w:rPr>
        <w:t>X.-</w:t>
      </w:r>
      <w:r w:rsidRPr="009457C8">
        <w:rPr>
          <w:rFonts w:ascii="Arial" w:hAnsi="Arial" w:cs="Arial"/>
          <w:spacing w:val="-3"/>
          <w:sz w:val="22"/>
          <w:szCs w:val="22"/>
        </w:rPr>
        <w:t xml:space="preserve"> </w:t>
      </w:r>
      <w:r w:rsidR="005E4DF2" w:rsidRPr="009457C8">
        <w:rPr>
          <w:rFonts w:ascii="Arial" w:hAnsi="Arial" w:cs="Arial"/>
          <w:spacing w:val="-3"/>
          <w:sz w:val="22"/>
          <w:szCs w:val="22"/>
        </w:rPr>
        <w:tab/>
      </w:r>
      <w:r w:rsidRPr="009457C8">
        <w:rPr>
          <w:rFonts w:ascii="Arial" w:hAnsi="Arial" w:cs="Arial"/>
          <w:spacing w:val="-3"/>
          <w:sz w:val="22"/>
          <w:szCs w:val="22"/>
        </w:rPr>
        <w:t xml:space="preserve">Solicitar la protección de los Poderes de la Unión, de conformidad con el Artículo 122 de la Constitución General de la República. </w:t>
      </w:r>
    </w:p>
    <w:p w:rsidR="00AB4306" w:rsidRPr="00B444BB" w:rsidRDefault="00AB4306" w:rsidP="00A3686A">
      <w:pPr>
        <w:tabs>
          <w:tab w:val="left" w:pos="-720"/>
          <w:tab w:val="left" w:pos="0"/>
          <w:tab w:val="left" w:pos="851"/>
        </w:tabs>
        <w:suppressAutoHyphens/>
        <w:ind w:firstLine="289"/>
        <w:jc w:val="both"/>
        <w:rPr>
          <w:rFonts w:ascii="Arial" w:hAnsi="Arial" w:cs="Arial"/>
          <w:spacing w:val="-3"/>
          <w:sz w:val="20"/>
          <w:szCs w:val="20"/>
        </w:rPr>
      </w:pPr>
    </w:p>
    <w:p w:rsidR="00AB4306" w:rsidRPr="009457C8" w:rsidRDefault="00AB4306" w:rsidP="00A3686A">
      <w:pPr>
        <w:tabs>
          <w:tab w:val="left" w:pos="-720"/>
          <w:tab w:val="left" w:pos="0"/>
          <w:tab w:val="left" w:pos="851"/>
          <w:tab w:val="left" w:pos="900"/>
        </w:tabs>
        <w:suppressAutoHyphens/>
        <w:ind w:firstLine="289"/>
        <w:jc w:val="both"/>
        <w:rPr>
          <w:rFonts w:ascii="Arial" w:hAnsi="Arial" w:cs="Arial"/>
          <w:spacing w:val="-3"/>
          <w:sz w:val="22"/>
          <w:szCs w:val="22"/>
        </w:rPr>
      </w:pPr>
      <w:r w:rsidRPr="009457C8">
        <w:rPr>
          <w:rFonts w:ascii="Arial" w:hAnsi="Arial" w:cs="Arial"/>
          <w:b/>
          <w:bCs/>
          <w:spacing w:val="-3"/>
          <w:sz w:val="22"/>
          <w:szCs w:val="22"/>
        </w:rPr>
        <w:t>XI.-</w:t>
      </w:r>
      <w:r w:rsidRPr="009457C8">
        <w:rPr>
          <w:rFonts w:ascii="Arial" w:hAnsi="Arial" w:cs="Arial"/>
          <w:spacing w:val="-3"/>
          <w:sz w:val="22"/>
          <w:szCs w:val="22"/>
        </w:rPr>
        <w:t xml:space="preserve"> </w:t>
      </w:r>
      <w:r w:rsidR="005E4DF2" w:rsidRPr="009457C8">
        <w:rPr>
          <w:rFonts w:ascii="Arial" w:hAnsi="Arial" w:cs="Arial"/>
          <w:spacing w:val="-3"/>
          <w:sz w:val="22"/>
          <w:szCs w:val="22"/>
        </w:rPr>
        <w:tab/>
      </w:r>
      <w:r w:rsidRPr="009457C8">
        <w:rPr>
          <w:rFonts w:ascii="Arial" w:hAnsi="Arial" w:cs="Arial"/>
          <w:spacing w:val="-3"/>
          <w:sz w:val="22"/>
          <w:szCs w:val="22"/>
        </w:rPr>
        <w:t xml:space="preserve">Ejercer el derecho de veto, en los términos de Constitución. </w:t>
      </w:r>
    </w:p>
    <w:p w:rsidR="000F72C4" w:rsidRPr="00B444BB" w:rsidRDefault="000F72C4" w:rsidP="00A3686A">
      <w:pPr>
        <w:tabs>
          <w:tab w:val="left" w:pos="-720"/>
          <w:tab w:val="left" w:pos="0"/>
          <w:tab w:val="left" w:pos="851"/>
          <w:tab w:val="left" w:pos="900"/>
        </w:tabs>
        <w:suppressAutoHyphens/>
        <w:ind w:firstLine="289"/>
        <w:jc w:val="both"/>
        <w:rPr>
          <w:rFonts w:ascii="Arial" w:hAnsi="Arial" w:cs="Arial"/>
          <w:spacing w:val="-3"/>
          <w:sz w:val="20"/>
          <w:szCs w:val="20"/>
        </w:rPr>
      </w:pPr>
    </w:p>
    <w:p w:rsidR="00962CF3" w:rsidRPr="00962CF3" w:rsidRDefault="00AB4306" w:rsidP="00A3686A">
      <w:pPr>
        <w:tabs>
          <w:tab w:val="left" w:pos="-720"/>
          <w:tab w:val="left" w:pos="851"/>
        </w:tabs>
        <w:suppressAutoHyphens/>
        <w:ind w:firstLine="289"/>
        <w:jc w:val="both"/>
        <w:rPr>
          <w:rFonts w:ascii="Arial" w:hAnsi="Arial" w:cs="Arial"/>
          <w:spacing w:val="-3"/>
          <w:sz w:val="22"/>
          <w:szCs w:val="22"/>
        </w:rPr>
      </w:pPr>
      <w:r w:rsidRPr="009457C8">
        <w:rPr>
          <w:rFonts w:ascii="Arial" w:hAnsi="Arial" w:cs="Arial"/>
          <w:b/>
          <w:bCs/>
          <w:spacing w:val="-3"/>
          <w:sz w:val="22"/>
          <w:szCs w:val="22"/>
        </w:rPr>
        <w:t>XII.-</w:t>
      </w:r>
      <w:r w:rsidRPr="009457C8">
        <w:rPr>
          <w:rFonts w:ascii="Arial" w:hAnsi="Arial" w:cs="Arial"/>
          <w:spacing w:val="-3"/>
          <w:sz w:val="22"/>
          <w:szCs w:val="22"/>
        </w:rPr>
        <w:t xml:space="preserve"> </w:t>
      </w:r>
      <w:r w:rsidR="005E4DF2" w:rsidRPr="009457C8">
        <w:rPr>
          <w:rFonts w:ascii="Arial" w:hAnsi="Arial" w:cs="Arial"/>
          <w:spacing w:val="-3"/>
          <w:sz w:val="22"/>
          <w:szCs w:val="22"/>
        </w:rPr>
        <w:tab/>
      </w:r>
      <w:r w:rsidR="00962CF3" w:rsidRPr="00962CF3">
        <w:rPr>
          <w:rFonts w:ascii="Arial" w:hAnsi="Arial" w:cs="Arial"/>
          <w:spacing w:val="-3"/>
          <w:sz w:val="22"/>
          <w:szCs w:val="22"/>
        </w:rPr>
        <w:t xml:space="preserve">Salvaguardar la seguridad ciudadana, la conservación </w:t>
      </w:r>
      <w:r w:rsidR="00EB1301">
        <w:rPr>
          <w:rFonts w:ascii="Arial" w:hAnsi="Arial" w:cs="Arial"/>
          <w:spacing w:val="-3"/>
          <w:sz w:val="22"/>
          <w:szCs w:val="22"/>
        </w:rPr>
        <w:t>del orden y la paz pú</w:t>
      </w:r>
      <w:r w:rsidR="00962CF3" w:rsidRPr="00962CF3">
        <w:rPr>
          <w:rFonts w:ascii="Arial" w:hAnsi="Arial" w:cs="Arial"/>
          <w:spacing w:val="-3"/>
          <w:sz w:val="22"/>
          <w:szCs w:val="22"/>
        </w:rPr>
        <w:t>blica, así como coordinar los cuerpos de seguridad p</w:t>
      </w:r>
      <w:r w:rsidR="00EB1301">
        <w:rPr>
          <w:rFonts w:ascii="Arial" w:hAnsi="Arial" w:cs="Arial"/>
          <w:spacing w:val="-3"/>
          <w:sz w:val="22"/>
          <w:szCs w:val="22"/>
        </w:rPr>
        <w:t>ública del Estado y dar ó</w:t>
      </w:r>
      <w:r w:rsidR="00962CF3" w:rsidRPr="00962CF3">
        <w:rPr>
          <w:rFonts w:ascii="Arial" w:hAnsi="Arial" w:cs="Arial"/>
          <w:spacing w:val="-3"/>
          <w:sz w:val="22"/>
          <w:szCs w:val="22"/>
        </w:rPr>
        <w:t xml:space="preserve">rdenes a la policía preventiva municipal en los casos que este juzgue como </w:t>
      </w:r>
      <w:r w:rsidR="00EB1301">
        <w:rPr>
          <w:rFonts w:ascii="Arial" w:hAnsi="Arial" w:cs="Arial"/>
          <w:spacing w:val="-3"/>
          <w:sz w:val="22"/>
          <w:szCs w:val="22"/>
        </w:rPr>
        <w:t xml:space="preserve">de </w:t>
      </w:r>
      <w:r w:rsidR="00962CF3" w:rsidRPr="00962CF3">
        <w:rPr>
          <w:rFonts w:ascii="Arial" w:hAnsi="Arial" w:cs="Arial"/>
          <w:spacing w:val="-3"/>
          <w:sz w:val="22"/>
          <w:szCs w:val="22"/>
        </w:rPr>
        <w:t xml:space="preserve">fuerza mayor o alteración </w:t>
      </w:r>
      <w:r w:rsidR="00EB1301">
        <w:rPr>
          <w:rFonts w:ascii="Arial" w:hAnsi="Arial" w:cs="Arial"/>
          <w:spacing w:val="-3"/>
          <w:sz w:val="22"/>
          <w:szCs w:val="22"/>
        </w:rPr>
        <w:t>grave del orden pú</w:t>
      </w:r>
      <w:r w:rsidR="00962CF3" w:rsidRPr="00962CF3">
        <w:rPr>
          <w:rFonts w:ascii="Arial" w:hAnsi="Arial" w:cs="Arial"/>
          <w:spacing w:val="-3"/>
          <w:sz w:val="22"/>
          <w:szCs w:val="22"/>
        </w:rPr>
        <w:t>blico.</w:t>
      </w:r>
    </w:p>
    <w:p w:rsidR="00962CF3" w:rsidRPr="00B444BB" w:rsidRDefault="00962CF3" w:rsidP="00962CF3">
      <w:pPr>
        <w:tabs>
          <w:tab w:val="left" w:pos="-720"/>
          <w:tab w:val="left" w:pos="851"/>
        </w:tabs>
        <w:suppressAutoHyphens/>
        <w:ind w:firstLine="289"/>
        <w:jc w:val="both"/>
        <w:rPr>
          <w:rFonts w:ascii="Arial" w:hAnsi="Arial" w:cs="Arial"/>
          <w:spacing w:val="-3"/>
          <w:sz w:val="20"/>
          <w:szCs w:val="20"/>
        </w:rPr>
      </w:pPr>
    </w:p>
    <w:p w:rsidR="00962CF3" w:rsidRDefault="00962CF3" w:rsidP="00962CF3">
      <w:pPr>
        <w:tabs>
          <w:tab w:val="left" w:pos="-720"/>
          <w:tab w:val="left" w:pos="1276"/>
        </w:tabs>
        <w:suppressAutoHyphens/>
        <w:ind w:firstLine="289"/>
        <w:jc w:val="both"/>
        <w:rPr>
          <w:rFonts w:ascii="Arial" w:hAnsi="Arial" w:cs="Arial"/>
          <w:spacing w:val="-3"/>
          <w:sz w:val="22"/>
          <w:szCs w:val="22"/>
        </w:rPr>
      </w:pPr>
      <w:r w:rsidRPr="00962CF3">
        <w:rPr>
          <w:rFonts w:ascii="Arial" w:hAnsi="Arial" w:cs="Arial"/>
          <w:b/>
          <w:spacing w:val="-3"/>
          <w:sz w:val="22"/>
          <w:szCs w:val="22"/>
        </w:rPr>
        <w:t>XII</w:t>
      </w:r>
      <w:r w:rsidR="00EB1301">
        <w:rPr>
          <w:rFonts w:ascii="Arial" w:hAnsi="Arial" w:cs="Arial"/>
          <w:b/>
          <w:spacing w:val="-3"/>
          <w:sz w:val="22"/>
          <w:szCs w:val="22"/>
        </w:rPr>
        <w:t xml:space="preserve"> Bis</w:t>
      </w:r>
      <w:r w:rsidRPr="00962CF3">
        <w:rPr>
          <w:rFonts w:ascii="Arial" w:hAnsi="Arial" w:cs="Arial"/>
          <w:b/>
          <w:spacing w:val="-3"/>
          <w:sz w:val="22"/>
          <w:szCs w:val="22"/>
        </w:rPr>
        <w:t>.-</w:t>
      </w:r>
      <w:r w:rsidRPr="00962CF3">
        <w:rPr>
          <w:rFonts w:ascii="Arial" w:hAnsi="Arial" w:cs="Arial"/>
          <w:spacing w:val="-3"/>
          <w:sz w:val="22"/>
          <w:szCs w:val="22"/>
        </w:rPr>
        <w:tab/>
      </w:r>
      <w:r w:rsidR="00AB4306" w:rsidRPr="00962CF3">
        <w:rPr>
          <w:rFonts w:ascii="Arial" w:hAnsi="Arial" w:cs="Arial"/>
          <w:spacing w:val="-3"/>
          <w:sz w:val="22"/>
          <w:szCs w:val="22"/>
        </w:rPr>
        <w:t>Coordinar</w:t>
      </w:r>
      <w:r w:rsidR="00EB1301">
        <w:rPr>
          <w:rFonts w:ascii="Arial" w:hAnsi="Arial" w:cs="Arial"/>
          <w:spacing w:val="-3"/>
          <w:sz w:val="22"/>
          <w:szCs w:val="22"/>
        </w:rPr>
        <w:t>se con la Federación, otras Entidades Federativas y los Municipios en materia de seguridad, según lo dispuesto en el Marco Legal correspondiente.</w:t>
      </w:r>
    </w:p>
    <w:p w:rsidR="001D7B9F" w:rsidRPr="00B444BB" w:rsidRDefault="001D7B9F" w:rsidP="00487C00">
      <w:pPr>
        <w:tabs>
          <w:tab w:val="left" w:pos="-720"/>
          <w:tab w:val="left" w:pos="851"/>
        </w:tabs>
        <w:suppressAutoHyphens/>
        <w:ind w:firstLine="289"/>
        <w:jc w:val="both"/>
        <w:rPr>
          <w:rFonts w:ascii="Arial" w:hAnsi="Arial" w:cs="Arial"/>
          <w:spacing w:val="-3"/>
          <w:sz w:val="20"/>
          <w:szCs w:val="20"/>
        </w:rPr>
      </w:pPr>
    </w:p>
    <w:p w:rsidR="00AB4306" w:rsidRPr="002B0DF0" w:rsidRDefault="00AB4306" w:rsidP="00A3686A">
      <w:pPr>
        <w:tabs>
          <w:tab w:val="left" w:pos="-720"/>
          <w:tab w:val="left" w:pos="851"/>
        </w:tabs>
        <w:suppressAutoHyphens/>
        <w:ind w:firstLine="289"/>
        <w:jc w:val="both"/>
        <w:rPr>
          <w:rFonts w:ascii="Arial" w:hAnsi="Arial" w:cs="Arial"/>
          <w:spacing w:val="-3"/>
          <w:sz w:val="22"/>
          <w:szCs w:val="22"/>
        </w:rPr>
      </w:pPr>
      <w:r w:rsidRPr="002B0DF0">
        <w:rPr>
          <w:rFonts w:ascii="Arial" w:hAnsi="Arial" w:cs="Arial"/>
          <w:b/>
          <w:bCs/>
          <w:spacing w:val="-3"/>
          <w:sz w:val="22"/>
          <w:szCs w:val="22"/>
        </w:rPr>
        <w:t>XIII.-</w:t>
      </w:r>
      <w:r w:rsidRPr="002B0DF0">
        <w:rPr>
          <w:rFonts w:ascii="Arial" w:hAnsi="Arial" w:cs="Arial"/>
          <w:spacing w:val="-3"/>
          <w:sz w:val="22"/>
          <w:szCs w:val="22"/>
        </w:rPr>
        <w:t xml:space="preserve"> </w:t>
      </w:r>
      <w:r w:rsidR="005E4DF2" w:rsidRPr="002B0DF0">
        <w:rPr>
          <w:rFonts w:ascii="Arial" w:hAnsi="Arial" w:cs="Arial"/>
          <w:spacing w:val="-3"/>
          <w:sz w:val="22"/>
          <w:szCs w:val="22"/>
        </w:rPr>
        <w:tab/>
      </w:r>
      <w:r w:rsidR="00487C00" w:rsidRPr="002B0DF0">
        <w:rPr>
          <w:rFonts w:ascii="Arial" w:hAnsi="Arial" w:cs="Arial"/>
          <w:spacing w:val="-3"/>
          <w:sz w:val="22"/>
          <w:szCs w:val="22"/>
        </w:rPr>
        <w:t xml:space="preserve"> </w:t>
      </w:r>
      <w:r w:rsidRPr="002B0DF0">
        <w:rPr>
          <w:rFonts w:ascii="Arial" w:hAnsi="Arial" w:cs="Arial"/>
          <w:spacing w:val="-3"/>
          <w:sz w:val="22"/>
          <w:szCs w:val="22"/>
        </w:rPr>
        <w:t xml:space="preserve">Ejercer las facultades que le otorga la Constitución Federal en relación a la guardia nacional. </w:t>
      </w:r>
    </w:p>
    <w:p w:rsidR="00E323A3" w:rsidRPr="00B444BB" w:rsidRDefault="00E323A3" w:rsidP="00487C00">
      <w:pPr>
        <w:tabs>
          <w:tab w:val="left" w:pos="-720"/>
          <w:tab w:val="left" w:pos="851"/>
        </w:tabs>
        <w:suppressAutoHyphens/>
        <w:ind w:firstLine="289"/>
        <w:jc w:val="both"/>
        <w:rPr>
          <w:rFonts w:ascii="Arial" w:hAnsi="Arial" w:cs="Arial"/>
          <w:b/>
          <w:bCs/>
          <w:spacing w:val="-3"/>
          <w:sz w:val="20"/>
          <w:szCs w:val="20"/>
        </w:rPr>
      </w:pPr>
    </w:p>
    <w:p w:rsidR="00AB4306" w:rsidRDefault="00AB4306" w:rsidP="00093A7B">
      <w:pPr>
        <w:tabs>
          <w:tab w:val="left" w:pos="-720"/>
          <w:tab w:val="left" w:pos="851"/>
        </w:tabs>
        <w:suppressAutoHyphens/>
        <w:ind w:firstLine="289"/>
        <w:jc w:val="both"/>
        <w:rPr>
          <w:rFonts w:ascii="Arial" w:hAnsi="Arial" w:cs="Arial"/>
          <w:spacing w:val="-3"/>
          <w:sz w:val="22"/>
          <w:szCs w:val="22"/>
        </w:rPr>
      </w:pPr>
      <w:r w:rsidRPr="002B0DF0">
        <w:rPr>
          <w:rFonts w:ascii="Arial" w:hAnsi="Arial" w:cs="Arial"/>
          <w:b/>
          <w:bCs/>
          <w:spacing w:val="-3"/>
          <w:sz w:val="22"/>
          <w:szCs w:val="22"/>
        </w:rPr>
        <w:t>XIV.-</w:t>
      </w:r>
      <w:r w:rsidRPr="002B0DF0">
        <w:rPr>
          <w:rFonts w:ascii="Arial" w:hAnsi="Arial" w:cs="Arial"/>
          <w:spacing w:val="-3"/>
          <w:sz w:val="22"/>
          <w:szCs w:val="22"/>
        </w:rPr>
        <w:t xml:space="preserve"> </w:t>
      </w:r>
      <w:r w:rsidR="00487C00" w:rsidRPr="002B0DF0">
        <w:rPr>
          <w:rFonts w:ascii="Arial" w:hAnsi="Arial" w:cs="Arial"/>
          <w:spacing w:val="-3"/>
          <w:sz w:val="22"/>
          <w:szCs w:val="22"/>
        </w:rPr>
        <w:t xml:space="preserve"> </w:t>
      </w:r>
      <w:r w:rsidRPr="002B0DF0">
        <w:rPr>
          <w:rFonts w:ascii="Arial" w:hAnsi="Arial" w:cs="Arial"/>
          <w:spacing w:val="-3"/>
          <w:sz w:val="22"/>
          <w:szCs w:val="22"/>
        </w:rPr>
        <w:t>Publicar el Decreto de creación del comité de Contribuyentes que prevé el Código Fiscal del Estado de Baja California Sur, y en términos del mismo.</w:t>
      </w:r>
    </w:p>
    <w:p w:rsidR="00A3686A" w:rsidRPr="005E4DF2" w:rsidRDefault="00A3686A" w:rsidP="00093A7B">
      <w:pPr>
        <w:tabs>
          <w:tab w:val="left" w:pos="-720"/>
          <w:tab w:val="left" w:pos="851"/>
        </w:tabs>
        <w:suppressAutoHyphens/>
        <w:ind w:firstLine="289"/>
        <w:jc w:val="both"/>
        <w:rPr>
          <w:rFonts w:ascii="Arial" w:hAnsi="Arial" w:cs="Arial"/>
          <w:spacing w:val="-3"/>
          <w:sz w:val="22"/>
          <w:szCs w:val="22"/>
        </w:rPr>
      </w:pPr>
    </w:p>
    <w:p w:rsidR="00AB4306" w:rsidRDefault="00AB4306" w:rsidP="00487C00">
      <w:pPr>
        <w:tabs>
          <w:tab w:val="left" w:pos="-720"/>
          <w:tab w:val="left" w:pos="284"/>
        </w:tabs>
        <w:suppressAutoHyphens/>
        <w:ind w:firstLine="289"/>
        <w:jc w:val="both"/>
        <w:rPr>
          <w:rFonts w:ascii="Arial" w:hAnsi="Arial" w:cs="Arial"/>
          <w:spacing w:val="-3"/>
          <w:sz w:val="22"/>
          <w:szCs w:val="22"/>
        </w:rPr>
      </w:pPr>
      <w:r w:rsidRPr="00093A7B">
        <w:rPr>
          <w:rFonts w:ascii="Arial" w:hAnsi="Arial" w:cs="Arial"/>
          <w:spacing w:val="-3"/>
          <w:sz w:val="22"/>
          <w:szCs w:val="22"/>
        </w:rPr>
        <w:t>El titular del Poder Ejecutivo</w:t>
      </w:r>
      <w:r w:rsidRPr="005E4DF2">
        <w:rPr>
          <w:rFonts w:ascii="Arial" w:hAnsi="Arial" w:cs="Arial"/>
          <w:spacing w:val="-3"/>
          <w:sz w:val="22"/>
          <w:szCs w:val="22"/>
        </w:rPr>
        <w:t xml:space="preserve"> podrá celebrar con los Municipios que así lo decidan, convenios en materia de coordinación fiscal.</w:t>
      </w:r>
    </w:p>
    <w:p w:rsidR="00D570C4" w:rsidRPr="005E4DF2" w:rsidRDefault="00D570C4" w:rsidP="00487C00">
      <w:pPr>
        <w:tabs>
          <w:tab w:val="left" w:pos="-720"/>
          <w:tab w:val="left" w:pos="284"/>
        </w:tabs>
        <w:suppressAutoHyphens/>
        <w:ind w:firstLine="289"/>
        <w:jc w:val="both"/>
        <w:rPr>
          <w:rFonts w:ascii="Arial" w:hAnsi="Arial" w:cs="Arial"/>
          <w:spacing w:val="-3"/>
          <w:sz w:val="22"/>
          <w:szCs w:val="22"/>
        </w:rPr>
      </w:pPr>
    </w:p>
    <w:p w:rsidR="00AB4306" w:rsidRDefault="00AB4306" w:rsidP="00487C00">
      <w:pPr>
        <w:tabs>
          <w:tab w:val="left" w:pos="-720"/>
          <w:tab w:val="left" w:pos="284"/>
        </w:tabs>
        <w:suppressAutoHyphens/>
        <w:ind w:firstLine="289"/>
        <w:jc w:val="both"/>
        <w:rPr>
          <w:rFonts w:ascii="Arial" w:hAnsi="Arial" w:cs="Arial"/>
          <w:spacing w:val="-3"/>
          <w:sz w:val="22"/>
          <w:szCs w:val="22"/>
        </w:rPr>
      </w:pPr>
      <w:r w:rsidRPr="005E4DF2">
        <w:rPr>
          <w:rFonts w:ascii="Arial" w:hAnsi="Arial" w:cs="Arial"/>
          <w:spacing w:val="-3"/>
          <w:sz w:val="22"/>
          <w:szCs w:val="22"/>
        </w:rPr>
        <w:t xml:space="preserve">Asimismo, el Gobernador del Estado publicará el Decreto de creación de un organismo, que de común acuerdo con los Municipios, tenga la finalidad de revisar permanentemente los aspectos que atañen a la recaudación y distribución de las diversas contribuciones que en vías de ingresos conforman las Haciendas Públicas Municipales, y con la finalidad de crear un grupo de asesoría, capacitación y planeación </w:t>
      </w:r>
      <w:r w:rsidR="000E4C13" w:rsidRPr="005E4DF2">
        <w:rPr>
          <w:rFonts w:ascii="Arial" w:hAnsi="Arial" w:cs="Arial"/>
          <w:spacing w:val="-3"/>
          <w:sz w:val="22"/>
          <w:szCs w:val="22"/>
        </w:rPr>
        <w:t>hacendaria</w:t>
      </w:r>
      <w:r w:rsidRPr="005E4DF2">
        <w:rPr>
          <w:rFonts w:ascii="Arial" w:hAnsi="Arial" w:cs="Arial"/>
          <w:spacing w:val="-3"/>
          <w:sz w:val="22"/>
          <w:szCs w:val="22"/>
        </w:rPr>
        <w:t xml:space="preserve"> en el ámbito de coordinación fiscal que determine la Ley de la materia.</w:t>
      </w:r>
    </w:p>
    <w:p w:rsidR="00FF7CA6" w:rsidRPr="00E12909" w:rsidRDefault="00FF7CA6" w:rsidP="00487C00">
      <w:pPr>
        <w:tabs>
          <w:tab w:val="left" w:pos="-720"/>
          <w:tab w:val="left" w:pos="720"/>
          <w:tab w:val="left" w:pos="851"/>
        </w:tabs>
        <w:suppressAutoHyphens/>
        <w:ind w:firstLine="289"/>
        <w:jc w:val="both"/>
        <w:rPr>
          <w:rFonts w:ascii="Arial" w:hAnsi="Arial" w:cs="Arial"/>
          <w:spacing w:val="-3"/>
          <w:sz w:val="22"/>
          <w:szCs w:val="22"/>
        </w:rPr>
      </w:pPr>
    </w:p>
    <w:p w:rsidR="00AB4306" w:rsidRPr="00E12909" w:rsidRDefault="00AB4306" w:rsidP="00487C00">
      <w:pPr>
        <w:tabs>
          <w:tab w:val="left" w:pos="-720"/>
          <w:tab w:val="left" w:pos="284"/>
        </w:tabs>
        <w:suppressAutoHyphens/>
        <w:ind w:firstLine="289"/>
        <w:jc w:val="both"/>
        <w:rPr>
          <w:rFonts w:ascii="Arial" w:hAnsi="Arial" w:cs="Arial"/>
          <w:spacing w:val="-3"/>
          <w:sz w:val="22"/>
          <w:szCs w:val="22"/>
        </w:rPr>
      </w:pPr>
      <w:r w:rsidRPr="005E4DF2">
        <w:rPr>
          <w:rFonts w:ascii="Arial" w:hAnsi="Arial" w:cs="Arial"/>
          <w:spacing w:val="-3"/>
          <w:sz w:val="22"/>
          <w:szCs w:val="22"/>
        </w:rPr>
        <w:t xml:space="preserve">Para los efectos señalados el Gobernador del Estado, como integrante del organismo a que se refiere el párrafo anterior, ordenará al Secretario de Finanzas del Estado y al personal que el </w:t>
      </w:r>
      <w:r w:rsidRPr="00E12909">
        <w:rPr>
          <w:rFonts w:ascii="Arial" w:hAnsi="Arial" w:cs="Arial"/>
          <w:spacing w:val="-3"/>
          <w:sz w:val="22"/>
          <w:szCs w:val="22"/>
        </w:rPr>
        <w:t>mismo determine para que se reúnan trimestralmente con las autoridades fiscales Municipales.</w:t>
      </w:r>
    </w:p>
    <w:p w:rsidR="00AB4306" w:rsidRPr="00E12909" w:rsidRDefault="00AB4306" w:rsidP="00487C00">
      <w:pPr>
        <w:tabs>
          <w:tab w:val="left" w:pos="-720"/>
          <w:tab w:val="left" w:pos="720"/>
          <w:tab w:val="left" w:pos="851"/>
        </w:tabs>
        <w:suppressAutoHyphens/>
        <w:ind w:firstLine="289"/>
        <w:jc w:val="both"/>
        <w:rPr>
          <w:rFonts w:ascii="Arial" w:hAnsi="Arial" w:cs="Arial"/>
          <w:spacing w:val="-3"/>
          <w:sz w:val="22"/>
          <w:szCs w:val="22"/>
        </w:rPr>
      </w:pPr>
    </w:p>
    <w:p w:rsidR="00AB4306" w:rsidRPr="00E12909" w:rsidRDefault="00AB4306" w:rsidP="00487C00">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XV.-</w:t>
      </w:r>
      <w:r w:rsidRPr="00E12909">
        <w:rPr>
          <w:rFonts w:ascii="Arial" w:hAnsi="Arial" w:cs="Arial"/>
          <w:spacing w:val="-3"/>
          <w:sz w:val="22"/>
          <w:szCs w:val="22"/>
        </w:rPr>
        <w:t xml:space="preserve"> </w:t>
      </w:r>
      <w:r w:rsidR="00B6740B" w:rsidRPr="00E12909">
        <w:rPr>
          <w:rFonts w:ascii="Arial" w:hAnsi="Arial" w:cs="Arial"/>
          <w:spacing w:val="-3"/>
          <w:sz w:val="22"/>
          <w:szCs w:val="22"/>
        </w:rPr>
        <w:t xml:space="preserve"> </w:t>
      </w:r>
      <w:r w:rsidRPr="00E12909">
        <w:rPr>
          <w:rFonts w:ascii="Arial" w:hAnsi="Arial" w:cs="Arial"/>
          <w:spacing w:val="-3"/>
          <w:sz w:val="22"/>
          <w:szCs w:val="22"/>
        </w:rPr>
        <w:t xml:space="preserve">Representar al Estado en las comisiones federales y en las Comisiones interestatales regionales. </w:t>
      </w: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B6740B">
      <w:pPr>
        <w:tabs>
          <w:tab w:val="left" w:pos="-720"/>
          <w:tab w:val="left" w:pos="0"/>
          <w:tab w:val="left" w:pos="900"/>
        </w:tabs>
        <w:suppressAutoHyphens/>
        <w:ind w:left="900" w:hanging="611"/>
        <w:jc w:val="both"/>
        <w:rPr>
          <w:rFonts w:ascii="Arial" w:hAnsi="Arial" w:cs="Arial"/>
          <w:spacing w:val="-3"/>
          <w:sz w:val="22"/>
          <w:szCs w:val="22"/>
        </w:rPr>
      </w:pPr>
      <w:r w:rsidRPr="00E12909">
        <w:rPr>
          <w:rFonts w:ascii="Arial" w:hAnsi="Arial" w:cs="Arial"/>
          <w:b/>
          <w:bCs/>
          <w:spacing w:val="-3"/>
          <w:sz w:val="22"/>
          <w:szCs w:val="22"/>
        </w:rPr>
        <w:t>XVI.-</w:t>
      </w:r>
      <w:r w:rsidRPr="00E12909">
        <w:rPr>
          <w:rFonts w:ascii="Arial" w:hAnsi="Arial" w:cs="Arial"/>
          <w:spacing w:val="-3"/>
          <w:sz w:val="22"/>
          <w:szCs w:val="22"/>
        </w:rPr>
        <w:t xml:space="preserve"> </w:t>
      </w:r>
      <w:r w:rsidR="00B6740B" w:rsidRPr="00E12909">
        <w:rPr>
          <w:rFonts w:ascii="Arial" w:hAnsi="Arial" w:cs="Arial"/>
          <w:spacing w:val="-3"/>
          <w:sz w:val="22"/>
          <w:szCs w:val="22"/>
        </w:rPr>
        <w:tab/>
      </w:r>
      <w:r w:rsidRPr="00E12909">
        <w:rPr>
          <w:rFonts w:ascii="Arial" w:hAnsi="Arial" w:cs="Arial"/>
          <w:spacing w:val="-3"/>
          <w:sz w:val="22"/>
          <w:szCs w:val="22"/>
        </w:rPr>
        <w:t xml:space="preserve">Ejercer actos de dominio del patrimonio del Estado en los términos de esta Constitución. </w:t>
      </w:r>
    </w:p>
    <w:p w:rsidR="00EE3975" w:rsidRPr="00E12909" w:rsidRDefault="00EE3975" w:rsidP="004E010B">
      <w:pPr>
        <w:tabs>
          <w:tab w:val="left" w:pos="-720"/>
          <w:tab w:val="left" w:pos="0"/>
          <w:tab w:val="left" w:pos="142"/>
        </w:tabs>
        <w:suppressAutoHyphens/>
        <w:ind w:firstLine="289"/>
        <w:jc w:val="both"/>
        <w:rPr>
          <w:rFonts w:ascii="Arial" w:hAnsi="Arial" w:cs="Arial"/>
          <w:b/>
          <w:bCs/>
          <w:sz w:val="22"/>
          <w:szCs w:val="22"/>
        </w:rPr>
      </w:pPr>
    </w:p>
    <w:p w:rsidR="00AB4306" w:rsidRPr="00E12909" w:rsidRDefault="00AB4306" w:rsidP="004E010B">
      <w:pPr>
        <w:tabs>
          <w:tab w:val="left" w:pos="-720"/>
          <w:tab w:val="left" w:pos="0"/>
          <w:tab w:val="left" w:pos="142"/>
        </w:tabs>
        <w:suppressAutoHyphens/>
        <w:ind w:firstLine="289"/>
        <w:jc w:val="both"/>
        <w:rPr>
          <w:rFonts w:ascii="Arial" w:hAnsi="Arial" w:cs="Arial"/>
          <w:spacing w:val="-3"/>
          <w:sz w:val="22"/>
          <w:szCs w:val="22"/>
        </w:rPr>
      </w:pPr>
      <w:r w:rsidRPr="00E12909">
        <w:rPr>
          <w:rFonts w:ascii="Arial" w:hAnsi="Arial" w:cs="Arial"/>
          <w:b/>
          <w:bCs/>
          <w:sz w:val="22"/>
          <w:szCs w:val="22"/>
        </w:rPr>
        <w:t xml:space="preserve">XVI Bis.- </w:t>
      </w:r>
      <w:r w:rsidRPr="00E12909">
        <w:rPr>
          <w:rFonts w:ascii="Arial" w:hAnsi="Arial" w:cs="Arial"/>
          <w:sz w:val="22"/>
          <w:szCs w:val="22"/>
        </w:rPr>
        <w:t xml:space="preserve">Celebrar </w:t>
      </w:r>
      <w:r w:rsidRPr="00E12909">
        <w:rPr>
          <w:rFonts w:ascii="Arial" w:hAnsi="Arial" w:cs="Arial"/>
          <w:sz w:val="22"/>
          <w:szCs w:val="22"/>
          <w:lang w:val="es-MX"/>
        </w:rPr>
        <w:t>Contratos de Servicios de Largo Plazo, previa autorización del Congreso del Estado.</w:t>
      </w: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XVII.-</w:t>
      </w:r>
      <w:r w:rsidRPr="00E12909">
        <w:rPr>
          <w:rFonts w:ascii="Arial" w:hAnsi="Arial" w:cs="Arial"/>
          <w:spacing w:val="-3"/>
          <w:sz w:val="22"/>
          <w:szCs w:val="22"/>
        </w:rPr>
        <w:t xml:space="preserve"> </w:t>
      </w:r>
      <w:r w:rsidR="002B385B" w:rsidRPr="00E12909">
        <w:rPr>
          <w:rFonts w:ascii="Arial" w:hAnsi="Arial" w:cs="Arial"/>
          <w:spacing w:val="-3"/>
          <w:sz w:val="22"/>
          <w:szCs w:val="22"/>
        </w:rPr>
        <w:tab/>
      </w:r>
      <w:r w:rsidRPr="00E12909">
        <w:rPr>
          <w:rFonts w:ascii="Arial" w:hAnsi="Arial" w:cs="Arial"/>
          <w:spacing w:val="-3"/>
          <w:sz w:val="22"/>
          <w:szCs w:val="22"/>
        </w:rPr>
        <w:t>Ejercer el presupuesto de egresos.</w:t>
      </w:r>
    </w:p>
    <w:p w:rsidR="00502B91" w:rsidRPr="00E12909" w:rsidRDefault="00502B91" w:rsidP="00DA4F3B">
      <w:pPr>
        <w:tabs>
          <w:tab w:val="left" w:pos="-720"/>
          <w:tab w:val="left" w:pos="0"/>
          <w:tab w:val="left" w:pos="900"/>
        </w:tabs>
        <w:suppressAutoHyphens/>
        <w:jc w:val="both"/>
        <w:rPr>
          <w:rFonts w:ascii="Arial" w:hAnsi="Arial" w:cs="Arial"/>
          <w:b/>
          <w:bCs/>
          <w:spacing w:val="-3"/>
          <w:sz w:val="22"/>
          <w:szCs w:val="22"/>
        </w:rPr>
      </w:pPr>
    </w:p>
    <w:p w:rsidR="00E12909" w:rsidRPr="00783558" w:rsidRDefault="005E4DF2" w:rsidP="0021385F">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XVIII</w:t>
      </w:r>
      <w:r w:rsidRPr="005E4DF2">
        <w:rPr>
          <w:rFonts w:ascii="Arial" w:hAnsi="Arial" w:cs="Arial"/>
          <w:b/>
          <w:bCs/>
          <w:spacing w:val="-3"/>
          <w:sz w:val="22"/>
          <w:szCs w:val="22"/>
        </w:rPr>
        <w:t>.-</w:t>
      </w:r>
      <w:r w:rsidR="004E010B">
        <w:rPr>
          <w:rFonts w:ascii="Arial" w:hAnsi="Arial" w:cs="Arial"/>
          <w:b/>
          <w:bCs/>
          <w:spacing w:val="-3"/>
          <w:sz w:val="22"/>
          <w:szCs w:val="22"/>
        </w:rPr>
        <w:t xml:space="preserve"> </w:t>
      </w:r>
      <w:r w:rsidR="00AB4306" w:rsidRPr="005E4DF2">
        <w:rPr>
          <w:rFonts w:ascii="Arial" w:hAnsi="Arial" w:cs="Arial"/>
          <w:spacing w:val="-3"/>
          <w:sz w:val="22"/>
          <w:szCs w:val="22"/>
        </w:rPr>
        <w:t xml:space="preserve">Contratar empréstitos con la aprobación del Congreso del Estado, destinados a inversiones públicas productivas. </w:t>
      </w:r>
    </w:p>
    <w:p w:rsidR="0021385F" w:rsidRDefault="0021385F" w:rsidP="004E010B">
      <w:pPr>
        <w:tabs>
          <w:tab w:val="left" w:pos="-720"/>
          <w:tab w:val="left" w:pos="851"/>
        </w:tabs>
        <w:suppressAutoHyphens/>
        <w:ind w:firstLine="289"/>
        <w:jc w:val="both"/>
        <w:rPr>
          <w:rFonts w:ascii="Arial" w:hAnsi="Arial" w:cs="Arial"/>
          <w:b/>
          <w:bCs/>
          <w:spacing w:val="-3"/>
          <w:sz w:val="22"/>
          <w:szCs w:val="22"/>
        </w:rPr>
      </w:pPr>
    </w:p>
    <w:p w:rsidR="00AB4306" w:rsidRPr="00E12909" w:rsidRDefault="00AB4306" w:rsidP="004E010B">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XIX.-</w:t>
      </w:r>
      <w:r w:rsidRPr="00E12909">
        <w:rPr>
          <w:rFonts w:ascii="Arial" w:hAnsi="Arial" w:cs="Arial"/>
          <w:spacing w:val="-3"/>
          <w:sz w:val="22"/>
          <w:szCs w:val="22"/>
        </w:rPr>
        <w:t xml:space="preserve"> </w:t>
      </w:r>
      <w:r w:rsidR="00B6740B" w:rsidRPr="00E12909">
        <w:rPr>
          <w:rFonts w:ascii="Arial" w:hAnsi="Arial" w:cs="Arial"/>
          <w:spacing w:val="-3"/>
          <w:sz w:val="22"/>
          <w:szCs w:val="22"/>
        </w:rPr>
        <w:tab/>
      </w:r>
      <w:r w:rsidR="004E010B" w:rsidRPr="00E12909">
        <w:rPr>
          <w:rFonts w:ascii="Arial" w:hAnsi="Arial" w:cs="Arial"/>
          <w:spacing w:val="-3"/>
          <w:sz w:val="22"/>
          <w:szCs w:val="22"/>
        </w:rPr>
        <w:t xml:space="preserve"> </w:t>
      </w:r>
      <w:r w:rsidRPr="00E12909">
        <w:rPr>
          <w:rFonts w:ascii="Arial" w:hAnsi="Arial" w:cs="Arial"/>
          <w:sz w:val="22"/>
          <w:szCs w:val="22"/>
        </w:rPr>
        <w:t>Presentar al Congreso del Estado durante la segunda quincena del mes de octubre de cada año, la iniciativa de Ley de Ingresos y el Proyecto de Presupuesto de Egresos, que deberán regir durante el año siguiente;</w:t>
      </w:r>
      <w:r w:rsidRPr="00E12909">
        <w:rPr>
          <w:rFonts w:ascii="Arial" w:hAnsi="Arial" w:cs="Arial"/>
          <w:spacing w:val="-3"/>
          <w:sz w:val="22"/>
          <w:szCs w:val="22"/>
        </w:rPr>
        <w:t xml:space="preserve"> </w:t>
      </w:r>
    </w:p>
    <w:p w:rsidR="00DA4F3B" w:rsidRPr="00E12909" w:rsidRDefault="00DA4F3B" w:rsidP="004E010B">
      <w:pPr>
        <w:tabs>
          <w:tab w:val="left" w:pos="-720"/>
          <w:tab w:val="left" w:pos="851"/>
        </w:tabs>
        <w:suppressAutoHyphens/>
        <w:ind w:firstLine="289"/>
        <w:jc w:val="both"/>
        <w:rPr>
          <w:rFonts w:ascii="Arial" w:hAnsi="Arial" w:cs="Arial"/>
          <w:spacing w:val="-3"/>
          <w:sz w:val="22"/>
          <w:szCs w:val="22"/>
        </w:rPr>
      </w:pPr>
    </w:p>
    <w:p w:rsidR="00AB4306" w:rsidRPr="00E12909" w:rsidRDefault="00AB4306" w:rsidP="00B62F6A">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XX.-</w:t>
      </w:r>
      <w:r w:rsidRPr="00E12909">
        <w:rPr>
          <w:rFonts w:ascii="Arial" w:hAnsi="Arial" w:cs="Arial"/>
          <w:spacing w:val="-3"/>
          <w:sz w:val="22"/>
          <w:szCs w:val="22"/>
        </w:rPr>
        <w:t xml:space="preserve"> </w:t>
      </w:r>
      <w:r w:rsidR="002B385B" w:rsidRPr="00E12909">
        <w:rPr>
          <w:rFonts w:ascii="Arial" w:hAnsi="Arial" w:cs="Arial"/>
          <w:spacing w:val="-3"/>
          <w:sz w:val="22"/>
          <w:szCs w:val="22"/>
        </w:rPr>
        <w:tab/>
      </w:r>
      <w:r w:rsidR="00B62F6A" w:rsidRPr="00E12909">
        <w:rPr>
          <w:rFonts w:ascii="Arial" w:hAnsi="Arial" w:cs="Arial"/>
          <w:spacing w:val="-3"/>
          <w:sz w:val="22"/>
          <w:szCs w:val="22"/>
        </w:rPr>
        <w:t xml:space="preserve"> </w:t>
      </w:r>
      <w:r w:rsidRPr="00E12909">
        <w:rPr>
          <w:rFonts w:ascii="Arial" w:hAnsi="Arial" w:cs="Arial"/>
          <w:spacing w:val="-3"/>
          <w:sz w:val="22"/>
          <w:szCs w:val="22"/>
        </w:rPr>
        <w:t xml:space="preserve">Rendir al Congreso un informe anual del estado que guarde la administración pública de la Entidad. </w:t>
      </w:r>
    </w:p>
    <w:p w:rsidR="00AB4306" w:rsidRPr="00E12909" w:rsidRDefault="00AB4306" w:rsidP="00B62F6A">
      <w:pPr>
        <w:tabs>
          <w:tab w:val="left" w:pos="-720"/>
          <w:tab w:val="left" w:pos="0"/>
          <w:tab w:val="left" w:pos="720"/>
        </w:tabs>
        <w:suppressAutoHyphens/>
        <w:ind w:firstLine="289"/>
        <w:jc w:val="both"/>
        <w:rPr>
          <w:rFonts w:ascii="Arial" w:hAnsi="Arial" w:cs="Arial"/>
          <w:spacing w:val="-3"/>
          <w:sz w:val="22"/>
          <w:szCs w:val="22"/>
        </w:rPr>
      </w:pPr>
    </w:p>
    <w:p w:rsidR="00AB4306" w:rsidRPr="00E12909" w:rsidRDefault="00AB4306" w:rsidP="00B62F6A">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XXI.-</w:t>
      </w:r>
      <w:r w:rsidRPr="00E12909">
        <w:rPr>
          <w:rFonts w:ascii="Arial" w:hAnsi="Arial" w:cs="Arial"/>
          <w:spacing w:val="-3"/>
          <w:sz w:val="22"/>
          <w:szCs w:val="22"/>
        </w:rPr>
        <w:t xml:space="preserve"> </w:t>
      </w:r>
      <w:r w:rsidR="002B385B" w:rsidRPr="00E12909">
        <w:rPr>
          <w:rFonts w:ascii="Arial" w:hAnsi="Arial" w:cs="Arial"/>
          <w:spacing w:val="-3"/>
          <w:sz w:val="22"/>
          <w:szCs w:val="22"/>
        </w:rPr>
        <w:tab/>
      </w:r>
      <w:r w:rsidR="00B62F6A" w:rsidRPr="00E12909">
        <w:rPr>
          <w:rFonts w:ascii="Arial" w:hAnsi="Arial" w:cs="Arial"/>
          <w:spacing w:val="-3"/>
          <w:sz w:val="22"/>
          <w:szCs w:val="22"/>
        </w:rPr>
        <w:t xml:space="preserve"> </w:t>
      </w:r>
      <w:r w:rsidRPr="00E12909">
        <w:rPr>
          <w:rFonts w:ascii="Arial" w:hAnsi="Arial" w:cs="Arial"/>
          <w:spacing w:val="-3"/>
          <w:sz w:val="22"/>
          <w:szCs w:val="22"/>
        </w:rPr>
        <w:t>Presentar al Congreso, al término de su período Constitucional, una memoria sobre el estado</w:t>
      </w:r>
      <w:r w:rsidR="00924755" w:rsidRPr="00E12909">
        <w:rPr>
          <w:rFonts w:ascii="Arial" w:hAnsi="Arial" w:cs="Arial"/>
          <w:spacing w:val="-3"/>
          <w:sz w:val="22"/>
          <w:szCs w:val="22"/>
        </w:rPr>
        <w:t xml:space="preserve"> </w:t>
      </w:r>
      <w:r w:rsidRPr="00E12909">
        <w:rPr>
          <w:rFonts w:ascii="Arial" w:hAnsi="Arial" w:cs="Arial"/>
          <w:spacing w:val="-3"/>
          <w:sz w:val="22"/>
          <w:szCs w:val="22"/>
        </w:rPr>
        <w:t xml:space="preserve">que guarden los asuntos públicos. </w:t>
      </w:r>
    </w:p>
    <w:p w:rsidR="00AB4306" w:rsidRPr="00E12909" w:rsidRDefault="00AB4306" w:rsidP="00B62F6A">
      <w:pPr>
        <w:tabs>
          <w:tab w:val="left" w:pos="-720"/>
          <w:tab w:val="left" w:pos="0"/>
        </w:tabs>
        <w:suppressAutoHyphens/>
        <w:ind w:firstLine="289"/>
        <w:jc w:val="both"/>
        <w:rPr>
          <w:rFonts w:ascii="Arial" w:hAnsi="Arial" w:cs="Arial"/>
          <w:spacing w:val="-3"/>
          <w:sz w:val="22"/>
          <w:szCs w:val="22"/>
        </w:rPr>
      </w:pPr>
    </w:p>
    <w:p w:rsidR="00A3686A" w:rsidRPr="00A3686A" w:rsidRDefault="00AB4306" w:rsidP="00A3686A">
      <w:pPr>
        <w:tabs>
          <w:tab w:val="left" w:pos="-720"/>
          <w:tab w:val="left" w:pos="993"/>
        </w:tabs>
        <w:suppressAutoHyphens/>
        <w:ind w:firstLine="289"/>
        <w:jc w:val="both"/>
        <w:rPr>
          <w:rFonts w:ascii="Arial" w:hAnsi="Arial" w:cs="Arial"/>
          <w:spacing w:val="-3"/>
          <w:sz w:val="22"/>
          <w:szCs w:val="22"/>
        </w:rPr>
      </w:pPr>
      <w:r w:rsidRPr="00E12909">
        <w:rPr>
          <w:rFonts w:ascii="Arial" w:hAnsi="Arial" w:cs="Arial"/>
          <w:b/>
          <w:bCs/>
          <w:spacing w:val="-3"/>
          <w:sz w:val="22"/>
          <w:szCs w:val="22"/>
        </w:rPr>
        <w:t>XXII.-</w:t>
      </w:r>
      <w:r w:rsidRPr="00E12909">
        <w:rPr>
          <w:rFonts w:ascii="Arial" w:hAnsi="Arial" w:cs="Arial"/>
          <w:spacing w:val="-3"/>
          <w:sz w:val="22"/>
          <w:szCs w:val="22"/>
        </w:rPr>
        <w:t xml:space="preserve"> </w:t>
      </w:r>
      <w:r w:rsidR="002B385B" w:rsidRPr="00E12909">
        <w:rPr>
          <w:rFonts w:ascii="Arial" w:hAnsi="Arial" w:cs="Arial"/>
          <w:spacing w:val="-3"/>
          <w:sz w:val="22"/>
          <w:szCs w:val="22"/>
        </w:rPr>
        <w:tab/>
      </w:r>
      <w:r w:rsidR="00A3686A" w:rsidRPr="00A3686A">
        <w:rPr>
          <w:rFonts w:ascii="Arial" w:hAnsi="Arial" w:cs="Arial"/>
          <w:sz w:val="22"/>
          <w:szCs w:val="22"/>
        </w:rPr>
        <w:t>Facilitar al Poder Judicial el auxilio que requiera  para  el  ejercicio de sus funciones y concurrir a la integración del Consejo de la Judicatura, nombrando a uno de sus miembros, el cual deberá reunir los requisitos conforme a las bases que señala esta Constitución y rendir protesta ante el Ejecutivo Estatal.</w:t>
      </w:r>
    </w:p>
    <w:p w:rsidR="00A3686A" w:rsidRPr="00A3686A" w:rsidRDefault="00A3686A" w:rsidP="00A3686A">
      <w:pPr>
        <w:tabs>
          <w:tab w:val="left" w:pos="-720"/>
          <w:tab w:val="left" w:pos="0"/>
        </w:tabs>
        <w:suppressAutoHyphens/>
        <w:jc w:val="both"/>
        <w:rPr>
          <w:rFonts w:ascii="Arial" w:hAnsi="Arial" w:cs="Arial"/>
          <w:spacing w:val="-3"/>
          <w:sz w:val="22"/>
          <w:szCs w:val="22"/>
        </w:rPr>
      </w:pPr>
    </w:p>
    <w:p w:rsidR="00AB4306" w:rsidRPr="00E12909" w:rsidRDefault="00044B5D" w:rsidP="00B62F6A">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XXIII.-</w:t>
      </w:r>
      <w:r w:rsidR="00B62F6A" w:rsidRPr="00E12909">
        <w:rPr>
          <w:rFonts w:ascii="Arial" w:hAnsi="Arial" w:cs="Arial"/>
          <w:spacing w:val="-3"/>
          <w:sz w:val="22"/>
          <w:szCs w:val="22"/>
        </w:rPr>
        <w:t xml:space="preserve"> </w:t>
      </w:r>
      <w:r w:rsidR="00AB4306" w:rsidRPr="00E12909">
        <w:rPr>
          <w:rFonts w:ascii="Arial" w:hAnsi="Arial" w:cs="Arial"/>
          <w:spacing w:val="-3"/>
          <w:sz w:val="22"/>
          <w:szCs w:val="22"/>
        </w:rPr>
        <w:t xml:space="preserve">Mantener la administración pública en constante perfeccionamiento, adecuándola a las necesidades técnicas y humanas de la entidad, expidiendo los Decretos, Reglamentos y Acuerdos necesarios en el ámbito de su competencia. </w:t>
      </w:r>
    </w:p>
    <w:p w:rsidR="000F72C4" w:rsidRPr="00E12909" w:rsidRDefault="000F72C4" w:rsidP="00B62F6A">
      <w:pPr>
        <w:tabs>
          <w:tab w:val="left" w:pos="-720"/>
          <w:tab w:val="left" w:pos="851"/>
        </w:tabs>
        <w:suppressAutoHyphens/>
        <w:ind w:firstLine="289"/>
        <w:jc w:val="both"/>
        <w:rPr>
          <w:rFonts w:ascii="Arial" w:hAnsi="Arial" w:cs="Arial"/>
          <w:spacing w:val="-3"/>
          <w:sz w:val="22"/>
          <w:szCs w:val="22"/>
        </w:rPr>
      </w:pPr>
    </w:p>
    <w:p w:rsidR="00AB4306" w:rsidRPr="00E12909" w:rsidRDefault="00044B5D" w:rsidP="00B62F6A">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XXIV.-</w:t>
      </w:r>
      <w:r w:rsidR="00B62F6A" w:rsidRPr="00E12909">
        <w:rPr>
          <w:rFonts w:ascii="Arial" w:hAnsi="Arial" w:cs="Arial"/>
          <w:b/>
          <w:bCs/>
          <w:spacing w:val="-3"/>
          <w:sz w:val="22"/>
          <w:szCs w:val="22"/>
        </w:rPr>
        <w:t xml:space="preserve"> </w:t>
      </w:r>
      <w:r w:rsidR="00AB4306" w:rsidRPr="00E12909">
        <w:rPr>
          <w:rFonts w:ascii="Arial" w:hAnsi="Arial" w:cs="Arial"/>
          <w:spacing w:val="-3"/>
          <w:sz w:val="22"/>
          <w:szCs w:val="22"/>
        </w:rPr>
        <w:t>Gestionar todo lo necesario ante las Dependencias Federales a efecto de que se cumplan totalmente en el Estado las Leyes, Impuestos o Derechos que emanen de la Constitución General de la República.</w:t>
      </w:r>
      <w:r w:rsidR="00924755" w:rsidRPr="00E12909">
        <w:rPr>
          <w:rFonts w:ascii="Arial" w:hAnsi="Arial" w:cs="Arial"/>
          <w:spacing w:val="-3"/>
          <w:sz w:val="22"/>
          <w:szCs w:val="22"/>
        </w:rPr>
        <w:t xml:space="preserve">   </w:t>
      </w:r>
      <w:r w:rsidR="00AB4306" w:rsidRPr="00E12909">
        <w:rPr>
          <w:rFonts w:ascii="Arial" w:hAnsi="Arial" w:cs="Arial"/>
          <w:spacing w:val="-3"/>
          <w:sz w:val="22"/>
          <w:szCs w:val="22"/>
        </w:rPr>
        <w:t xml:space="preserve"> </w:t>
      </w:r>
    </w:p>
    <w:p w:rsidR="00682134" w:rsidRPr="00E12909" w:rsidRDefault="00682134" w:rsidP="00B62F6A">
      <w:pPr>
        <w:tabs>
          <w:tab w:val="left" w:pos="-720"/>
          <w:tab w:val="left" w:pos="851"/>
        </w:tabs>
        <w:suppressAutoHyphens/>
        <w:ind w:firstLine="289"/>
        <w:jc w:val="both"/>
        <w:rPr>
          <w:rFonts w:ascii="Arial" w:hAnsi="Arial" w:cs="Arial"/>
          <w:spacing w:val="-3"/>
          <w:sz w:val="22"/>
          <w:szCs w:val="22"/>
        </w:rPr>
      </w:pPr>
    </w:p>
    <w:p w:rsidR="00AB4306" w:rsidRPr="00E12909" w:rsidRDefault="00044B5D" w:rsidP="00B62F6A">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XXV.-</w:t>
      </w:r>
      <w:r w:rsidRPr="00E12909">
        <w:rPr>
          <w:rFonts w:ascii="Arial" w:hAnsi="Arial" w:cs="Arial"/>
          <w:b/>
          <w:bCs/>
          <w:spacing w:val="-3"/>
          <w:sz w:val="22"/>
          <w:szCs w:val="22"/>
        </w:rPr>
        <w:tab/>
      </w:r>
      <w:r w:rsidR="00B62F6A" w:rsidRPr="00E12909">
        <w:rPr>
          <w:rFonts w:ascii="Arial" w:hAnsi="Arial" w:cs="Arial"/>
          <w:b/>
          <w:bCs/>
          <w:spacing w:val="-3"/>
          <w:sz w:val="22"/>
          <w:szCs w:val="22"/>
        </w:rPr>
        <w:t xml:space="preserve"> </w:t>
      </w:r>
      <w:r w:rsidR="00AB4306" w:rsidRPr="00E12909">
        <w:rPr>
          <w:rFonts w:ascii="Arial" w:hAnsi="Arial" w:cs="Arial"/>
          <w:spacing w:val="-3"/>
          <w:sz w:val="22"/>
          <w:szCs w:val="22"/>
        </w:rPr>
        <w:t>Promover el desarrollo económico del Estado buscando siempre que sea compartido y equilibrado entre los centros urbanos y los rurales.</w:t>
      </w:r>
      <w:r w:rsidR="00924755" w:rsidRPr="00E12909">
        <w:rPr>
          <w:rFonts w:ascii="Arial" w:hAnsi="Arial" w:cs="Arial"/>
          <w:spacing w:val="-3"/>
          <w:sz w:val="22"/>
          <w:szCs w:val="22"/>
        </w:rPr>
        <w:t xml:space="preserve"> </w:t>
      </w:r>
    </w:p>
    <w:p w:rsidR="00E323A3" w:rsidRDefault="00E323A3" w:rsidP="00B62F6A">
      <w:pPr>
        <w:tabs>
          <w:tab w:val="left" w:pos="-720"/>
          <w:tab w:val="left" w:pos="0"/>
          <w:tab w:val="left" w:pos="720"/>
        </w:tabs>
        <w:suppressAutoHyphens/>
        <w:ind w:firstLine="289"/>
        <w:jc w:val="both"/>
        <w:rPr>
          <w:rFonts w:ascii="Arial" w:hAnsi="Arial" w:cs="Arial"/>
          <w:b/>
          <w:bCs/>
          <w:spacing w:val="-3"/>
          <w:sz w:val="22"/>
          <w:szCs w:val="22"/>
        </w:rPr>
      </w:pPr>
    </w:p>
    <w:p w:rsidR="00AB4306" w:rsidRPr="00E12909" w:rsidRDefault="00AB4306" w:rsidP="00B62F6A">
      <w:pPr>
        <w:tabs>
          <w:tab w:val="left" w:pos="-720"/>
          <w:tab w:val="left" w:pos="0"/>
          <w:tab w:val="left" w:pos="720"/>
        </w:tabs>
        <w:suppressAutoHyphens/>
        <w:ind w:firstLine="289"/>
        <w:jc w:val="both"/>
        <w:rPr>
          <w:rFonts w:ascii="Arial" w:hAnsi="Arial" w:cs="Arial"/>
          <w:spacing w:val="-3"/>
          <w:sz w:val="22"/>
          <w:szCs w:val="22"/>
        </w:rPr>
      </w:pPr>
      <w:r w:rsidRPr="00E12909">
        <w:rPr>
          <w:rFonts w:ascii="Arial" w:hAnsi="Arial" w:cs="Arial"/>
          <w:b/>
          <w:bCs/>
          <w:spacing w:val="-3"/>
          <w:sz w:val="22"/>
          <w:szCs w:val="22"/>
        </w:rPr>
        <w:t>XXVI.-</w:t>
      </w:r>
      <w:r w:rsidR="00F1280D" w:rsidRPr="00E12909">
        <w:rPr>
          <w:rFonts w:ascii="Arial" w:hAnsi="Arial" w:cs="Arial"/>
          <w:spacing w:val="-3"/>
          <w:sz w:val="22"/>
          <w:szCs w:val="22"/>
        </w:rPr>
        <w:t xml:space="preserve"> </w:t>
      </w:r>
      <w:r w:rsidRPr="00E12909">
        <w:rPr>
          <w:rFonts w:ascii="Arial" w:hAnsi="Arial" w:cs="Arial"/>
          <w:spacing w:val="-3"/>
          <w:sz w:val="22"/>
          <w:szCs w:val="22"/>
        </w:rPr>
        <w:t>Fomentar la creación de industrias y empresas rurales, buscando la participación armónica de</w:t>
      </w:r>
      <w:r w:rsidR="00924755" w:rsidRPr="00E12909">
        <w:rPr>
          <w:rFonts w:ascii="Arial" w:hAnsi="Arial" w:cs="Arial"/>
          <w:spacing w:val="-3"/>
          <w:sz w:val="22"/>
          <w:szCs w:val="22"/>
        </w:rPr>
        <w:t xml:space="preserve"> </w:t>
      </w:r>
      <w:r w:rsidRPr="00E12909">
        <w:rPr>
          <w:rFonts w:ascii="Arial" w:hAnsi="Arial" w:cs="Arial"/>
          <w:spacing w:val="-3"/>
          <w:sz w:val="22"/>
          <w:szCs w:val="22"/>
        </w:rPr>
        <w:t xml:space="preserve">todos los factores de la producción. </w:t>
      </w:r>
    </w:p>
    <w:p w:rsidR="00AB4306" w:rsidRPr="00E12909" w:rsidRDefault="00AB4306" w:rsidP="00B62F6A">
      <w:pPr>
        <w:tabs>
          <w:tab w:val="left" w:pos="-720"/>
          <w:tab w:val="left" w:pos="0"/>
        </w:tabs>
        <w:suppressAutoHyphens/>
        <w:ind w:firstLine="289"/>
        <w:jc w:val="both"/>
        <w:rPr>
          <w:rFonts w:ascii="Arial" w:hAnsi="Arial" w:cs="Arial"/>
          <w:spacing w:val="-3"/>
          <w:sz w:val="22"/>
          <w:szCs w:val="22"/>
        </w:rPr>
      </w:pPr>
    </w:p>
    <w:p w:rsidR="00AB4306" w:rsidRPr="00E12909" w:rsidRDefault="00F1280D" w:rsidP="00B62F6A">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XXVII.-</w:t>
      </w:r>
      <w:r w:rsidRPr="00E12909">
        <w:rPr>
          <w:rFonts w:ascii="Arial" w:hAnsi="Arial" w:cs="Arial"/>
          <w:spacing w:val="-3"/>
          <w:sz w:val="22"/>
          <w:szCs w:val="22"/>
        </w:rPr>
        <w:t xml:space="preserve"> </w:t>
      </w:r>
      <w:r w:rsidR="00AB4306" w:rsidRPr="00E12909">
        <w:rPr>
          <w:rFonts w:ascii="Arial" w:hAnsi="Arial" w:cs="Arial"/>
          <w:spacing w:val="-3"/>
          <w:sz w:val="22"/>
          <w:szCs w:val="22"/>
        </w:rPr>
        <w:t>Participar con los Ayuntamientos en la planificación del crecimiento de centros urbanos y de fraccionamientos, a fin de propiciar el desarrollo armónico y la convivencia social de la población.</w:t>
      </w:r>
      <w:r w:rsidR="00924755" w:rsidRPr="00E12909">
        <w:rPr>
          <w:rFonts w:ascii="Arial" w:hAnsi="Arial" w:cs="Arial"/>
          <w:spacing w:val="-3"/>
          <w:sz w:val="22"/>
          <w:szCs w:val="22"/>
        </w:rPr>
        <w:t xml:space="preserve">   </w:t>
      </w:r>
      <w:r w:rsidR="00AB4306" w:rsidRPr="00E12909">
        <w:rPr>
          <w:rFonts w:ascii="Arial" w:hAnsi="Arial" w:cs="Arial"/>
          <w:spacing w:val="-3"/>
          <w:sz w:val="22"/>
          <w:szCs w:val="22"/>
        </w:rPr>
        <w:t xml:space="preserve"> </w:t>
      </w:r>
    </w:p>
    <w:p w:rsidR="00D570C4" w:rsidRPr="00E12909" w:rsidRDefault="00D570C4" w:rsidP="00B62F6A">
      <w:pPr>
        <w:tabs>
          <w:tab w:val="left" w:pos="-720"/>
          <w:tab w:val="left" w:pos="0"/>
        </w:tabs>
        <w:suppressAutoHyphens/>
        <w:ind w:firstLine="289"/>
        <w:jc w:val="both"/>
        <w:rPr>
          <w:rFonts w:ascii="Arial" w:hAnsi="Arial" w:cs="Arial"/>
          <w:spacing w:val="-3"/>
          <w:sz w:val="22"/>
          <w:szCs w:val="22"/>
        </w:rPr>
      </w:pPr>
    </w:p>
    <w:p w:rsidR="00AB4306" w:rsidRPr="00E12909" w:rsidRDefault="00F1280D" w:rsidP="00B62F6A">
      <w:pPr>
        <w:tabs>
          <w:tab w:val="left" w:pos="-720"/>
          <w:tab w:val="left" w:pos="0"/>
          <w:tab w:val="left" w:pos="720"/>
        </w:tabs>
        <w:suppressAutoHyphens/>
        <w:ind w:firstLine="289"/>
        <w:jc w:val="both"/>
        <w:rPr>
          <w:rFonts w:ascii="Arial" w:hAnsi="Arial" w:cs="Arial"/>
          <w:spacing w:val="-3"/>
          <w:sz w:val="22"/>
          <w:szCs w:val="22"/>
        </w:rPr>
      </w:pPr>
      <w:r w:rsidRPr="00E12909">
        <w:rPr>
          <w:rFonts w:ascii="Arial" w:hAnsi="Arial" w:cs="Arial"/>
          <w:b/>
          <w:bCs/>
          <w:spacing w:val="-3"/>
          <w:sz w:val="22"/>
          <w:szCs w:val="22"/>
        </w:rPr>
        <w:t>XXVIII.-</w:t>
      </w:r>
      <w:r w:rsidRPr="00E12909">
        <w:rPr>
          <w:rFonts w:ascii="Arial" w:hAnsi="Arial" w:cs="Arial"/>
          <w:spacing w:val="-3"/>
          <w:sz w:val="22"/>
          <w:szCs w:val="22"/>
        </w:rPr>
        <w:t xml:space="preserve"> </w:t>
      </w:r>
      <w:r w:rsidR="00AB4306" w:rsidRPr="00E12909">
        <w:rPr>
          <w:rFonts w:ascii="Arial" w:hAnsi="Arial" w:cs="Arial"/>
          <w:spacing w:val="-3"/>
          <w:sz w:val="22"/>
          <w:szCs w:val="22"/>
        </w:rPr>
        <w:t>Mejorar las condiciones económicas y sociales de vida de los campesinos, fomentando en ellos el</w:t>
      </w:r>
      <w:r w:rsidR="00924755" w:rsidRPr="00E12909">
        <w:rPr>
          <w:rFonts w:ascii="Arial" w:hAnsi="Arial" w:cs="Arial"/>
          <w:spacing w:val="-3"/>
          <w:sz w:val="22"/>
          <w:szCs w:val="22"/>
        </w:rPr>
        <w:t xml:space="preserve"> </w:t>
      </w:r>
      <w:r w:rsidR="00AB4306" w:rsidRPr="00E12909">
        <w:rPr>
          <w:rFonts w:ascii="Arial" w:hAnsi="Arial" w:cs="Arial"/>
          <w:spacing w:val="-3"/>
          <w:sz w:val="22"/>
          <w:szCs w:val="22"/>
        </w:rPr>
        <w:t xml:space="preserve">arraigo a sus lugares de residencia. </w:t>
      </w:r>
    </w:p>
    <w:p w:rsidR="00AB4306" w:rsidRPr="00E12909" w:rsidRDefault="00AB4306" w:rsidP="00B62F6A">
      <w:pPr>
        <w:tabs>
          <w:tab w:val="left" w:pos="-720"/>
          <w:tab w:val="left" w:pos="0"/>
        </w:tabs>
        <w:suppressAutoHyphens/>
        <w:ind w:firstLine="289"/>
        <w:jc w:val="both"/>
        <w:rPr>
          <w:rFonts w:ascii="Arial" w:hAnsi="Arial" w:cs="Arial"/>
          <w:spacing w:val="-3"/>
          <w:sz w:val="22"/>
          <w:szCs w:val="22"/>
        </w:rPr>
      </w:pPr>
    </w:p>
    <w:p w:rsidR="00AB4306" w:rsidRDefault="00AB4306" w:rsidP="00B62F6A">
      <w:pPr>
        <w:tabs>
          <w:tab w:val="left" w:pos="-720"/>
          <w:tab w:val="left" w:pos="0"/>
          <w:tab w:val="left" w:pos="720"/>
        </w:tabs>
        <w:suppressAutoHyphens/>
        <w:ind w:firstLine="289"/>
        <w:jc w:val="both"/>
        <w:rPr>
          <w:rFonts w:ascii="Arial" w:hAnsi="Arial" w:cs="Arial"/>
          <w:spacing w:val="-3"/>
          <w:sz w:val="22"/>
          <w:szCs w:val="22"/>
        </w:rPr>
      </w:pPr>
      <w:r w:rsidRPr="00E12909">
        <w:rPr>
          <w:rFonts w:ascii="Arial" w:hAnsi="Arial" w:cs="Arial"/>
          <w:b/>
          <w:bCs/>
          <w:spacing w:val="-3"/>
          <w:sz w:val="22"/>
          <w:szCs w:val="22"/>
        </w:rPr>
        <w:t>XXIX.-</w:t>
      </w:r>
      <w:r w:rsidRPr="00E12909">
        <w:rPr>
          <w:rFonts w:ascii="Arial" w:hAnsi="Arial" w:cs="Arial"/>
          <w:spacing w:val="-3"/>
          <w:sz w:val="22"/>
          <w:szCs w:val="22"/>
        </w:rPr>
        <w:t xml:space="preserve"> Celebrar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 satisfaciendo las formalidades exigidas por esta Constitución y las Leyes que de ella emanen.</w:t>
      </w:r>
    </w:p>
    <w:p w:rsidR="00783558" w:rsidRPr="00783558" w:rsidRDefault="00783558" w:rsidP="00B62F6A">
      <w:pPr>
        <w:tabs>
          <w:tab w:val="left" w:pos="-720"/>
          <w:tab w:val="left" w:pos="0"/>
          <w:tab w:val="left" w:pos="720"/>
        </w:tabs>
        <w:suppressAutoHyphens/>
        <w:ind w:firstLine="289"/>
        <w:jc w:val="both"/>
        <w:rPr>
          <w:rFonts w:ascii="Arial" w:hAnsi="Arial" w:cs="Arial"/>
          <w:spacing w:val="-3"/>
          <w:sz w:val="22"/>
          <w:szCs w:val="22"/>
        </w:rPr>
      </w:pPr>
    </w:p>
    <w:p w:rsidR="00783558" w:rsidRPr="00783558" w:rsidRDefault="00783558" w:rsidP="00783558">
      <w:pPr>
        <w:ind w:firstLine="284"/>
        <w:jc w:val="both"/>
        <w:rPr>
          <w:rFonts w:ascii="Arial" w:hAnsi="Arial" w:cs="Arial"/>
          <w:bCs/>
          <w:sz w:val="22"/>
          <w:szCs w:val="22"/>
          <w:lang w:eastAsia="es-MX"/>
        </w:rPr>
      </w:pPr>
      <w:r w:rsidRPr="00783558">
        <w:rPr>
          <w:rFonts w:ascii="Arial" w:hAnsi="Arial" w:cs="Arial"/>
          <w:b/>
          <w:bCs/>
          <w:sz w:val="22"/>
          <w:szCs w:val="22"/>
          <w:lang w:eastAsia="es-MX"/>
        </w:rPr>
        <w:t>XXIX Bis.-</w:t>
      </w:r>
      <w:r>
        <w:rPr>
          <w:rFonts w:ascii="Arial" w:hAnsi="Arial" w:cs="Arial"/>
          <w:bCs/>
          <w:sz w:val="22"/>
          <w:szCs w:val="22"/>
          <w:lang w:eastAsia="es-MX"/>
        </w:rPr>
        <w:t xml:space="preserve"> </w:t>
      </w:r>
      <w:r w:rsidRPr="00783558">
        <w:rPr>
          <w:rFonts w:ascii="Arial" w:hAnsi="Arial" w:cs="Arial"/>
          <w:bCs/>
          <w:sz w:val="22"/>
          <w:szCs w:val="22"/>
          <w:lang w:eastAsia="es-MX"/>
        </w:rPr>
        <w:t xml:space="preserve">Ejercer a través de las Dependencias del Ejecutivo, las atribuciones que  señalan el Código Civil, el de Comercio y demás </w:t>
      </w:r>
      <w:r>
        <w:rPr>
          <w:rFonts w:ascii="Arial" w:hAnsi="Arial" w:cs="Arial"/>
          <w:bCs/>
          <w:sz w:val="22"/>
          <w:szCs w:val="22"/>
          <w:lang w:eastAsia="es-MX"/>
        </w:rPr>
        <w:t>Leyes y Reglamentos en materia</w:t>
      </w:r>
      <w:r w:rsidRPr="00783558">
        <w:rPr>
          <w:rFonts w:ascii="Arial" w:hAnsi="Arial" w:cs="Arial"/>
          <w:bCs/>
          <w:sz w:val="22"/>
          <w:szCs w:val="22"/>
          <w:lang w:eastAsia="es-MX"/>
        </w:rPr>
        <w:t xml:space="preserve"> de registro civil, registro público de la propied</w:t>
      </w:r>
      <w:r>
        <w:rPr>
          <w:rFonts w:ascii="Arial" w:hAnsi="Arial" w:cs="Arial"/>
          <w:bCs/>
          <w:sz w:val="22"/>
          <w:szCs w:val="22"/>
          <w:lang w:eastAsia="es-MX"/>
        </w:rPr>
        <w:t>ad y del comercio y de control</w:t>
      </w:r>
      <w:r w:rsidRPr="00783558">
        <w:rPr>
          <w:rFonts w:ascii="Arial" w:hAnsi="Arial" w:cs="Arial"/>
          <w:bCs/>
          <w:sz w:val="22"/>
          <w:szCs w:val="22"/>
          <w:lang w:eastAsia="es-MX"/>
        </w:rPr>
        <w:t xml:space="preserve"> vehicular. </w:t>
      </w:r>
    </w:p>
    <w:p w:rsidR="00E44632" w:rsidRPr="00783558" w:rsidRDefault="00E44632" w:rsidP="00783558">
      <w:pPr>
        <w:tabs>
          <w:tab w:val="left" w:pos="-720"/>
          <w:tab w:val="left" w:pos="0"/>
          <w:tab w:val="left" w:pos="720"/>
        </w:tabs>
        <w:suppressAutoHyphens/>
        <w:jc w:val="both"/>
        <w:rPr>
          <w:rFonts w:ascii="Arial" w:hAnsi="Arial" w:cs="Arial"/>
          <w:spacing w:val="-3"/>
          <w:sz w:val="22"/>
          <w:szCs w:val="22"/>
        </w:rPr>
      </w:pPr>
    </w:p>
    <w:p w:rsidR="00AB4306" w:rsidRPr="00E12909" w:rsidRDefault="00AB4306" w:rsidP="00B62F6A">
      <w:pPr>
        <w:tabs>
          <w:tab w:val="left" w:pos="-720"/>
          <w:tab w:val="left" w:pos="0"/>
          <w:tab w:val="left" w:pos="720"/>
        </w:tabs>
        <w:suppressAutoHyphens/>
        <w:ind w:firstLine="289"/>
        <w:jc w:val="both"/>
        <w:rPr>
          <w:rFonts w:ascii="Arial" w:hAnsi="Arial" w:cs="Arial"/>
          <w:spacing w:val="-3"/>
          <w:sz w:val="22"/>
          <w:szCs w:val="22"/>
        </w:rPr>
      </w:pPr>
      <w:r w:rsidRPr="00E12909">
        <w:rPr>
          <w:rFonts w:ascii="Arial" w:hAnsi="Arial" w:cs="Arial"/>
          <w:b/>
          <w:bCs/>
          <w:spacing w:val="-3"/>
          <w:sz w:val="22"/>
          <w:szCs w:val="22"/>
        </w:rPr>
        <w:t>XXX.-</w:t>
      </w:r>
      <w:r w:rsidRPr="00E12909">
        <w:rPr>
          <w:rFonts w:ascii="Arial" w:hAnsi="Arial" w:cs="Arial"/>
          <w:spacing w:val="-3"/>
          <w:sz w:val="22"/>
          <w:szCs w:val="22"/>
        </w:rPr>
        <w:t xml:space="preserve"> Conocer de las designaciones que hagan el Procurador General de Justicia y el Presidente del Tribunal Superior de Justicia.</w:t>
      </w:r>
      <w:r w:rsidR="00924755" w:rsidRPr="00E12909">
        <w:rPr>
          <w:rFonts w:ascii="Arial" w:hAnsi="Arial" w:cs="Arial"/>
          <w:spacing w:val="-3"/>
          <w:sz w:val="22"/>
          <w:szCs w:val="22"/>
        </w:rPr>
        <w:t xml:space="preserve">        </w:t>
      </w:r>
    </w:p>
    <w:p w:rsidR="00AB4306" w:rsidRPr="00E12909" w:rsidRDefault="00AB4306" w:rsidP="00B62F6A">
      <w:pPr>
        <w:tabs>
          <w:tab w:val="left" w:pos="-720"/>
          <w:tab w:val="left" w:pos="0"/>
          <w:tab w:val="left" w:pos="720"/>
        </w:tabs>
        <w:suppressAutoHyphens/>
        <w:ind w:firstLine="289"/>
        <w:jc w:val="both"/>
        <w:rPr>
          <w:rFonts w:ascii="Arial" w:hAnsi="Arial" w:cs="Arial"/>
          <w:spacing w:val="-3"/>
          <w:sz w:val="22"/>
          <w:szCs w:val="22"/>
        </w:rPr>
      </w:pPr>
    </w:p>
    <w:p w:rsidR="00AB4306" w:rsidRPr="00E12909" w:rsidRDefault="00AB4306" w:rsidP="00B62F6A">
      <w:pPr>
        <w:tabs>
          <w:tab w:val="left" w:pos="-720"/>
          <w:tab w:val="left" w:pos="0"/>
          <w:tab w:val="left" w:pos="720"/>
        </w:tabs>
        <w:suppressAutoHyphens/>
        <w:ind w:firstLine="289"/>
        <w:jc w:val="both"/>
        <w:rPr>
          <w:rFonts w:ascii="Arial" w:hAnsi="Arial" w:cs="Arial"/>
          <w:spacing w:val="-3"/>
          <w:sz w:val="22"/>
          <w:szCs w:val="22"/>
        </w:rPr>
      </w:pPr>
      <w:r w:rsidRPr="00E12909">
        <w:rPr>
          <w:rFonts w:ascii="Arial" w:hAnsi="Arial" w:cs="Arial"/>
          <w:b/>
          <w:bCs/>
          <w:spacing w:val="-3"/>
          <w:sz w:val="22"/>
          <w:szCs w:val="22"/>
        </w:rPr>
        <w:t>XXXI.-</w:t>
      </w:r>
      <w:r w:rsidRPr="00E12909">
        <w:rPr>
          <w:rFonts w:ascii="Arial" w:hAnsi="Arial" w:cs="Arial"/>
          <w:spacing w:val="-3"/>
          <w:sz w:val="22"/>
          <w:szCs w:val="22"/>
        </w:rPr>
        <w:t xml:space="preserve"> </w:t>
      </w:r>
      <w:r w:rsidR="000E0723" w:rsidRPr="00E12909">
        <w:rPr>
          <w:rFonts w:ascii="Arial" w:hAnsi="Arial" w:cs="Arial"/>
          <w:spacing w:val="-3"/>
          <w:sz w:val="22"/>
          <w:szCs w:val="22"/>
        </w:rPr>
        <w:t>Fomentar y promover el aprovechamiento integral y sustentable de los recursos naturales del Estado, a través del impulso, entre otras actividades, de la minería, la pesca, la acuacultura, las agropecuarias y el turismo, ejerciendo las atribuciones que en estas materias le confieran las disposiciones legales aplicables.</w:t>
      </w:r>
    </w:p>
    <w:p w:rsidR="003D7FEB" w:rsidRPr="0021385F" w:rsidRDefault="003D7FEB" w:rsidP="00B62F6A">
      <w:pPr>
        <w:tabs>
          <w:tab w:val="left" w:pos="-720"/>
          <w:tab w:val="left" w:pos="0"/>
          <w:tab w:val="left" w:pos="720"/>
        </w:tabs>
        <w:suppressAutoHyphens/>
        <w:ind w:firstLine="289"/>
        <w:jc w:val="both"/>
        <w:rPr>
          <w:rFonts w:ascii="Arial" w:hAnsi="Arial" w:cs="Arial"/>
          <w:spacing w:val="-3"/>
          <w:sz w:val="22"/>
          <w:szCs w:val="22"/>
        </w:rPr>
      </w:pPr>
    </w:p>
    <w:p w:rsidR="00AB4306" w:rsidRPr="0021385F" w:rsidRDefault="00AB4306" w:rsidP="00755BE4">
      <w:pPr>
        <w:tabs>
          <w:tab w:val="left" w:pos="-720"/>
          <w:tab w:val="left" w:pos="0"/>
          <w:tab w:val="left" w:pos="720"/>
          <w:tab w:val="left" w:pos="900"/>
        </w:tabs>
        <w:suppressAutoHyphens/>
        <w:ind w:left="900" w:hanging="611"/>
        <w:jc w:val="both"/>
        <w:rPr>
          <w:rFonts w:ascii="Arial" w:hAnsi="Arial" w:cs="Arial"/>
          <w:spacing w:val="-3"/>
          <w:sz w:val="22"/>
          <w:szCs w:val="22"/>
        </w:rPr>
      </w:pPr>
      <w:r w:rsidRPr="0021385F">
        <w:rPr>
          <w:rFonts w:ascii="Arial" w:hAnsi="Arial" w:cs="Arial"/>
          <w:b/>
          <w:bCs/>
          <w:spacing w:val="-3"/>
          <w:sz w:val="22"/>
          <w:szCs w:val="22"/>
        </w:rPr>
        <w:t>XXXII.-</w:t>
      </w:r>
      <w:r w:rsidRPr="0021385F">
        <w:rPr>
          <w:rFonts w:ascii="Arial" w:hAnsi="Arial" w:cs="Arial"/>
          <w:spacing w:val="-3"/>
          <w:sz w:val="22"/>
          <w:szCs w:val="22"/>
        </w:rPr>
        <w:t xml:space="preserve"> Prestar y vigilar el eficaz cumplimiento de los servicios sociales que desarrolle el Estado. </w:t>
      </w:r>
    </w:p>
    <w:p w:rsidR="00666C92" w:rsidRPr="0021385F" w:rsidRDefault="00666C92" w:rsidP="00755BE4">
      <w:pPr>
        <w:tabs>
          <w:tab w:val="left" w:pos="-720"/>
          <w:tab w:val="left" w:pos="0"/>
          <w:tab w:val="left" w:pos="720"/>
          <w:tab w:val="left" w:pos="900"/>
        </w:tabs>
        <w:suppressAutoHyphens/>
        <w:ind w:left="900" w:hanging="611"/>
        <w:jc w:val="both"/>
        <w:rPr>
          <w:rFonts w:ascii="Arial" w:hAnsi="Arial" w:cs="Arial"/>
          <w:spacing w:val="-3"/>
          <w:sz w:val="22"/>
          <w:szCs w:val="22"/>
        </w:rPr>
      </w:pPr>
    </w:p>
    <w:p w:rsidR="00AB4306" w:rsidRPr="0021385F"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21385F">
        <w:rPr>
          <w:rFonts w:ascii="Arial" w:hAnsi="Arial" w:cs="Arial"/>
          <w:b/>
          <w:bCs/>
          <w:spacing w:val="-3"/>
          <w:sz w:val="22"/>
          <w:szCs w:val="22"/>
        </w:rPr>
        <w:t>XXXIII.-</w:t>
      </w:r>
      <w:r w:rsidRPr="0021385F">
        <w:rPr>
          <w:rFonts w:ascii="Arial" w:hAnsi="Arial" w:cs="Arial"/>
          <w:spacing w:val="-3"/>
          <w:sz w:val="22"/>
          <w:szCs w:val="22"/>
        </w:rPr>
        <w:t xml:space="preserve"> Conceder licencia hasta por tres meses a funcionarios y empleados. </w:t>
      </w:r>
    </w:p>
    <w:p w:rsidR="00B657E8" w:rsidRPr="0021385F" w:rsidRDefault="00B657E8" w:rsidP="00783558">
      <w:pPr>
        <w:tabs>
          <w:tab w:val="left" w:pos="-720"/>
          <w:tab w:val="left" w:pos="0"/>
          <w:tab w:val="left" w:pos="1080"/>
        </w:tabs>
        <w:suppressAutoHyphens/>
        <w:jc w:val="both"/>
        <w:rPr>
          <w:rFonts w:ascii="Arial" w:hAnsi="Arial" w:cs="Arial"/>
          <w:b/>
          <w:bCs/>
          <w:spacing w:val="-3"/>
          <w:sz w:val="22"/>
          <w:szCs w:val="22"/>
        </w:rPr>
      </w:pPr>
    </w:p>
    <w:p w:rsidR="00AB4306" w:rsidRPr="0021385F" w:rsidRDefault="00AB4306" w:rsidP="00B62F6A">
      <w:pPr>
        <w:tabs>
          <w:tab w:val="left" w:pos="-720"/>
          <w:tab w:val="left" w:pos="0"/>
          <w:tab w:val="left" w:pos="1080"/>
        </w:tabs>
        <w:suppressAutoHyphens/>
        <w:ind w:firstLine="289"/>
        <w:jc w:val="both"/>
        <w:rPr>
          <w:rFonts w:ascii="Arial" w:hAnsi="Arial" w:cs="Arial"/>
          <w:spacing w:val="-3"/>
          <w:sz w:val="22"/>
          <w:szCs w:val="22"/>
        </w:rPr>
      </w:pPr>
      <w:r w:rsidRPr="0021385F">
        <w:rPr>
          <w:rFonts w:ascii="Arial" w:hAnsi="Arial" w:cs="Arial"/>
          <w:b/>
          <w:bCs/>
          <w:spacing w:val="-3"/>
          <w:sz w:val="22"/>
          <w:szCs w:val="22"/>
        </w:rPr>
        <w:t>XXXIV.-</w:t>
      </w:r>
      <w:r w:rsidRPr="0021385F">
        <w:rPr>
          <w:rFonts w:ascii="Arial" w:hAnsi="Arial" w:cs="Arial"/>
          <w:spacing w:val="-3"/>
          <w:sz w:val="22"/>
          <w:szCs w:val="22"/>
        </w:rPr>
        <w:t xml:space="preserve"> Convocar a elecciones extraordinarias de Diputados, cuando haya desaparecido el Poder Legislativo. </w:t>
      </w:r>
    </w:p>
    <w:p w:rsidR="00AB4306" w:rsidRPr="0021385F" w:rsidRDefault="00AB4306" w:rsidP="00B62F6A">
      <w:pPr>
        <w:tabs>
          <w:tab w:val="left" w:pos="-720"/>
          <w:tab w:val="left" w:pos="0"/>
        </w:tabs>
        <w:suppressAutoHyphens/>
        <w:ind w:firstLine="289"/>
        <w:jc w:val="both"/>
        <w:rPr>
          <w:rFonts w:ascii="Arial" w:hAnsi="Arial" w:cs="Arial"/>
          <w:spacing w:val="-3"/>
          <w:sz w:val="22"/>
          <w:szCs w:val="22"/>
        </w:rPr>
      </w:pPr>
    </w:p>
    <w:p w:rsidR="00AB4306" w:rsidRPr="0021385F" w:rsidRDefault="00AB4306" w:rsidP="00B62F6A">
      <w:pPr>
        <w:tabs>
          <w:tab w:val="left" w:pos="-720"/>
          <w:tab w:val="left" w:pos="0"/>
          <w:tab w:val="left" w:pos="900"/>
        </w:tabs>
        <w:suppressAutoHyphens/>
        <w:ind w:firstLine="289"/>
        <w:jc w:val="both"/>
        <w:rPr>
          <w:rFonts w:ascii="Arial" w:hAnsi="Arial" w:cs="Arial"/>
          <w:spacing w:val="-3"/>
          <w:sz w:val="22"/>
          <w:szCs w:val="22"/>
        </w:rPr>
      </w:pPr>
      <w:r w:rsidRPr="0021385F">
        <w:rPr>
          <w:rFonts w:ascii="Arial" w:hAnsi="Arial" w:cs="Arial"/>
          <w:b/>
          <w:bCs/>
          <w:spacing w:val="-3"/>
          <w:sz w:val="22"/>
          <w:szCs w:val="22"/>
        </w:rPr>
        <w:t>XXXV.-</w:t>
      </w:r>
      <w:r w:rsidRPr="0021385F">
        <w:rPr>
          <w:rFonts w:ascii="Arial" w:hAnsi="Arial" w:cs="Arial"/>
          <w:spacing w:val="-3"/>
          <w:sz w:val="22"/>
          <w:szCs w:val="22"/>
        </w:rPr>
        <w:t xml:space="preserve"> Proponer al Congreso que convoque a elecciones, si lo juzga necesario, cuando por cualquier motivo desaparezca el Ayuntamiento, una vez integrado el Concejo Municipal. </w:t>
      </w:r>
    </w:p>
    <w:p w:rsidR="00AB4306" w:rsidRPr="0021385F" w:rsidRDefault="00AB4306" w:rsidP="00755BE4">
      <w:pPr>
        <w:tabs>
          <w:tab w:val="left" w:pos="-720"/>
          <w:tab w:val="left" w:pos="0"/>
        </w:tabs>
        <w:suppressAutoHyphens/>
        <w:ind w:firstLine="289"/>
        <w:jc w:val="both"/>
        <w:rPr>
          <w:rFonts w:ascii="Arial" w:hAnsi="Arial" w:cs="Arial"/>
          <w:spacing w:val="-3"/>
          <w:sz w:val="22"/>
          <w:szCs w:val="22"/>
        </w:rPr>
      </w:pPr>
    </w:p>
    <w:p w:rsidR="00AB4306" w:rsidRPr="0021385F"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21385F">
        <w:rPr>
          <w:rFonts w:ascii="Arial" w:hAnsi="Arial" w:cs="Arial"/>
          <w:b/>
          <w:bCs/>
          <w:spacing w:val="-3"/>
          <w:sz w:val="22"/>
          <w:szCs w:val="22"/>
        </w:rPr>
        <w:t>XXXVI.-</w:t>
      </w:r>
      <w:r w:rsidRPr="0021385F">
        <w:rPr>
          <w:rFonts w:ascii="Arial" w:hAnsi="Arial" w:cs="Arial"/>
          <w:spacing w:val="-3"/>
          <w:sz w:val="22"/>
          <w:szCs w:val="22"/>
        </w:rPr>
        <w:t xml:space="preserve"> Expedir títulos profesionales, con sujeción a la Ley respectiva. </w:t>
      </w:r>
    </w:p>
    <w:p w:rsidR="00AB4306" w:rsidRPr="0021385F"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21385F" w:rsidRDefault="00AB4306" w:rsidP="00755BE4">
      <w:pPr>
        <w:tabs>
          <w:tab w:val="left" w:pos="-720"/>
          <w:tab w:val="left" w:pos="0"/>
          <w:tab w:val="left" w:pos="720"/>
          <w:tab w:val="left" w:pos="900"/>
        </w:tabs>
        <w:suppressAutoHyphens/>
        <w:ind w:left="900" w:hanging="611"/>
        <w:jc w:val="both"/>
        <w:rPr>
          <w:rFonts w:ascii="Arial" w:hAnsi="Arial" w:cs="Arial"/>
          <w:spacing w:val="-3"/>
          <w:sz w:val="22"/>
          <w:szCs w:val="22"/>
        </w:rPr>
      </w:pPr>
      <w:r w:rsidRPr="0021385F">
        <w:rPr>
          <w:rFonts w:ascii="Arial" w:hAnsi="Arial" w:cs="Arial"/>
          <w:b/>
          <w:bCs/>
          <w:spacing w:val="-3"/>
          <w:sz w:val="22"/>
          <w:szCs w:val="22"/>
        </w:rPr>
        <w:t>XXXVII.-</w:t>
      </w:r>
      <w:r w:rsidRPr="0021385F">
        <w:rPr>
          <w:rFonts w:ascii="Arial" w:hAnsi="Arial" w:cs="Arial"/>
          <w:spacing w:val="-3"/>
          <w:sz w:val="22"/>
          <w:szCs w:val="22"/>
        </w:rPr>
        <w:t xml:space="preserve"> Nombrar representantes fuera del Estado para la gestión de los negocios del mismo. </w:t>
      </w:r>
    </w:p>
    <w:p w:rsidR="00AB4306" w:rsidRPr="0021385F" w:rsidRDefault="00AB4306" w:rsidP="00755BE4">
      <w:pPr>
        <w:tabs>
          <w:tab w:val="left" w:pos="-720"/>
          <w:tab w:val="left" w:pos="0"/>
        </w:tabs>
        <w:suppressAutoHyphens/>
        <w:ind w:firstLine="289"/>
        <w:jc w:val="both"/>
        <w:rPr>
          <w:rFonts w:ascii="Arial" w:hAnsi="Arial" w:cs="Arial"/>
          <w:spacing w:val="-3"/>
          <w:sz w:val="22"/>
          <w:szCs w:val="22"/>
        </w:rPr>
      </w:pPr>
    </w:p>
    <w:p w:rsidR="00AB4306" w:rsidRPr="0021385F" w:rsidRDefault="00AB4306" w:rsidP="00E87803">
      <w:pPr>
        <w:tabs>
          <w:tab w:val="left" w:pos="-720"/>
          <w:tab w:val="left" w:pos="0"/>
        </w:tabs>
        <w:suppressAutoHyphens/>
        <w:ind w:firstLine="289"/>
        <w:jc w:val="both"/>
        <w:rPr>
          <w:rFonts w:ascii="Arial" w:hAnsi="Arial" w:cs="Arial"/>
          <w:spacing w:val="-3"/>
          <w:sz w:val="22"/>
          <w:szCs w:val="22"/>
        </w:rPr>
      </w:pPr>
      <w:r w:rsidRPr="0021385F">
        <w:rPr>
          <w:rFonts w:ascii="Arial" w:hAnsi="Arial" w:cs="Arial"/>
          <w:b/>
          <w:bCs/>
          <w:spacing w:val="-3"/>
          <w:sz w:val="22"/>
          <w:szCs w:val="22"/>
        </w:rPr>
        <w:t>XXXVIII.-</w:t>
      </w:r>
      <w:r w:rsidRPr="0021385F">
        <w:rPr>
          <w:rFonts w:ascii="Arial" w:hAnsi="Arial" w:cs="Arial"/>
          <w:spacing w:val="-3"/>
          <w:sz w:val="22"/>
          <w:szCs w:val="22"/>
        </w:rPr>
        <w:t xml:space="preserve"> Actuar como árbitro en los conflictos que se susciten entre los Municipios y miembros del Ayuntamiento. </w:t>
      </w:r>
    </w:p>
    <w:p w:rsidR="00AB4306" w:rsidRPr="0021385F" w:rsidRDefault="00AB4306" w:rsidP="00755BE4">
      <w:pPr>
        <w:tabs>
          <w:tab w:val="left" w:pos="-720"/>
          <w:tab w:val="left" w:pos="0"/>
          <w:tab w:val="left" w:pos="720"/>
        </w:tabs>
        <w:suppressAutoHyphens/>
        <w:ind w:left="1440" w:firstLine="289"/>
        <w:jc w:val="both"/>
        <w:rPr>
          <w:rFonts w:ascii="Arial" w:hAnsi="Arial" w:cs="Arial"/>
          <w:spacing w:val="-3"/>
          <w:sz w:val="22"/>
          <w:szCs w:val="22"/>
        </w:rPr>
      </w:pPr>
    </w:p>
    <w:p w:rsidR="00AB4306" w:rsidRPr="0021385F"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21385F">
        <w:rPr>
          <w:rFonts w:ascii="Arial" w:hAnsi="Arial" w:cs="Arial"/>
          <w:b/>
          <w:bCs/>
          <w:spacing w:val="-3"/>
          <w:sz w:val="22"/>
          <w:szCs w:val="22"/>
        </w:rPr>
        <w:t>XXXIX.-</w:t>
      </w:r>
      <w:r w:rsidRPr="0021385F">
        <w:rPr>
          <w:rFonts w:ascii="Arial" w:hAnsi="Arial" w:cs="Arial"/>
          <w:spacing w:val="-3"/>
          <w:sz w:val="22"/>
          <w:szCs w:val="22"/>
        </w:rPr>
        <w:t xml:space="preserve"> Otorgar patentes de Notario, con sujeción a la Ley respectiva. </w:t>
      </w:r>
    </w:p>
    <w:p w:rsidR="00E00FE5" w:rsidRPr="0021385F" w:rsidRDefault="00E00FE5" w:rsidP="00755BE4">
      <w:pPr>
        <w:tabs>
          <w:tab w:val="left" w:pos="-720"/>
          <w:tab w:val="left" w:pos="0"/>
        </w:tabs>
        <w:suppressAutoHyphens/>
        <w:ind w:firstLine="289"/>
        <w:jc w:val="both"/>
        <w:rPr>
          <w:rFonts w:ascii="Arial" w:hAnsi="Arial" w:cs="Arial"/>
          <w:spacing w:val="-3"/>
          <w:sz w:val="22"/>
          <w:szCs w:val="22"/>
        </w:rPr>
      </w:pPr>
    </w:p>
    <w:p w:rsidR="00AB4306" w:rsidRPr="0021385F" w:rsidRDefault="00AB4306" w:rsidP="00E87803">
      <w:pPr>
        <w:tabs>
          <w:tab w:val="left" w:pos="-720"/>
          <w:tab w:val="left" w:pos="851"/>
        </w:tabs>
        <w:suppressAutoHyphens/>
        <w:ind w:firstLine="289"/>
        <w:jc w:val="both"/>
        <w:rPr>
          <w:rFonts w:ascii="Arial" w:hAnsi="Arial" w:cs="Arial"/>
          <w:spacing w:val="-3"/>
          <w:sz w:val="22"/>
          <w:szCs w:val="22"/>
        </w:rPr>
      </w:pPr>
      <w:r w:rsidRPr="0021385F">
        <w:rPr>
          <w:rFonts w:ascii="Arial" w:hAnsi="Arial" w:cs="Arial"/>
          <w:b/>
          <w:bCs/>
          <w:spacing w:val="-3"/>
          <w:sz w:val="22"/>
          <w:szCs w:val="22"/>
        </w:rPr>
        <w:t>XL.-</w:t>
      </w:r>
      <w:r w:rsidRPr="0021385F">
        <w:rPr>
          <w:rFonts w:ascii="Arial" w:hAnsi="Arial" w:cs="Arial"/>
          <w:spacing w:val="-3"/>
          <w:sz w:val="22"/>
          <w:szCs w:val="22"/>
        </w:rPr>
        <w:t xml:space="preserve"> </w:t>
      </w:r>
      <w:r w:rsidR="00E87803" w:rsidRPr="0021385F">
        <w:rPr>
          <w:rFonts w:ascii="Arial" w:hAnsi="Arial" w:cs="Arial"/>
          <w:spacing w:val="-3"/>
          <w:sz w:val="22"/>
          <w:szCs w:val="22"/>
        </w:rPr>
        <w:t xml:space="preserve">  </w:t>
      </w:r>
      <w:r w:rsidRPr="0021385F">
        <w:rPr>
          <w:rFonts w:ascii="Arial" w:hAnsi="Arial" w:cs="Arial"/>
          <w:spacing w:val="-3"/>
          <w:sz w:val="22"/>
          <w:szCs w:val="22"/>
        </w:rPr>
        <w:t xml:space="preserve">Tomar las medidas necesarias en casos de desastres y situaciones económicas difíciles o urgentes. </w:t>
      </w:r>
    </w:p>
    <w:p w:rsidR="000F72C4" w:rsidRPr="0021385F" w:rsidRDefault="000F72C4" w:rsidP="00E87803">
      <w:pPr>
        <w:tabs>
          <w:tab w:val="left" w:pos="-720"/>
          <w:tab w:val="left" w:pos="851"/>
        </w:tabs>
        <w:suppressAutoHyphens/>
        <w:ind w:firstLine="289"/>
        <w:jc w:val="both"/>
        <w:rPr>
          <w:rFonts w:ascii="Arial" w:hAnsi="Arial" w:cs="Arial"/>
          <w:spacing w:val="-3"/>
          <w:sz w:val="22"/>
          <w:szCs w:val="22"/>
        </w:rPr>
      </w:pPr>
    </w:p>
    <w:p w:rsidR="00AB4306" w:rsidRPr="0021385F" w:rsidRDefault="00AB4306" w:rsidP="00E87803">
      <w:pPr>
        <w:tabs>
          <w:tab w:val="left" w:pos="-720"/>
          <w:tab w:val="left" w:pos="851"/>
        </w:tabs>
        <w:suppressAutoHyphens/>
        <w:ind w:firstLine="289"/>
        <w:jc w:val="both"/>
        <w:rPr>
          <w:rFonts w:ascii="Arial" w:hAnsi="Arial" w:cs="Arial"/>
          <w:spacing w:val="-3"/>
          <w:sz w:val="22"/>
          <w:szCs w:val="22"/>
        </w:rPr>
      </w:pPr>
      <w:r w:rsidRPr="0021385F">
        <w:rPr>
          <w:rFonts w:ascii="Arial" w:hAnsi="Arial" w:cs="Arial"/>
          <w:b/>
          <w:bCs/>
          <w:spacing w:val="-3"/>
          <w:sz w:val="22"/>
          <w:szCs w:val="22"/>
        </w:rPr>
        <w:t>XLI.-</w:t>
      </w:r>
      <w:r w:rsidRPr="0021385F">
        <w:rPr>
          <w:rFonts w:ascii="Arial" w:hAnsi="Arial" w:cs="Arial"/>
          <w:spacing w:val="-3"/>
          <w:sz w:val="22"/>
          <w:szCs w:val="22"/>
        </w:rPr>
        <w:t xml:space="preserve"> </w:t>
      </w:r>
      <w:r w:rsidR="00E87803" w:rsidRPr="0021385F">
        <w:rPr>
          <w:rFonts w:ascii="Arial" w:hAnsi="Arial" w:cs="Arial"/>
          <w:spacing w:val="-3"/>
          <w:sz w:val="22"/>
          <w:szCs w:val="22"/>
        </w:rPr>
        <w:tab/>
        <w:t xml:space="preserve"> </w:t>
      </w:r>
      <w:r w:rsidRPr="0021385F">
        <w:rPr>
          <w:rFonts w:ascii="Arial" w:hAnsi="Arial" w:cs="Arial"/>
          <w:spacing w:val="-3"/>
          <w:sz w:val="22"/>
          <w:szCs w:val="22"/>
        </w:rPr>
        <w:t>Cuidar que el funcionamiento de los servicios públicos en todo el Estado sea uniforme en cuanto a formalidades y expedición de documentos y, en su caso, exigir y obtener del Ayuntamiento respectivo, la inmediata eliminación de cualquier deficiencia o anomalía que se advierta en los procedimientos o en el desempeño de las labores de los servidores públicos.</w:t>
      </w:r>
      <w:r w:rsidR="00924755" w:rsidRPr="0021385F">
        <w:rPr>
          <w:rFonts w:ascii="Arial" w:hAnsi="Arial" w:cs="Arial"/>
          <w:spacing w:val="-3"/>
          <w:sz w:val="22"/>
          <w:szCs w:val="22"/>
        </w:rPr>
        <w:t xml:space="preserve"> </w:t>
      </w:r>
    </w:p>
    <w:p w:rsidR="00502B91" w:rsidRPr="0021385F" w:rsidRDefault="00502B91" w:rsidP="00755BE4">
      <w:pPr>
        <w:tabs>
          <w:tab w:val="left" w:pos="-720"/>
          <w:tab w:val="left" w:pos="0"/>
          <w:tab w:val="left" w:pos="900"/>
        </w:tabs>
        <w:suppressAutoHyphens/>
        <w:ind w:left="900" w:hanging="611"/>
        <w:jc w:val="both"/>
        <w:rPr>
          <w:rFonts w:ascii="Arial" w:hAnsi="Arial" w:cs="Arial"/>
          <w:spacing w:val="-3"/>
          <w:sz w:val="22"/>
          <w:szCs w:val="22"/>
        </w:rPr>
      </w:pPr>
    </w:p>
    <w:p w:rsidR="00AB4306" w:rsidRPr="0021385F" w:rsidRDefault="00AB4306" w:rsidP="00E87803">
      <w:pPr>
        <w:tabs>
          <w:tab w:val="left" w:pos="-720"/>
          <w:tab w:val="left" w:pos="0"/>
          <w:tab w:val="left" w:pos="900"/>
        </w:tabs>
        <w:suppressAutoHyphens/>
        <w:ind w:left="900" w:hanging="611"/>
        <w:jc w:val="both"/>
        <w:rPr>
          <w:rFonts w:ascii="Arial" w:hAnsi="Arial" w:cs="Arial"/>
          <w:spacing w:val="-3"/>
          <w:sz w:val="22"/>
          <w:szCs w:val="22"/>
        </w:rPr>
      </w:pPr>
      <w:r w:rsidRPr="0021385F">
        <w:rPr>
          <w:rFonts w:ascii="Arial" w:hAnsi="Arial" w:cs="Arial"/>
          <w:b/>
          <w:bCs/>
          <w:spacing w:val="-3"/>
          <w:sz w:val="22"/>
          <w:szCs w:val="22"/>
        </w:rPr>
        <w:t>XLII.-</w:t>
      </w:r>
      <w:r w:rsidRPr="0021385F">
        <w:rPr>
          <w:rFonts w:ascii="Arial" w:hAnsi="Arial" w:cs="Arial"/>
          <w:spacing w:val="-3"/>
          <w:sz w:val="22"/>
          <w:szCs w:val="22"/>
        </w:rPr>
        <w:t xml:space="preserve"> Promover el desarrollo cultural, artístico, deportivo, científico y tecnológico de la Entidad. </w:t>
      </w:r>
    </w:p>
    <w:p w:rsidR="00AB4306" w:rsidRPr="0021385F" w:rsidRDefault="00AB4306" w:rsidP="00755BE4">
      <w:pPr>
        <w:tabs>
          <w:tab w:val="left" w:pos="-720"/>
          <w:tab w:val="left" w:pos="0"/>
        </w:tabs>
        <w:suppressAutoHyphens/>
        <w:ind w:firstLine="289"/>
        <w:jc w:val="both"/>
        <w:rPr>
          <w:rFonts w:ascii="Arial" w:hAnsi="Arial" w:cs="Arial"/>
          <w:spacing w:val="-3"/>
          <w:sz w:val="22"/>
          <w:szCs w:val="22"/>
        </w:rPr>
      </w:pPr>
    </w:p>
    <w:p w:rsidR="00AB4306" w:rsidRPr="0021385F" w:rsidRDefault="00AB4306" w:rsidP="00E87803">
      <w:pPr>
        <w:tabs>
          <w:tab w:val="left" w:pos="-720"/>
          <w:tab w:val="left" w:pos="0"/>
        </w:tabs>
        <w:suppressAutoHyphens/>
        <w:ind w:firstLine="289"/>
        <w:jc w:val="both"/>
        <w:rPr>
          <w:rFonts w:ascii="Arial" w:hAnsi="Arial" w:cs="Arial"/>
          <w:spacing w:val="-3"/>
          <w:sz w:val="22"/>
          <w:szCs w:val="22"/>
        </w:rPr>
      </w:pPr>
      <w:r w:rsidRPr="0021385F">
        <w:rPr>
          <w:rFonts w:ascii="Arial" w:hAnsi="Arial" w:cs="Arial"/>
          <w:b/>
          <w:bCs/>
          <w:spacing w:val="-3"/>
          <w:sz w:val="22"/>
          <w:szCs w:val="22"/>
        </w:rPr>
        <w:t>XLIII.-</w:t>
      </w:r>
      <w:r w:rsidRPr="0021385F">
        <w:rPr>
          <w:rFonts w:ascii="Arial" w:hAnsi="Arial" w:cs="Arial"/>
          <w:spacing w:val="-3"/>
          <w:sz w:val="22"/>
          <w:szCs w:val="22"/>
        </w:rPr>
        <w:t xml:space="preserve"> Promover y vigilar el saneamiento al medio ambiente y realizar las acciones necesarias para lograr la preservación del equilibrio ecológico en el Territorio del Estado, en los términos de la Ley de la materia.</w:t>
      </w:r>
    </w:p>
    <w:p w:rsidR="00092AC8" w:rsidRPr="0021385F" w:rsidRDefault="00092AC8" w:rsidP="00E87803">
      <w:pPr>
        <w:tabs>
          <w:tab w:val="left" w:pos="-720"/>
          <w:tab w:val="left" w:pos="0"/>
          <w:tab w:val="left" w:pos="720"/>
        </w:tabs>
        <w:suppressAutoHyphens/>
        <w:ind w:firstLine="289"/>
        <w:jc w:val="both"/>
        <w:rPr>
          <w:rFonts w:ascii="Arial" w:hAnsi="Arial" w:cs="Arial"/>
          <w:b/>
          <w:bCs/>
          <w:spacing w:val="-3"/>
          <w:sz w:val="22"/>
          <w:szCs w:val="22"/>
        </w:rPr>
      </w:pPr>
    </w:p>
    <w:p w:rsidR="00AB4306" w:rsidRPr="0021385F" w:rsidRDefault="00AB4306" w:rsidP="00E87803">
      <w:pPr>
        <w:tabs>
          <w:tab w:val="left" w:pos="-720"/>
          <w:tab w:val="left" w:pos="0"/>
          <w:tab w:val="left" w:pos="720"/>
        </w:tabs>
        <w:suppressAutoHyphens/>
        <w:ind w:firstLine="289"/>
        <w:jc w:val="both"/>
        <w:rPr>
          <w:rFonts w:ascii="Arial" w:hAnsi="Arial" w:cs="Arial"/>
          <w:spacing w:val="-3"/>
          <w:sz w:val="22"/>
          <w:szCs w:val="22"/>
        </w:rPr>
      </w:pPr>
      <w:r w:rsidRPr="0021385F">
        <w:rPr>
          <w:rFonts w:ascii="Arial" w:hAnsi="Arial" w:cs="Arial"/>
          <w:b/>
          <w:bCs/>
          <w:spacing w:val="-3"/>
          <w:sz w:val="22"/>
          <w:szCs w:val="22"/>
        </w:rPr>
        <w:t>XLIV.-</w:t>
      </w:r>
      <w:r w:rsidRPr="0021385F">
        <w:rPr>
          <w:rFonts w:ascii="Arial" w:hAnsi="Arial" w:cs="Arial"/>
          <w:spacing w:val="-3"/>
          <w:sz w:val="22"/>
          <w:szCs w:val="22"/>
        </w:rPr>
        <w:t xml:space="preserve"> Proponer al Congreso del Estado una terna de aspirantes al puesto de Magistrado del Tribunal Unitario de lo Contencioso Administrativo dentro de los diez días siguientes al que por renuncia, muerte o remoción se desocupe el cargo, y una vez elegido éste, expedir el nombramiento respectivo; </w:t>
      </w:r>
    </w:p>
    <w:p w:rsidR="002A6FCE" w:rsidRPr="0021385F" w:rsidRDefault="002A6FCE" w:rsidP="00E87803">
      <w:pPr>
        <w:tabs>
          <w:tab w:val="left" w:pos="-720"/>
          <w:tab w:val="left" w:pos="0"/>
          <w:tab w:val="left" w:pos="720"/>
        </w:tabs>
        <w:suppressAutoHyphens/>
        <w:ind w:firstLine="289"/>
        <w:jc w:val="both"/>
        <w:rPr>
          <w:rFonts w:ascii="Arial" w:hAnsi="Arial" w:cs="Arial"/>
          <w:spacing w:val="-3"/>
          <w:sz w:val="22"/>
          <w:szCs w:val="22"/>
        </w:rPr>
      </w:pPr>
    </w:p>
    <w:p w:rsidR="00AB4306" w:rsidRPr="0021385F" w:rsidRDefault="00AB4306" w:rsidP="00E87803">
      <w:pPr>
        <w:tabs>
          <w:tab w:val="left" w:pos="-720"/>
          <w:tab w:val="left" w:pos="0"/>
        </w:tabs>
        <w:suppressAutoHyphens/>
        <w:ind w:firstLine="289"/>
        <w:jc w:val="both"/>
        <w:rPr>
          <w:rFonts w:ascii="Arial" w:hAnsi="Arial" w:cs="Arial"/>
          <w:spacing w:val="-3"/>
          <w:sz w:val="22"/>
          <w:szCs w:val="22"/>
        </w:rPr>
      </w:pPr>
      <w:r w:rsidRPr="0021385F">
        <w:rPr>
          <w:rFonts w:ascii="Arial" w:hAnsi="Arial" w:cs="Arial"/>
          <w:b/>
          <w:bCs/>
          <w:spacing w:val="-3"/>
          <w:sz w:val="22"/>
          <w:szCs w:val="22"/>
        </w:rPr>
        <w:t>XLV.-</w:t>
      </w:r>
      <w:r w:rsidRPr="0021385F">
        <w:rPr>
          <w:rFonts w:ascii="Arial" w:hAnsi="Arial" w:cs="Arial"/>
          <w:spacing w:val="-3"/>
          <w:sz w:val="22"/>
          <w:szCs w:val="22"/>
        </w:rPr>
        <w:t xml:space="preserve"> Nombrar a los miembros del Consejo Tutelar para menores en los términos que disponga la Ley de la materia.</w:t>
      </w:r>
    </w:p>
    <w:p w:rsidR="00AB4306" w:rsidRPr="0021385F" w:rsidRDefault="00AB4306" w:rsidP="00E87803">
      <w:pPr>
        <w:tabs>
          <w:tab w:val="left" w:pos="-720"/>
          <w:tab w:val="left" w:pos="0"/>
          <w:tab w:val="left" w:pos="720"/>
        </w:tabs>
        <w:suppressAutoHyphens/>
        <w:ind w:firstLine="289"/>
        <w:jc w:val="both"/>
        <w:rPr>
          <w:rFonts w:ascii="Arial" w:hAnsi="Arial" w:cs="Arial"/>
          <w:spacing w:val="-3"/>
          <w:sz w:val="22"/>
          <w:szCs w:val="22"/>
        </w:rPr>
      </w:pPr>
    </w:p>
    <w:p w:rsidR="00AB4306" w:rsidRPr="0021385F" w:rsidRDefault="00AB4306" w:rsidP="00E87803">
      <w:pPr>
        <w:pStyle w:val="Textoindependiente2"/>
        <w:tabs>
          <w:tab w:val="clear" w:pos="720"/>
          <w:tab w:val="clear" w:pos="1440"/>
        </w:tabs>
        <w:ind w:firstLine="289"/>
        <w:rPr>
          <w:sz w:val="22"/>
          <w:szCs w:val="22"/>
        </w:rPr>
      </w:pPr>
      <w:r w:rsidRPr="0021385F">
        <w:rPr>
          <w:b/>
          <w:bCs/>
          <w:sz w:val="22"/>
          <w:szCs w:val="22"/>
        </w:rPr>
        <w:t>XLVI.-</w:t>
      </w:r>
      <w:r w:rsidRPr="0021385F">
        <w:rPr>
          <w:sz w:val="22"/>
          <w:szCs w:val="22"/>
        </w:rPr>
        <w:t xml:space="preserve"> Publicar los días 15 de Junio y 15 de Diciembre de cada año, en el Boletín Oficial del Gobierno del Estado y en el periódico local de mayor circulación, las fórmulas y criterios de asignación, así como los montos de las Participaciones Federales y Estatales otorgadas a los Municipios.</w:t>
      </w:r>
    </w:p>
    <w:p w:rsidR="00AB4306" w:rsidRPr="0021385F" w:rsidRDefault="00AB4306" w:rsidP="00755BE4">
      <w:pPr>
        <w:pStyle w:val="Textoindependiente2"/>
        <w:tabs>
          <w:tab w:val="clear" w:pos="1440"/>
        </w:tabs>
        <w:ind w:firstLine="289"/>
        <w:rPr>
          <w:sz w:val="22"/>
          <w:szCs w:val="22"/>
        </w:rPr>
      </w:pPr>
    </w:p>
    <w:p w:rsidR="00AB4306" w:rsidRPr="004F76DB" w:rsidRDefault="00AB4306" w:rsidP="00755BE4">
      <w:pPr>
        <w:pStyle w:val="Textoindependiente2"/>
        <w:tabs>
          <w:tab w:val="clear" w:pos="1440"/>
        </w:tabs>
        <w:ind w:firstLine="289"/>
        <w:rPr>
          <w:sz w:val="22"/>
          <w:szCs w:val="22"/>
        </w:rPr>
      </w:pPr>
      <w:r w:rsidRPr="004F76DB">
        <w:rPr>
          <w:b/>
          <w:bCs/>
          <w:sz w:val="22"/>
          <w:szCs w:val="22"/>
        </w:rPr>
        <w:t>XLVII.-</w:t>
      </w:r>
      <w:r w:rsidRPr="004F76DB">
        <w:rPr>
          <w:sz w:val="22"/>
          <w:szCs w:val="22"/>
        </w:rPr>
        <w:t xml:space="preserve"> Las demás que señale esta Constitución y sus leyes.</w:t>
      </w:r>
    </w:p>
    <w:p w:rsidR="00EE3975" w:rsidRPr="0021385F" w:rsidRDefault="00EE3975" w:rsidP="00755BE4">
      <w:pPr>
        <w:tabs>
          <w:tab w:val="left" w:pos="-720"/>
          <w:tab w:val="left" w:pos="0"/>
        </w:tabs>
        <w:suppressAutoHyphens/>
        <w:jc w:val="center"/>
        <w:rPr>
          <w:rFonts w:ascii="Arial" w:hAnsi="Arial" w:cs="Arial"/>
          <w:b/>
          <w:bCs/>
          <w:spacing w:val="-3"/>
          <w:sz w:val="20"/>
          <w:szCs w:val="20"/>
        </w:rPr>
      </w:pPr>
    </w:p>
    <w:p w:rsidR="001E0A25" w:rsidRPr="0021385F" w:rsidRDefault="001E0A25" w:rsidP="00755BE4">
      <w:pPr>
        <w:tabs>
          <w:tab w:val="left" w:pos="-720"/>
          <w:tab w:val="left" w:pos="0"/>
        </w:tabs>
        <w:suppressAutoHyphens/>
        <w:jc w:val="center"/>
        <w:rPr>
          <w:rFonts w:ascii="Arial" w:hAnsi="Arial" w:cs="Arial"/>
          <w:b/>
          <w:bCs/>
          <w:spacing w:val="-3"/>
          <w:sz w:val="18"/>
          <w:szCs w:val="18"/>
        </w:rPr>
      </w:pPr>
    </w:p>
    <w:p w:rsidR="0021385F" w:rsidRDefault="0021385F" w:rsidP="00755BE4">
      <w:pPr>
        <w:tabs>
          <w:tab w:val="left" w:pos="-720"/>
          <w:tab w:val="left" w:pos="0"/>
        </w:tabs>
        <w:suppressAutoHyphens/>
        <w:jc w:val="center"/>
        <w:rPr>
          <w:rFonts w:ascii="Arial" w:hAnsi="Arial" w:cs="Arial"/>
          <w:b/>
          <w:bCs/>
          <w:spacing w:val="-3"/>
          <w:sz w:val="23"/>
          <w:szCs w:val="23"/>
        </w:rPr>
      </w:pPr>
    </w:p>
    <w:p w:rsidR="00AB4306" w:rsidRPr="00EE3975" w:rsidRDefault="00AB4306" w:rsidP="00755BE4">
      <w:pPr>
        <w:tabs>
          <w:tab w:val="left" w:pos="-720"/>
          <w:tab w:val="left" w:pos="0"/>
        </w:tabs>
        <w:suppressAutoHyphens/>
        <w:jc w:val="center"/>
        <w:rPr>
          <w:rFonts w:ascii="Arial" w:hAnsi="Arial" w:cs="Arial"/>
          <w:b/>
          <w:bCs/>
          <w:spacing w:val="-3"/>
          <w:sz w:val="23"/>
          <w:szCs w:val="23"/>
        </w:rPr>
      </w:pPr>
      <w:r w:rsidRPr="00EE3975">
        <w:rPr>
          <w:rFonts w:ascii="Arial" w:hAnsi="Arial" w:cs="Arial"/>
          <w:b/>
          <w:bCs/>
          <w:spacing w:val="-3"/>
          <w:sz w:val="23"/>
          <w:szCs w:val="23"/>
        </w:rPr>
        <w:t>SECCION</w:t>
      </w:r>
      <w:r w:rsidR="00924755" w:rsidRPr="00EE3975">
        <w:rPr>
          <w:rFonts w:ascii="Arial" w:hAnsi="Arial" w:cs="Arial"/>
          <w:b/>
          <w:bCs/>
          <w:spacing w:val="-3"/>
          <w:sz w:val="23"/>
          <w:szCs w:val="23"/>
        </w:rPr>
        <w:t xml:space="preserve"> </w:t>
      </w:r>
      <w:r w:rsidRPr="00EE3975">
        <w:rPr>
          <w:rFonts w:ascii="Arial" w:hAnsi="Arial" w:cs="Arial"/>
          <w:b/>
          <w:bCs/>
          <w:spacing w:val="-3"/>
          <w:sz w:val="23"/>
          <w:szCs w:val="23"/>
        </w:rPr>
        <w:t>III</w:t>
      </w:r>
    </w:p>
    <w:p w:rsidR="007843B0" w:rsidRPr="00EE3975" w:rsidRDefault="007843B0" w:rsidP="00755BE4">
      <w:pPr>
        <w:tabs>
          <w:tab w:val="left" w:pos="-720"/>
          <w:tab w:val="left" w:pos="0"/>
        </w:tabs>
        <w:suppressAutoHyphens/>
        <w:jc w:val="center"/>
        <w:rPr>
          <w:rFonts w:ascii="Arial" w:hAnsi="Arial" w:cs="Arial"/>
          <w:b/>
          <w:bCs/>
          <w:spacing w:val="-3"/>
          <w:sz w:val="20"/>
          <w:szCs w:val="20"/>
        </w:rPr>
      </w:pPr>
    </w:p>
    <w:p w:rsidR="00AB4306" w:rsidRPr="007843B0" w:rsidRDefault="00AB4306" w:rsidP="00755BE4">
      <w:pPr>
        <w:tabs>
          <w:tab w:val="left" w:pos="-720"/>
          <w:tab w:val="left" w:pos="0"/>
        </w:tabs>
        <w:suppressAutoHyphens/>
        <w:jc w:val="center"/>
        <w:rPr>
          <w:rFonts w:ascii="Arial" w:hAnsi="Arial" w:cs="Arial"/>
          <w:b/>
          <w:bCs/>
          <w:spacing w:val="-3"/>
          <w:sz w:val="23"/>
          <w:szCs w:val="23"/>
        </w:rPr>
      </w:pPr>
      <w:r w:rsidRPr="00EE3975">
        <w:rPr>
          <w:rFonts w:ascii="Arial" w:hAnsi="Arial" w:cs="Arial"/>
          <w:b/>
          <w:bCs/>
          <w:spacing w:val="-3"/>
          <w:sz w:val="23"/>
          <w:szCs w:val="23"/>
        </w:rPr>
        <w:t>DE LAS DEPENDENCIAS DEL EJECUTIVO</w:t>
      </w:r>
    </w:p>
    <w:p w:rsidR="00F4179E" w:rsidRPr="00380F60" w:rsidRDefault="00F4179E" w:rsidP="00755BE4">
      <w:pPr>
        <w:tabs>
          <w:tab w:val="left" w:pos="-720"/>
          <w:tab w:val="left" w:pos="0"/>
        </w:tabs>
        <w:suppressAutoHyphens/>
        <w:ind w:firstLine="289"/>
        <w:jc w:val="both"/>
        <w:rPr>
          <w:rFonts w:ascii="Arial" w:hAnsi="Arial" w:cs="Arial"/>
          <w:b/>
          <w:bCs/>
          <w:spacing w:val="-3"/>
          <w:sz w:val="22"/>
          <w:szCs w:val="22"/>
        </w:rPr>
      </w:pP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r w:rsidRPr="004F76DB">
        <w:rPr>
          <w:rFonts w:ascii="Arial" w:hAnsi="Arial" w:cs="Arial"/>
          <w:b/>
          <w:bCs/>
          <w:spacing w:val="-3"/>
          <w:sz w:val="22"/>
          <w:szCs w:val="22"/>
        </w:rPr>
        <w:t>80.-</w:t>
      </w:r>
      <w:r w:rsidRPr="004F76DB">
        <w:rPr>
          <w:rFonts w:ascii="Arial" w:hAnsi="Arial" w:cs="Arial"/>
          <w:spacing w:val="-3"/>
          <w:sz w:val="22"/>
          <w:szCs w:val="22"/>
        </w:rPr>
        <w:t xml:space="preserve"> La Administración Pública de Baja California Sur, será Centralizada y Paraestatal conforme a esta Constitución y a la Ley Orgánica que expida el Congreso del Estado, que distribuirá los asuntos de orden administrativo que estarán a cargo de las Secretarías del Despacho, Dependencias y demás organismos, y definirá las bases para la creación de las Entidades </w:t>
      </w:r>
      <w:r w:rsidRPr="00E12909">
        <w:rPr>
          <w:rFonts w:ascii="Arial" w:hAnsi="Arial" w:cs="Arial"/>
          <w:spacing w:val="-3"/>
          <w:sz w:val="22"/>
          <w:szCs w:val="22"/>
        </w:rPr>
        <w:t>Paraestatales y la intervención del Ejecutivo Estatal en su operación.</w:t>
      </w:r>
    </w:p>
    <w:p w:rsidR="00AB4306" w:rsidRPr="009E35EF" w:rsidRDefault="00AB4306" w:rsidP="00755BE4">
      <w:pPr>
        <w:tabs>
          <w:tab w:val="left" w:pos="-720"/>
          <w:tab w:val="left" w:pos="0"/>
        </w:tabs>
        <w:suppressAutoHyphens/>
        <w:ind w:firstLine="289"/>
        <w:jc w:val="both"/>
        <w:rPr>
          <w:rFonts w:ascii="Arial" w:hAnsi="Arial" w:cs="Arial"/>
          <w:spacing w:val="-3"/>
          <w:sz w:val="20"/>
          <w:szCs w:val="20"/>
        </w:rPr>
      </w:pPr>
    </w:p>
    <w:p w:rsidR="00AB4306" w:rsidRPr="00380F60" w:rsidRDefault="00AB4306" w:rsidP="00755BE4">
      <w:pPr>
        <w:tabs>
          <w:tab w:val="left" w:pos="-720"/>
          <w:tab w:val="left" w:pos="0"/>
        </w:tabs>
        <w:suppressAutoHyphens/>
        <w:ind w:firstLine="289"/>
        <w:jc w:val="both"/>
        <w:rPr>
          <w:rFonts w:ascii="Arial" w:hAnsi="Arial" w:cs="Arial"/>
          <w:spacing w:val="-3"/>
          <w:sz w:val="22"/>
          <w:szCs w:val="22"/>
        </w:rPr>
      </w:pPr>
      <w:r w:rsidRPr="00380F60">
        <w:rPr>
          <w:rFonts w:ascii="Arial" w:hAnsi="Arial" w:cs="Arial"/>
          <w:spacing w:val="-3"/>
          <w:sz w:val="22"/>
          <w:szCs w:val="22"/>
        </w:rPr>
        <w:t>Las Leyes determinarán las relaciones entre las Entidades Paraestatales y el Gobernador y por el funcionario del ramo relativo.</w:t>
      </w:r>
    </w:p>
    <w:p w:rsidR="00AB4306" w:rsidRPr="00380F60" w:rsidRDefault="00AB4306" w:rsidP="00755BE4">
      <w:pPr>
        <w:tabs>
          <w:tab w:val="left" w:pos="-720"/>
          <w:tab w:val="left" w:pos="0"/>
        </w:tabs>
        <w:suppressAutoHyphens/>
        <w:ind w:firstLine="289"/>
        <w:jc w:val="both"/>
        <w:rPr>
          <w:rFonts w:ascii="Arial" w:hAnsi="Arial" w:cs="Arial"/>
          <w:spacing w:val="-3"/>
          <w:sz w:val="22"/>
          <w:szCs w:val="22"/>
        </w:rPr>
      </w:pPr>
    </w:p>
    <w:p w:rsidR="00AB4306" w:rsidRPr="00380F60" w:rsidRDefault="00AB4306" w:rsidP="00755BE4">
      <w:pPr>
        <w:tabs>
          <w:tab w:val="left" w:pos="-720"/>
          <w:tab w:val="left" w:pos="0"/>
        </w:tabs>
        <w:suppressAutoHyphens/>
        <w:ind w:firstLine="289"/>
        <w:jc w:val="both"/>
        <w:rPr>
          <w:rFonts w:ascii="Arial" w:hAnsi="Arial" w:cs="Arial"/>
          <w:spacing w:val="-3"/>
          <w:sz w:val="22"/>
          <w:szCs w:val="22"/>
        </w:rPr>
      </w:pPr>
      <w:r w:rsidRPr="00380F60">
        <w:rPr>
          <w:rFonts w:ascii="Arial" w:hAnsi="Arial" w:cs="Arial"/>
          <w:b/>
          <w:bCs/>
          <w:spacing w:val="-3"/>
          <w:sz w:val="22"/>
          <w:szCs w:val="22"/>
        </w:rPr>
        <w:t xml:space="preserve">81.- </w:t>
      </w:r>
      <w:r w:rsidRPr="00380F60">
        <w:rPr>
          <w:rFonts w:ascii="Arial" w:hAnsi="Arial" w:cs="Arial"/>
          <w:spacing w:val="-3"/>
          <w:sz w:val="22"/>
          <w:szCs w:val="22"/>
        </w:rPr>
        <w:t>Los reglamentos, Decretos, Acuerdos y ordenes expedidos por el Gobernador del Estado, deberán, para su validez y observancia, ser refrendados por el Secretario General de Gobierno y por el Secretario del Ramo respectivo; cuando se refieran asuntos de la competencia de dos o más Secretarias, deberán ser refrendados por todos los titulares de las mismas.</w:t>
      </w:r>
    </w:p>
    <w:p w:rsidR="00AB4306" w:rsidRPr="00380F60" w:rsidRDefault="00AB4306"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r w:rsidRPr="00380F60">
        <w:rPr>
          <w:rFonts w:ascii="Arial" w:hAnsi="Arial" w:cs="Arial"/>
          <w:spacing w:val="-3"/>
          <w:sz w:val="22"/>
          <w:szCs w:val="22"/>
        </w:rPr>
        <w:t>Tratándose</w:t>
      </w:r>
      <w:r w:rsidRPr="00E12909">
        <w:rPr>
          <w:rFonts w:ascii="Arial" w:hAnsi="Arial" w:cs="Arial"/>
          <w:spacing w:val="-3"/>
          <w:sz w:val="22"/>
          <w:szCs w:val="22"/>
        </w:rPr>
        <w:t xml:space="preserve"> de Decretos de publicación de las Leyes o Decretos expedidos por el Congreso del Estado, solo se requerirá el refrendo del Secretario General. </w:t>
      </w: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82.-</w:t>
      </w:r>
      <w:r w:rsidR="004F3F1A">
        <w:rPr>
          <w:rFonts w:ascii="Arial" w:hAnsi="Arial" w:cs="Arial"/>
          <w:spacing w:val="-3"/>
          <w:sz w:val="22"/>
          <w:szCs w:val="22"/>
        </w:rPr>
        <w:t xml:space="preserve"> Para ser Secretario de</w:t>
      </w:r>
      <w:r w:rsidRPr="00E12909">
        <w:rPr>
          <w:rFonts w:ascii="Arial" w:hAnsi="Arial" w:cs="Arial"/>
          <w:spacing w:val="-3"/>
          <w:sz w:val="22"/>
          <w:szCs w:val="22"/>
        </w:rPr>
        <w:t xml:space="preserve"> Despacho se requiere:</w:t>
      </w:r>
    </w:p>
    <w:p w:rsidR="00AB4306" w:rsidRPr="009E35EF" w:rsidRDefault="00AB4306" w:rsidP="00755BE4">
      <w:pPr>
        <w:tabs>
          <w:tab w:val="left" w:pos="-720"/>
          <w:tab w:val="left" w:pos="0"/>
        </w:tabs>
        <w:suppressAutoHyphens/>
        <w:ind w:left="720" w:firstLine="289"/>
        <w:jc w:val="both"/>
        <w:rPr>
          <w:rFonts w:ascii="Arial" w:hAnsi="Arial" w:cs="Arial"/>
          <w:spacing w:val="-3"/>
          <w:sz w:val="20"/>
          <w:szCs w:val="20"/>
        </w:rPr>
      </w:pPr>
      <w:r w:rsidRPr="009E35EF">
        <w:rPr>
          <w:rFonts w:ascii="Arial" w:hAnsi="Arial" w:cs="Arial"/>
          <w:spacing w:val="-3"/>
          <w:sz w:val="20"/>
          <w:szCs w:val="20"/>
        </w:rPr>
        <w:tab/>
      </w: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I.-</w:t>
      </w:r>
      <w:r w:rsidRPr="00E12909">
        <w:rPr>
          <w:rFonts w:ascii="Arial" w:hAnsi="Arial" w:cs="Arial"/>
          <w:spacing w:val="-3"/>
          <w:sz w:val="22"/>
          <w:szCs w:val="22"/>
        </w:rPr>
        <w:t xml:space="preserve"> </w:t>
      </w:r>
      <w:r w:rsidR="007843B0" w:rsidRPr="00E12909">
        <w:rPr>
          <w:rFonts w:ascii="Arial" w:hAnsi="Arial" w:cs="Arial"/>
          <w:spacing w:val="-3"/>
          <w:sz w:val="22"/>
          <w:szCs w:val="22"/>
        </w:rPr>
        <w:tab/>
      </w:r>
      <w:r w:rsidR="004F3F1A">
        <w:rPr>
          <w:rFonts w:ascii="Arial" w:hAnsi="Arial" w:cs="Arial"/>
          <w:spacing w:val="-3"/>
          <w:sz w:val="22"/>
          <w:szCs w:val="22"/>
        </w:rPr>
        <w:t>Ser ciudadano mexicano, en pleno ejercicio de sus derechos políticos y civiles;</w:t>
      </w:r>
    </w:p>
    <w:p w:rsidR="00AB4306" w:rsidRPr="009E35EF" w:rsidRDefault="00AB4306" w:rsidP="00755BE4">
      <w:pPr>
        <w:tabs>
          <w:tab w:val="left" w:pos="-720"/>
          <w:tab w:val="left" w:pos="0"/>
        </w:tabs>
        <w:suppressAutoHyphens/>
        <w:ind w:firstLine="289"/>
        <w:jc w:val="both"/>
        <w:rPr>
          <w:rFonts w:ascii="Arial" w:hAnsi="Arial" w:cs="Arial"/>
          <w:spacing w:val="-3"/>
          <w:sz w:val="20"/>
          <w:szCs w:val="20"/>
        </w:rPr>
      </w:pP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II.-</w:t>
      </w:r>
      <w:r w:rsidRPr="00E12909">
        <w:rPr>
          <w:rFonts w:ascii="Arial" w:hAnsi="Arial" w:cs="Arial"/>
          <w:spacing w:val="-3"/>
          <w:sz w:val="22"/>
          <w:szCs w:val="22"/>
        </w:rPr>
        <w:t xml:space="preserve"> </w:t>
      </w:r>
      <w:r w:rsidR="007843B0" w:rsidRPr="00E12909">
        <w:rPr>
          <w:rFonts w:ascii="Arial" w:hAnsi="Arial" w:cs="Arial"/>
          <w:spacing w:val="-3"/>
          <w:sz w:val="22"/>
          <w:szCs w:val="22"/>
        </w:rPr>
        <w:tab/>
      </w:r>
      <w:r w:rsidRPr="00E12909">
        <w:rPr>
          <w:rFonts w:ascii="Arial" w:hAnsi="Arial" w:cs="Arial"/>
          <w:spacing w:val="-3"/>
          <w:sz w:val="22"/>
          <w:szCs w:val="22"/>
        </w:rPr>
        <w:t>Tener 25 años de edad como mínimo.</w:t>
      </w:r>
    </w:p>
    <w:p w:rsidR="000F72C4" w:rsidRPr="009E35EF" w:rsidRDefault="000F72C4" w:rsidP="00755BE4">
      <w:pPr>
        <w:tabs>
          <w:tab w:val="left" w:pos="-720"/>
          <w:tab w:val="left" w:pos="0"/>
          <w:tab w:val="left" w:pos="900"/>
        </w:tabs>
        <w:suppressAutoHyphens/>
        <w:ind w:firstLine="289"/>
        <w:jc w:val="both"/>
        <w:rPr>
          <w:rFonts w:ascii="Arial" w:hAnsi="Arial" w:cs="Arial"/>
          <w:spacing w:val="-3"/>
          <w:sz w:val="20"/>
          <w:szCs w:val="20"/>
        </w:rPr>
      </w:pP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III.-</w:t>
      </w:r>
      <w:r w:rsidRPr="00E12909">
        <w:rPr>
          <w:rFonts w:ascii="Arial" w:hAnsi="Arial" w:cs="Arial"/>
          <w:spacing w:val="-3"/>
          <w:sz w:val="22"/>
          <w:szCs w:val="22"/>
        </w:rPr>
        <w:t xml:space="preserve"> </w:t>
      </w:r>
      <w:r w:rsidR="007843B0" w:rsidRPr="00E12909">
        <w:rPr>
          <w:rFonts w:ascii="Arial" w:hAnsi="Arial" w:cs="Arial"/>
          <w:spacing w:val="-3"/>
          <w:sz w:val="22"/>
          <w:szCs w:val="22"/>
        </w:rPr>
        <w:tab/>
      </w:r>
      <w:r w:rsidRPr="00E12909">
        <w:rPr>
          <w:rFonts w:ascii="Arial" w:hAnsi="Arial" w:cs="Arial"/>
          <w:spacing w:val="-3"/>
          <w:sz w:val="22"/>
          <w:szCs w:val="22"/>
        </w:rPr>
        <w:t>Tener un modo honesto de vivir; y</w:t>
      </w:r>
    </w:p>
    <w:p w:rsidR="00E323A3" w:rsidRDefault="00E323A3"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IV.-</w:t>
      </w:r>
      <w:r w:rsidRPr="00E12909">
        <w:rPr>
          <w:rFonts w:ascii="Arial" w:hAnsi="Arial" w:cs="Arial"/>
          <w:spacing w:val="-3"/>
          <w:sz w:val="22"/>
          <w:szCs w:val="22"/>
        </w:rPr>
        <w:t xml:space="preserve"> </w:t>
      </w:r>
      <w:r w:rsidR="007843B0" w:rsidRPr="00E12909">
        <w:rPr>
          <w:rFonts w:ascii="Arial" w:hAnsi="Arial" w:cs="Arial"/>
          <w:spacing w:val="-3"/>
          <w:sz w:val="22"/>
          <w:szCs w:val="22"/>
        </w:rPr>
        <w:tab/>
      </w:r>
      <w:r w:rsidRPr="00E12909">
        <w:rPr>
          <w:rFonts w:ascii="Arial" w:hAnsi="Arial" w:cs="Arial"/>
          <w:spacing w:val="-3"/>
          <w:sz w:val="22"/>
          <w:szCs w:val="22"/>
        </w:rPr>
        <w:t>No haber sido condenado por delitos del fuero común, intencionales u oficiales.</w:t>
      </w:r>
      <w:r w:rsidR="00924755" w:rsidRPr="00E12909">
        <w:rPr>
          <w:rFonts w:ascii="Arial" w:hAnsi="Arial" w:cs="Arial"/>
          <w:spacing w:val="-3"/>
          <w:sz w:val="22"/>
          <w:szCs w:val="22"/>
        </w:rPr>
        <w:t xml:space="preserve"> </w:t>
      </w: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83.-</w:t>
      </w:r>
      <w:r w:rsidRPr="00E12909">
        <w:rPr>
          <w:rFonts w:ascii="Arial" w:hAnsi="Arial" w:cs="Arial"/>
          <w:spacing w:val="-3"/>
          <w:sz w:val="22"/>
          <w:szCs w:val="22"/>
        </w:rPr>
        <w:t xml:space="preserve"> Son facultades y obligaciones del Secretario General de Gobierno:</w:t>
      </w:r>
    </w:p>
    <w:p w:rsidR="00AB4306" w:rsidRPr="00E12909" w:rsidRDefault="00924755" w:rsidP="00755BE4">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 xml:space="preserve">  </w:t>
      </w: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I.-</w:t>
      </w:r>
      <w:r w:rsidRPr="00E12909">
        <w:rPr>
          <w:rFonts w:ascii="Arial" w:hAnsi="Arial" w:cs="Arial"/>
          <w:spacing w:val="-3"/>
          <w:sz w:val="22"/>
          <w:szCs w:val="22"/>
        </w:rPr>
        <w:t xml:space="preserve"> </w:t>
      </w:r>
      <w:r w:rsidR="007843B0" w:rsidRPr="00E12909">
        <w:rPr>
          <w:rFonts w:ascii="Arial" w:hAnsi="Arial" w:cs="Arial"/>
          <w:spacing w:val="-3"/>
          <w:sz w:val="22"/>
          <w:szCs w:val="22"/>
        </w:rPr>
        <w:tab/>
      </w:r>
      <w:r w:rsidRPr="00E12909">
        <w:rPr>
          <w:rFonts w:ascii="Arial" w:hAnsi="Arial" w:cs="Arial"/>
          <w:spacing w:val="-3"/>
          <w:sz w:val="22"/>
          <w:szCs w:val="22"/>
        </w:rPr>
        <w:t xml:space="preserve">Suplir al Gobernador en sus faltas temporales, no mayores de treinta días. </w:t>
      </w:r>
    </w:p>
    <w:p w:rsidR="00092AC8" w:rsidRPr="00E12909" w:rsidRDefault="00092AC8"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II.-</w:t>
      </w:r>
      <w:r w:rsidRPr="00E12909">
        <w:rPr>
          <w:rFonts w:ascii="Arial" w:hAnsi="Arial" w:cs="Arial"/>
          <w:spacing w:val="-3"/>
          <w:sz w:val="22"/>
          <w:szCs w:val="22"/>
        </w:rPr>
        <w:t xml:space="preserve"> </w:t>
      </w:r>
      <w:r w:rsidR="002854DC" w:rsidRPr="00E12909">
        <w:rPr>
          <w:rFonts w:ascii="Arial" w:hAnsi="Arial" w:cs="Arial"/>
          <w:spacing w:val="-3"/>
          <w:sz w:val="22"/>
          <w:szCs w:val="22"/>
        </w:rPr>
        <w:tab/>
      </w:r>
      <w:r w:rsidR="00881822" w:rsidRPr="00E12909">
        <w:rPr>
          <w:rFonts w:ascii="Arial" w:hAnsi="Arial" w:cs="Arial"/>
          <w:spacing w:val="-3"/>
          <w:sz w:val="22"/>
          <w:szCs w:val="22"/>
        </w:rPr>
        <w:t xml:space="preserve"> </w:t>
      </w:r>
      <w:r w:rsidRPr="00E12909">
        <w:rPr>
          <w:rFonts w:ascii="Arial" w:hAnsi="Arial" w:cs="Arial"/>
          <w:spacing w:val="-3"/>
          <w:sz w:val="22"/>
          <w:szCs w:val="22"/>
        </w:rPr>
        <w:t>Coordinar las actividades de las diferentes dependencias del Gobierno del Estado y resolver,</w:t>
      </w:r>
      <w:r w:rsidR="00924755" w:rsidRPr="00E12909">
        <w:rPr>
          <w:rFonts w:ascii="Arial" w:hAnsi="Arial" w:cs="Arial"/>
          <w:spacing w:val="-3"/>
          <w:sz w:val="22"/>
          <w:szCs w:val="22"/>
        </w:rPr>
        <w:t xml:space="preserve"> </w:t>
      </w:r>
      <w:r w:rsidRPr="00E12909">
        <w:rPr>
          <w:rFonts w:ascii="Arial" w:hAnsi="Arial" w:cs="Arial"/>
          <w:spacing w:val="-3"/>
          <w:sz w:val="22"/>
          <w:szCs w:val="22"/>
        </w:rPr>
        <w:t>previo acuerdo con el Gobernador, los conflictos de competencia que pudieran surgir entre ellas.</w:t>
      </w:r>
      <w:r w:rsidR="00924755" w:rsidRPr="00E12909">
        <w:rPr>
          <w:rFonts w:ascii="Arial" w:hAnsi="Arial" w:cs="Arial"/>
          <w:spacing w:val="-3"/>
          <w:sz w:val="22"/>
          <w:szCs w:val="22"/>
        </w:rPr>
        <w:t xml:space="preserve">   </w:t>
      </w:r>
    </w:p>
    <w:p w:rsidR="00D570C4" w:rsidRPr="00E12909" w:rsidRDefault="00D570C4" w:rsidP="00881822">
      <w:pPr>
        <w:tabs>
          <w:tab w:val="left" w:pos="-720"/>
          <w:tab w:val="left" w:pos="851"/>
        </w:tabs>
        <w:suppressAutoHyphens/>
        <w:ind w:firstLine="289"/>
        <w:jc w:val="both"/>
        <w:rPr>
          <w:rFonts w:ascii="Arial" w:hAnsi="Arial" w:cs="Arial"/>
          <w:spacing w:val="-3"/>
          <w:sz w:val="22"/>
          <w:szCs w:val="22"/>
        </w:rPr>
      </w:pPr>
    </w:p>
    <w:p w:rsidR="00AB4306" w:rsidRPr="00E12909" w:rsidRDefault="00AB4306"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III.-</w:t>
      </w:r>
      <w:r w:rsidRPr="00E12909">
        <w:rPr>
          <w:rFonts w:ascii="Arial" w:hAnsi="Arial" w:cs="Arial"/>
          <w:spacing w:val="-3"/>
          <w:sz w:val="22"/>
          <w:szCs w:val="22"/>
        </w:rPr>
        <w:t xml:space="preserve"> </w:t>
      </w:r>
      <w:r w:rsidR="002854DC" w:rsidRPr="00E12909">
        <w:rPr>
          <w:rFonts w:ascii="Arial" w:hAnsi="Arial" w:cs="Arial"/>
          <w:spacing w:val="-3"/>
          <w:sz w:val="22"/>
          <w:szCs w:val="22"/>
        </w:rPr>
        <w:tab/>
      </w:r>
      <w:r w:rsidR="00881822" w:rsidRPr="00E12909">
        <w:rPr>
          <w:rFonts w:ascii="Arial" w:hAnsi="Arial" w:cs="Arial"/>
          <w:spacing w:val="-3"/>
          <w:sz w:val="22"/>
          <w:szCs w:val="22"/>
        </w:rPr>
        <w:t xml:space="preserve"> </w:t>
      </w:r>
      <w:r w:rsidRPr="00E12909">
        <w:rPr>
          <w:rFonts w:ascii="Arial" w:hAnsi="Arial" w:cs="Arial"/>
          <w:spacing w:val="-3"/>
          <w:sz w:val="22"/>
          <w:szCs w:val="22"/>
        </w:rPr>
        <w:t xml:space="preserve">Cumplir y hacer cumplir los Acuerdos, Ordenes, Circulares y demás disposiciones del Gobierno del Estado. </w:t>
      </w:r>
    </w:p>
    <w:p w:rsidR="00AB4306" w:rsidRPr="00E12909" w:rsidRDefault="00AB4306" w:rsidP="00881822">
      <w:pPr>
        <w:tabs>
          <w:tab w:val="left" w:pos="-720"/>
          <w:tab w:val="left" w:pos="0"/>
        </w:tabs>
        <w:suppressAutoHyphens/>
        <w:ind w:firstLine="289"/>
        <w:jc w:val="both"/>
        <w:rPr>
          <w:rFonts w:ascii="Arial" w:hAnsi="Arial" w:cs="Arial"/>
          <w:spacing w:val="-3"/>
          <w:sz w:val="22"/>
          <w:szCs w:val="22"/>
        </w:rPr>
      </w:pPr>
    </w:p>
    <w:p w:rsidR="00AB4306" w:rsidRPr="00E12909" w:rsidRDefault="00AB4306"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IV.-</w:t>
      </w:r>
      <w:r w:rsidRPr="00E12909">
        <w:rPr>
          <w:rFonts w:ascii="Arial" w:hAnsi="Arial" w:cs="Arial"/>
          <w:spacing w:val="-3"/>
          <w:sz w:val="22"/>
          <w:szCs w:val="22"/>
        </w:rPr>
        <w:t xml:space="preserve"> </w:t>
      </w:r>
      <w:r w:rsidR="002854DC" w:rsidRPr="00E12909">
        <w:rPr>
          <w:rFonts w:ascii="Arial" w:hAnsi="Arial" w:cs="Arial"/>
          <w:spacing w:val="-3"/>
          <w:sz w:val="22"/>
          <w:szCs w:val="22"/>
        </w:rPr>
        <w:tab/>
      </w:r>
      <w:r w:rsidR="00881822" w:rsidRPr="00E12909">
        <w:rPr>
          <w:rFonts w:ascii="Arial" w:hAnsi="Arial" w:cs="Arial"/>
          <w:spacing w:val="-3"/>
          <w:sz w:val="22"/>
          <w:szCs w:val="22"/>
        </w:rPr>
        <w:t xml:space="preserve"> </w:t>
      </w:r>
      <w:r w:rsidRPr="00E12909">
        <w:rPr>
          <w:rFonts w:ascii="Arial" w:hAnsi="Arial" w:cs="Arial"/>
          <w:spacing w:val="-3"/>
          <w:sz w:val="22"/>
          <w:szCs w:val="22"/>
        </w:rPr>
        <w:t xml:space="preserve">Firmar los acuerdos dictados por el Gobernador del Estado, así como los contratos que celebre. Sin este requisito no surtirán efectos legales. </w:t>
      </w:r>
    </w:p>
    <w:p w:rsidR="00BE27C4" w:rsidRPr="00E12909" w:rsidRDefault="00BE27C4" w:rsidP="00881822">
      <w:pPr>
        <w:tabs>
          <w:tab w:val="left" w:pos="-720"/>
          <w:tab w:val="left" w:pos="0"/>
        </w:tabs>
        <w:suppressAutoHyphens/>
        <w:ind w:firstLine="289"/>
        <w:jc w:val="both"/>
        <w:rPr>
          <w:rFonts w:ascii="Arial" w:hAnsi="Arial" w:cs="Arial"/>
          <w:b/>
          <w:bCs/>
          <w:spacing w:val="-3"/>
          <w:sz w:val="22"/>
          <w:szCs w:val="22"/>
        </w:rPr>
      </w:pPr>
    </w:p>
    <w:p w:rsidR="00AB4306" w:rsidRPr="00E12909" w:rsidRDefault="00AB4306"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V.-</w:t>
      </w:r>
      <w:r w:rsidRPr="00E12909">
        <w:rPr>
          <w:rFonts w:ascii="Arial" w:hAnsi="Arial" w:cs="Arial"/>
          <w:spacing w:val="-3"/>
          <w:sz w:val="22"/>
          <w:szCs w:val="22"/>
        </w:rPr>
        <w:t xml:space="preserve"> </w:t>
      </w:r>
      <w:r w:rsidR="002854DC" w:rsidRPr="00E12909">
        <w:rPr>
          <w:rFonts w:ascii="Arial" w:hAnsi="Arial" w:cs="Arial"/>
          <w:spacing w:val="-3"/>
          <w:sz w:val="22"/>
          <w:szCs w:val="22"/>
        </w:rPr>
        <w:tab/>
      </w:r>
      <w:r w:rsidR="00881822" w:rsidRPr="00E12909">
        <w:rPr>
          <w:rFonts w:ascii="Arial" w:hAnsi="Arial" w:cs="Arial"/>
          <w:spacing w:val="-3"/>
          <w:sz w:val="22"/>
          <w:szCs w:val="22"/>
        </w:rPr>
        <w:t xml:space="preserve"> </w:t>
      </w:r>
      <w:r w:rsidRPr="00E12909">
        <w:rPr>
          <w:rFonts w:ascii="Arial" w:hAnsi="Arial" w:cs="Arial"/>
          <w:spacing w:val="-3"/>
          <w:sz w:val="22"/>
          <w:szCs w:val="22"/>
        </w:rPr>
        <w:t>Representar al Gobernador del Estado cuando éste lo estime conveniente, ante las autoridades de la Federación, de las Entidades Federativas y de los Municipios del Estado; y</w:t>
      </w:r>
    </w:p>
    <w:p w:rsidR="002A6FCE" w:rsidRPr="00E12909" w:rsidRDefault="002A6FCE" w:rsidP="00755BE4">
      <w:pPr>
        <w:tabs>
          <w:tab w:val="left" w:pos="-720"/>
          <w:tab w:val="left" w:pos="0"/>
          <w:tab w:val="left" w:pos="900"/>
        </w:tabs>
        <w:suppressAutoHyphens/>
        <w:ind w:left="900" w:hanging="611"/>
        <w:jc w:val="both"/>
        <w:rPr>
          <w:rFonts w:ascii="Arial" w:hAnsi="Arial" w:cs="Arial"/>
          <w:spacing w:val="-3"/>
          <w:sz w:val="22"/>
          <w:szCs w:val="22"/>
        </w:rPr>
      </w:pP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VI.-</w:t>
      </w:r>
      <w:r w:rsidRPr="00E12909">
        <w:rPr>
          <w:rFonts w:ascii="Arial" w:hAnsi="Arial" w:cs="Arial"/>
          <w:spacing w:val="-3"/>
          <w:sz w:val="22"/>
          <w:szCs w:val="22"/>
        </w:rPr>
        <w:t xml:space="preserve"> </w:t>
      </w:r>
      <w:r w:rsidR="002854DC" w:rsidRPr="00E12909">
        <w:rPr>
          <w:rFonts w:ascii="Arial" w:hAnsi="Arial" w:cs="Arial"/>
          <w:spacing w:val="-3"/>
          <w:sz w:val="22"/>
          <w:szCs w:val="22"/>
        </w:rPr>
        <w:tab/>
      </w:r>
      <w:r w:rsidRPr="00E12909">
        <w:rPr>
          <w:rFonts w:ascii="Arial" w:hAnsi="Arial" w:cs="Arial"/>
          <w:spacing w:val="-3"/>
          <w:sz w:val="22"/>
          <w:szCs w:val="22"/>
        </w:rPr>
        <w:t>Las demás que le confieran las Leyes.</w:t>
      </w: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755BE4">
      <w:pPr>
        <w:tabs>
          <w:tab w:val="left" w:pos="-720"/>
          <w:tab w:val="left" w:pos="0"/>
        </w:tabs>
        <w:suppressAutoHyphens/>
        <w:ind w:firstLine="289"/>
        <w:jc w:val="both"/>
        <w:rPr>
          <w:rFonts w:ascii="Arial" w:hAnsi="Arial" w:cs="Arial"/>
          <w:spacing w:val="-3"/>
          <w:sz w:val="22"/>
          <w:szCs w:val="22"/>
        </w:rPr>
      </w:pPr>
      <w:r w:rsidRPr="00E12909">
        <w:rPr>
          <w:rFonts w:ascii="Arial" w:hAnsi="Arial" w:cs="Arial"/>
          <w:b/>
          <w:bCs/>
          <w:spacing w:val="-3"/>
          <w:sz w:val="22"/>
          <w:szCs w:val="22"/>
        </w:rPr>
        <w:t>84.-</w:t>
      </w:r>
      <w:r w:rsidRPr="00E12909">
        <w:rPr>
          <w:rFonts w:ascii="Arial" w:hAnsi="Arial" w:cs="Arial"/>
          <w:spacing w:val="-3"/>
          <w:sz w:val="22"/>
          <w:szCs w:val="22"/>
        </w:rPr>
        <w:t xml:space="preserve"> Para ser Procurador General de Justicia </w:t>
      </w:r>
      <w:r w:rsidR="00C478F2" w:rsidRPr="00E12909">
        <w:rPr>
          <w:rFonts w:ascii="Arial" w:hAnsi="Arial" w:cs="Arial"/>
          <w:spacing w:val="-3"/>
          <w:sz w:val="22"/>
          <w:szCs w:val="22"/>
        </w:rPr>
        <w:t xml:space="preserve">del Estado, </w:t>
      </w:r>
      <w:r w:rsidRPr="00E12909">
        <w:rPr>
          <w:rFonts w:ascii="Arial" w:hAnsi="Arial" w:cs="Arial"/>
          <w:spacing w:val="-3"/>
          <w:sz w:val="22"/>
          <w:szCs w:val="22"/>
        </w:rPr>
        <w:t>se requiere:</w:t>
      </w:r>
      <w:r w:rsidR="00924755" w:rsidRPr="00E12909">
        <w:rPr>
          <w:rFonts w:ascii="Arial" w:hAnsi="Arial" w:cs="Arial"/>
          <w:spacing w:val="-3"/>
          <w:sz w:val="22"/>
          <w:szCs w:val="22"/>
        </w:rPr>
        <w:t xml:space="preserve">   </w:t>
      </w:r>
      <w:r w:rsidRPr="00E12909">
        <w:rPr>
          <w:rFonts w:ascii="Arial" w:hAnsi="Arial" w:cs="Arial"/>
          <w:spacing w:val="-3"/>
          <w:sz w:val="22"/>
          <w:szCs w:val="22"/>
        </w:rPr>
        <w:t xml:space="preserve"> </w:t>
      </w:r>
    </w:p>
    <w:p w:rsidR="001E0A25" w:rsidRPr="00E12909" w:rsidRDefault="001E0A25" w:rsidP="00755BE4">
      <w:pPr>
        <w:tabs>
          <w:tab w:val="left" w:pos="-720"/>
          <w:tab w:val="left" w:pos="0"/>
        </w:tabs>
        <w:suppressAutoHyphens/>
        <w:ind w:firstLine="289"/>
        <w:jc w:val="both"/>
        <w:rPr>
          <w:rFonts w:ascii="Arial" w:hAnsi="Arial" w:cs="Arial"/>
          <w:spacing w:val="-3"/>
          <w:sz w:val="22"/>
          <w:szCs w:val="22"/>
        </w:rPr>
      </w:pPr>
    </w:p>
    <w:p w:rsidR="00AB4306" w:rsidRPr="00E12909" w:rsidRDefault="00AB4306"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 xml:space="preserve">I.- </w:t>
      </w:r>
      <w:r w:rsidR="002854DC" w:rsidRPr="00E12909">
        <w:rPr>
          <w:rFonts w:ascii="Arial" w:hAnsi="Arial" w:cs="Arial"/>
          <w:b/>
          <w:bCs/>
          <w:spacing w:val="-3"/>
          <w:sz w:val="22"/>
          <w:szCs w:val="22"/>
        </w:rPr>
        <w:tab/>
      </w:r>
      <w:r w:rsidR="00881822" w:rsidRPr="00E12909">
        <w:rPr>
          <w:rFonts w:ascii="Arial" w:hAnsi="Arial" w:cs="Arial"/>
          <w:b/>
          <w:bCs/>
          <w:spacing w:val="-3"/>
          <w:sz w:val="22"/>
          <w:szCs w:val="22"/>
        </w:rPr>
        <w:t xml:space="preserve"> </w:t>
      </w:r>
      <w:r w:rsidR="004F3F1A">
        <w:rPr>
          <w:rFonts w:ascii="Arial" w:hAnsi="Arial" w:cs="Arial"/>
          <w:spacing w:val="-3"/>
          <w:sz w:val="22"/>
          <w:szCs w:val="22"/>
        </w:rPr>
        <w:t>Ser ciudadano mexicano,</w:t>
      </w:r>
      <w:r w:rsidR="00EA56C7" w:rsidRPr="00E12909">
        <w:rPr>
          <w:rFonts w:ascii="Arial" w:hAnsi="Arial" w:cs="Arial"/>
          <w:spacing w:val="-3"/>
          <w:sz w:val="22"/>
          <w:szCs w:val="22"/>
        </w:rPr>
        <w:t xml:space="preserve"> en pleno ejercicio de s</w:t>
      </w:r>
      <w:r w:rsidR="004F3F1A">
        <w:rPr>
          <w:rFonts w:ascii="Arial" w:hAnsi="Arial" w:cs="Arial"/>
          <w:spacing w:val="-3"/>
          <w:sz w:val="22"/>
          <w:szCs w:val="22"/>
        </w:rPr>
        <w:t>us derechos políticos y civiles;</w:t>
      </w:r>
      <w:r w:rsidR="00EA56C7" w:rsidRPr="00E12909">
        <w:rPr>
          <w:rFonts w:ascii="Arial" w:hAnsi="Arial" w:cs="Arial"/>
          <w:spacing w:val="-3"/>
          <w:sz w:val="22"/>
          <w:szCs w:val="22"/>
        </w:rPr>
        <w:t xml:space="preserve"> </w:t>
      </w:r>
    </w:p>
    <w:p w:rsidR="000B0800" w:rsidRPr="00E12909" w:rsidRDefault="000B0800" w:rsidP="00881822">
      <w:pPr>
        <w:tabs>
          <w:tab w:val="left" w:pos="-720"/>
          <w:tab w:val="left" w:pos="851"/>
        </w:tabs>
        <w:suppressAutoHyphens/>
        <w:ind w:firstLine="289"/>
        <w:jc w:val="both"/>
        <w:rPr>
          <w:rFonts w:ascii="Arial" w:hAnsi="Arial" w:cs="Arial"/>
          <w:spacing w:val="-3"/>
          <w:sz w:val="22"/>
          <w:szCs w:val="22"/>
        </w:rPr>
      </w:pPr>
    </w:p>
    <w:p w:rsidR="00AB4306" w:rsidRPr="007843B0"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II.-</w:t>
      </w:r>
      <w:r w:rsidRPr="00E12909">
        <w:rPr>
          <w:rFonts w:ascii="Arial" w:hAnsi="Arial" w:cs="Arial"/>
          <w:spacing w:val="-3"/>
          <w:sz w:val="22"/>
          <w:szCs w:val="22"/>
        </w:rPr>
        <w:t xml:space="preserve"> </w:t>
      </w:r>
      <w:r w:rsidR="00604A84" w:rsidRPr="00E12909">
        <w:rPr>
          <w:rFonts w:ascii="Arial" w:hAnsi="Arial" w:cs="Arial"/>
          <w:spacing w:val="-3"/>
          <w:sz w:val="22"/>
          <w:szCs w:val="22"/>
        </w:rPr>
        <w:tab/>
      </w:r>
      <w:r w:rsidR="00EA56C7" w:rsidRPr="00E12909">
        <w:rPr>
          <w:rFonts w:ascii="Arial" w:hAnsi="Arial" w:cs="Arial"/>
          <w:spacing w:val="-3"/>
          <w:sz w:val="22"/>
          <w:szCs w:val="22"/>
        </w:rPr>
        <w:t>Tener 35 años cumplidos</w:t>
      </w:r>
      <w:r w:rsidR="00EA56C7">
        <w:rPr>
          <w:rFonts w:ascii="Arial" w:hAnsi="Arial" w:cs="Arial"/>
          <w:spacing w:val="-3"/>
          <w:sz w:val="22"/>
          <w:szCs w:val="22"/>
        </w:rPr>
        <w:t xml:space="preserve"> el día de la designación;</w:t>
      </w:r>
      <w:r w:rsidRPr="007843B0">
        <w:rPr>
          <w:rFonts w:ascii="Arial" w:hAnsi="Arial" w:cs="Arial"/>
          <w:spacing w:val="-3"/>
          <w:sz w:val="22"/>
          <w:szCs w:val="22"/>
        </w:rPr>
        <w:t xml:space="preserve"> </w:t>
      </w:r>
    </w:p>
    <w:p w:rsidR="004F3F1A" w:rsidRPr="009E35EF" w:rsidRDefault="004F3F1A" w:rsidP="00881822">
      <w:pPr>
        <w:tabs>
          <w:tab w:val="left" w:pos="-720"/>
          <w:tab w:val="left" w:pos="851"/>
        </w:tabs>
        <w:suppressAutoHyphens/>
        <w:ind w:firstLine="289"/>
        <w:jc w:val="both"/>
        <w:rPr>
          <w:rFonts w:ascii="Arial" w:hAnsi="Arial" w:cs="Arial"/>
          <w:b/>
          <w:bCs/>
          <w:spacing w:val="-3"/>
          <w:sz w:val="22"/>
          <w:szCs w:val="22"/>
          <w:highlight w:val="yellow"/>
        </w:rPr>
      </w:pPr>
    </w:p>
    <w:p w:rsidR="00EA56C7" w:rsidRDefault="00AB4306" w:rsidP="00881822">
      <w:pPr>
        <w:tabs>
          <w:tab w:val="left" w:pos="-720"/>
          <w:tab w:val="left" w:pos="851"/>
        </w:tabs>
        <w:suppressAutoHyphens/>
        <w:ind w:firstLine="289"/>
        <w:jc w:val="both"/>
        <w:rPr>
          <w:rFonts w:ascii="Arial" w:hAnsi="Arial" w:cs="Arial"/>
          <w:spacing w:val="-3"/>
          <w:sz w:val="22"/>
          <w:szCs w:val="22"/>
        </w:rPr>
      </w:pPr>
      <w:r w:rsidRPr="004F3F1A">
        <w:rPr>
          <w:rFonts w:ascii="Arial" w:hAnsi="Arial" w:cs="Arial"/>
          <w:b/>
          <w:bCs/>
          <w:spacing w:val="-3"/>
          <w:sz w:val="22"/>
          <w:szCs w:val="22"/>
        </w:rPr>
        <w:t>III.-</w:t>
      </w:r>
      <w:r w:rsidRPr="004F3F1A">
        <w:rPr>
          <w:rFonts w:ascii="Arial" w:hAnsi="Arial" w:cs="Arial"/>
          <w:spacing w:val="-3"/>
          <w:sz w:val="22"/>
          <w:szCs w:val="22"/>
        </w:rPr>
        <w:t xml:space="preserve"> </w:t>
      </w:r>
      <w:r w:rsidR="00604A84" w:rsidRPr="004F3F1A">
        <w:rPr>
          <w:rFonts w:ascii="Arial" w:hAnsi="Arial" w:cs="Arial"/>
          <w:spacing w:val="-3"/>
          <w:sz w:val="22"/>
          <w:szCs w:val="22"/>
        </w:rPr>
        <w:tab/>
      </w:r>
      <w:r w:rsidR="00881822" w:rsidRPr="004F3F1A">
        <w:rPr>
          <w:rFonts w:ascii="Arial" w:hAnsi="Arial" w:cs="Arial"/>
          <w:spacing w:val="-3"/>
          <w:sz w:val="22"/>
          <w:szCs w:val="22"/>
        </w:rPr>
        <w:t xml:space="preserve"> </w:t>
      </w:r>
      <w:r w:rsidRPr="004F3F1A">
        <w:rPr>
          <w:rFonts w:ascii="Arial" w:hAnsi="Arial" w:cs="Arial"/>
          <w:spacing w:val="-3"/>
          <w:sz w:val="22"/>
          <w:szCs w:val="22"/>
        </w:rPr>
        <w:t xml:space="preserve">Ser </w:t>
      </w:r>
      <w:r w:rsidR="00EA56C7" w:rsidRPr="004F3F1A">
        <w:rPr>
          <w:rFonts w:ascii="Arial" w:hAnsi="Arial" w:cs="Arial"/>
          <w:spacing w:val="-3"/>
          <w:sz w:val="22"/>
          <w:szCs w:val="22"/>
        </w:rPr>
        <w:t>de notoria buena conducta, no haber</w:t>
      </w:r>
      <w:r w:rsidR="00EA56C7">
        <w:rPr>
          <w:rFonts w:ascii="Arial" w:hAnsi="Arial" w:cs="Arial"/>
          <w:spacing w:val="-3"/>
          <w:sz w:val="22"/>
          <w:szCs w:val="22"/>
        </w:rPr>
        <w:t xml:space="preserve"> sido condenado por sentencia irrevocable por delito doloso, ni estar sujeto a proceso penal;</w:t>
      </w:r>
    </w:p>
    <w:p w:rsidR="00783558" w:rsidRDefault="00783558" w:rsidP="00881822">
      <w:pPr>
        <w:tabs>
          <w:tab w:val="left" w:pos="-720"/>
          <w:tab w:val="left" w:pos="851"/>
        </w:tabs>
        <w:suppressAutoHyphens/>
        <w:ind w:firstLine="289"/>
        <w:jc w:val="both"/>
        <w:rPr>
          <w:rFonts w:ascii="Arial" w:hAnsi="Arial" w:cs="Arial"/>
          <w:spacing w:val="-3"/>
          <w:sz w:val="22"/>
          <w:szCs w:val="22"/>
        </w:rPr>
      </w:pPr>
    </w:p>
    <w:p w:rsidR="00C478F2" w:rsidRPr="00E12909" w:rsidRDefault="00C478F2"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IV</w:t>
      </w:r>
      <w:r w:rsidR="00EA56C7" w:rsidRPr="00E12909">
        <w:rPr>
          <w:rFonts w:ascii="Arial" w:hAnsi="Arial" w:cs="Arial"/>
          <w:b/>
          <w:bCs/>
          <w:spacing w:val="-3"/>
          <w:sz w:val="22"/>
          <w:szCs w:val="22"/>
        </w:rPr>
        <w:t>.-</w:t>
      </w:r>
      <w:r w:rsidR="00EA56C7" w:rsidRPr="00E12909">
        <w:rPr>
          <w:rFonts w:ascii="Arial" w:hAnsi="Arial" w:cs="Arial"/>
          <w:spacing w:val="-3"/>
          <w:sz w:val="22"/>
          <w:szCs w:val="22"/>
        </w:rPr>
        <w:t xml:space="preserve"> </w:t>
      </w:r>
      <w:r w:rsidR="00EA56C7" w:rsidRPr="00E12909">
        <w:rPr>
          <w:rFonts w:ascii="Arial" w:hAnsi="Arial" w:cs="Arial"/>
          <w:spacing w:val="-3"/>
          <w:sz w:val="22"/>
          <w:szCs w:val="22"/>
        </w:rPr>
        <w:tab/>
      </w:r>
      <w:r w:rsidR="00881822" w:rsidRPr="00E12909">
        <w:rPr>
          <w:rFonts w:ascii="Arial" w:hAnsi="Arial" w:cs="Arial"/>
          <w:spacing w:val="-3"/>
          <w:sz w:val="22"/>
          <w:szCs w:val="22"/>
        </w:rPr>
        <w:t xml:space="preserve"> </w:t>
      </w:r>
      <w:r w:rsidRPr="00E12909">
        <w:rPr>
          <w:rFonts w:ascii="Arial" w:hAnsi="Arial" w:cs="Arial"/>
          <w:spacing w:val="-3"/>
          <w:sz w:val="22"/>
          <w:szCs w:val="22"/>
        </w:rPr>
        <w:t xml:space="preserve">Tener </w:t>
      </w:r>
      <w:r w:rsidR="0097588B" w:rsidRPr="00E12909">
        <w:rPr>
          <w:rFonts w:ascii="Arial" w:hAnsi="Arial" w:cs="Arial"/>
          <w:spacing w:val="-3"/>
          <w:sz w:val="22"/>
          <w:szCs w:val="22"/>
        </w:rPr>
        <w:t>Título</w:t>
      </w:r>
      <w:r w:rsidRPr="00E12909">
        <w:rPr>
          <w:rFonts w:ascii="Arial" w:hAnsi="Arial" w:cs="Arial"/>
          <w:spacing w:val="-3"/>
          <w:sz w:val="22"/>
          <w:szCs w:val="22"/>
        </w:rPr>
        <w:t xml:space="preserve"> </w:t>
      </w:r>
      <w:r w:rsidRPr="00E12909">
        <w:rPr>
          <w:rFonts w:ascii="Arial" w:hAnsi="Arial" w:cs="Arial"/>
          <w:sz w:val="22"/>
          <w:szCs w:val="22"/>
        </w:rPr>
        <w:t>de Licenciado en Derecho, expedido por Institución legalmente facultada para ello; con Cedula Profesional, y tener como mínimo 10 años de ejercicio profesional;</w:t>
      </w:r>
    </w:p>
    <w:p w:rsidR="00AB4306" w:rsidRPr="00E12909" w:rsidRDefault="00AB4306" w:rsidP="00881822">
      <w:pPr>
        <w:tabs>
          <w:tab w:val="left" w:pos="-720"/>
          <w:tab w:val="left" w:pos="851"/>
        </w:tabs>
        <w:suppressAutoHyphens/>
        <w:ind w:firstLine="289"/>
        <w:jc w:val="both"/>
        <w:rPr>
          <w:rFonts w:ascii="Arial" w:hAnsi="Arial" w:cs="Arial"/>
          <w:spacing w:val="-3"/>
          <w:sz w:val="22"/>
          <w:szCs w:val="22"/>
        </w:rPr>
      </w:pPr>
    </w:p>
    <w:p w:rsidR="00C478F2" w:rsidRPr="00E12909" w:rsidRDefault="00AB4306" w:rsidP="00881822">
      <w:pPr>
        <w:tabs>
          <w:tab w:val="left" w:pos="-720"/>
          <w:tab w:val="left" w:pos="851"/>
        </w:tabs>
        <w:suppressAutoHyphens/>
        <w:ind w:firstLine="289"/>
        <w:jc w:val="both"/>
        <w:rPr>
          <w:rFonts w:ascii="Arial" w:hAnsi="Arial" w:cs="Arial"/>
          <w:spacing w:val="-3"/>
          <w:sz w:val="22"/>
          <w:szCs w:val="22"/>
        </w:rPr>
      </w:pPr>
      <w:r w:rsidRPr="00E12909">
        <w:rPr>
          <w:rFonts w:ascii="Arial" w:hAnsi="Arial" w:cs="Arial"/>
          <w:b/>
          <w:bCs/>
          <w:spacing w:val="-3"/>
          <w:sz w:val="22"/>
          <w:szCs w:val="22"/>
        </w:rPr>
        <w:t>V.-</w:t>
      </w:r>
      <w:r w:rsidRPr="00E12909">
        <w:rPr>
          <w:rFonts w:ascii="Arial" w:hAnsi="Arial" w:cs="Arial"/>
          <w:spacing w:val="-3"/>
          <w:sz w:val="22"/>
          <w:szCs w:val="22"/>
        </w:rPr>
        <w:t xml:space="preserve"> </w:t>
      </w:r>
      <w:r w:rsidR="00604A84" w:rsidRPr="00E12909">
        <w:rPr>
          <w:rFonts w:ascii="Arial" w:hAnsi="Arial" w:cs="Arial"/>
          <w:spacing w:val="-3"/>
          <w:sz w:val="22"/>
          <w:szCs w:val="22"/>
        </w:rPr>
        <w:tab/>
      </w:r>
      <w:r w:rsidR="00881822" w:rsidRPr="00E12909">
        <w:rPr>
          <w:rFonts w:ascii="Arial" w:hAnsi="Arial" w:cs="Arial"/>
          <w:spacing w:val="-3"/>
          <w:sz w:val="22"/>
          <w:szCs w:val="22"/>
        </w:rPr>
        <w:t xml:space="preserve"> </w:t>
      </w:r>
      <w:r w:rsidR="00C478F2" w:rsidRPr="00E12909">
        <w:rPr>
          <w:rFonts w:ascii="Arial" w:hAnsi="Arial" w:cs="Arial"/>
          <w:sz w:val="22"/>
          <w:szCs w:val="22"/>
        </w:rPr>
        <w:t>No estar suspendido, inhabilitado o hubiese sido destituido por resolución firme como servidor público en esta o en cualquier otra entidad federativa o de la Administración Pública Federal;</w:t>
      </w:r>
    </w:p>
    <w:p w:rsidR="00AB4306" w:rsidRPr="00E12909" w:rsidRDefault="00AB4306" w:rsidP="00C478F2">
      <w:pPr>
        <w:tabs>
          <w:tab w:val="left" w:pos="-720"/>
          <w:tab w:val="left" w:pos="0"/>
        </w:tabs>
        <w:suppressAutoHyphens/>
        <w:jc w:val="both"/>
        <w:rPr>
          <w:rFonts w:ascii="Arial" w:hAnsi="Arial" w:cs="Arial"/>
          <w:spacing w:val="-3"/>
          <w:sz w:val="22"/>
          <w:szCs w:val="22"/>
        </w:rPr>
      </w:pPr>
    </w:p>
    <w:p w:rsidR="00AB4306" w:rsidRPr="00E12909"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V</w:t>
      </w:r>
      <w:r w:rsidR="00C478F2" w:rsidRPr="00E12909">
        <w:rPr>
          <w:rFonts w:ascii="Arial" w:hAnsi="Arial" w:cs="Arial"/>
          <w:b/>
          <w:bCs/>
          <w:spacing w:val="-3"/>
          <w:sz w:val="22"/>
          <w:szCs w:val="22"/>
        </w:rPr>
        <w:t>I</w:t>
      </w:r>
      <w:r w:rsidRPr="00E12909">
        <w:rPr>
          <w:rFonts w:ascii="Arial" w:hAnsi="Arial" w:cs="Arial"/>
          <w:b/>
          <w:bCs/>
          <w:spacing w:val="-3"/>
          <w:sz w:val="22"/>
          <w:szCs w:val="22"/>
        </w:rPr>
        <w:t>.-</w:t>
      </w:r>
      <w:r w:rsidRPr="00E12909">
        <w:rPr>
          <w:rFonts w:ascii="Arial" w:hAnsi="Arial" w:cs="Arial"/>
          <w:spacing w:val="-3"/>
          <w:sz w:val="22"/>
          <w:szCs w:val="22"/>
        </w:rPr>
        <w:t xml:space="preserve"> </w:t>
      </w:r>
      <w:r w:rsidR="00604A84" w:rsidRPr="00E12909">
        <w:rPr>
          <w:rFonts w:ascii="Arial" w:hAnsi="Arial" w:cs="Arial"/>
          <w:spacing w:val="-3"/>
          <w:sz w:val="22"/>
          <w:szCs w:val="22"/>
        </w:rPr>
        <w:tab/>
      </w:r>
      <w:r w:rsidR="00C478F2" w:rsidRPr="00E12909">
        <w:rPr>
          <w:rFonts w:ascii="Arial" w:hAnsi="Arial" w:cs="Arial"/>
          <w:spacing w:val="-3"/>
          <w:sz w:val="22"/>
          <w:szCs w:val="22"/>
        </w:rPr>
        <w:t>Haber cumplido con el servicio militar nacional;</w:t>
      </w:r>
      <w:r w:rsidR="00924755" w:rsidRPr="00E12909">
        <w:rPr>
          <w:rFonts w:ascii="Arial" w:hAnsi="Arial" w:cs="Arial"/>
          <w:spacing w:val="-3"/>
          <w:sz w:val="22"/>
          <w:szCs w:val="22"/>
        </w:rPr>
        <w:t xml:space="preserve"> </w:t>
      </w:r>
    </w:p>
    <w:p w:rsidR="00C478F2" w:rsidRPr="00E12909" w:rsidRDefault="00C478F2" w:rsidP="00C478F2">
      <w:pPr>
        <w:tabs>
          <w:tab w:val="left" w:pos="-720"/>
          <w:tab w:val="left" w:pos="0"/>
        </w:tabs>
        <w:suppressAutoHyphens/>
        <w:jc w:val="both"/>
        <w:rPr>
          <w:rFonts w:ascii="Arial" w:hAnsi="Arial" w:cs="Arial"/>
          <w:spacing w:val="-3"/>
          <w:sz w:val="22"/>
          <w:szCs w:val="22"/>
        </w:rPr>
      </w:pPr>
    </w:p>
    <w:p w:rsidR="00C478F2" w:rsidRPr="00E12909" w:rsidRDefault="00C478F2" w:rsidP="00C478F2">
      <w:pPr>
        <w:tabs>
          <w:tab w:val="left" w:pos="-720"/>
          <w:tab w:val="left" w:pos="0"/>
          <w:tab w:val="left" w:pos="900"/>
        </w:tabs>
        <w:suppressAutoHyphens/>
        <w:ind w:firstLine="289"/>
        <w:jc w:val="both"/>
        <w:rPr>
          <w:rFonts w:ascii="Arial" w:hAnsi="Arial" w:cs="Arial"/>
          <w:spacing w:val="-3"/>
          <w:sz w:val="22"/>
          <w:szCs w:val="22"/>
        </w:rPr>
      </w:pPr>
      <w:r w:rsidRPr="00E12909">
        <w:rPr>
          <w:rFonts w:ascii="Arial" w:hAnsi="Arial" w:cs="Arial"/>
          <w:b/>
          <w:bCs/>
          <w:spacing w:val="-3"/>
          <w:sz w:val="22"/>
          <w:szCs w:val="22"/>
        </w:rPr>
        <w:t>VII.-</w:t>
      </w:r>
      <w:r w:rsidRPr="00E12909">
        <w:rPr>
          <w:rFonts w:ascii="Arial" w:hAnsi="Arial" w:cs="Arial"/>
          <w:spacing w:val="-3"/>
          <w:sz w:val="22"/>
          <w:szCs w:val="22"/>
        </w:rPr>
        <w:t xml:space="preserve"> </w:t>
      </w:r>
      <w:r w:rsidRPr="00E12909">
        <w:rPr>
          <w:rFonts w:ascii="Arial" w:hAnsi="Arial" w:cs="Arial"/>
          <w:spacing w:val="-3"/>
          <w:sz w:val="22"/>
          <w:szCs w:val="22"/>
        </w:rPr>
        <w:tab/>
        <w:t xml:space="preserve">Gozar de buena salud; y </w:t>
      </w:r>
    </w:p>
    <w:p w:rsidR="00C478F2" w:rsidRPr="00E12909" w:rsidRDefault="00C478F2" w:rsidP="00C478F2">
      <w:pPr>
        <w:tabs>
          <w:tab w:val="left" w:pos="-720"/>
          <w:tab w:val="left" w:pos="0"/>
        </w:tabs>
        <w:suppressAutoHyphens/>
        <w:jc w:val="both"/>
        <w:rPr>
          <w:rFonts w:ascii="Arial" w:hAnsi="Arial" w:cs="Arial"/>
          <w:spacing w:val="-3"/>
          <w:sz w:val="22"/>
          <w:szCs w:val="22"/>
        </w:rPr>
      </w:pPr>
    </w:p>
    <w:p w:rsidR="00C478F2" w:rsidRDefault="00C478F2" w:rsidP="00881822">
      <w:pPr>
        <w:tabs>
          <w:tab w:val="left" w:pos="-720"/>
          <w:tab w:val="left" w:pos="851"/>
        </w:tabs>
        <w:suppressAutoHyphens/>
        <w:ind w:firstLine="289"/>
        <w:jc w:val="both"/>
        <w:rPr>
          <w:rFonts w:ascii="Arial" w:hAnsi="Arial" w:cs="Arial"/>
          <w:sz w:val="22"/>
          <w:szCs w:val="22"/>
        </w:rPr>
      </w:pPr>
      <w:r w:rsidRPr="00E12909">
        <w:rPr>
          <w:rFonts w:ascii="Arial" w:hAnsi="Arial" w:cs="Arial"/>
          <w:b/>
          <w:bCs/>
          <w:spacing w:val="-3"/>
          <w:sz w:val="22"/>
          <w:szCs w:val="22"/>
        </w:rPr>
        <w:t>VIII.-</w:t>
      </w:r>
      <w:r w:rsidRPr="00E12909">
        <w:rPr>
          <w:rFonts w:ascii="Arial" w:hAnsi="Arial" w:cs="Arial"/>
          <w:spacing w:val="-3"/>
          <w:sz w:val="22"/>
          <w:szCs w:val="22"/>
        </w:rPr>
        <w:t xml:space="preserve"> </w:t>
      </w:r>
      <w:r w:rsidRPr="00E12909">
        <w:rPr>
          <w:rFonts w:ascii="Arial" w:hAnsi="Arial" w:cs="Arial"/>
          <w:spacing w:val="-3"/>
          <w:sz w:val="22"/>
          <w:szCs w:val="22"/>
        </w:rPr>
        <w:tab/>
      </w:r>
      <w:r w:rsidR="00881822" w:rsidRPr="00E12909">
        <w:rPr>
          <w:rFonts w:ascii="Arial" w:hAnsi="Arial" w:cs="Arial"/>
          <w:spacing w:val="-3"/>
          <w:sz w:val="22"/>
          <w:szCs w:val="22"/>
        </w:rPr>
        <w:t xml:space="preserve"> </w:t>
      </w:r>
      <w:r w:rsidRPr="00E12909">
        <w:rPr>
          <w:rFonts w:ascii="Arial" w:hAnsi="Arial" w:cs="Arial"/>
          <w:sz w:val="22"/>
          <w:szCs w:val="22"/>
        </w:rPr>
        <w:t>Abstenerse</w:t>
      </w:r>
      <w:r w:rsidRPr="00C478F2">
        <w:rPr>
          <w:rFonts w:ascii="Arial" w:hAnsi="Arial" w:cs="Arial"/>
          <w:sz w:val="22"/>
          <w:szCs w:val="22"/>
        </w:rPr>
        <w:t xml:space="preserve"> de hacer uso ilícito de sustancias psicotrópicas, estupefacientes u otras que produzcan efectos similares, ni padecer alcoholismo. </w:t>
      </w:r>
    </w:p>
    <w:p w:rsidR="009E35EF" w:rsidRDefault="009E35EF" w:rsidP="009E35EF">
      <w:pPr>
        <w:tabs>
          <w:tab w:val="left" w:pos="-720"/>
          <w:tab w:val="left" w:pos="851"/>
        </w:tabs>
        <w:suppressAutoHyphens/>
        <w:ind w:firstLine="289"/>
        <w:jc w:val="both"/>
        <w:rPr>
          <w:rFonts w:ascii="Arial" w:hAnsi="Arial" w:cs="Arial"/>
          <w:spacing w:val="-3"/>
          <w:sz w:val="22"/>
          <w:szCs w:val="22"/>
        </w:rPr>
      </w:pPr>
    </w:p>
    <w:p w:rsidR="009E35EF" w:rsidRPr="009E35EF" w:rsidRDefault="009E35EF" w:rsidP="009E35EF">
      <w:pPr>
        <w:tabs>
          <w:tab w:val="left" w:pos="-720"/>
          <w:tab w:val="left" w:pos="851"/>
        </w:tabs>
        <w:suppressAutoHyphens/>
        <w:ind w:firstLine="289"/>
        <w:jc w:val="both"/>
        <w:rPr>
          <w:rFonts w:ascii="Arial" w:hAnsi="Arial" w:cs="Arial"/>
          <w:sz w:val="22"/>
          <w:szCs w:val="22"/>
        </w:rPr>
      </w:pPr>
      <w:r>
        <w:rPr>
          <w:rFonts w:ascii="Arial" w:hAnsi="Arial" w:cs="Arial"/>
          <w:b/>
          <w:bCs/>
          <w:spacing w:val="-3"/>
          <w:sz w:val="22"/>
          <w:szCs w:val="22"/>
        </w:rPr>
        <w:t>IX</w:t>
      </w:r>
      <w:r w:rsidRPr="00E12909">
        <w:rPr>
          <w:rFonts w:ascii="Arial" w:hAnsi="Arial" w:cs="Arial"/>
          <w:b/>
          <w:bCs/>
          <w:spacing w:val="-3"/>
          <w:sz w:val="22"/>
          <w:szCs w:val="22"/>
        </w:rPr>
        <w:t>.-</w:t>
      </w:r>
      <w:r w:rsidRPr="00E12909">
        <w:rPr>
          <w:rFonts w:ascii="Arial" w:hAnsi="Arial" w:cs="Arial"/>
          <w:spacing w:val="-3"/>
          <w:sz w:val="22"/>
          <w:szCs w:val="22"/>
        </w:rPr>
        <w:t xml:space="preserve"> </w:t>
      </w:r>
      <w:r w:rsidRPr="00E12909">
        <w:rPr>
          <w:rFonts w:ascii="Arial" w:hAnsi="Arial" w:cs="Arial"/>
          <w:spacing w:val="-3"/>
          <w:sz w:val="22"/>
          <w:szCs w:val="22"/>
        </w:rPr>
        <w:tab/>
        <w:t xml:space="preserve"> </w:t>
      </w:r>
      <w:r w:rsidR="001828DA">
        <w:rPr>
          <w:rFonts w:ascii="Arial" w:hAnsi="Arial" w:cs="Arial"/>
          <w:sz w:val="22"/>
          <w:szCs w:val="22"/>
        </w:rPr>
        <w:t>Previamente a su ratificación o no ratificación por el Congreso del Estado, presentar y aprobar las evaluaciones de control de confianza que se determinen en el marco del Sistema Nacional de Seguridad Pública.</w:t>
      </w:r>
      <w:r w:rsidRPr="00C478F2">
        <w:rPr>
          <w:rFonts w:ascii="Arial" w:hAnsi="Arial" w:cs="Arial"/>
          <w:sz w:val="22"/>
          <w:szCs w:val="22"/>
        </w:rPr>
        <w:t xml:space="preserve"> </w:t>
      </w:r>
    </w:p>
    <w:p w:rsidR="00C478F2" w:rsidRPr="009E35EF" w:rsidRDefault="00C478F2" w:rsidP="00C478F2">
      <w:pPr>
        <w:tabs>
          <w:tab w:val="left" w:pos="-720"/>
          <w:tab w:val="left" w:pos="0"/>
        </w:tabs>
        <w:suppressAutoHyphens/>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b/>
          <w:bCs/>
          <w:spacing w:val="-3"/>
          <w:sz w:val="22"/>
          <w:szCs w:val="22"/>
        </w:rPr>
      </w:pPr>
      <w:r w:rsidRPr="00604A84">
        <w:rPr>
          <w:rFonts w:ascii="Arial" w:hAnsi="Arial" w:cs="Arial"/>
          <w:b/>
          <w:bCs/>
          <w:spacing w:val="-3"/>
          <w:sz w:val="22"/>
          <w:szCs w:val="22"/>
        </w:rPr>
        <w:t xml:space="preserve"> 85.-</w:t>
      </w:r>
    </w:p>
    <w:p w:rsidR="001C4E40" w:rsidRPr="00F25B49" w:rsidRDefault="001C4E40" w:rsidP="00755BE4">
      <w:pPr>
        <w:tabs>
          <w:tab w:val="left" w:pos="-720"/>
          <w:tab w:val="left" w:pos="0"/>
        </w:tabs>
        <w:suppressAutoHyphens/>
        <w:ind w:firstLine="289"/>
        <w:jc w:val="both"/>
        <w:rPr>
          <w:rFonts w:ascii="Arial" w:hAnsi="Arial" w:cs="Arial"/>
          <w:b/>
          <w:bCs/>
          <w:spacing w:val="-3"/>
          <w:sz w:val="20"/>
          <w:szCs w:val="20"/>
        </w:rPr>
      </w:pPr>
    </w:p>
    <w:p w:rsidR="00AB4306" w:rsidRDefault="00AB4306" w:rsidP="00CF2703">
      <w:pPr>
        <w:tabs>
          <w:tab w:val="left" w:pos="-720"/>
          <w:tab w:val="left" w:pos="851"/>
        </w:tabs>
        <w:suppressAutoHyphens/>
        <w:ind w:firstLine="289"/>
        <w:jc w:val="both"/>
        <w:rPr>
          <w:rFonts w:ascii="Arial" w:hAnsi="Arial" w:cs="Arial"/>
          <w:spacing w:val="-3"/>
          <w:sz w:val="22"/>
          <w:szCs w:val="22"/>
        </w:rPr>
      </w:pPr>
      <w:r w:rsidRPr="007843B0">
        <w:rPr>
          <w:rFonts w:ascii="Arial" w:hAnsi="Arial" w:cs="Arial"/>
          <w:b/>
          <w:bCs/>
          <w:spacing w:val="-3"/>
          <w:sz w:val="22"/>
          <w:szCs w:val="22"/>
        </w:rPr>
        <w:t>A.</w:t>
      </w:r>
      <w:r w:rsidRPr="007843B0">
        <w:rPr>
          <w:rFonts w:ascii="Arial" w:hAnsi="Arial" w:cs="Arial"/>
          <w:spacing w:val="-3"/>
          <w:sz w:val="22"/>
          <w:szCs w:val="22"/>
        </w:rPr>
        <w:t xml:space="preserve"> </w:t>
      </w:r>
      <w:r w:rsidR="00604A84">
        <w:rPr>
          <w:rFonts w:ascii="Arial" w:hAnsi="Arial" w:cs="Arial"/>
          <w:spacing w:val="-3"/>
          <w:sz w:val="22"/>
          <w:szCs w:val="22"/>
        </w:rPr>
        <w:tab/>
      </w:r>
      <w:r w:rsidR="00CF2703">
        <w:rPr>
          <w:rFonts w:ascii="Arial" w:hAnsi="Arial" w:cs="Arial"/>
          <w:spacing w:val="-3"/>
          <w:sz w:val="22"/>
          <w:szCs w:val="22"/>
        </w:rPr>
        <w:t xml:space="preserve"> </w:t>
      </w:r>
      <w:r w:rsidRPr="007843B0">
        <w:rPr>
          <w:rFonts w:ascii="Arial" w:hAnsi="Arial" w:cs="Arial"/>
          <w:spacing w:val="-3"/>
          <w:sz w:val="22"/>
          <w:szCs w:val="22"/>
        </w:rPr>
        <w:t>El Ministerio Público estará a cargo del Procurador General de Justicia, de agentes del Ministerio Público y de la Policía Ministerial, en los términos de su Ley Orgánica.</w:t>
      </w:r>
      <w:r w:rsidR="00924755">
        <w:rPr>
          <w:rFonts w:ascii="Arial" w:hAnsi="Arial" w:cs="Arial"/>
          <w:spacing w:val="-3"/>
          <w:sz w:val="22"/>
          <w:szCs w:val="22"/>
        </w:rPr>
        <w:t xml:space="preserve"> </w:t>
      </w:r>
    </w:p>
    <w:p w:rsidR="00682134" w:rsidRDefault="00682134" w:rsidP="00755BE4">
      <w:pPr>
        <w:tabs>
          <w:tab w:val="left" w:pos="-720"/>
          <w:tab w:val="left" w:pos="0"/>
        </w:tabs>
        <w:suppressAutoHyphens/>
        <w:ind w:firstLine="289"/>
        <w:jc w:val="both"/>
        <w:rPr>
          <w:rFonts w:ascii="Arial" w:hAnsi="Arial" w:cs="Arial"/>
          <w:spacing w:val="-3"/>
          <w:sz w:val="22"/>
          <w:szCs w:val="22"/>
        </w:rPr>
      </w:pPr>
    </w:p>
    <w:p w:rsidR="00E323A3" w:rsidRDefault="00E323A3" w:rsidP="00755BE4">
      <w:pPr>
        <w:tabs>
          <w:tab w:val="left" w:pos="-720"/>
          <w:tab w:val="left" w:pos="0"/>
        </w:tabs>
        <w:suppressAutoHyphens/>
        <w:ind w:firstLine="289"/>
        <w:jc w:val="both"/>
        <w:rPr>
          <w:rFonts w:ascii="Arial" w:hAnsi="Arial" w:cs="Arial"/>
          <w:spacing w:val="-3"/>
          <w:sz w:val="22"/>
          <w:szCs w:val="22"/>
        </w:rPr>
      </w:pPr>
    </w:p>
    <w:p w:rsidR="00AB4306" w:rsidRPr="007843B0" w:rsidRDefault="00AB4306" w:rsidP="00755BE4">
      <w:pPr>
        <w:tabs>
          <w:tab w:val="left" w:pos="-720"/>
          <w:tab w:val="left" w:pos="0"/>
        </w:tabs>
        <w:suppressAutoHyphens/>
        <w:ind w:firstLine="289"/>
        <w:jc w:val="both"/>
        <w:rPr>
          <w:rFonts w:ascii="Arial" w:hAnsi="Arial" w:cs="Arial"/>
          <w:spacing w:val="-3"/>
          <w:sz w:val="22"/>
          <w:szCs w:val="22"/>
        </w:rPr>
      </w:pPr>
      <w:r w:rsidRPr="007843B0">
        <w:rPr>
          <w:rFonts w:ascii="Arial" w:hAnsi="Arial" w:cs="Arial"/>
          <w:spacing w:val="-3"/>
          <w:sz w:val="22"/>
          <w:szCs w:val="22"/>
        </w:rPr>
        <w:t>Son atribuciones del Ministerio Público:</w:t>
      </w:r>
    </w:p>
    <w:p w:rsidR="00380F60" w:rsidRDefault="00380F60" w:rsidP="00F25B49">
      <w:pPr>
        <w:tabs>
          <w:tab w:val="left" w:pos="-720"/>
          <w:tab w:val="left" w:pos="851"/>
        </w:tabs>
        <w:suppressAutoHyphens/>
        <w:jc w:val="both"/>
        <w:rPr>
          <w:rFonts w:ascii="Arial" w:hAnsi="Arial" w:cs="Arial"/>
          <w:b/>
          <w:bCs/>
          <w:spacing w:val="-3"/>
          <w:sz w:val="22"/>
          <w:szCs w:val="22"/>
        </w:rPr>
      </w:pPr>
    </w:p>
    <w:p w:rsidR="00AB4306" w:rsidRPr="007843B0" w:rsidRDefault="00AB4306" w:rsidP="00CF2703">
      <w:pPr>
        <w:tabs>
          <w:tab w:val="left" w:pos="-720"/>
          <w:tab w:val="left" w:pos="851"/>
        </w:tabs>
        <w:suppressAutoHyphens/>
        <w:ind w:firstLine="289"/>
        <w:jc w:val="both"/>
        <w:rPr>
          <w:rFonts w:ascii="Arial" w:hAnsi="Arial" w:cs="Arial"/>
          <w:spacing w:val="-3"/>
          <w:sz w:val="22"/>
          <w:szCs w:val="22"/>
        </w:rPr>
      </w:pPr>
      <w:r w:rsidRPr="00604A84">
        <w:rPr>
          <w:rFonts w:ascii="Arial" w:hAnsi="Arial" w:cs="Arial"/>
          <w:b/>
          <w:bCs/>
          <w:spacing w:val="-3"/>
          <w:sz w:val="22"/>
          <w:szCs w:val="22"/>
        </w:rPr>
        <w:t>I.-</w:t>
      </w:r>
      <w:r w:rsidRPr="007843B0">
        <w:rPr>
          <w:rFonts w:ascii="Arial" w:hAnsi="Arial" w:cs="Arial"/>
          <w:spacing w:val="-3"/>
          <w:sz w:val="22"/>
          <w:szCs w:val="22"/>
        </w:rPr>
        <w:t xml:space="preserve"> </w:t>
      </w:r>
      <w:r w:rsidR="00604A84">
        <w:rPr>
          <w:rFonts w:ascii="Arial" w:hAnsi="Arial" w:cs="Arial"/>
          <w:spacing w:val="-3"/>
          <w:sz w:val="22"/>
          <w:szCs w:val="22"/>
        </w:rPr>
        <w:tab/>
      </w:r>
      <w:r w:rsidR="00CF2703">
        <w:rPr>
          <w:rFonts w:ascii="Arial" w:hAnsi="Arial" w:cs="Arial"/>
          <w:spacing w:val="-3"/>
          <w:sz w:val="22"/>
          <w:szCs w:val="22"/>
        </w:rPr>
        <w:t xml:space="preserve"> </w:t>
      </w:r>
      <w:r w:rsidRPr="007843B0">
        <w:rPr>
          <w:rFonts w:ascii="Arial" w:hAnsi="Arial" w:cs="Arial"/>
          <w:spacing w:val="-3"/>
          <w:sz w:val="22"/>
          <w:szCs w:val="22"/>
        </w:rPr>
        <w:t>Ejercitar ante los Tribunales del Estado, las acciones que correspondan contra las personas que violen las Leyes de interés público.</w:t>
      </w:r>
      <w:r w:rsidR="00924755">
        <w:rPr>
          <w:rFonts w:ascii="Arial" w:hAnsi="Arial" w:cs="Arial"/>
          <w:spacing w:val="-3"/>
          <w:sz w:val="22"/>
          <w:szCs w:val="22"/>
        </w:rPr>
        <w:t xml:space="preserve"> </w:t>
      </w:r>
    </w:p>
    <w:p w:rsidR="00C478F2" w:rsidRPr="000F72C4" w:rsidRDefault="00C478F2" w:rsidP="00CF2703">
      <w:pPr>
        <w:tabs>
          <w:tab w:val="left" w:pos="-720"/>
          <w:tab w:val="left" w:pos="851"/>
        </w:tabs>
        <w:suppressAutoHyphens/>
        <w:ind w:firstLine="289"/>
        <w:jc w:val="both"/>
        <w:rPr>
          <w:rFonts w:ascii="Arial" w:hAnsi="Arial" w:cs="Arial"/>
          <w:spacing w:val="-3"/>
          <w:sz w:val="22"/>
          <w:szCs w:val="22"/>
        </w:rPr>
      </w:pPr>
    </w:p>
    <w:p w:rsidR="00AB4306" w:rsidRPr="000F72C4" w:rsidRDefault="00AB4306" w:rsidP="00CF2703">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II.-</w:t>
      </w:r>
      <w:r w:rsidRPr="000F72C4">
        <w:rPr>
          <w:rFonts w:ascii="Arial" w:hAnsi="Arial" w:cs="Arial"/>
          <w:spacing w:val="-3"/>
          <w:sz w:val="22"/>
          <w:szCs w:val="22"/>
        </w:rPr>
        <w:t xml:space="preserve"> </w:t>
      </w:r>
      <w:r w:rsidR="00604A84" w:rsidRPr="000F72C4">
        <w:rPr>
          <w:rFonts w:ascii="Arial" w:hAnsi="Arial" w:cs="Arial"/>
          <w:spacing w:val="-3"/>
          <w:sz w:val="22"/>
          <w:szCs w:val="22"/>
        </w:rPr>
        <w:tab/>
      </w:r>
      <w:r w:rsidR="00CF2703" w:rsidRPr="000F72C4">
        <w:rPr>
          <w:rFonts w:ascii="Arial" w:hAnsi="Arial" w:cs="Arial"/>
          <w:spacing w:val="-3"/>
          <w:sz w:val="22"/>
          <w:szCs w:val="22"/>
        </w:rPr>
        <w:t xml:space="preserve"> </w:t>
      </w:r>
      <w:r w:rsidRPr="000F72C4">
        <w:rPr>
          <w:rFonts w:ascii="Arial" w:hAnsi="Arial" w:cs="Arial"/>
          <w:spacing w:val="-3"/>
          <w:sz w:val="22"/>
          <w:szCs w:val="22"/>
        </w:rPr>
        <w:t xml:space="preserve">Intervenir en la forma y términos que la Ley disponga, en los juicios que afecten a personas a quienes la Ley otorga especial protección. </w:t>
      </w:r>
    </w:p>
    <w:p w:rsidR="00AB4306" w:rsidRPr="000F72C4" w:rsidRDefault="00AB4306" w:rsidP="00CF2703">
      <w:pPr>
        <w:tabs>
          <w:tab w:val="left" w:pos="-720"/>
          <w:tab w:val="left" w:pos="851"/>
        </w:tabs>
        <w:suppressAutoHyphens/>
        <w:ind w:firstLine="289"/>
        <w:jc w:val="both"/>
        <w:rPr>
          <w:rFonts w:ascii="Arial" w:hAnsi="Arial" w:cs="Arial"/>
          <w:spacing w:val="-3"/>
          <w:sz w:val="22"/>
          <w:szCs w:val="22"/>
        </w:rPr>
      </w:pPr>
    </w:p>
    <w:p w:rsidR="00A8659F" w:rsidRPr="000F72C4" w:rsidRDefault="00AB4306" w:rsidP="00CF2703">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III.-</w:t>
      </w:r>
      <w:r w:rsidRPr="000F72C4">
        <w:rPr>
          <w:rFonts w:ascii="Arial" w:hAnsi="Arial" w:cs="Arial"/>
          <w:spacing w:val="-3"/>
          <w:sz w:val="22"/>
          <w:szCs w:val="22"/>
        </w:rPr>
        <w:t xml:space="preserve"> </w:t>
      </w:r>
      <w:r w:rsidR="00604A84" w:rsidRPr="000F72C4">
        <w:rPr>
          <w:rFonts w:ascii="Arial" w:hAnsi="Arial" w:cs="Arial"/>
          <w:spacing w:val="-3"/>
          <w:sz w:val="22"/>
          <w:szCs w:val="22"/>
        </w:rPr>
        <w:tab/>
      </w:r>
      <w:r w:rsidR="00CF2703" w:rsidRPr="000F72C4">
        <w:rPr>
          <w:rFonts w:ascii="Arial" w:hAnsi="Arial" w:cs="Arial"/>
          <w:spacing w:val="-3"/>
          <w:sz w:val="22"/>
          <w:szCs w:val="22"/>
        </w:rPr>
        <w:t xml:space="preserve"> </w:t>
      </w:r>
      <w:r w:rsidRPr="000F72C4">
        <w:rPr>
          <w:rFonts w:ascii="Arial" w:hAnsi="Arial" w:cs="Arial"/>
          <w:spacing w:val="-3"/>
          <w:sz w:val="22"/>
          <w:szCs w:val="22"/>
        </w:rPr>
        <w:t>Defender los intereses del Estado ante los Tribunales, excepto en lo relativo a la Hacienda Pública.</w:t>
      </w:r>
    </w:p>
    <w:p w:rsidR="00A8659F" w:rsidRPr="000F72C4" w:rsidRDefault="00A8659F" w:rsidP="00CF2703">
      <w:pPr>
        <w:tabs>
          <w:tab w:val="left" w:pos="-720"/>
          <w:tab w:val="left" w:pos="851"/>
        </w:tabs>
        <w:suppressAutoHyphens/>
        <w:ind w:firstLine="289"/>
        <w:jc w:val="both"/>
        <w:rPr>
          <w:rFonts w:ascii="Arial" w:hAnsi="Arial" w:cs="Arial"/>
          <w:spacing w:val="-3"/>
          <w:sz w:val="22"/>
          <w:szCs w:val="22"/>
        </w:rPr>
      </w:pPr>
    </w:p>
    <w:p w:rsidR="00AB4306" w:rsidRPr="000F72C4" w:rsidRDefault="00A8659F" w:rsidP="00CF2703">
      <w:pPr>
        <w:tabs>
          <w:tab w:val="left" w:pos="-720"/>
          <w:tab w:val="left" w:pos="851"/>
        </w:tabs>
        <w:suppressAutoHyphens/>
        <w:ind w:firstLine="289"/>
        <w:jc w:val="both"/>
        <w:rPr>
          <w:rFonts w:ascii="Arial" w:hAnsi="Arial" w:cs="Arial"/>
          <w:spacing w:val="-3"/>
          <w:sz w:val="22"/>
          <w:szCs w:val="22"/>
        </w:rPr>
      </w:pPr>
      <w:r w:rsidRPr="000F72C4">
        <w:rPr>
          <w:rFonts w:ascii="Arial" w:hAnsi="Arial" w:cs="Arial"/>
          <w:spacing w:val="-3"/>
          <w:sz w:val="22"/>
          <w:szCs w:val="22"/>
        </w:rPr>
        <w:t>Es facultad del Procurador General de Justicia del Estado proponer al Consejo Estatal de Seguridad Pública del Estado, los criterios de política criminal necesarios para el mejoramiento de la seguridad pública, procuración e impartición de justicia en el Estado Libre y Soberano de Baja California Sur.</w:t>
      </w:r>
      <w:r w:rsidR="00924755" w:rsidRPr="000F72C4">
        <w:rPr>
          <w:rFonts w:ascii="Arial" w:hAnsi="Arial" w:cs="Arial"/>
          <w:spacing w:val="-3"/>
          <w:sz w:val="22"/>
          <w:szCs w:val="22"/>
        </w:rPr>
        <w:t xml:space="preserve"> </w:t>
      </w:r>
    </w:p>
    <w:p w:rsidR="00DF014F" w:rsidRPr="000F72C4" w:rsidRDefault="00DF014F" w:rsidP="002A6FCE">
      <w:pPr>
        <w:tabs>
          <w:tab w:val="left" w:pos="-720"/>
          <w:tab w:val="left" w:pos="0"/>
        </w:tabs>
        <w:suppressAutoHyphens/>
        <w:jc w:val="both"/>
        <w:rPr>
          <w:rFonts w:ascii="Arial" w:hAnsi="Arial" w:cs="Arial"/>
          <w:spacing w:val="-3"/>
          <w:sz w:val="22"/>
          <w:szCs w:val="22"/>
        </w:rPr>
      </w:pPr>
    </w:p>
    <w:p w:rsidR="00222731" w:rsidRPr="000F72C4" w:rsidRDefault="00AB4306" w:rsidP="00686F9B">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B.</w:t>
      </w:r>
      <w:r w:rsidRPr="000F72C4">
        <w:rPr>
          <w:rFonts w:ascii="Arial" w:hAnsi="Arial" w:cs="Arial"/>
          <w:spacing w:val="-3"/>
          <w:sz w:val="22"/>
          <w:szCs w:val="22"/>
        </w:rPr>
        <w:t xml:space="preserve"> </w:t>
      </w:r>
      <w:r w:rsidR="00604A84" w:rsidRPr="000F72C4">
        <w:rPr>
          <w:rFonts w:ascii="Arial" w:hAnsi="Arial" w:cs="Arial"/>
          <w:spacing w:val="-3"/>
          <w:sz w:val="22"/>
          <w:szCs w:val="22"/>
        </w:rPr>
        <w:tab/>
      </w:r>
      <w:r w:rsidR="00686F9B" w:rsidRPr="000F72C4">
        <w:rPr>
          <w:rFonts w:ascii="Arial" w:hAnsi="Arial" w:cs="Arial"/>
          <w:spacing w:val="-3"/>
          <w:sz w:val="22"/>
          <w:szCs w:val="22"/>
        </w:rPr>
        <w:t xml:space="preserve"> </w:t>
      </w:r>
      <w:r w:rsidRPr="000F72C4">
        <w:rPr>
          <w:rFonts w:ascii="Arial" w:hAnsi="Arial" w:cs="Arial"/>
          <w:spacing w:val="-3"/>
          <w:sz w:val="22"/>
          <w:szCs w:val="22"/>
        </w:rPr>
        <w:t xml:space="preserve">El Congreso del Estado establecerá un organismo de protección de los Derechos Humanos que otorga el orden jurídico mexicano, </w:t>
      </w:r>
      <w:r w:rsidR="00222731" w:rsidRPr="000F72C4">
        <w:rPr>
          <w:rFonts w:ascii="Arial" w:hAnsi="Arial" w:cs="Arial"/>
          <w:spacing w:val="-3"/>
          <w:sz w:val="22"/>
          <w:szCs w:val="22"/>
        </w:rPr>
        <w:t>con autonomía de gestión y presupuestaria, personalidad jurídica y patrimonio propios, el que conocerá de quejas en contra de actos u omisiones de naturaleza administrativa provenientes de cualquier autoridad o servidor público local, con excepción de los del Poder Judicial del Estado, que violen estos derechos. Formulará recomendaciones públicas autónomas, no vinculatorias, y denuncias y quejas ante las autoridades respectivas.</w:t>
      </w:r>
    </w:p>
    <w:p w:rsidR="00222731" w:rsidRPr="000F72C4" w:rsidRDefault="00222731" w:rsidP="00686F9B">
      <w:pPr>
        <w:tabs>
          <w:tab w:val="left" w:pos="-720"/>
          <w:tab w:val="left" w:pos="851"/>
        </w:tabs>
        <w:suppressAutoHyphens/>
        <w:ind w:firstLine="289"/>
        <w:jc w:val="both"/>
        <w:rPr>
          <w:rFonts w:ascii="Arial" w:hAnsi="Arial" w:cs="Arial"/>
          <w:spacing w:val="-3"/>
          <w:sz w:val="22"/>
          <w:szCs w:val="22"/>
        </w:rPr>
      </w:pPr>
    </w:p>
    <w:p w:rsidR="00222731" w:rsidRPr="000F72C4" w:rsidRDefault="00AB4306" w:rsidP="00686F9B">
      <w:pPr>
        <w:tabs>
          <w:tab w:val="left" w:pos="-720"/>
          <w:tab w:val="left" w:pos="851"/>
        </w:tabs>
        <w:suppressAutoHyphens/>
        <w:ind w:firstLine="289"/>
        <w:jc w:val="both"/>
        <w:rPr>
          <w:rFonts w:ascii="Arial" w:hAnsi="Arial" w:cs="Arial"/>
          <w:spacing w:val="-3"/>
          <w:sz w:val="22"/>
          <w:szCs w:val="22"/>
        </w:rPr>
      </w:pPr>
      <w:r w:rsidRPr="000F72C4">
        <w:rPr>
          <w:rFonts w:ascii="Arial" w:hAnsi="Arial" w:cs="Arial"/>
          <w:spacing w:val="-3"/>
          <w:sz w:val="22"/>
          <w:szCs w:val="22"/>
        </w:rPr>
        <w:t>Este organismo que establezca el Congreso de la Unión conocerá de las inconformidades que se presenten en relación con las recomendaciones, acuerdos u omisiones del organismo que, en su caso, cree el Congreso del Estado, el cual, asimismo, podrá comunicarse con el organismo federal que conozca de la defensa y protección de los derechos humanos, para actuar coordinadamente en sus respectivos ámbitos de competencia.</w:t>
      </w:r>
    </w:p>
    <w:p w:rsidR="00222731" w:rsidRPr="00380F60" w:rsidRDefault="00222731" w:rsidP="00686F9B">
      <w:pPr>
        <w:tabs>
          <w:tab w:val="left" w:pos="-720"/>
          <w:tab w:val="left" w:pos="851"/>
        </w:tabs>
        <w:suppressAutoHyphens/>
        <w:ind w:firstLine="289"/>
        <w:jc w:val="both"/>
        <w:rPr>
          <w:rFonts w:ascii="Arial" w:hAnsi="Arial" w:cs="Arial"/>
          <w:spacing w:val="-3"/>
          <w:sz w:val="22"/>
          <w:szCs w:val="22"/>
        </w:rPr>
      </w:pPr>
    </w:p>
    <w:p w:rsidR="00222731" w:rsidRPr="000F72C4" w:rsidRDefault="00222731" w:rsidP="00686F9B">
      <w:pPr>
        <w:tabs>
          <w:tab w:val="left" w:pos="-720"/>
          <w:tab w:val="left" w:pos="851"/>
        </w:tabs>
        <w:suppressAutoHyphens/>
        <w:ind w:firstLine="289"/>
        <w:jc w:val="both"/>
        <w:rPr>
          <w:rFonts w:ascii="Arial" w:hAnsi="Arial" w:cs="Arial"/>
          <w:spacing w:val="-3"/>
          <w:sz w:val="22"/>
          <w:szCs w:val="22"/>
        </w:rPr>
      </w:pPr>
      <w:r w:rsidRPr="000F72C4">
        <w:rPr>
          <w:rFonts w:ascii="Arial" w:hAnsi="Arial" w:cs="Arial"/>
          <w:sz w:val="22"/>
          <w:szCs w:val="22"/>
        </w:rPr>
        <w:t xml:space="preserve">Todo servidor público está obligado a responder las recomendaciones que les presente este organismo. Cuando las recomendaciones emitidas no sean aceptadas o cumplidas por las autoridades o servidores públicos locales, éstos deberán fundar, motivar y hacer pública su negativa; además, el Congreso del Estado o </w:t>
      </w:r>
      <w:smartTag w:uri="urn:schemas-microsoft-com:office:smarttags" w:element="PersonName">
        <w:smartTagPr>
          <w:attr w:name="ProductID" w:val="la Diputaci￳n Permanente"/>
        </w:smartTagPr>
        <w:smartTag w:uri="urn:schemas-microsoft-com:office:smarttags" w:element="PersonName">
          <w:smartTagPr>
            <w:attr w:name="ProductID" w:val="la Diputaci￳n"/>
          </w:smartTagPr>
          <w:r w:rsidRPr="000F72C4">
            <w:rPr>
              <w:rFonts w:ascii="Arial" w:hAnsi="Arial" w:cs="Arial"/>
              <w:sz w:val="22"/>
              <w:szCs w:val="22"/>
            </w:rPr>
            <w:t>la Diputación</w:t>
          </w:r>
        </w:smartTag>
        <w:r w:rsidRPr="000F72C4">
          <w:rPr>
            <w:rFonts w:ascii="Arial" w:hAnsi="Arial" w:cs="Arial"/>
            <w:sz w:val="22"/>
            <w:szCs w:val="22"/>
          </w:rPr>
          <w:t xml:space="preserve"> Permanente</w:t>
        </w:r>
      </w:smartTag>
      <w:r w:rsidRPr="000F72C4">
        <w:rPr>
          <w:rFonts w:ascii="Arial" w:hAnsi="Arial" w:cs="Arial"/>
          <w:sz w:val="22"/>
          <w:szCs w:val="22"/>
        </w:rPr>
        <w:t>, según corresponda, podrán llamar, a solicitud de este organismo, a las autoridades o servidores públicos responsables para que comparezcan ante dichos órganos legislativos, a efecto de que expliquen el motivo de su negativa.</w:t>
      </w:r>
    </w:p>
    <w:p w:rsidR="00222731" w:rsidRPr="00380F60" w:rsidRDefault="00222731" w:rsidP="00686F9B">
      <w:pPr>
        <w:tabs>
          <w:tab w:val="left" w:pos="-720"/>
          <w:tab w:val="left" w:pos="851"/>
        </w:tabs>
        <w:suppressAutoHyphens/>
        <w:ind w:firstLine="289"/>
        <w:jc w:val="both"/>
        <w:rPr>
          <w:rFonts w:ascii="Arial" w:hAnsi="Arial" w:cs="Arial"/>
          <w:spacing w:val="-3"/>
          <w:sz w:val="22"/>
          <w:szCs w:val="22"/>
        </w:rPr>
      </w:pPr>
    </w:p>
    <w:p w:rsidR="00222731" w:rsidRPr="000F72C4" w:rsidRDefault="00222731" w:rsidP="00686F9B">
      <w:pPr>
        <w:tabs>
          <w:tab w:val="left" w:pos="-720"/>
          <w:tab w:val="left" w:pos="851"/>
        </w:tabs>
        <w:suppressAutoHyphens/>
        <w:ind w:firstLine="289"/>
        <w:jc w:val="both"/>
        <w:rPr>
          <w:rFonts w:ascii="Arial" w:hAnsi="Arial" w:cs="Arial"/>
          <w:sz w:val="22"/>
          <w:szCs w:val="22"/>
        </w:rPr>
      </w:pPr>
      <w:r w:rsidRPr="000F72C4">
        <w:rPr>
          <w:rFonts w:ascii="Arial" w:hAnsi="Arial" w:cs="Arial"/>
          <w:sz w:val="22"/>
          <w:szCs w:val="22"/>
        </w:rPr>
        <w:t xml:space="preserve">La elección del Presidente de </w:t>
      </w:r>
      <w:smartTag w:uri="urn:schemas-microsoft-com:office:smarttags" w:element="PersonName">
        <w:smartTagPr>
          <w:attr w:name="ProductID" w:val="la Comisi￳n Estatal"/>
        </w:smartTagPr>
        <w:smartTag w:uri="urn:schemas-microsoft-com:office:smarttags" w:element="PersonName">
          <w:smartTagPr>
            <w:attr w:name="ProductID" w:val="la Comisi￳n"/>
          </w:smartTagPr>
          <w:r w:rsidRPr="000F72C4">
            <w:rPr>
              <w:rFonts w:ascii="Arial" w:hAnsi="Arial" w:cs="Arial"/>
              <w:sz w:val="22"/>
              <w:szCs w:val="22"/>
            </w:rPr>
            <w:t>la Comisión</w:t>
          </w:r>
        </w:smartTag>
        <w:r w:rsidRPr="000F72C4">
          <w:rPr>
            <w:rFonts w:ascii="Arial" w:hAnsi="Arial" w:cs="Arial"/>
            <w:sz w:val="22"/>
            <w:szCs w:val="22"/>
          </w:rPr>
          <w:t xml:space="preserve"> Estatal</w:t>
        </w:r>
      </w:smartTag>
      <w:r w:rsidRPr="000F72C4">
        <w:rPr>
          <w:rFonts w:ascii="Arial" w:hAnsi="Arial" w:cs="Arial"/>
          <w:sz w:val="22"/>
          <w:szCs w:val="22"/>
        </w:rPr>
        <w:t xml:space="preserve"> de los Derechos Humanos, así como de los integrantes del Consejo Consultivo, se ajustarán a un procedimiento de consulta pública, que deberá ser transparente e informado, en los términos y condiciones que determine la ley.</w:t>
      </w:r>
    </w:p>
    <w:p w:rsidR="00DA4F3B" w:rsidRPr="000F72C4" w:rsidRDefault="00DA4F3B" w:rsidP="00686F9B">
      <w:pPr>
        <w:tabs>
          <w:tab w:val="left" w:pos="-720"/>
          <w:tab w:val="left" w:pos="851"/>
        </w:tabs>
        <w:suppressAutoHyphens/>
        <w:ind w:firstLine="289"/>
        <w:jc w:val="both"/>
        <w:rPr>
          <w:rFonts w:ascii="Arial" w:hAnsi="Arial" w:cs="Arial"/>
          <w:spacing w:val="-3"/>
          <w:sz w:val="22"/>
          <w:szCs w:val="22"/>
        </w:rPr>
      </w:pPr>
    </w:p>
    <w:p w:rsidR="00454143" w:rsidRPr="00454143" w:rsidRDefault="00454143" w:rsidP="00755BE4">
      <w:pPr>
        <w:tabs>
          <w:tab w:val="left" w:pos="-720"/>
          <w:tab w:val="left" w:pos="0"/>
        </w:tabs>
        <w:suppressAutoHyphens/>
        <w:ind w:firstLine="289"/>
        <w:jc w:val="both"/>
        <w:rPr>
          <w:rFonts w:ascii="Arial" w:hAnsi="Arial" w:cs="Arial"/>
          <w:b/>
          <w:bCs/>
          <w:spacing w:val="-3"/>
          <w:sz w:val="6"/>
          <w:szCs w:val="6"/>
        </w:rPr>
      </w:pPr>
    </w:p>
    <w:p w:rsidR="00AB4306" w:rsidRPr="007843B0" w:rsidRDefault="00AB4306" w:rsidP="00755BE4">
      <w:pPr>
        <w:tabs>
          <w:tab w:val="left" w:pos="-720"/>
          <w:tab w:val="left" w:pos="0"/>
        </w:tabs>
        <w:suppressAutoHyphens/>
        <w:ind w:firstLine="289"/>
        <w:jc w:val="both"/>
        <w:rPr>
          <w:rFonts w:ascii="Arial" w:hAnsi="Arial" w:cs="Arial"/>
          <w:spacing w:val="-3"/>
          <w:sz w:val="22"/>
          <w:szCs w:val="22"/>
        </w:rPr>
      </w:pPr>
      <w:r w:rsidRPr="00604A84">
        <w:rPr>
          <w:rFonts w:ascii="Arial" w:hAnsi="Arial" w:cs="Arial"/>
          <w:b/>
          <w:bCs/>
          <w:spacing w:val="-3"/>
          <w:sz w:val="22"/>
          <w:szCs w:val="22"/>
        </w:rPr>
        <w:t>86.-</w:t>
      </w:r>
      <w:r w:rsidRPr="007843B0">
        <w:rPr>
          <w:rFonts w:ascii="Arial" w:hAnsi="Arial" w:cs="Arial"/>
          <w:spacing w:val="-3"/>
          <w:sz w:val="22"/>
          <w:szCs w:val="22"/>
        </w:rPr>
        <w:t xml:space="preserve"> Se deroga.</w:t>
      </w:r>
    </w:p>
    <w:p w:rsidR="00604A84" w:rsidRPr="00380F60" w:rsidRDefault="00604A84" w:rsidP="00755BE4">
      <w:pPr>
        <w:tabs>
          <w:tab w:val="left" w:pos="-720"/>
          <w:tab w:val="left" w:pos="0"/>
        </w:tabs>
        <w:suppressAutoHyphens/>
        <w:ind w:firstLine="289"/>
        <w:rPr>
          <w:rFonts w:ascii="Arial" w:hAnsi="Arial" w:cs="Arial"/>
          <w:b/>
          <w:bCs/>
          <w:spacing w:val="-3"/>
          <w:sz w:val="18"/>
          <w:szCs w:val="18"/>
        </w:rPr>
      </w:pPr>
    </w:p>
    <w:p w:rsidR="00B639C7" w:rsidRPr="000B0800" w:rsidRDefault="00B639C7" w:rsidP="00755BE4">
      <w:pPr>
        <w:tabs>
          <w:tab w:val="left" w:pos="-720"/>
          <w:tab w:val="left" w:pos="0"/>
        </w:tabs>
        <w:suppressAutoHyphens/>
        <w:ind w:firstLine="289"/>
        <w:rPr>
          <w:rFonts w:ascii="Arial" w:hAnsi="Arial" w:cs="Arial"/>
          <w:b/>
          <w:bCs/>
          <w:spacing w:val="-3"/>
          <w:sz w:val="16"/>
          <w:szCs w:val="16"/>
        </w:rPr>
      </w:pPr>
    </w:p>
    <w:p w:rsidR="00AB4306" w:rsidRPr="00604A84" w:rsidRDefault="00AB4306" w:rsidP="00755BE4">
      <w:pPr>
        <w:tabs>
          <w:tab w:val="left" w:pos="-720"/>
          <w:tab w:val="left" w:pos="0"/>
        </w:tabs>
        <w:suppressAutoHyphens/>
        <w:jc w:val="center"/>
        <w:rPr>
          <w:rFonts w:ascii="Arial" w:hAnsi="Arial" w:cs="Arial"/>
          <w:b/>
          <w:bCs/>
          <w:spacing w:val="-3"/>
          <w:sz w:val="23"/>
          <w:szCs w:val="23"/>
        </w:rPr>
      </w:pPr>
      <w:r w:rsidRPr="00604A84">
        <w:rPr>
          <w:rFonts w:ascii="Arial" w:hAnsi="Arial" w:cs="Arial"/>
          <w:b/>
          <w:bCs/>
          <w:spacing w:val="-3"/>
          <w:sz w:val="23"/>
          <w:szCs w:val="23"/>
        </w:rPr>
        <w:t>CAPITULO</w:t>
      </w:r>
      <w:r w:rsidR="00924755">
        <w:rPr>
          <w:rFonts w:ascii="Arial" w:hAnsi="Arial" w:cs="Arial"/>
          <w:b/>
          <w:bCs/>
          <w:spacing w:val="-3"/>
          <w:sz w:val="23"/>
          <w:szCs w:val="23"/>
        </w:rPr>
        <w:t xml:space="preserve"> </w:t>
      </w:r>
      <w:r w:rsidRPr="00604A84">
        <w:rPr>
          <w:rFonts w:ascii="Arial" w:hAnsi="Arial" w:cs="Arial"/>
          <w:b/>
          <w:bCs/>
          <w:spacing w:val="-3"/>
          <w:sz w:val="23"/>
          <w:szCs w:val="23"/>
        </w:rPr>
        <w:t xml:space="preserve"> III</w:t>
      </w:r>
    </w:p>
    <w:p w:rsidR="00AB4306" w:rsidRPr="00D00E06" w:rsidRDefault="00AB4306" w:rsidP="00755BE4">
      <w:pPr>
        <w:tabs>
          <w:tab w:val="left" w:pos="-720"/>
          <w:tab w:val="left" w:pos="0"/>
        </w:tabs>
        <w:suppressAutoHyphens/>
        <w:jc w:val="center"/>
        <w:rPr>
          <w:rFonts w:ascii="Arial" w:hAnsi="Arial" w:cs="Arial"/>
          <w:b/>
          <w:bCs/>
          <w:spacing w:val="-3"/>
          <w:sz w:val="18"/>
          <w:szCs w:val="18"/>
        </w:rPr>
      </w:pPr>
    </w:p>
    <w:p w:rsidR="00AB4306" w:rsidRPr="00604A84" w:rsidRDefault="00AB4306" w:rsidP="00755BE4">
      <w:pPr>
        <w:pStyle w:val="Ttulo1"/>
        <w:tabs>
          <w:tab w:val="left" w:pos="0"/>
        </w:tabs>
        <w:rPr>
          <w:sz w:val="23"/>
          <w:szCs w:val="23"/>
        </w:rPr>
      </w:pPr>
      <w:r w:rsidRPr="00604A84">
        <w:rPr>
          <w:sz w:val="23"/>
          <w:szCs w:val="23"/>
        </w:rPr>
        <w:t>DEL PODER JUDICIAL</w:t>
      </w:r>
    </w:p>
    <w:p w:rsidR="00AB4306" w:rsidRPr="001E21CF"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21385F">
      <w:pPr>
        <w:tabs>
          <w:tab w:val="left" w:pos="-720"/>
          <w:tab w:val="left" w:pos="0"/>
        </w:tabs>
        <w:suppressAutoHyphens/>
        <w:ind w:firstLine="289"/>
        <w:jc w:val="both"/>
        <w:rPr>
          <w:rFonts w:ascii="Arial" w:hAnsi="Arial" w:cs="Arial"/>
          <w:spacing w:val="-3"/>
          <w:sz w:val="22"/>
          <w:szCs w:val="22"/>
        </w:rPr>
      </w:pPr>
      <w:r w:rsidRPr="00BB0774">
        <w:rPr>
          <w:rFonts w:ascii="Arial" w:hAnsi="Arial" w:cs="Arial"/>
          <w:b/>
          <w:bCs/>
          <w:spacing w:val="-3"/>
          <w:sz w:val="22"/>
          <w:szCs w:val="22"/>
        </w:rPr>
        <w:t>87.-</w:t>
      </w:r>
      <w:r w:rsidRPr="00BB0774">
        <w:rPr>
          <w:rFonts w:ascii="Arial" w:hAnsi="Arial" w:cs="Arial"/>
          <w:spacing w:val="-3"/>
          <w:sz w:val="22"/>
          <w:szCs w:val="22"/>
        </w:rPr>
        <w:t xml:space="preserve"> Se deposita el ejercicio del Poder Judicial del Estado en un</w:t>
      </w:r>
      <w:r w:rsidR="001E21CF">
        <w:rPr>
          <w:rFonts w:ascii="Arial" w:hAnsi="Arial" w:cs="Arial"/>
          <w:spacing w:val="-3"/>
          <w:sz w:val="22"/>
          <w:szCs w:val="22"/>
        </w:rPr>
        <w:t xml:space="preserve"> Tribunal Superior de Justicia</w:t>
      </w:r>
      <w:r w:rsidRPr="00BB0774">
        <w:rPr>
          <w:rFonts w:ascii="Arial" w:hAnsi="Arial" w:cs="Arial"/>
          <w:spacing w:val="-3"/>
          <w:sz w:val="22"/>
          <w:szCs w:val="22"/>
        </w:rPr>
        <w:t xml:space="preserve"> y Jueces del fuero común, en los términos de esta Constitución.</w:t>
      </w:r>
    </w:p>
    <w:p w:rsidR="0021385F" w:rsidRDefault="0021385F" w:rsidP="0021385F">
      <w:pPr>
        <w:contextualSpacing/>
        <w:jc w:val="both"/>
        <w:rPr>
          <w:rFonts w:ascii="Arial" w:hAnsi="Arial" w:cs="Arial"/>
          <w:sz w:val="22"/>
          <w:szCs w:val="22"/>
        </w:rPr>
      </w:pPr>
    </w:p>
    <w:p w:rsidR="0021385F" w:rsidRPr="0021385F" w:rsidRDefault="0021385F" w:rsidP="0021385F">
      <w:pPr>
        <w:pStyle w:val="Sangra2detindependiente"/>
        <w:tabs>
          <w:tab w:val="clear" w:pos="-720"/>
          <w:tab w:val="clear" w:pos="0"/>
        </w:tabs>
        <w:suppressAutoHyphens w:val="0"/>
        <w:contextualSpacing/>
        <w:rPr>
          <w:spacing w:val="0"/>
        </w:rPr>
      </w:pPr>
      <w:r w:rsidRPr="0021385F">
        <w:rPr>
          <w:spacing w:val="0"/>
        </w:rPr>
        <w:t>La administración, vigilancia y disciplina del Poder Judicial del Estado, con excepción del Tribunal Superior de Justicia estarán a cargo del Consejo de la Judicatura, en los términos que establezca la Ley Orgánica del Poder Judicial del Estado de Baja California Sur y conforme a las bases que señala esta Constitución.</w:t>
      </w:r>
    </w:p>
    <w:p w:rsidR="00380F60" w:rsidRPr="0021385F" w:rsidRDefault="00380F60" w:rsidP="0021385F">
      <w:pPr>
        <w:tabs>
          <w:tab w:val="left" w:pos="-720"/>
          <w:tab w:val="left" w:pos="0"/>
        </w:tabs>
        <w:suppressAutoHyphens/>
        <w:jc w:val="both"/>
        <w:rPr>
          <w:rFonts w:ascii="Arial" w:hAnsi="Arial" w:cs="Arial"/>
          <w:b/>
          <w:bCs/>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BB0774">
        <w:rPr>
          <w:rFonts w:ascii="Arial" w:hAnsi="Arial" w:cs="Arial"/>
          <w:b/>
          <w:bCs/>
          <w:spacing w:val="-3"/>
          <w:sz w:val="22"/>
          <w:szCs w:val="22"/>
        </w:rPr>
        <w:t>88.-</w:t>
      </w:r>
      <w:r w:rsidRPr="00BB0774">
        <w:rPr>
          <w:rFonts w:ascii="Arial" w:hAnsi="Arial" w:cs="Arial"/>
          <w:spacing w:val="-3"/>
          <w:sz w:val="22"/>
          <w:szCs w:val="22"/>
        </w:rPr>
        <w:t xml:space="preserve"> Corresponde al Tribunal Superior de Justicia y Jueces del Estado la función jurisdiccional en los asuntos del fuero común, lo mismo que en auxilio a los de orden federal, en los casos que expresamente se la concedan las leyes.</w:t>
      </w:r>
      <w:r w:rsidR="00924755">
        <w:rPr>
          <w:rFonts w:ascii="Arial" w:hAnsi="Arial" w:cs="Arial"/>
          <w:spacing w:val="-3"/>
          <w:sz w:val="22"/>
          <w:szCs w:val="22"/>
        </w:rPr>
        <w:t xml:space="preserve"> </w:t>
      </w:r>
    </w:p>
    <w:p w:rsidR="001C4E40" w:rsidRDefault="001C4E40" w:rsidP="00755BE4">
      <w:pPr>
        <w:tabs>
          <w:tab w:val="left" w:pos="-720"/>
          <w:tab w:val="left" w:pos="0"/>
        </w:tabs>
        <w:suppressAutoHyphens/>
        <w:ind w:firstLine="289"/>
        <w:jc w:val="both"/>
        <w:rPr>
          <w:rFonts w:ascii="Arial" w:hAnsi="Arial" w:cs="Arial"/>
          <w:spacing w:val="-3"/>
          <w:sz w:val="22"/>
          <w:szCs w:val="22"/>
        </w:rPr>
      </w:pPr>
    </w:p>
    <w:p w:rsidR="008E68C3" w:rsidRDefault="00AB4306" w:rsidP="00755BE4">
      <w:pPr>
        <w:tabs>
          <w:tab w:val="left" w:pos="-720"/>
          <w:tab w:val="left" w:pos="0"/>
        </w:tabs>
        <w:suppressAutoHyphens/>
        <w:ind w:firstLine="289"/>
        <w:jc w:val="both"/>
        <w:rPr>
          <w:rFonts w:ascii="Arial" w:hAnsi="Arial" w:cs="Arial"/>
          <w:spacing w:val="-3"/>
          <w:sz w:val="22"/>
          <w:szCs w:val="22"/>
        </w:rPr>
      </w:pPr>
      <w:r w:rsidRPr="00BB0774">
        <w:rPr>
          <w:rFonts w:ascii="Arial" w:hAnsi="Arial" w:cs="Arial"/>
          <w:b/>
          <w:bCs/>
          <w:spacing w:val="-3"/>
          <w:sz w:val="22"/>
          <w:szCs w:val="22"/>
        </w:rPr>
        <w:t>89.-</w:t>
      </w:r>
      <w:r w:rsidRPr="00BB0774">
        <w:rPr>
          <w:rFonts w:ascii="Arial" w:hAnsi="Arial" w:cs="Arial"/>
          <w:spacing w:val="-3"/>
          <w:sz w:val="22"/>
          <w:szCs w:val="22"/>
        </w:rPr>
        <w:t xml:space="preserve"> El desempeño de la función jurisdiccional corresponde a:</w:t>
      </w:r>
      <w:r w:rsidR="00924755">
        <w:rPr>
          <w:rFonts w:ascii="Arial" w:hAnsi="Arial" w:cs="Arial"/>
          <w:spacing w:val="-3"/>
          <w:sz w:val="22"/>
          <w:szCs w:val="22"/>
        </w:rPr>
        <w:t xml:space="preserve"> </w:t>
      </w:r>
    </w:p>
    <w:p w:rsidR="00AB4306" w:rsidRPr="00783558" w:rsidRDefault="00924755" w:rsidP="00755BE4">
      <w:pPr>
        <w:tabs>
          <w:tab w:val="left" w:pos="-720"/>
          <w:tab w:val="left" w:pos="0"/>
        </w:tabs>
        <w:suppressAutoHyphens/>
        <w:ind w:firstLine="289"/>
        <w:jc w:val="both"/>
        <w:rPr>
          <w:rFonts w:ascii="Arial" w:hAnsi="Arial" w:cs="Arial"/>
          <w:spacing w:val="-3"/>
          <w:sz w:val="22"/>
          <w:szCs w:val="22"/>
        </w:rPr>
      </w:pPr>
      <w:r w:rsidRPr="00D20308">
        <w:rPr>
          <w:rFonts w:ascii="Arial" w:hAnsi="Arial" w:cs="Arial"/>
          <w:spacing w:val="-3"/>
          <w:sz w:val="22"/>
          <w:szCs w:val="22"/>
        </w:rPr>
        <w:t xml:space="preserve">  </w:t>
      </w: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I.-</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Pr="00783558">
        <w:rPr>
          <w:rFonts w:ascii="Arial" w:hAnsi="Arial" w:cs="Arial"/>
          <w:spacing w:val="-3"/>
          <w:sz w:val="22"/>
          <w:szCs w:val="22"/>
        </w:rPr>
        <w:t>El Tribunal Superior de Justicia.</w:t>
      </w:r>
    </w:p>
    <w:p w:rsidR="00AB4306" w:rsidRPr="00783558" w:rsidRDefault="00AB4306" w:rsidP="00755BE4">
      <w:pPr>
        <w:tabs>
          <w:tab w:val="left" w:pos="-720"/>
          <w:tab w:val="left" w:pos="0"/>
        </w:tabs>
        <w:suppressAutoHyphens/>
        <w:ind w:firstLine="289"/>
        <w:jc w:val="both"/>
        <w:rPr>
          <w:rFonts w:ascii="Arial" w:hAnsi="Arial" w:cs="Arial"/>
          <w:spacing w:val="-3"/>
          <w:sz w:val="22"/>
          <w:szCs w:val="22"/>
        </w:rPr>
      </w:pP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II.-</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004113ED" w:rsidRPr="00783558">
        <w:rPr>
          <w:rFonts w:ascii="Arial" w:hAnsi="Arial" w:cs="Arial"/>
          <w:spacing w:val="-3"/>
          <w:sz w:val="22"/>
          <w:szCs w:val="22"/>
        </w:rPr>
        <w:t>Se deroga</w:t>
      </w:r>
      <w:r w:rsidRPr="00783558">
        <w:rPr>
          <w:rFonts w:ascii="Arial" w:hAnsi="Arial" w:cs="Arial"/>
          <w:spacing w:val="-3"/>
          <w:sz w:val="22"/>
          <w:szCs w:val="22"/>
        </w:rPr>
        <w:t>.</w:t>
      </w:r>
    </w:p>
    <w:p w:rsidR="00D20308" w:rsidRPr="00783558" w:rsidRDefault="00D20308" w:rsidP="004113ED">
      <w:pPr>
        <w:tabs>
          <w:tab w:val="left" w:pos="-720"/>
          <w:tab w:val="left" w:pos="0"/>
        </w:tabs>
        <w:suppressAutoHyphens/>
        <w:jc w:val="both"/>
        <w:rPr>
          <w:rFonts w:ascii="Arial" w:hAnsi="Arial" w:cs="Arial"/>
          <w:spacing w:val="-3"/>
          <w:sz w:val="22"/>
          <w:szCs w:val="22"/>
        </w:rPr>
      </w:pP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III.-</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Pr="00783558">
        <w:rPr>
          <w:rFonts w:ascii="Arial" w:hAnsi="Arial" w:cs="Arial"/>
          <w:spacing w:val="-3"/>
          <w:sz w:val="22"/>
          <w:szCs w:val="22"/>
        </w:rPr>
        <w:t>Los Jueces de Primera Instancia.</w:t>
      </w:r>
    </w:p>
    <w:p w:rsidR="00AB4306" w:rsidRPr="00783558" w:rsidRDefault="00AB4306" w:rsidP="00755BE4">
      <w:pPr>
        <w:tabs>
          <w:tab w:val="left" w:pos="-720"/>
          <w:tab w:val="left" w:pos="0"/>
        </w:tabs>
        <w:suppressAutoHyphens/>
        <w:ind w:firstLine="289"/>
        <w:jc w:val="both"/>
        <w:rPr>
          <w:rFonts w:ascii="Arial" w:hAnsi="Arial" w:cs="Arial"/>
          <w:spacing w:val="-3"/>
          <w:sz w:val="22"/>
          <w:szCs w:val="22"/>
        </w:rPr>
      </w:pP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IV.-</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Pr="00783558">
        <w:rPr>
          <w:rFonts w:ascii="Arial" w:hAnsi="Arial" w:cs="Arial"/>
          <w:spacing w:val="-3"/>
          <w:sz w:val="22"/>
          <w:szCs w:val="22"/>
        </w:rPr>
        <w:t>Los Jueces Menores.</w:t>
      </w:r>
    </w:p>
    <w:p w:rsidR="00AB4306" w:rsidRPr="00783558" w:rsidRDefault="00AB4306" w:rsidP="00755BE4">
      <w:pPr>
        <w:tabs>
          <w:tab w:val="left" w:pos="-720"/>
          <w:tab w:val="left" w:pos="0"/>
        </w:tabs>
        <w:suppressAutoHyphens/>
        <w:ind w:firstLine="289"/>
        <w:jc w:val="both"/>
        <w:rPr>
          <w:rFonts w:ascii="Arial" w:hAnsi="Arial" w:cs="Arial"/>
          <w:spacing w:val="-3"/>
          <w:sz w:val="22"/>
          <w:szCs w:val="22"/>
        </w:rPr>
      </w:pP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V.-</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Pr="00783558">
        <w:rPr>
          <w:rFonts w:ascii="Arial" w:hAnsi="Arial" w:cs="Arial"/>
          <w:spacing w:val="-3"/>
          <w:sz w:val="22"/>
          <w:szCs w:val="22"/>
        </w:rPr>
        <w:t>Los Jueces de Paz.</w:t>
      </w:r>
    </w:p>
    <w:p w:rsidR="00AB4306" w:rsidRPr="00783558" w:rsidRDefault="00AB4306" w:rsidP="00755BE4">
      <w:pPr>
        <w:tabs>
          <w:tab w:val="left" w:pos="-720"/>
          <w:tab w:val="left" w:pos="0"/>
        </w:tabs>
        <w:suppressAutoHyphens/>
        <w:ind w:firstLine="289"/>
        <w:jc w:val="both"/>
        <w:rPr>
          <w:rFonts w:ascii="Arial" w:hAnsi="Arial" w:cs="Arial"/>
          <w:spacing w:val="-3"/>
          <w:sz w:val="22"/>
          <w:szCs w:val="22"/>
        </w:rPr>
      </w:pP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VI.-</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Pr="00783558">
        <w:rPr>
          <w:rFonts w:ascii="Arial" w:hAnsi="Arial" w:cs="Arial"/>
          <w:spacing w:val="-3"/>
          <w:sz w:val="22"/>
          <w:szCs w:val="22"/>
        </w:rPr>
        <w:t xml:space="preserve">Los </w:t>
      </w:r>
      <w:r w:rsidR="00BB0774" w:rsidRPr="00783558">
        <w:rPr>
          <w:rFonts w:ascii="Arial" w:hAnsi="Arial" w:cs="Arial"/>
          <w:spacing w:val="-3"/>
          <w:sz w:val="22"/>
          <w:szCs w:val="22"/>
        </w:rPr>
        <w:t>Árbitros</w:t>
      </w:r>
      <w:r w:rsidRPr="00783558">
        <w:rPr>
          <w:rFonts w:ascii="Arial" w:hAnsi="Arial" w:cs="Arial"/>
          <w:spacing w:val="-3"/>
          <w:sz w:val="22"/>
          <w:szCs w:val="22"/>
        </w:rPr>
        <w:t>.</w:t>
      </w:r>
    </w:p>
    <w:p w:rsidR="00E44632" w:rsidRPr="00783558" w:rsidRDefault="00E44632" w:rsidP="00755BE4">
      <w:pPr>
        <w:tabs>
          <w:tab w:val="left" w:pos="-720"/>
          <w:tab w:val="left" w:pos="0"/>
          <w:tab w:val="left" w:pos="900"/>
        </w:tabs>
        <w:suppressAutoHyphens/>
        <w:ind w:firstLine="289"/>
        <w:jc w:val="both"/>
        <w:rPr>
          <w:rFonts w:ascii="Arial" w:hAnsi="Arial" w:cs="Arial"/>
          <w:spacing w:val="-3"/>
          <w:sz w:val="22"/>
          <w:szCs w:val="22"/>
        </w:rPr>
      </w:pPr>
    </w:p>
    <w:p w:rsidR="00AB4306" w:rsidRPr="00783558"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bCs/>
          <w:spacing w:val="-3"/>
          <w:sz w:val="22"/>
          <w:szCs w:val="22"/>
        </w:rPr>
        <w:t>VII.-</w:t>
      </w:r>
      <w:r w:rsidRPr="00783558">
        <w:rPr>
          <w:rFonts w:ascii="Arial" w:hAnsi="Arial" w:cs="Arial"/>
          <w:spacing w:val="-3"/>
          <w:sz w:val="22"/>
          <w:szCs w:val="22"/>
        </w:rPr>
        <w:t xml:space="preserve"> </w:t>
      </w:r>
      <w:r w:rsidR="00BB0774" w:rsidRPr="00783558">
        <w:rPr>
          <w:rFonts w:ascii="Arial" w:hAnsi="Arial" w:cs="Arial"/>
          <w:spacing w:val="-3"/>
          <w:sz w:val="22"/>
          <w:szCs w:val="22"/>
        </w:rPr>
        <w:tab/>
      </w:r>
      <w:r w:rsidRPr="00783558">
        <w:rPr>
          <w:rFonts w:ascii="Arial" w:hAnsi="Arial" w:cs="Arial"/>
          <w:spacing w:val="-3"/>
          <w:sz w:val="22"/>
          <w:szCs w:val="22"/>
        </w:rPr>
        <w:t>Se deroga; y</w:t>
      </w: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p>
    <w:p w:rsidR="000E3DDD" w:rsidRPr="00783558" w:rsidRDefault="000E3DDD" w:rsidP="00F60AFA">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spacing w:val="-3"/>
          <w:sz w:val="22"/>
          <w:szCs w:val="22"/>
        </w:rPr>
        <w:t>VIII.-</w:t>
      </w:r>
      <w:r w:rsidRPr="00783558">
        <w:rPr>
          <w:rFonts w:ascii="Arial" w:hAnsi="Arial" w:cs="Arial"/>
          <w:spacing w:val="-3"/>
          <w:sz w:val="22"/>
          <w:szCs w:val="22"/>
        </w:rPr>
        <w:t xml:space="preserve"> </w:t>
      </w:r>
      <w:r w:rsidR="00F60AFA" w:rsidRPr="00783558">
        <w:rPr>
          <w:rFonts w:ascii="Arial" w:hAnsi="Arial" w:cs="Arial"/>
          <w:spacing w:val="-3"/>
          <w:sz w:val="22"/>
          <w:szCs w:val="22"/>
        </w:rPr>
        <w:tab/>
      </w:r>
      <w:r w:rsidRPr="00783558">
        <w:rPr>
          <w:rFonts w:ascii="Arial" w:hAnsi="Arial" w:cs="Arial"/>
          <w:spacing w:val="-3"/>
          <w:sz w:val="22"/>
          <w:szCs w:val="22"/>
        </w:rPr>
        <w:t>Los Jueces de Control.</w:t>
      </w: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spacing w:val="-3"/>
          <w:sz w:val="22"/>
          <w:szCs w:val="22"/>
        </w:rPr>
        <w:t>IX.-</w:t>
      </w:r>
      <w:r w:rsidRPr="00783558">
        <w:rPr>
          <w:rFonts w:ascii="Arial" w:hAnsi="Arial" w:cs="Arial"/>
          <w:spacing w:val="-3"/>
          <w:sz w:val="22"/>
          <w:szCs w:val="22"/>
        </w:rPr>
        <w:t xml:space="preserve"> </w:t>
      </w:r>
      <w:r w:rsidR="00F60AFA" w:rsidRPr="00783558">
        <w:rPr>
          <w:rFonts w:ascii="Arial" w:hAnsi="Arial" w:cs="Arial"/>
          <w:spacing w:val="-3"/>
          <w:sz w:val="22"/>
          <w:szCs w:val="22"/>
        </w:rPr>
        <w:tab/>
      </w:r>
      <w:r w:rsidRPr="00783558">
        <w:rPr>
          <w:rFonts w:ascii="Arial" w:hAnsi="Arial" w:cs="Arial"/>
          <w:spacing w:val="-3"/>
          <w:sz w:val="22"/>
          <w:szCs w:val="22"/>
        </w:rPr>
        <w:t>El Tribunal de Juicio Oral.</w:t>
      </w: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spacing w:val="-3"/>
          <w:sz w:val="22"/>
          <w:szCs w:val="22"/>
        </w:rPr>
        <w:t>X.-</w:t>
      </w:r>
      <w:r w:rsidRPr="00783558">
        <w:rPr>
          <w:rFonts w:ascii="Arial" w:hAnsi="Arial" w:cs="Arial"/>
          <w:spacing w:val="-3"/>
          <w:sz w:val="22"/>
          <w:szCs w:val="22"/>
        </w:rPr>
        <w:t xml:space="preserve"> </w:t>
      </w:r>
      <w:r w:rsidR="00F60AFA" w:rsidRPr="00783558">
        <w:rPr>
          <w:rFonts w:ascii="Arial" w:hAnsi="Arial" w:cs="Arial"/>
          <w:spacing w:val="-3"/>
          <w:sz w:val="22"/>
          <w:szCs w:val="22"/>
        </w:rPr>
        <w:tab/>
      </w:r>
      <w:r w:rsidRPr="00783558">
        <w:rPr>
          <w:rFonts w:ascii="Arial" w:hAnsi="Arial" w:cs="Arial"/>
          <w:spacing w:val="-3"/>
          <w:sz w:val="22"/>
          <w:szCs w:val="22"/>
        </w:rPr>
        <w:t>Los Jueces Especializados en Justicia para Adolescentes</w:t>
      </w: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p>
    <w:p w:rsidR="000E3DDD" w:rsidRPr="00783558" w:rsidRDefault="000E3DDD" w:rsidP="00755BE4">
      <w:pPr>
        <w:tabs>
          <w:tab w:val="left" w:pos="-720"/>
          <w:tab w:val="left" w:pos="0"/>
          <w:tab w:val="left" w:pos="900"/>
        </w:tabs>
        <w:suppressAutoHyphens/>
        <w:ind w:firstLine="289"/>
        <w:jc w:val="both"/>
        <w:rPr>
          <w:rFonts w:ascii="Arial" w:hAnsi="Arial" w:cs="Arial"/>
          <w:spacing w:val="-3"/>
          <w:sz w:val="22"/>
          <w:szCs w:val="22"/>
        </w:rPr>
      </w:pPr>
      <w:r w:rsidRPr="00783558">
        <w:rPr>
          <w:rFonts w:ascii="Arial" w:hAnsi="Arial" w:cs="Arial"/>
          <w:b/>
          <w:spacing w:val="-3"/>
          <w:sz w:val="22"/>
          <w:szCs w:val="22"/>
        </w:rPr>
        <w:t>XI.-</w:t>
      </w:r>
      <w:r w:rsidRPr="00783558">
        <w:rPr>
          <w:rFonts w:ascii="Arial" w:hAnsi="Arial" w:cs="Arial"/>
          <w:spacing w:val="-3"/>
          <w:sz w:val="22"/>
          <w:szCs w:val="22"/>
        </w:rPr>
        <w:t xml:space="preserve"> </w:t>
      </w:r>
      <w:r w:rsidR="00F60AFA" w:rsidRPr="00783558">
        <w:rPr>
          <w:rFonts w:ascii="Arial" w:hAnsi="Arial" w:cs="Arial"/>
          <w:spacing w:val="-3"/>
          <w:sz w:val="22"/>
          <w:szCs w:val="22"/>
        </w:rPr>
        <w:tab/>
      </w:r>
      <w:r w:rsidRPr="00783558">
        <w:rPr>
          <w:rFonts w:ascii="Arial" w:hAnsi="Arial" w:cs="Arial"/>
          <w:spacing w:val="-3"/>
          <w:sz w:val="22"/>
          <w:szCs w:val="22"/>
        </w:rPr>
        <w:t>Los Jueces de Ejecución; y</w:t>
      </w:r>
    </w:p>
    <w:p w:rsidR="00AB4306" w:rsidRPr="00783558" w:rsidRDefault="00AB4306" w:rsidP="00755BE4">
      <w:pPr>
        <w:tabs>
          <w:tab w:val="left" w:pos="-720"/>
          <w:tab w:val="left" w:pos="0"/>
        </w:tabs>
        <w:suppressAutoHyphens/>
        <w:ind w:firstLine="289"/>
        <w:jc w:val="both"/>
        <w:rPr>
          <w:rFonts w:ascii="Arial" w:hAnsi="Arial" w:cs="Arial"/>
          <w:spacing w:val="-3"/>
          <w:sz w:val="22"/>
          <w:szCs w:val="22"/>
        </w:rPr>
      </w:pPr>
    </w:p>
    <w:p w:rsidR="00AB4306" w:rsidRPr="000F72C4" w:rsidRDefault="000E3DDD" w:rsidP="00755BE4">
      <w:pPr>
        <w:tabs>
          <w:tab w:val="left" w:pos="-720"/>
          <w:tab w:val="left" w:pos="0"/>
          <w:tab w:val="left" w:pos="900"/>
        </w:tabs>
        <w:suppressAutoHyphens/>
        <w:ind w:firstLine="289"/>
        <w:jc w:val="both"/>
        <w:rPr>
          <w:rFonts w:ascii="Arial" w:hAnsi="Arial" w:cs="Arial"/>
          <w:spacing w:val="-3"/>
          <w:sz w:val="22"/>
          <w:szCs w:val="22"/>
        </w:rPr>
      </w:pPr>
      <w:r w:rsidRPr="000F72C4">
        <w:rPr>
          <w:rFonts w:ascii="Arial" w:hAnsi="Arial" w:cs="Arial"/>
          <w:b/>
          <w:bCs/>
          <w:spacing w:val="-3"/>
          <w:sz w:val="22"/>
          <w:szCs w:val="22"/>
        </w:rPr>
        <w:t>X</w:t>
      </w:r>
      <w:r w:rsidR="00AB4306" w:rsidRPr="000F72C4">
        <w:rPr>
          <w:rFonts w:ascii="Arial" w:hAnsi="Arial" w:cs="Arial"/>
          <w:b/>
          <w:bCs/>
          <w:spacing w:val="-3"/>
          <w:sz w:val="22"/>
          <w:szCs w:val="22"/>
        </w:rPr>
        <w:t>II.-</w:t>
      </w:r>
      <w:r w:rsidR="00AB4306" w:rsidRPr="000F72C4">
        <w:rPr>
          <w:rFonts w:ascii="Arial" w:hAnsi="Arial" w:cs="Arial"/>
          <w:spacing w:val="-3"/>
          <w:sz w:val="22"/>
          <w:szCs w:val="22"/>
        </w:rPr>
        <w:t xml:space="preserve"> </w:t>
      </w:r>
      <w:r w:rsidR="00BB0774" w:rsidRPr="000F72C4">
        <w:rPr>
          <w:rFonts w:ascii="Arial" w:hAnsi="Arial" w:cs="Arial"/>
          <w:spacing w:val="-3"/>
          <w:sz w:val="22"/>
          <w:szCs w:val="22"/>
        </w:rPr>
        <w:tab/>
      </w:r>
      <w:r w:rsidR="00AB4306" w:rsidRPr="000F72C4">
        <w:rPr>
          <w:rFonts w:ascii="Arial" w:hAnsi="Arial" w:cs="Arial"/>
          <w:spacing w:val="-3"/>
          <w:sz w:val="22"/>
          <w:szCs w:val="22"/>
        </w:rPr>
        <w:t>Los demás funcionarios y auxiliares de la administración de Justicia.</w:t>
      </w:r>
    </w:p>
    <w:p w:rsidR="002C3C4B" w:rsidRPr="000F72C4" w:rsidRDefault="002C3C4B" w:rsidP="000E3DDD">
      <w:pPr>
        <w:tabs>
          <w:tab w:val="left" w:pos="-720"/>
          <w:tab w:val="left" w:pos="0"/>
          <w:tab w:val="left" w:pos="720"/>
        </w:tabs>
        <w:suppressAutoHyphens/>
        <w:jc w:val="both"/>
        <w:rPr>
          <w:rFonts w:ascii="Arial" w:hAnsi="Arial" w:cs="Arial"/>
          <w:spacing w:val="-3"/>
          <w:sz w:val="22"/>
          <w:szCs w:val="22"/>
        </w:rPr>
      </w:pPr>
    </w:p>
    <w:p w:rsidR="00E54FA3" w:rsidRPr="00E54FA3" w:rsidRDefault="00E54FA3" w:rsidP="00E54FA3">
      <w:pPr>
        <w:pStyle w:val="Textoindependiente2"/>
        <w:tabs>
          <w:tab w:val="clear" w:pos="1440"/>
        </w:tabs>
        <w:ind w:firstLine="289"/>
        <w:rPr>
          <w:sz w:val="22"/>
          <w:szCs w:val="22"/>
        </w:rPr>
      </w:pPr>
      <w:r w:rsidRPr="00E54FA3">
        <w:rPr>
          <w:sz w:val="22"/>
          <w:szCs w:val="22"/>
        </w:rPr>
        <w:t>La ley establecerá las bases mediante las cuales el Consejo de la Judicatura procederá en la selección, formación, actualización y evaluación de los funcionarios y auxiliares del Poder Judicial, así como para el desarrollo de la carrera judicial, la cual se regirá por los principios de excelencia, objetividad, imparcialidad, profesionalismo e independencia.</w:t>
      </w:r>
    </w:p>
    <w:p w:rsidR="00783558" w:rsidRPr="00E54FA3" w:rsidRDefault="00783558" w:rsidP="00E54FA3">
      <w:pPr>
        <w:pStyle w:val="Textoindependiente2"/>
        <w:tabs>
          <w:tab w:val="clear" w:pos="1440"/>
        </w:tabs>
        <w:ind w:firstLine="289"/>
        <w:rPr>
          <w:sz w:val="22"/>
          <w:szCs w:val="22"/>
          <w:lang w:val="es-ES"/>
        </w:rPr>
      </w:pPr>
    </w:p>
    <w:p w:rsidR="00AB4306" w:rsidRPr="000F72C4" w:rsidRDefault="00AB4306" w:rsidP="00E54FA3">
      <w:pPr>
        <w:tabs>
          <w:tab w:val="left" w:pos="-720"/>
          <w:tab w:val="left" w:pos="0"/>
        </w:tabs>
        <w:suppressAutoHyphens/>
        <w:ind w:firstLine="289"/>
        <w:jc w:val="both"/>
        <w:rPr>
          <w:rFonts w:ascii="Arial" w:hAnsi="Arial" w:cs="Arial"/>
          <w:spacing w:val="-3"/>
          <w:sz w:val="22"/>
          <w:szCs w:val="22"/>
        </w:rPr>
      </w:pPr>
      <w:r w:rsidRPr="00E54FA3">
        <w:rPr>
          <w:rFonts w:ascii="Arial" w:hAnsi="Arial" w:cs="Arial"/>
          <w:b/>
          <w:bCs/>
          <w:spacing w:val="-3"/>
          <w:sz w:val="22"/>
          <w:szCs w:val="22"/>
        </w:rPr>
        <w:t>90.-</w:t>
      </w:r>
      <w:r w:rsidRPr="00E54FA3">
        <w:rPr>
          <w:rFonts w:ascii="Arial" w:hAnsi="Arial" w:cs="Arial"/>
          <w:spacing w:val="-3"/>
          <w:sz w:val="22"/>
          <w:szCs w:val="22"/>
        </w:rPr>
        <w:t xml:space="preserve"> El Tribunal Superior de Justicia</w:t>
      </w:r>
      <w:r w:rsidRPr="000F72C4">
        <w:rPr>
          <w:rFonts w:ascii="Arial" w:hAnsi="Arial" w:cs="Arial"/>
          <w:spacing w:val="-3"/>
          <w:sz w:val="22"/>
          <w:szCs w:val="22"/>
        </w:rPr>
        <w:t xml:space="preserve"> del Estado se integrará por siete magistrados numerarios nombrados por el Poder Legislativo, de entre las ternas propuestas por el Gobernador del Estado. </w:t>
      </w:r>
    </w:p>
    <w:p w:rsidR="00BE27C4" w:rsidRPr="000F72C4" w:rsidRDefault="00BE27C4" w:rsidP="00222731">
      <w:pPr>
        <w:tabs>
          <w:tab w:val="left" w:pos="-720"/>
          <w:tab w:val="left" w:pos="0"/>
        </w:tabs>
        <w:suppressAutoHyphens/>
        <w:jc w:val="both"/>
        <w:rPr>
          <w:rFonts w:ascii="Arial" w:hAnsi="Arial" w:cs="Arial"/>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spacing w:val="-3"/>
          <w:sz w:val="22"/>
          <w:szCs w:val="22"/>
        </w:rPr>
        <w:t>Para el trámite de las renuncias, licencias y remociones de los Magistrados, se seguirá el procedimiento que esta Constitución y las Leyes de la Materia establecen.</w:t>
      </w:r>
      <w:r w:rsidR="00924755" w:rsidRPr="000F72C4">
        <w:rPr>
          <w:rFonts w:ascii="Arial" w:hAnsi="Arial" w:cs="Arial"/>
          <w:spacing w:val="-3"/>
          <w:sz w:val="22"/>
          <w:szCs w:val="22"/>
        </w:rPr>
        <w:t xml:space="preserve"> </w:t>
      </w: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91.-</w:t>
      </w:r>
      <w:r w:rsidRPr="000F72C4">
        <w:rPr>
          <w:rFonts w:ascii="Arial" w:hAnsi="Arial" w:cs="Arial"/>
          <w:spacing w:val="-3"/>
          <w:sz w:val="22"/>
          <w:szCs w:val="22"/>
        </w:rPr>
        <w:t xml:space="preserve"> Para ser Magistrado se requiere:</w:t>
      </w:r>
      <w:r w:rsidR="00924755" w:rsidRPr="000F72C4">
        <w:rPr>
          <w:rFonts w:ascii="Arial" w:hAnsi="Arial" w:cs="Arial"/>
          <w:spacing w:val="-3"/>
          <w:sz w:val="22"/>
          <w:szCs w:val="22"/>
        </w:rPr>
        <w:t xml:space="preserve"> </w:t>
      </w:r>
    </w:p>
    <w:p w:rsidR="00092AC8" w:rsidRPr="000F72C4" w:rsidRDefault="00092AC8" w:rsidP="00C478F2">
      <w:pPr>
        <w:tabs>
          <w:tab w:val="left" w:pos="-720"/>
          <w:tab w:val="left" w:pos="0"/>
        </w:tabs>
        <w:suppressAutoHyphens/>
        <w:jc w:val="both"/>
        <w:rPr>
          <w:rFonts w:ascii="Arial" w:hAnsi="Arial" w:cs="Arial"/>
          <w:spacing w:val="-3"/>
          <w:sz w:val="22"/>
          <w:szCs w:val="22"/>
        </w:rPr>
      </w:pPr>
    </w:p>
    <w:p w:rsidR="00AB4306" w:rsidRPr="000F72C4" w:rsidRDefault="00AB4306" w:rsidP="000E3DDD">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I.-</w:t>
      </w:r>
      <w:r w:rsidRPr="000F72C4">
        <w:rPr>
          <w:rFonts w:ascii="Arial" w:hAnsi="Arial" w:cs="Arial"/>
          <w:spacing w:val="-3"/>
          <w:sz w:val="22"/>
          <w:szCs w:val="22"/>
        </w:rPr>
        <w:t xml:space="preserve"> </w:t>
      </w:r>
      <w:r w:rsidR="00BB0774" w:rsidRPr="000F72C4">
        <w:rPr>
          <w:rFonts w:ascii="Arial" w:hAnsi="Arial" w:cs="Arial"/>
          <w:spacing w:val="-3"/>
          <w:sz w:val="22"/>
          <w:szCs w:val="22"/>
        </w:rPr>
        <w:tab/>
      </w:r>
      <w:r w:rsidR="000E3DDD" w:rsidRPr="000F72C4">
        <w:rPr>
          <w:rFonts w:ascii="Arial" w:hAnsi="Arial" w:cs="Arial"/>
          <w:spacing w:val="-3"/>
          <w:sz w:val="22"/>
          <w:szCs w:val="22"/>
        </w:rPr>
        <w:t xml:space="preserve"> </w:t>
      </w:r>
      <w:r w:rsidRPr="000F72C4">
        <w:rPr>
          <w:rFonts w:ascii="Arial" w:hAnsi="Arial" w:cs="Arial"/>
          <w:spacing w:val="-3"/>
          <w:sz w:val="22"/>
          <w:szCs w:val="22"/>
        </w:rPr>
        <w:t>Ser ciudadano Sudcaliforniano, en pleno ejercicio de sus derechos políticos y civiles y haber residido en el Estado durante los dos años anteriores al día de la designación.</w:t>
      </w:r>
      <w:r w:rsidR="00924755" w:rsidRPr="000F72C4">
        <w:rPr>
          <w:rFonts w:ascii="Arial" w:hAnsi="Arial" w:cs="Arial"/>
          <w:spacing w:val="-3"/>
          <w:sz w:val="22"/>
          <w:szCs w:val="22"/>
        </w:rPr>
        <w:t xml:space="preserve"> </w:t>
      </w:r>
    </w:p>
    <w:p w:rsidR="00AB4306" w:rsidRPr="000F72C4"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0F72C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0F72C4">
        <w:rPr>
          <w:rFonts w:ascii="Arial" w:hAnsi="Arial" w:cs="Arial"/>
          <w:b/>
          <w:bCs/>
          <w:spacing w:val="-3"/>
          <w:sz w:val="22"/>
          <w:szCs w:val="22"/>
        </w:rPr>
        <w:t>II.-</w:t>
      </w:r>
      <w:r w:rsidRPr="000F72C4">
        <w:rPr>
          <w:rFonts w:ascii="Arial" w:hAnsi="Arial" w:cs="Arial"/>
          <w:spacing w:val="-3"/>
          <w:sz w:val="22"/>
          <w:szCs w:val="22"/>
        </w:rPr>
        <w:t xml:space="preserve"> </w:t>
      </w:r>
      <w:r w:rsidR="00BB0774" w:rsidRPr="000F72C4">
        <w:rPr>
          <w:rFonts w:ascii="Arial" w:hAnsi="Arial" w:cs="Arial"/>
          <w:spacing w:val="-3"/>
          <w:sz w:val="22"/>
          <w:szCs w:val="22"/>
        </w:rPr>
        <w:tab/>
      </w:r>
      <w:r w:rsidRPr="000F72C4">
        <w:rPr>
          <w:rFonts w:ascii="Arial" w:hAnsi="Arial" w:cs="Arial"/>
          <w:spacing w:val="-3"/>
          <w:sz w:val="22"/>
          <w:szCs w:val="22"/>
        </w:rPr>
        <w:t>Tener cuando menos treinta y cinco años cumplidos el día de la designación;</w:t>
      </w: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p>
    <w:p w:rsidR="00AB4306" w:rsidRPr="000F72C4" w:rsidRDefault="00AB4306" w:rsidP="000E3DDD">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III.-</w:t>
      </w:r>
      <w:r w:rsidRPr="000F72C4">
        <w:rPr>
          <w:rFonts w:ascii="Arial" w:hAnsi="Arial" w:cs="Arial"/>
          <w:spacing w:val="-3"/>
          <w:sz w:val="22"/>
          <w:szCs w:val="22"/>
        </w:rPr>
        <w:t xml:space="preserve"> </w:t>
      </w:r>
      <w:r w:rsidR="00BB0774" w:rsidRPr="000F72C4">
        <w:rPr>
          <w:rFonts w:ascii="Arial" w:hAnsi="Arial" w:cs="Arial"/>
          <w:spacing w:val="-3"/>
          <w:sz w:val="22"/>
          <w:szCs w:val="22"/>
        </w:rPr>
        <w:tab/>
      </w:r>
      <w:r w:rsidR="000E3DDD" w:rsidRPr="000F72C4">
        <w:rPr>
          <w:rFonts w:ascii="Arial" w:hAnsi="Arial" w:cs="Arial"/>
          <w:spacing w:val="-3"/>
          <w:sz w:val="22"/>
          <w:szCs w:val="22"/>
        </w:rPr>
        <w:t xml:space="preserve"> </w:t>
      </w:r>
      <w:r w:rsidRPr="000F72C4">
        <w:rPr>
          <w:rFonts w:ascii="Arial" w:hAnsi="Arial" w:cs="Arial"/>
          <w:spacing w:val="-3"/>
          <w:sz w:val="22"/>
          <w:szCs w:val="22"/>
        </w:rPr>
        <w:t xml:space="preserve">Poseer al día de su elección, con una </w:t>
      </w:r>
      <w:r w:rsidR="00D03C63" w:rsidRPr="000F72C4">
        <w:rPr>
          <w:rFonts w:ascii="Arial" w:hAnsi="Arial" w:cs="Arial"/>
          <w:spacing w:val="-3"/>
          <w:sz w:val="22"/>
          <w:szCs w:val="22"/>
        </w:rPr>
        <w:t>antigüedad</w:t>
      </w:r>
      <w:r w:rsidRPr="000F72C4">
        <w:rPr>
          <w:rFonts w:ascii="Arial" w:hAnsi="Arial" w:cs="Arial"/>
          <w:spacing w:val="-3"/>
          <w:sz w:val="22"/>
          <w:szCs w:val="22"/>
        </w:rPr>
        <w:t xml:space="preserve"> mínima de diez años, Título y Cédula Profesional de Licenciado en Derecho, expedidos por la autoridad o Institución legalmente facultada para ello.</w:t>
      </w:r>
      <w:r w:rsidR="00924755" w:rsidRPr="000F72C4">
        <w:rPr>
          <w:rFonts w:ascii="Arial" w:hAnsi="Arial" w:cs="Arial"/>
          <w:spacing w:val="-3"/>
          <w:sz w:val="22"/>
          <w:szCs w:val="22"/>
        </w:rPr>
        <w:t xml:space="preserve"> </w:t>
      </w:r>
    </w:p>
    <w:p w:rsidR="00AB4306" w:rsidRPr="000F72C4" w:rsidRDefault="00AB4306" w:rsidP="000E3DDD">
      <w:pPr>
        <w:tabs>
          <w:tab w:val="left" w:pos="-720"/>
          <w:tab w:val="left" w:pos="851"/>
        </w:tabs>
        <w:suppressAutoHyphens/>
        <w:ind w:firstLine="289"/>
        <w:jc w:val="both"/>
        <w:rPr>
          <w:rFonts w:ascii="Arial" w:hAnsi="Arial" w:cs="Arial"/>
          <w:spacing w:val="-3"/>
          <w:sz w:val="22"/>
          <w:szCs w:val="22"/>
        </w:rPr>
      </w:pPr>
    </w:p>
    <w:p w:rsidR="00AB4306" w:rsidRDefault="00AB4306" w:rsidP="000E3DDD">
      <w:pPr>
        <w:tabs>
          <w:tab w:val="left" w:pos="-720"/>
          <w:tab w:val="left" w:pos="851"/>
        </w:tabs>
        <w:suppressAutoHyphens/>
        <w:ind w:firstLine="289"/>
        <w:jc w:val="both"/>
        <w:rPr>
          <w:rFonts w:ascii="Arial" w:hAnsi="Arial" w:cs="Arial"/>
          <w:spacing w:val="-3"/>
          <w:sz w:val="22"/>
          <w:szCs w:val="22"/>
        </w:rPr>
      </w:pPr>
      <w:r w:rsidRPr="00DA4F3B">
        <w:rPr>
          <w:rFonts w:ascii="Arial" w:hAnsi="Arial" w:cs="Arial"/>
          <w:b/>
          <w:bCs/>
          <w:spacing w:val="-3"/>
          <w:sz w:val="22"/>
          <w:szCs w:val="22"/>
        </w:rPr>
        <w:t>IV.-</w:t>
      </w:r>
      <w:r w:rsidRPr="00DA4F3B">
        <w:rPr>
          <w:rFonts w:ascii="Arial" w:hAnsi="Arial" w:cs="Arial"/>
          <w:spacing w:val="-3"/>
          <w:sz w:val="22"/>
          <w:szCs w:val="22"/>
        </w:rPr>
        <w:t xml:space="preserve"> </w:t>
      </w:r>
      <w:r w:rsidR="00BB0774" w:rsidRPr="00DA4F3B">
        <w:rPr>
          <w:rFonts w:ascii="Arial" w:hAnsi="Arial" w:cs="Arial"/>
          <w:spacing w:val="-3"/>
          <w:sz w:val="22"/>
          <w:szCs w:val="22"/>
        </w:rPr>
        <w:tab/>
      </w:r>
      <w:r w:rsidR="000E3DDD" w:rsidRPr="00DA4F3B">
        <w:rPr>
          <w:rFonts w:ascii="Arial" w:hAnsi="Arial" w:cs="Arial"/>
          <w:spacing w:val="-3"/>
          <w:sz w:val="22"/>
          <w:szCs w:val="22"/>
        </w:rPr>
        <w:t xml:space="preserve"> </w:t>
      </w:r>
      <w:r w:rsidRPr="00DA4F3B">
        <w:rPr>
          <w:rFonts w:ascii="Arial" w:hAnsi="Arial" w:cs="Arial"/>
          <w:spacing w:val="-3"/>
          <w:sz w:val="22"/>
          <w:szCs w:val="22"/>
        </w:rPr>
        <w:t>Gozar de buena reputación y no haber sido condenado por delito que amerite pena corporal de más de un año de prisión; pero si se tratare de robo, fraude, falsificación, abuso de confianza u otro que lastime seriamente la buena fama en el concepto</w:t>
      </w:r>
      <w:r w:rsidR="00924755" w:rsidRPr="00DA4F3B">
        <w:rPr>
          <w:rFonts w:ascii="Arial" w:hAnsi="Arial" w:cs="Arial"/>
          <w:spacing w:val="-3"/>
          <w:sz w:val="22"/>
          <w:szCs w:val="22"/>
        </w:rPr>
        <w:t xml:space="preserve"> </w:t>
      </w:r>
      <w:r w:rsidRPr="00DA4F3B">
        <w:rPr>
          <w:rFonts w:ascii="Arial" w:hAnsi="Arial" w:cs="Arial"/>
          <w:spacing w:val="-3"/>
          <w:sz w:val="22"/>
          <w:szCs w:val="22"/>
        </w:rPr>
        <w:t xml:space="preserve">público, inhabilitará para el cargo, cualquiera que haya sido la pena. </w:t>
      </w:r>
    </w:p>
    <w:p w:rsidR="00BF5A7A" w:rsidRDefault="00BF5A7A" w:rsidP="000E3DDD">
      <w:pPr>
        <w:tabs>
          <w:tab w:val="left" w:pos="-720"/>
          <w:tab w:val="left" w:pos="851"/>
        </w:tabs>
        <w:suppressAutoHyphens/>
        <w:ind w:firstLine="289"/>
        <w:jc w:val="both"/>
        <w:rPr>
          <w:rFonts w:ascii="Arial" w:hAnsi="Arial" w:cs="Arial"/>
          <w:spacing w:val="-3"/>
          <w:sz w:val="22"/>
          <w:szCs w:val="22"/>
        </w:rPr>
      </w:pPr>
    </w:p>
    <w:p w:rsidR="00AB4306" w:rsidRPr="000F72C4" w:rsidRDefault="00AB4306" w:rsidP="000E3DDD">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V.-</w:t>
      </w:r>
      <w:r w:rsidRPr="000F72C4">
        <w:rPr>
          <w:rFonts w:ascii="Arial" w:hAnsi="Arial" w:cs="Arial"/>
          <w:spacing w:val="-3"/>
          <w:sz w:val="22"/>
          <w:szCs w:val="22"/>
        </w:rPr>
        <w:t xml:space="preserve"> </w:t>
      </w:r>
      <w:r w:rsidR="00BB0774" w:rsidRPr="000F72C4">
        <w:rPr>
          <w:rFonts w:ascii="Arial" w:hAnsi="Arial" w:cs="Arial"/>
          <w:spacing w:val="-3"/>
          <w:sz w:val="22"/>
          <w:szCs w:val="22"/>
        </w:rPr>
        <w:tab/>
      </w:r>
      <w:r w:rsidR="000E3DDD" w:rsidRPr="000F72C4">
        <w:rPr>
          <w:rFonts w:ascii="Arial" w:hAnsi="Arial" w:cs="Arial"/>
          <w:spacing w:val="-3"/>
          <w:sz w:val="22"/>
          <w:szCs w:val="22"/>
        </w:rPr>
        <w:t xml:space="preserve"> </w:t>
      </w:r>
      <w:r w:rsidRPr="000F72C4">
        <w:rPr>
          <w:rFonts w:ascii="Arial" w:hAnsi="Arial" w:cs="Arial"/>
          <w:spacing w:val="-3"/>
          <w:sz w:val="22"/>
          <w:szCs w:val="22"/>
        </w:rPr>
        <w:t>No haber sido Secretario de Despacho del Poder Ejecutivo o su equivalente, P</w:t>
      </w:r>
      <w:r w:rsidR="003F2261">
        <w:rPr>
          <w:rFonts w:ascii="Arial" w:hAnsi="Arial" w:cs="Arial"/>
          <w:spacing w:val="-3"/>
          <w:sz w:val="22"/>
          <w:szCs w:val="22"/>
        </w:rPr>
        <w:t xml:space="preserve">rocurador General de Justicia, </w:t>
      </w:r>
      <w:r w:rsidRPr="000F72C4">
        <w:rPr>
          <w:rFonts w:ascii="Arial" w:hAnsi="Arial" w:cs="Arial"/>
          <w:spacing w:val="-3"/>
          <w:sz w:val="22"/>
          <w:szCs w:val="22"/>
        </w:rPr>
        <w:t xml:space="preserve">Diputado Local </w:t>
      </w:r>
      <w:r w:rsidR="003F2261">
        <w:rPr>
          <w:rFonts w:ascii="Arial" w:hAnsi="Arial" w:cs="Arial"/>
          <w:spacing w:val="-3"/>
          <w:sz w:val="22"/>
          <w:szCs w:val="22"/>
        </w:rPr>
        <w:t xml:space="preserve">o Presidente Municipal, </w:t>
      </w:r>
      <w:r w:rsidRPr="000F72C4">
        <w:rPr>
          <w:rFonts w:ascii="Arial" w:hAnsi="Arial" w:cs="Arial"/>
          <w:spacing w:val="-3"/>
          <w:sz w:val="22"/>
          <w:szCs w:val="22"/>
        </w:rPr>
        <w:t>durante el año previo al día de la designación;</w:t>
      </w:r>
    </w:p>
    <w:p w:rsidR="00D00E06" w:rsidRPr="000F72C4" w:rsidRDefault="00D00E06" w:rsidP="000E3DDD">
      <w:pPr>
        <w:tabs>
          <w:tab w:val="left" w:pos="-720"/>
          <w:tab w:val="left" w:pos="851"/>
        </w:tabs>
        <w:suppressAutoHyphens/>
        <w:ind w:firstLine="289"/>
        <w:jc w:val="both"/>
        <w:rPr>
          <w:rFonts w:ascii="Arial" w:hAnsi="Arial" w:cs="Arial"/>
          <w:spacing w:val="-3"/>
          <w:sz w:val="22"/>
          <w:szCs w:val="22"/>
        </w:rPr>
      </w:pPr>
    </w:p>
    <w:p w:rsidR="00AB4306" w:rsidRPr="000F72C4"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0F72C4">
        <w:rPr>
          <w:rFonts w:ascii="Arial" w:hAnsi="Arial" w:cs="Arial"/>
          <w:b/>
          <w:bCs/>
          <w:sz w:val="22"/>
          <w:szCs w:val="22"/>
        </w:rPr>
        <w:t>VI.-</w:t>
      </w:r>
      <w:r w:rsidRPr="000F72C4">
        <w:rPr>
          <w:rFonts w:ascii="Arial" w:hAnsi="Arial" w:cs="Arial"/>
          <w:sz w:val="22"/>
          <w:szCs w:val="22"/>
        </w:rPr>
        <w:t xml:space="preserve"> </w:t>
      </w:r>
      <w:r w:rsidR="00BB0774" w:rsidRPr="000F72C4">
        <w:rPr>
          <w:rFonts w:ascii="Arial" w:hAnsi="Arial" w:cs="Arial"/>
          <w:sz w:val="22"/>
          <w:szCs w:val="22"/>
        </w:rPr>
        <w:tab/>
      </w:r>
      <w:r w:rsidR="00D03C63" w:rsidRPr="000F72C4">
        <w:rPr>
          <w:rFonts w:ascii="Arial" w:hAnsi="Arial" w:cs="Arial"/>
          <w:sz w:val="22"/>
          <w:szCs w:val="22"/>
        </w:rPr>
        <w:t>Se deroga</w:t>
      </w:r>
      <w:r w:rsidRPr="000F72C4">
        <w:rPr>
          <w:rFonts w:ascii="Arial" w:hAnsi="Arial" w:cs="Arial"/>
          <w:sz w:val="22"/>
          <w:szCs w:val="22"/>
        </w:rPr>
        <w:t>.</w:t>
      </w:r>
    </w:p>
    <w:p w:rsidR="00E44632" w:rsidRPr="000F72C4" w:rsidRDefault="00E44632" w:rsidP="00E44632">
      <w:pPr>
        <w:tabs>
          <w:tab w:val="left" w:pos="-720"/>
          <w:tab w:val="left" w:pos="0"/>
          <w:tab w:val="left" w:pos="720"/>
        </w:tabs>
        <w:suppressAutoHyphens/>
        <w:jc w:val="both"/>
        <w:rPr>
          <w:rFonts w:ascii="Arial" w:hAnsi="Arial" w:cs="Arial"/>
          <w:spacing w:val="-3"/>
          <w:sz w:val="22"/>
          <w:szCs w:val="22"/>
        </w:rPr>
      </w:pPr>
    </w:p>
    <w:p w:rsidR="00AB4306" w:rsidRPr="000F72C4"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0F72C4">
        <w:rPr>
          <w:rFonts w:ascii="Arial" w:hAnsi="Arial" w:cs="Arial"/>
          <w:spacing w:val="-3"/>
          <w:sz w:val="22"/>
          <w:szCs w:val="22"/>
        </w:rPr>
        <w:t>Los Magistrados del Tribunal Superior de Justicia serán designados preferentemente entre aquellas personas que hayan prestado sus servicios con eficiencia y probidad en la Administración de Justicia o que lo merezcan por su honorabilidad, competencia y antecedentes en otras ramas de la profesión jurídica.</w:t>
      </w:r>
    </w:p>
    <w:p w:rsidR="00DF014F" w:rsidRPr="000F72C4" w:rsidRDefault="00DF014F" w:rsidP="00DF014F">
      <w:pPr>
        <w:tabs>
          <w:tab w:val="left" w:pos="-720"/>
          <w:tab w:val="left" w:pos="0"/>
          <w:tab w:val="left" w:pos="720"/>
        </w:tabs>
        <w:suppressAutoHyphens/>
        <w:ind w:firstLine="289"/>
        <w:jc w:val="both"/>
        <w:rPr>
          <w:rFonts w:ascii="Arial" w:hAnsi="Arial" w:cs="Arial"/>
          <w:spacing w:val="-3"/>
          <w:sz w:val="22"/>
          <w:szCs w:val="22"/>
        </w:rPr>
      </w:pPr>
    </w:p>
    <w:p w:rsidR="00DF014F" w:rsidRPr="000F72C4" w:rsidRDefault="00DF014F" w:rsidP="00DF014F">
      <w:pPr>
        <w:tabs>
          <w:tab w:val="left" w:pos="360"/>
        </w:tabs>
        <w:jc w:val="both"/>
        <w:rPr>
          <w:rFonts w:ascii="Arial" w:hAnsi="Arial" w:cs="Arial"/>
          <w:spacing w:val="-3"/>
          <w:sz w:val="22"/>
          <w:szCs w:val="22"/>
        </w:rPr>
      </w:pPr>
      <w:r w:rsidRPr="000F72C4">
        <w:rPr>
          <w:rFonts w:ascii="Arial" w:hAnsi="Arial" w:cs="Arial"/>
          <w:b/>
          <w:bCs/>
          <w:spacing w:val="-3"/>
          <w:sz w:val="22"/>
          <w:szCs w:val="22"/>
        </w:rPr>
        <w:t xml:space="preserve">     92.-</w:t>
      </w:r>
      <w:r w:rsidRPr="000F72C4">
        <w:rPr>
          <w:rFonts w:ascii="Arial" w:hAnsi="Arial" w:cs="Arial"/>
          <w:spacing w:val="-3"/>
          <w:sz w:val="22"/>
          <w:szCs w:val="22"/>
        </w:rPr>
        <w:t xml:space="preserve"> Los Magistrados del Tribunal Superior de Justicia del Estado serán electos por el Congreso del Estado, de la terna que el Gobernador someta a su consideración, el cual, previa comparecencia de las personas propuestas, designará al Magistrado que deba cubrir la vacante. </w:t>
      </w:r>
    </w:p>
    <w:p w:rsidR="00DF014F" w:rsidRPr="000F72C4" w:rsidRDefault="00DF014F" w:rsidP="00DF014F">
      <w:pPr>
        <w:jc w:val="both"/>
        <w:rPr>
          <w:rFonts w:ascii="Arial" w:hAnsi="Arial" w:cs="Arial"/>
          <w:sz w:val="22"/>
          <w:szCs w:val="22"/>
        </w:rPr>
      </w:pPr>
    </w:p>
    <w:p w:rsidR="00DF014F" w:rsidRPr="000F72C4" w:rsidRDefault="001E0A25" w:rsidP="001E0A25">
      <w:pPr>
        <w:tabs>
          <w:tab w:val="left" w:pos="-720"/>
          <w:tab w:val="left" w:pos="0"/>
          <w:tab w:val="left" w:pos="360"/>
        </w:tabs>
        <w:suppressAutoHyphens/>
        <w:jc w:val="both"/>
        <w:rPr>
          <w:rFonts w:ascii="Arial" w:hAnsi="Arial" w:cs="Arial"/>
          <w:spacing w:val="-3"/>
          <w:sz w:val="22"/>
          <w:szCs w:val="22"/>
        </w:rPr>
      </w:pPr>
      <w:r w:rsidRPr="000F72C4">
        <w:rPr>
          <w:rFonts w:ascii="Arial" w:hAnsi="Arial" w:cs="Arial"/>
          <w:spacing w:val="-3"/>
          <w:sz w:val="22"/>
          <w:szCs w:val="22"/>
        </w:rPr>
        <w:t xml:space="preserve">     </w:t>
      </w:r>
      <w:r w:rsidR="00DF014F" w:rsidRPr="000F72C4">
        <w:rPr>
          <w:rFonts w:ascii="Arial" w:hAnsi="Arial" w:cs="Arial"/>
          <w:spacing w:val="-3"/>
          <w:sz w:val="22"/>
          <w:szCs w:val="22"/>
        </w:rPr>
        <w:t>La designación de los Magistrados se hará por el voto de las dos terceras partes de los miembros del Congreso, dentro del improrrogable plazo de diez días naturales. Si el Congreso no resolviere dentro de ese plazo, ocupará el cargo de Magistrado la persona que, dentro de dicha terna, designe el Gobernador del Estado.</w:t>
      </w:r>
    </w:p>
    <w:p w:rsidR="00DF014F" w:rsidRPr="000F72C4" w:rsidRDefault="00DF014F" w:rsidP="00DF014F">
      <w:pPr>
        <w:jc w:val="both"/>
        <w:rPr>
          <w:rFonts w:ascii="Arial" w:hAnsi="Arial" w:cs="Arial"/>
          <w:spacing w:val="-3"/>
          <w:sz w:val="22"/>
          <w:szCs w:val="22"/>
        </w:rPr>
      </w:pPr>
    </w:p>
    <w:p w:rsidR="00DF014F" w:rsidRDefault="00DF014F" w:rsidP="00DF014F">
      <w:pPr>
        <w:tabs>
          <w:tab w:val="left" w:pos="360"/>
        </w:tabs>
        <w:jc w:val="both"/>
        <w:rPr>
          <w:rFonts w:ascii="Arial" w:hAnsi="Arial" w:cs="Arial"/>
          <w:spacing w:val="-3"/>
          <w:sz w:val="22"/>
          <w:szCs w:val="22"/>
        </w:rPr>
      </w:pPr>
      <w:r w:rsidRPr="000F72C4">
        <w:rPr>
          <w:rFonts w:ascii="Arial" w:hAnsi="Arial" w:cs="Arial"/>
          <w:spacing w:val="-3"/>
          <w:sz w:val="22"/>
          <w:szCs w:val="22"/>
        </w:rPr>
        <w:t xml:space="preserve">     En caso de que el Congreso del Estado rechace la totalidad de la terna propuesta, el Gobernador del Estado someterá una nueva en los términos del párrafo anterior. Si esta segunda terna fuere rechazada, ocupará el cargo la persona que dentro de dicha terna designe el Gobernador del Estado.</w:t>
      </w:r>
    </w:p>
    <w:p w:rsidR="004F3F1A" w:rsidRDefault="004F3F1A" w:rsidP="00DF014F">
      <w:pPr>
        <w:tabs>
          <w:tab w:val="left" w:pos="360"/>
        </w:tabs>
        <w:jc w:val="both"/>
        <w:rPr>
          <w:rFonts w:ascii="Arial" w:hAnsi="Arial" w:cs="Arial"/>
          <w:spacing w:val="-3"/>
          <w:sz w:val="22"/>
          <w:szCs w:val="22"/>
        </w:rPr>
      </w:pPr>
    </w:p>
    <w:p w:rsidR="002B6CCB" w:rsidRPr="000F72C4" w:rsidRDefault="002B6CCB" w:rsidP="002B6CCB">
      <w:pPr>
        <w:pStyle w:val="leyes"/>
        <w:tabs>
          <w:tab w:val="left" w:pos="360"/>
        </w:tabs>
        <w:jc w:val="both"/>
        <w:rPr>
          <w:rFonts w:ascii="Arial" w:hAnsi="Arial" w:cs="Arial"/>
          <w:spacing w:val="-3"/>
          <w:sz w:val="22"/>
          <w:szCs w:val="22"/>
          <w:lang w:val="es-ES" w:eastAsia="es-ES"/>
        </w:rPr>
      </w:pPr>
      <w:r w:rsidRPr="000F72C4">
        <w:rPr>
          <w:rFonts w:ascii="Arial" w:hAnsi="Arial" w:cs="Arial"/>
          <w:b/>
          <w:bCs/>
          <w:spacing w:val="-3"/>
          <w:sz w:val="22"/>
          <w:szCs w:val="22"/>
        </w:rPr>
        <w:t xml:space="preserve">    93.-</w:t>
      </w:r>
      <w:r w:rsidRPr="000F72C4">
        <w:rPr>
          <w:rFonts w:ascii="Arial" w:hAnsi="Arial" w:cs="Arial"/>
          <w:spacing w:val="-3"/>
          <w:sz w:val="22"/>
          <w:szCs w:val="22"/>
        </w:rPr>
        <w:t xml:space="preserve"> </w:t>
      </w:r>
      <w:r w:rsidRPr="000F72C4">
        <w:rPr>
          <w:rFonts w:ascii="Arial" w:hAnsi="Arial" w:cs="Arial"/>
          <w:sz w:val="22"/>
          <w:szCs w:val="22"/>
        </w:rPr>
        <w:t xml:space="preserve">Magistrados del Tribunal Superior de Justicia durarán en su cargo seis años, contados a partir de la fecha en que rindan protesta de Ley y </w:t>
      </w:r>
      <w:r w:rsidRPr="000F72C4">
        <w:rPr>
          <w:rFonts w:ascii="Arial" w:hAnsi="Arial" w:cs="Arial"/>
          <w:spacing w:val="-3"/>
          <w:sz w:val="22"/>
          <w:szCs w:val="22"/>
          <w:lang w:val="es-ES" w:eastAsia="es-ES"/>
        </w:rPr>
        <w:t>podrán ser reelectos por un periodo igual de seis años, al término del cual tendrán derecho a un haber de retiro.</w:t>
      </w:r>
    </w:p>
    <w:p w:rsidR="002B6CCB" w:rsidRPr="000F72C4" w:rsidRDefault="002B6CCB" w:rsidP="002B6CCB">
      <w:pPr>
        <w:pStyle w:val="leyes"/>
        <w:jc w:val="both"/>
        <w:rPr>
          <w:rFonts w:ascii="Arial" w:hAnsi="Arial" w:cs="Arial"/>
          <w:spacing w:val="-3"/>
          <w:sz w:val="22"/>
          <w:szCs w:val="22"/>
          <w:lang w:val="es-ES" w:eastAsia="es-ES"/>
        </w:rPr>
      </w:pPr>
    </w:p>
    <w:p w:rsidR="002B6CCB" w:rsidRPr="000F72C4" w:rsidRDefault="002B6CCB" w:rsidP="002B6CCB">
      <w:pPr>
        <w:pStyle w:val="leyes"/>
        <w:ind w:firstLine="284"/>
        <w:jc w:val="both"/>
        <w:rPr>
          <w:rFonts w:ascii="Arial" w:hAnsi="Arial" w:cs="Arial"/>
          <w:spacing w:val="-3"/>
          <w:sz w:val="22"/>
          <w:szCs w:val="22"/>
          <w:lang w:val="es-ES" w:eastAsia="es-ES"/>
        </w:rPr>
      </w:pPr>
      <w:r w:rsidRPr="000F72C4">
        <w:rPr>
          <w:rFonts w:ascii="Arial" w:hAnsi="Arial" w:cs="Arial"/>
          <w:spacing w:val="-3"/>
          <w:sz w:val="22"/>
          <w:szCs w:val="22"/>
          <w:lang w:val="es-ES" w:eastAsia="es-ES"/>
        </w:rPr>
        <w:t>En caso de resultar reelectos los magistrados, sólo podrán ser privados de su cargo en cualquiera de los siguientes supuestos:</w:t>
      </w:r>
    </w:p>
    <w:p w:rsidR="002B6CCB" w:rsidRPr="000F72C4" w:rsidRDefault="002B6CCB" w:rsidP="002B6CCB">
      <w:pPr>
        <w:pStyle w:val="leyes"/>
        <w:ind w:firstLine="284"/>
        <w:jc w:val="both"/>
        <w:rPr>
          <w:rFonts w:ascii="Arial" w:hAnsi="Arial" w:cs="Arial"/>
          <w:spacing w:val="-3"/>
          <w:sz w:val="22"/>
          <w:szCs w:val="22"/>
          <w:lang w:val="es-ES" w:eastAsia="es-ES"/>
        </w:rPr>
      </w:pPr>
    </w:p>
    <w:p w:rsidR="002B6CCB" w:rsidRPr="000F72C4" w:rsidRDefault="002B6CCB" w:rsidP="002B6CCB">
      <w:pPr>
        <w:pStyle w:val="leyes"/>
        <w:widowControl w:val="0"/>
        <w:numPr>
          <w:ilvl w:val="0"/>
          <w:numId w:val="2"/>
        </w:numPr>
        <w:rPr>
          <w:rFonts w:ascii="Arial" w:hAnsi="Arial" w:cs="Arial"/>
          <w:sz w:val="22"/>
          <w:szCs w:val="22"/>
        </w:rPr>
      </w:pPr>
      <w:r w:rsidRPr="000F72C4">
        <w:rPr>
          <w:rFonts w:ascii="Arial" w:hAnsi="Arial" w:cs="Arial"/>
          <w:sz w:val="22"/>
          <w:szCs w:val="22"/>
        </w:rPr>
        <w:tab/>
      </w:r>
      <w:r w:rsidR="00381435" w:rsidRPr="000F72C4">
        <w:rPr>
          <w:rFonts w:ascii="Arial" w:hAnsi="Arial" w:cs="Arial"/>
          <w:sz w:val="22"/>
          <w:szCs w:val="22"/>
        </w:rPr>
        <w:t xml:space="preserve"> </w:t>
      </w:r>
      <w:r w:rsidRPr="000F72C4">
        <w:rPr>
          <w:rFonts w:ascii="Arial" w:hAnsi="Arial" w:cs="Arial"/>
          <w:sz w:val="22"/>
          <w:szCs w:val="22"/>
        </w:rPr>
        <w:t>Al cumplir doce años en el cargo de Magistrado;</w:t>
      </w:r>
    </w:p>
    <w:p w:rsidR="002B6CCB" w:rsidRPr="000F72C4" w:rsidRDefault="002B6CCB" w:rsidP="002B6CCB">
      <w:pPr>
        <w:pStyle w:val="leyes"/>
        <w:widowControl w:val="0"/>
        <w:jc w:val="both"/>
        <w:rPr>
          <w:rFonts w:ascii="Arial" w:hAnsi="Arial" w:cs="Arial"/>
          <w:b/>
          <w:bCs/>
          <w:sz w:val="22"/>
          <w:szCs w:val="22"/>
        </w:rPr>
      </w:pPr>
    </w:p>
    <w:p w:rsidR="002B6CCB" w:rsidRPr="000F72C4" w:rsidRDefault="002B6CCB" w:rsidP="002B6CCB">
      <w:pPr>
        <w:pStyle w:val="leyes"/>
        <w:widowControl w:val="0"/>
        <w:numPr>
          <w:ilvl w:val="0"/>
          <w:numId w:val="2"/>
        </w:numPr>
        <w:jc w:val="both"/>
        <w:rPr>
          <w:rFonts w:ascii="Arial" w:hAnsi="Arial" w:cs="Arial"/>
          <w:sz w:val="22"/>
          <w:szCs w:val="22"/>
        </w:rPr>
      </w:pPr>
      <w:r w:rsidRPr="000F72C4">
        <w:rPr>
          <w:rFonts w:ascii="Arial" w:hAnsi="Arial" w:cs="Arial"/>
          <w:sz w:val="22"/>
          <w:szCs w:val="22"/>
        </w:rPr>
        <w:t xml:space="preserve"> </w:t>
      </w:r>
      <w:r w:rsidRPr="000F72C4">
        <w:rPr>
          <w:rFonts w:ascii="Arial" w:hAnsi="Arial" w:cs="Arial"/>
          <w:sz w:val="22"/>
          <w:szCs w:val="22"/>
        </w:rPr>
        <w:tab/>
      </w:r>
      <w:r w:rsidR="00381435" w:rsidRPr="000F72C4">
        <w:rPr>
          <w:rFonts w:ascii="Arial" w:hAnsi="Arial" w:cs="Arial"/>
          <w:sz w:val="22"/>
          <w:szCs w:val="22"/>
        </w:rPr>
        <w:t xml:space="preserve"> </w:t>
      </w:r>
      <w:r w:rsidRPr="000F72C4">
        <w:rPr>
          <w:rFonts w:ascii="Arial" w:hAnsi="Arial" w:cs="Arial"/>
          <w:sz w:val="22"/>
          <w:szCs w:val="22"/>
        </w:rPr>
        <w:t xml:space="preserve">Por incapacidad física o mental que impida el buen desempeño de sus funciones; </w:t>
      </w:r>
    </w:p>
    <w:p w:rsidR="002B6CCB" w:rsidRPr="000F72C4" w:rsidRDefault="002B6CCB" w:rsidP="002B6CCB">
      <w:pPr>
        <w:pStyle w:val="leyes"/>
        <w:widowControl w:val="0"/>
        <w:jc w:val="both"/>
        <w:rPr>
          <w:rFonts w:ascii="Arial" w:hAnsi="Arial" w:cs="Arial"/>
          <w:b/>
          <w:bCs/>
          <w:sz w:val="22"/>
          <w:szCs w:val="22"/>
        </w:rPr>
      </w:pPr>
    </w:p>
    <w:p w:rsidR="002B6CCB" w:rsidRPr="000F72C4" w:rsidRDefault="00381435" w:rsidP="00381435">
      <w:pPr>
        <w:pStyle w:val="leyes"/>
        <w:widowControl w:val="0"/>
        <w:numPr>
          <w:ilvl w:val="0"/>
          <w:numId w:val="2"/>
        </w:numPr>
        <w:tabs>
          <w:tab w:val="clear" w:pos="0"/>
          <w:tab w:val="num" w:pos="851"/>
        </w:tabs>
        <w:ind w:left="0" w:firstLine="284"/>
        <w:jc w:val="both"/>
        <w:rPr>
          <w:rFonts w:ascii="Arial" w:hAnsi="Arial" w:cs="Arial"/>
          <w:sz w:val="22"/>
          <w:szCs w:val="22"/>
        </w:rPr>
      </w:pPr>
      <w:r w:rsidRPr="000F72C4">
        <w:rPr>
          <w:rFonts w:ascii="Arial" w:hAnsi="Arial" w:cs="Arial"/>
          <w:sz w:val="22"/>
          <w:szCs w:val="22"/>
        </w:rPr>
        <w:t xml:space="preserve"> </w:t>
      </w:r>
      <w:r w:rsidR="002B6CCB" w:rsidRPr="000F72C4">
        <w:rPr>
          <w:rFonts w:ascii="Arial" w:hAnsi="Arial" w:cs="Arial"/>
          <w:sz w:val="22"/>
          <w:szCs w:val="22"/>
        </w:rPr>
        <w:t>Si no conserva los requisitos establecidos para su nombramiento, previstos en nuestra constitución;</w:t>
      </w:r>
    </w:p>
    <w:p w:rsidR="002B6CCB" w:rsidRPr="000F72C4" w:rsidRDefault="002B6CCB" w:rsidP="00381435">
      <w:pPr>
        <w:pStyle w:val="leyes"/>
        <w:widowControl w:val="0"/>
        <w:ind w:firstLine="284"/>
        <w:jc w:val="both"/>
        <w:rPr>
          <w:rFonts w:ascii="Arial" w:hAnsi="Arial" w:cs="Arial"/>
          <w:b/>
          <w:bCs/>
          <w:sz w:val="22"/>
          <w:szCs w:val="22"/>
        </w:rPr>
      </w:pPr>
    </w:p>
    <w:p w:rsidR="002B6CCB" w:rsidRPr="000F72C4" w:rsidRDefault="00381435" w:rsidP="00381435">
      <w:pPr>
        <w:pStyle w:val="leyes"/>
        <w:widowControl w:val="0"/>
        <w:numPr>
          <w:ilvl w:val="0"/>
          <w:numId w:val="2"/>
        </w:numPr>
        <w:tabs>
          <w:tab w:val="clear" w:pos="0"/>
          <w:tab w:val="num" w:pos="851"/>
        </w:tabs>
        <w:ind w:left="0" w:firstLine="284"/>
        <w:jc w:val="both"/>
        <w:rPr>
          <w:rFonts w:ascii="Arial" w:hAnsi="Arial" w:cs="Arial"/>
          <w:sz w:val="22"/>
          <w:szCs w:val="22"/>
        </w:rPr>
      </w:pPr>
      <w:r w:rsidRPr="000F72C4">
        <w:rPr>
          <w:rFonts w:ascii="Arial" w:hAnsi="Arial" w:cs="Arial"/>
          <w:sz w:val="22"/>
          <w:szCs w:val="22"/>
        </w:rPr>
        <w:t xml:space="preserve"> </w:t>
      </w:r>
      <w:r w:rsidR="002B6CCB" w:rsidRPr="000F72C4">
        <w:rPr>
          <w:rFonts w:ascii="Arial" w:hAnsi="Arial" w:cs="Arial"/>
          <w:sz w:val="22"/>
          <w:szCs w:val="22"/>
        </w:rPr>
        <w:t>Incurran en faltas de probidad u honradez, mala conducta o negligencia en el desempeño de sus labores;</w:t>
      </w:r>
    </w:p>
    <w:p w:rsidR="002B6CCB" w:rsidRPr="000F72C4" w:rsidRDefault="002B6CCB" w:rsidP="002B6CCB">
      <w:pPr>
        <w:pStyle w:val="leyes"/>
        <w:widowControl w:val="0"/>
        <w:jc w:val="both"/>
        <w:rPr>
          <w:rFonts w:ascii="Arial" w:hAnsi="Arial" w:cs="Arial"/>
          <w:b/>
          <w:bCs/>
          <w:sz w:val="22"/>
          <w:szCs w:val="22"/>
        </w:rPr>
      </w:pPr>
    </w:p>
    <w:p w:rsidR="002B6CCB" w:rsidRPr="000F72C4" w:rsidRDefault="002B6CCB" w:rsidP="002B6CCB">
      <w:pPr>
        <w:pStyle w:val="leyes"/>
        <w:widowControl w:val="0"/>
        <w:numPr>
          <w:ilvl w:val="0"/>
          <w:numId w:val="2"/>
        </w:numPr>
        <w:jc w:val="both"/>
        <w:rPr>
          <w:rFonts w:ascii="Arial" w:hAnsi="Arial" w:cs="Arial"/>
          <w:sz w:val="22"/>
          <w:szCs w:val="22"/>
        </w:rPr>
      </w:pPr>
      <w:r w:rsidRPr="000F72C4">
        <w:rPr>
          <w:rFonts w:ascii="Arial" w:hAnsi="Arial" w:cs="Arial"/>
          <w:sz w:val="22"/>
          <w:szCs w:val="22"/>
        </w:rPr>
        <w:t xml:space="preserve"> </w:t>
      </w:r>
      <w:r w:rsidRPr="000F72C4">
        <w:rPr>
          <w:rFonts w:ascii="Arial" w:hAnsi="Arial" w:cs="Arial"/>
          <w:sz w:val="22"/>
          <w:szCs w:val="22"/>
        </w:rPr>
        <w:tab/>
      </w:r>
      <w:r w:rsidR="00381435" w:rsidRPr="000F72C4">
        <w:rPr>
          <w:rFonts w:ascii="Arial" w:hAnsi="Arial" w:cs="Arial"/>
          <w:sz w:val="22"/>
          <w:szCs w:val="22"/>
        </w:rPr>
        <w:t xml:space="preserve"> </w:t>
      </w:r>
      <w:r w:rsidRPr="000F72C4">
        <w:rPr>
          <w:rFonts w:ascii="Arial" w:hAnsi="Arial" w:cs="Arial"/>
          <w:sz w:val="22"/>
          <w:szCs w:val="22"/>
        </w:rPr>
        <w:t xml:space="preserve">Si no gozan de buena reputación con motivo del ejercicio de su encargo; </w:t>
      </w:r>
    </w:p>
    <w:p w:rsidR="002B6CCB" w:rsidRPr="000F72C4" w:rsidRDefault="002B6CCB" w:rsidP="002B6CCB">
      <w:pPr>
        <w:pStyle w:val="leyes"/>
        <w:widowControl w:val="0"/>
        <w:jc w:val="both"/>
        <w:rPr>
          <w:rFonts w:ascii="Arial" w:hAnsi="Arial" w:cs="Arial"/>
          <w:b/>
          <w:bCs/>
          <w:sz w:val="22"/>
          <w:szCs w:val="22"/>
        </w:rPr>
      </w:pPr>
    </w:p>
    <w:p w:rsidR="002B6CCB" w:rsidRDefault="00381435" w:rsidP="00381435">
      <w:pPr>
        <w:pStyle w:val="leyes"/>
        <w:widowControl w:val="0"/>
        <w:numPr>
          <w:ilvl w:val="0"/>
          <w:numId w:val="2"/>
        </w:numPr>
        <w:tabs>
          <w:tab w:val="clear" w:pos="0"/>
          <w:tab w:val="num" w:pos="851"/>
        </w:tabs>
        <w:ind w:left="0" w:firstLine="284"/>
        <w:jc w:val="both"/>
        <w:rPr>
          <w:rFonts w:ascii="Arial" w:hAnsi="Arial" w:cs="Arial"/>
          <w:sz w:val="22"/>
          <w:szCs w:val="22"/>
        </w:rPr>
      </w:pPr>
      <w:r w:rsidRPr="000F72C4">
        <w:rPr>
          <w:rFonts w:ascii="Arial" w:hAnsi="Arial" w:cs="Arial"/>
          <w:sz w:val="22"/>
          <w:szCs w:val="22"/>
        </w:rPr>
        <w:t xml:space="preserve"> </w:t>
      </w:r>
      <w:r w:rsidR="002B6CCB" w:rsidRPr="000F72C4">
        <w:rPr>
          <w:rFonts w:ascii="Arial" w:hAnsi="Arial" w:cs="Arial"/>
          <w:sz w:val="22"/>
          <w:szCs w:val="22"/>
        </w:rPr>
        <w:t>Sean condenados por sentencia ejecutoriada en juicio de responsabilidad administrativa de servidores públicos o juicio político que los inhabilite o destituya, en los casos que éstos procedan;</w:t>
      </w:r>
    </w:p>
    <w:p w:rsidR="00893FD8" w:rsidRDefault="00893FD8" w:rsidP="00893FD8">
      <w:pPr>
        <w:pStyle w:val="leyes"/>
        <w:widowControl w:val="0"/>
        <w:jc w:val="both"/>
        <w:rPr>
          <w:rFonts w:ascii="Arial" w:hAnsi="Arial" w:cs="Arial"/>
          <w:sz w:val="22"/>
          <w:szCs w:val="22"/>
        </w:rPr>
      </w:pPr>
    </w:p>
    <w:p w:rsidR="002B6CCB" w:rsidRPr="000F72C4" w:rsidRDefault="002B6CCB" w:rsidP="002B6CCB">
      <w:pPr>
        <w:pStyle w:val="leyes"/>
        <w:widowControl w:val="0"/>
        <w:numPr>
          <w:ilvl w:val="0"/>
          <w:numId w:val="2"/>
        </w:numPr>
        <w:jc w:val="both"/>
        <w:rPr>
          <w:rFonts w:ascii="Arial" w:hAnsi="Arial" w:cs="Arial"/>
          <w:sz w:val="22"/>
          <w:szCs w:val="22"/>
        </w:rPr>
      </w:pPr>
      <w:r w:rsidRPr="000F72C4">
        <w:rPr>
          <w:rFonts w:ascii="Arial" w:hAnsi="Arial" w:cs="Arial"/>
          <w:sz w:val="22"/>
          <w:szCs w:val="22"/>
        </w:rPr>
        <w:tab/>
      </w:r>
      <w:r w:rsidR="00381435" w:rsidRPr="000F72C4">
        <w:rPr>
          <w:rFonts w:ascii="Arial" w:hAnsi="Arial" w:cs="Arial"/>
          <w:sz w:val="22"/>
          <w:szCs w:val="22"/>
        </w:rPr>
        <w:t xml:space="preserve"> </w:t>
      </w:r>
      <w:r w:rsidRPr="000F72C4">
        <w:rPr>
          <w:rFonts w:ascii="Arial" w:hAnsi="Arial" w:cs="Arial"/>
          <w:sz w:val="22"/>
          <w:szCs w:val="22"/>
        </w:rPr>
        <w:t>Sean jubilados en los términos legales o renuncien a su puesto;</w:t>
      </w:r>
    </w:p>
    <w:p w:rsidR="002B6CCB" w:rsidRPr="000F72C4" w:rsidRDefault="002B6CCB" w:rsidP="002B6CCB">
      <w:pPr>
        <w:pStyle w:val="leyes"/>
        <w:widowControl w:val="0"/>
        <w:jc w:val="both"/>
        <w:rPr>
          <w:rFonts w:ascii="Arial" w:hAnsi="Arial" w:cs="Arial"/>
          <w:b/>
          <w:bCs/>
          <w:sz w:val="22"/>
          <w:szCs w:val="22"/>
        </w:rPr>
      </w:pPr>
    </w:p>
    <w:p w:rsidR="002B6CCB" w:rsidRDefault="00381435" w:rsidP="00381435">
      <w:pPr>
        <w:pStyle w:val="leyes"/>
        <w:widowControl w:val="0"/>
        <w:numPr>
          <w:ilvl w:val="0"/>
          <w:numId w:val="2"/>
        </w:numPr>
        <w:tabs>
          <w:tab w:val="clear" w:pos="0"/>
          <w:tab w:val="num" w:pos="851"/>
        </w:tabs>
        <w:ind w:left="0" w:firstLine="284"/>
        <w:jc w:val="both"/>
        <w:rPr>
          <w:rFonts w:ascii="Arial" w:hAnsi="Arial" w:cs="Arial"/>
          <w:sz w:val="22"/>
          <w:szCs w:val="22"/>
        </w:rPr>
      </w:pPr>
      <w:r>
        <w:rPr>
          <w:rFonts w:ascii="Arial" w:hAnsi="Arial" w:cs="Arial"/>
          <w:sz w:val="22"/>
          <w:szCs w:val="22"/>
        </w:rPr>
        <w:t xml:space="preserve"> </w:t>
      </w:r>
      <w:r w:rsidR="002B6CCB" w:rsidRPr="001714C9">
        <w:rPr>
          <w:rFonts w:ascii="Arial" w:hAnsi="Arial" w:cs="Arial"/>
          <w:sz w:val="22"/>
          <w:szCs w:val="22"/>
        </w:rPr>
        <w:t xml:space="preserve">Desempeñen otro empleo o encargo de la Federación, del Estado, de algún Municipio o particulares, salvo los cargos en las instituciones educativas o en asociaciones científicas, literarias o de beneficencia; </w:t>
      </w:r>
    </w:p>
    <w:p w:rsidR="000F72C4" w:rsidRPr="001714C9" w:rsidRDefault="000F72C4" w:rsidP="000F72C4">
      <w:pPr>
        <w:pStyle w:val="leyes"/>
        <w:widowControl w:val="0"/>
        <w:jc w:val="both"/>
        <w:rPr>
          <w:rFonts w:ascii="Arial" w:hAnsi="Arial" w:cs="Arial"/>
          <w:sz w:val="22"/>
          <w:szCs w:val="22"/>
        </w:rPr>
      </w:pPr>
    </w:p>
    <w:p w:rsidR="002B6CCB" w:rsidRPr="000F72C4" w:rsidRDefault="002B6CCB" w:rsidP="00381435">
      <w:pPr>
        <w:pStyle w:val="leyes"/>
        <w:widowControl w:val="0"/>
        <w:numPr>
          <w:ilvl w:val="0"/>
          <w:numId w:val="2"/>
        </w:numPr>
        <w:tabs>
          <w:tab w:val="clear" w:pos="0"/>
          <w:tab w:val="num" w:pos="851"/>
        </w:tabs>
        <w:ind w:left="0" w:firstLine="284"/>
        <w:jc w:val="both"/>
        <w:rPr>
          <w:rFonts w:ascii="Arial" w:hAnsi="Arial" w:cs="Arial"/>
          <w:sz w:val="22"/>
          <w:szCs w:val="22"/>
        </w:rPr>
      </w:pPr>
      <w:r w:rsidRPr="000F72C4">
        <w:rPr>
          <w:rFonts w:ascii="Arial" w:hAnsi="Arial" w:cs="Arial"/>
          <w:sz w:val="22"/>
          <w:szCs w:val="22"/>
        </w:rPr>
        <w:t>En los demás casos que establezca esta constitución y la Ley de Responsabilidades de los Servidores Públicos del Estado; y</w:t>
      </w:r>
    </w:p>
    <w:p w:rsidR="00B75D1B" w:rsidRPr="000F72C4" w:rsidRDefault="00B75D1B" w:rsidP="00B75D1B">
      <w:pPr>
        <w:pStyle w:val="leyes"/>
        <w:widowControl w:val="0"/>
        <w:jc w:val="both"/>
        <w:rPr>
          <w:rFonts w:ascii="Arial" w:hAnsi="Arial" w:cs="Arial"/>
          <w:sz w:val="22"/>
          <w:szCs w:val="22"/>
        </w:rPr>
      </w:pPr>
    </w:p>
    <w:p w:rsidR="002B6CCB" w:rsidRPr="000F72C4" w:rsidRDefault="002B6CCB" w:rsidP="00381435">
      <w:pPr>
        <w:pStyle w:val="leyes"/>
        <w:widowControl w:val="0"/>
        <w:numPr>
          <w:ilvl w:val="0"/>
          <w:numId w:val="2"/>
        </w:numPr>
        <w:tabs>
          <w:tab w:val="clear" w:pos="0"/>
          <w:tab w:val="num" w:pos="851"/>
        </w:tabs>
        <w:ind w:left="0" w:firstLine="284"/>
        <w:jc w:val="both"/>
        <w:rPr>
          <w:rFonts w:ascii="Arial" w:hAnsi="Arial" w:cs="Arial"/>
          <w:sz w:val="22"/>
          <w:szCs w:val="22"/>
        </w:rPr>
      </w:pPr>
      <w:r w:rsidRPr="000F72C4">
        <w:rPr>
          <w:rFonts w:ascii="Arial" w:hAnsi="Arial" w:cs="Arial"/>
          <w:sz w:val="22"/>
          <w:szCs w:val="22"/>
        </w:rPr>
        <w:t>No excusarse de conocer los asuntos de los que tenga conocimiento que está impedido conforme a la ley</w:t>
      </w:r>
    </w:p>
    <w:p w:rsidR="00E44632" w:rsidRPr="000F72C4" w:rsidRDefault="00E44632" w:rsidP="002B6CCB">
      <w:pPr>
        <w:pStyle w:val="leyes"/>
        <w:jc w:val="both"/>
        <w:rPr>
          <w:rFonts w:ascii="Arial" w:hAnsi="Arial" w:cs="Arial"/>
          <w:sz w:val="22"/>
          <w:szCs w:val="22"/>
        </w:rPr>
      </w:pPr>
    </w:p>
    <w:p w:rsidR="002B6CCB" w:rsidRPr="000F72C4" w:rsidRDefault="002B6CCB" w:rsidP="002B6CCB">
      <w:pPr>
        <w:pStyle w:val="leyes"/>
        <w:ind w:firstLine="284"/>
        <w:jc w:val="both"/>
        <w:rPr>
          <w:rFonts w:ascii="Arial" w:hAnsi="Arial" w:cs="Arial"/>
          <w:sz w:val="22"/>
          <w:szCs w:val="22"/>
        </w:rPr>
      </w:pPr>
      <w:r w:rsidRPr="000F72C4">
        <w:rPr>
          <w:rFonts w:ascii="Arial" w:hAnsi="Arial" w:cs="Arial"/>
          <w:sz w:val="22"/>
          <w:szCs w:val="22"/>
        </w:rPr>
        <w:t>Tratándose de la fracción I, el Congreso del Estado, a través del Presidente de la Mesa Directiva en turno, notificará al Magistrado, a más tardar seis meses antes, la fecha en que concluirá en definitiva su encargo, señalando la causa en que se funda la privación de su puesto. Para las demás hipótesis previstas en el presente artículo, el Congreso del Estado proveerá lo conducente a fin de iniciar procedimiento de privación del puesto de magistrado respetando en todo caso la garantía de audiencia.</w:t>
      </w:r>
    </w:p>
    <w:p w:rsidR="002B6CCB" w:rsidRPr="00080A38" w:rsidRDefault="002B6CCB" w:rsidP="002B6CCB">
      <w:pPr>
        <w:pStyle w:val="leyes"/>
        <w:rPr>
          <w:rFonts w:ascii="Arial" w:hAnsi="Arial" w:cs="Arial"/>
          <w:sz w:val="22"/>
          <w:szCs w:val="22"/>
        </w:rPr>
      </w:pPr>
    </w:p>
    <w:p w:rsidR="00DA01DB" w:rsidRPr="009933B8" w:rsidRDefault="00DA01DB" w:rsidP="009933B8">
      <w:pPr>
        <w:pStyle w:val="Sangra2detindependiente"/>
        <w:tabs>
          <w:tab w:val="clear" w:pos="-720"/>
          <w:tab w:val="clear" w:pos="0"/>
        </w:tabs>
        <w:suppressAutoHyphens w:val="0"/>
        <w:contextualSpacing/>
        <w:rPr>
          <w:spacing w:val="0"/>
        </w:rPr>
      </w:pPr>
      <w:r w:rsidRPr="009933B8">
        <w:rPr>
          <w:spacing w:val="0"/>
        </w:rPr>
        <w:t>Los Magistrados, Jueces de Primera Instancia del Tribunal Superior de Justicia, los integrantes del Consejo de la Judicatura del Estado no p</w:t>
      </w:r>
      <w:r w:rsidR="009933B8">
        <w:rPr>
          <w:spacing w:val="0"/>
        </w:rPr>
        <w:t>odrán desempeñar los cargos de S</w:t>
      </w:r>
      <w:r w:rsidRPr="009933B8">
        <w:rPr>
          <w:spacing w:val="0"/>
        </w:rPr>
        <w:t>ecretarios de Despacho, Procurador General de Justicia del Estado, Secretario General o Tesorero del Ayuntamiento durante los dos años siguientes al término de su encargo.</w:t>
      </w:r>
    </w:p>
    <w:p w:rsidR="002B6CCB" w:rsidRPr="00DA01DB" w:rsidRDefault="002B6CCB" w:rsidP="00DA01DB">
      <w:pPr>
        <w:tabs>
          <w:tab w:val="left" w:pos="-720"/>
          <w:tab w:val="left" w:pos="0"/>
        </w:tabs>
        <w:suppressAutoHyphens/>
        <w:jc w:val="both"/>
        <w:rPr>
          <w:rFonts w:ascii="Arial" w:hAnsi="Arial" w:cs="Arial"/>
          <w:spacing w:val="-3"/>
          <w:sz w:val="22"/>
          <w:szCs w:val="22"/>
        </w:rPr>
      </w:pPr>
    </w:p>
    <w:p w:rsidR="002B6CCB" w:rsidRDefault="002B6CCB" w:rsidP="002B6CCB">
      <w:pPr>
        <w:pStyle w:val="leyes"/>
        <w:ind w:firstLine="284"/>
        <w:jc w:val="both"/>
        <w:rPr>
          <w:rFonts w:ascii="Arial" w:hAnsi="Arial" w:cs="Arial"/>
          <w:sz w:val="22"/>
          <w:szCs w:val="22"/>
        </w:rPr>
      </w:pPr>
      <w:r w:rsidRPr="000F72C4">
        <w:rPr>
          <w:rFonts w:ascii="Arial" w:hAnsi="Arial" w:cs="Arial"/>
          <w:b/>
          <w:bCs/>
          <w:sz w:val="22"/>
          <w:szCs w:val="22"/>
        </w:rPr>
        <w:t xml:space="preserve">93 BIS.- </w:t>
      </w:r>
      <w:r w:rsidRPr="000F72C4">
        <w:rPr>
          <w:rFonts w:ascii="Arial" w:hAnsi="Arial" w:cs="Arial"/>
          <w:sz w:val="22"/>
          <w:szCs w:val="22"/>
        </w:rPr>
        <w:t>Para la reelección de Magistrados, estos deberán demostrar poseer los atributos que se les reconocieron al habérseles designado, y que su trabajo cotidiano lo desempeñaron de manera pronta, completa e imparcial, como expresión de honorabilidad, diligencia, excelencia profesional y honestidad invulnerable, remitiendo al Congreso del Estado los escritos y documentos conducentes a tal efecto.</w:t>
      </w:r>
    </w:p>
    <w:p w:rsidR="00380F60" w:rsidRPr="00080A38" w:rsidRDefault="00380F60" w:rsidP="002B6CCB">
      <w:pPr>
        <w:pStyle w:val="leyes"/>
        <w:ind w:firstLine="284"/>
        <w:jc w:val="both"/>
        <w:rPr>
          <w:rFonts w:ascii="Arial" w:hAnsi="Arial" w:cs="Arial"/>
          <w:sz w:val="22"/>
          <w:szCs w:val="22"/>
        </w:rPr>
      </w:pPr>
    </w:p>
    <w:p w:rsidR="002B6CCB" w:rsidRPr="002C3C4B" w:rsidRDefault="002B6CCB" w:rsidP="002B6CCB">
      <w:pPr>
        <w:pStyle w:val="leyes"/>
        <w:ind w:firstLine="284"/>
        <w:jc w:val="both"/>
        <w:rPr>
          <w:rFonts w:ascii="Arial" w:hAnsi="Arial" w:cs="Arial"/>
          <w:sz w:val="22"/>
          <w:szCs w:val="22"/>
        </w:rPr>
      </w:pPr>
      <w:r w:rsidRPr="002C3C4B">
        <w:rPr>
          <w:rFonts w:ascii="Arial" w:hAnsi="Arial" w:cs="Arial"/>
          <w:sz w:val="22"/>
          <w:szCs w:val="22"/>
        </w:rPr>
        <w:t>Para la reelección o no de los magistrados, se seguirá el siguiente procedimiento:</w:t>
      </w:r>
    </w:p>
    <w:p w:rsidR="002B6CCB" w:rsidRPr="00080A38" w:rsidRDefault="002B6CCB" w:rsidP="002B6CCB">
      <w:pPr>
        <w:pStyle w:val="leyes"/>
        <w:jc w:val="both"/>
        <w:rPr>
          <w:rFonts w:ascii="Arial" w:hAnsi="Arial" w:cs="Arial"/>
          <w:b/>
          <w:bCs/>
          <w:sz w:val="22"/>
          <w:szCs w:val="22"/>
        </w:rPr>
      </w:pPr>
    </w:p>
    <w:p w:rsidR="002B6CCB" w:rsidRPr="00080A38" w:rsidRDefault="004A6AFE" w:rsidP="004A6AFE">
      <w:pPr>
        <w:pStyle w:val="leyes"/>
        <w:numPr>
          <w:ilvl w:val="0"/>
          <w:numId w:val="3"/>
        </w:numPr>
        <w:tabs>
          <w:tab w:val="clear" w:pos="284"/>
          <w:tab w:val="num" w:pos="851"/>
        </w:tabs>
        <w:ind w:left="0" w:firstLine="284"/>
        <w:jc w:val="both"/>
        <w:rPr>
          <w:rFonts w:ascii="Arial" w:hAnsi="Arial" w:cs="Arial"/>
          <w:sz w:val="22"/>
          <w:szCs w:val="22"/>
        </w:rPr>
      </w:pPr>
      <w:r w:rsidRPr="00080A38">
        <w:rPr>
          <w:rFonts w:ascii="Arial" w:eastAsia="MS Mincho" w:hAnsi="Arial" w:cs="Arial"/>
          <w:sz w:val="22"/>
          <w:szCs w:val="22"/>
        </w:rPr>
        <w:t xml:space="preserve"> </w:t>
      </w:r>
      <w:r w:rsidR="002B6CCB" w:rsidRPr="00080A38">
        <w:rPr>
          <w:rFonts w:ascii="Arial" w:eastAsia="MS Mincho" w:hAnsi="Arial" w:cs="Arial"/>
          <w:sz w:val="22"/>
          <w:szCs w:val="22"/>
        </w:rPr>
        <w:t xml:space="preserve">Con una anticipación no menor a sesenta días ni mayor a noventa, de que concluya el período </w:t>
      </w:r>
      <w:r w:rsidR="002B6CCB" w:rsidRPr="00080A38">
        <w:rPr>
          <w:rFonts w:ascii="Arial" w:hAnsi="Arial" w:cs="Arial"/>
          <w:sz w:val="22"/>
          <w:szCs w:val="22"/>
        </w:rPr>
        <w:t>para el que fue nombrado el Magistrado de que se trate, el Congreso del Estado, a través del Presidente de la Mesa Directiva o de la Diputación Permanente, requerirá al magistrado para que en uso de su garantía de audiencia presente por escrito los planteamientos que a su derecho convengan.</w:t>
      </w:r>
    </w:p>
    <w:p w:rsidR="002B6CCB" w:rsidRPr="00080A38" w:rsidRDefault="002B6CCB" w:rsidP="004A6AFE">
      <w:pPr>
        <w:pStyle w:val="leyes"/>
        <w:tabs>
          <w:tab w:val="num" w:pos="851"/>
        </w:tabs>
        <w:ind w:firstLine="284"/>
        <w:jc w:val="both"/>
        <w:rPr>
          <w:rFonts w:ascii="Arial" w:hAnsi="Arial" w:cs="Arial"/>
          <w:sz w:val="22"/>
          <w:szCs w:val="22"/>
        </w:rPr>
      </w:pPr>
    </w:p>
    <w:p w:rsidR="002B6CCB" w:rsidRPr="00080A38" w:rsidRDefault="002B6CCB" w:rsidP="004A6AFE">
      <w:pPr>
        <w:pStyle w:val="leyes"/>
        <w:tabs>
          <w:tab w:val="num" w:pos="851"/>
        </w:tabs>
        <w:ind w:firstLine="284"/>
        <w:jc w:val="both"/>
        <w:rPr>
          <w:rFonts w:ascii="Arial" w:hAnsi="Arial" w:cs="Arial"/>
          <w:sz w:val="22"/>
          <w:szCs w:val="22"/>
        </w:rPr>
      </w:pPr>
      <w:r w:rsidRPr="00080A38">
        <w:rPr>
          <w:rFonts w:ascii="Arial" w:hAnsi="Arial" w:cs="Arial"/>
          <w:sz w:val="22"/>
          <w:szCs w:val="22"/>
        </w:rPr>
        <w:t>Con el duplicado del requerimiento a que se refiere el párrafo anterior, se dará vista a la Comisión dictaminadora correspondiente;</w:t>
      </w:r>
    </w:p>
    <w:p w:rsidR="002B6CCB" w:rsidRPr="00080A38" w:rsidRDefault="002B6CCB" w:rsidP="004A6AFE">
      <w:pPr>
        <w:pStyle w:val="leyes"/>
        <w:tabs>
          <w:tab w:val="num" w:pos="851"/>
        </w:tabs>
        <w:ind w:firstLine="284"/>
        <w:jc w:val="both"/>
        <w:rPr>
          <w:rFonts w:ascii="Arial" w:hAnsi="Arial" w:cs="Arial"/>
          <w:sz w:val="22"/>
          <w:szCs w:val="22"/>
        </w:rPr>
      </w:pPr>
    </w:p>
    <w:p w:rsidR="002B6CCB" w:rsidRPr="002C3C4B" w:rsidRDefault="004A6AFE" w:rsidP="004A6AFE">
      <w:pPr>
        <w:pStyle w:val="leyes"/>
        <w:numPr>
          <w:ilvl w:val="0"/>
          <w:numId w:val="3"/>
        </w:numPr>
        <w:tabs>
          <w:tab w:val="clear" w:pos="284"/>
          <w:tab w:val="num" w:pos="851"/>
        </w:tabs>
        <w:ind w:left="0" w:firstLine="284"/>
        <w:jc w:val="both"/>
        <w:rPr>
          <w:rFonts w:ascii="Arial" w:hAnsi="Arial" w:cs="Arial"/>
          <w:sz w:val="22"/>
          <w:szCs w:val="22"/>
        </w:rPr>
      </w:pPr>
      <w:r w:rsidRPr="002C3C4B">
        <w:rPr>
          <w:rFonts w:ascii="Arial" w:hAnsi="Arial" w:cs="Arial"/>
          <w:sz w:val="22"/>
          <w:szCs w:val="22"/>
        </w:rPr>
        <w:t xml:space="preserve"> </w:t>
      </w:r>
      <w:r w:rsidR="002B6CCB" w:rsidRPr="002C3C4B">
        <w:rPr>
          <w:rFonts w:ascii="Arial" w:hAnsi="Arial" w:cs="Arial"/>
          <w:sz w:val="22"/>
          <w:szCs w:val="22"/>
        </w:rPr>
        <w:t xml:space="preserve">La Comisión Legislativa dictaminadora que corresponda, deberá requerir la información a que se refiere el </w:t>
      </w:r>
      <w:r w:rsidR="00EE3975" w:rsidRPr="002C3C4B">
        <w:rPr>
          <w:rFonts w:ascii="Arial" w:hAnsi="Arial" w:cs="Arial"/>
          <w:sz w:val="22"/>
          <w:szCs w:val="22"/>
        </w:rPr>
        <w:t>artículo</w:t>
      </w:r>
      <w:r w:rsidR="002B6CCB" w:rsidRPr="002C3C4B">
        <w:rPr>
          <w:rFonts w:ascii="Arial" w:hAnsi="Arial" w:cs="Arial"/>
          <w:sz w:val="22"/>
          <w:szCs w:val="22"/>
        </w:rPr>
        <w:t xml:space="preserve"> 11 bis de la Ley Orgánica del Poder Judicial del Estado, tanto a los magistrados que integran el Pleno del Tribunal Superior de Justicia como al magistrado que se evaluara, además de estar facultada para solicitar todo tipo de expedientes e informes al Pleno del Tribunal Superior de Justicia y este queda obligado a proporcionarlos en breve término. La Infracción a estas disposiciones por los integrantes del Pleno, será causa de juicio político.</w:t>
      </w:r>
    </w:p>
    <w:p w:rsidR="002B6CCB" w:rsidRPr="00E609E6" w:rsidRDefault="002B6CCB" w:rsidP="004A6AFE">
      <w:pPr>
        <w:pStyle w:val="leyes"/>
        <w:tabs>
          <w:tab w:val="num" w:pos="851"/>
        </w:tabs>
        <w:ind w:firstLine="284"/>
        <w:jc w:val="both"/>
        <w:rPr>
          <w:rFonts w:ascii="Arial" w:hAnsi="Arial" w:cs="Arial"/>
          <w:sz w:val="22"/>
          <w:szCs w:val="22"/>
        </w:rPr>
      </w:pPr>
    </w:p>
    <w:p w:rsidR="002B6CCB" w:rsidRDefault="002B6CCB" w:rsidP="004A6AFE">
      <w:pPr>
        <w:pStyle w:val="leyes"/>
        <w:tabs>
          <w:tab w:val="num" w:pos="851"/>
        </w:tabs>
        <w:ind w:firstLine="284"/>
        <w:jc w:val="both"/>
        <w:rPr>
          <w:rFonts w:ascii="Arial" w:hAnsi="Arial" w:cs="Arial"/>
          <w:sz w:val="22"/>
          <w:szCs w:val="22"/>
        </w:rPr>
      </w:pPr>
      <w:r w:rsidRPr="002C3C4B">
        <w:rPr>
          <w:rFonts w:ascii="Arial" w:hAnsi="Arial" w:cs="Arial"/>
          <w:sz w:val="22"/>
          <w:szCs w:val="22"/>
        </w:rPr>
        <w:t>La Comisión dictaminadora, podrá asimismo requerir a personas e instituciones públicas y privadas, todo tipo de información relativa al desempeño del cargo del magistrado, y estas quedan obligadas a proporcionarla en breve término;</w:t>
      </w:r>
    </w:p>
    <w:p w:rsidR="00E609E6" w:rsidRDefault="00E609E6" w:rsidP="004A6AFE">
      <w:pPr>
        <w:pStyle w:val="leyes"/>
        <w:tabs>
          <w:tab w:val="num" w:pos="851"/>
        </w:tabs>
        <w:ind w:firstLine="284"/>
        <w:jc w:val="both"/>
        <w:rPr>
          <w:rFonts w:ascii="Arial" w:hAnsi="Arial" w:cs="Arial"/>
          <w:sz w:val="22"/>
          <w:szCs w:val="22"/>
        </w:rPr>
      </w:pPr>
    </w:p>
    <w:p w:rsidR="002B6CCB" w:rsidRPr="002C3C4B" w:rsidRDefault="002B6CCB" w:rsidP="004A6AFE">
      <w:pPr>
        <w:pStyle w:val="leyes"/>
        <w:numPr>
          <w:ilvl w:val="0"/>
          <w:numId w:val="3"/>
        </w:numPr>
        <w:tabs>
          <w:tab w:val="clear" w:pos="284"/>
          <w:tab w:val="num" w:pos="851"/>
        </w:tabs>
        <w:ind w:left="0" w:firstLine="284"/>
        <w:jc w:val="both"/>
        <w:rPr>
          <w:rFonts w:ascii="Arial" w:hAnsi="Arial" w:cs="Arial"/>
          <w:sz w:val="22"/>
          <w:szCs w:val="22"/>
        </w:rPr>
      </w:pPr>
      <w:r w:rsidRPr="002C3C4B">
        <w:rPr>
          <w:rFonts w:ascii="Arial" w:hAnsi="Arial" w:cs="Arial"/>
          <w:sz w:val="22"/>
          <w:szCs w:val="22"/>
        </w:rPr>
        <w:t xml:space="preserve">Una vez reunida la documentación a que se refieren las fracciones I y II de este </w:t>
      </w:r>
      <w:r w:rsidR="00EE3975" w:rsidRPr="002C3C4B">
        <w:rPr>
          <w:rFonts w:ascii="Arial" w:hAnsi="Arial" w:cs="Arial"/>
          <w:sz w:val="22"/>
          <w:szCs w:val="22"/>
        </w:rPr>
        <w:t>artículo</w:t>
      </w:r>
      <w:r w:rsidRPr="002C3C4B">
        <w:rPr>
          <w:rFonts w:ascii="Arial" w:hAnsi="Arial" w:cs="Arial"/>
          <w:sz w:val="22"/>
          <w:szCs w:val="22"/>
        </w:rPr>
        <w:t>, lo Comisión dictaminadora, deberá emitir el dictamen de evaluación correspondiente, en el cual se deberá señalar si el Magistrado posee los atributos que se le reconocieron al habérsele designado, cumpliendo los requisitos satisfechos para su nombramiento y si se actualiza o no alguno o algunos de los supuestos previstos en el artículo 93  de esta Constitución, así como contener todos aquellos elementos objetivos que den a conocer, si durante el desempeño de su trabajo cotidiano, lo ha ejercido de manera pronta, completa e imparcial, como expresión de diligencia, excelencia profesional y honestidad invulnerable;</w:t>
      </w:r>
    </w:p>
    <w:p w:rsidR="002B6CCB" w:rsidRPr="00E609E6" w:rsidRDefault="002B6CCB" w:rsidP="004A6AFE">
      <w:pPr>
        <w:pStyle w:val="leyes"/>
        <w:tabs>
          <w:tab w:val="num" w:pos="851"/>
        </w:tabs>
        <w:ind w:firstLine="284"/>
        <w:jc w:val="both"/>
        <w:rPr>
          <w:rFonts w:ascii="Arial" w:hAnsi="Arial" w:cs="Arial"/>
          <w:sz w:val="22"/>
          <w:szCs w:val="22"/>
        </w:rPr>
      </w:pPr>
    </w:p>
    <w:p w:rsidR="002B6CCB" w:rsidRPr="002C3C4B" w:rsidRDefault="004A6AFE" w:rsidP="004A6AFE">
      <w:pPr>
        <w:pStyle w:val="leyes"/>
        <w:numPr>
          <w:ilvl w:val="0"/>
          <w:numId w:val="3"/>
        </w:numPr>
        <w:tabs>
          <w:tab w:val="clear" w:pos="284"/>
          <w:tab w:val="num" w:pos="851"/>
        </w:tabs>
        <w:ind w:left="0" w:firstLine="284"/>
        <w:jc w:val="both"/>
        <w:rPr>
          <w:rFonts w:ascii="Arial" w:hAnsi="Arial" w:cs="Arial"/>
          <w:sz w:val="22"/>
          <w:szCs w:val="22"/>
        </w:rPr>
      </w:pPr>
      <w:r w:rsidRPr="002C3C4B">
        <w:rPr>
          <w:rFonts w:ascii="Arial" w:hAnsi="Arial" w:cs="Arial"/>
          <w:sz w:val="22"/>
          <w:szCs w:val="22"/>
        </w:rPr>
        <w:t xml:space="preserve"> </w:t>
      </w:r>
      <w:r w:rsidR="002B6CCB" w:rsidRPr="002C3C4B">
        <w:rPr>
          <w:rFonts w:ascii="Arial" w:hAnsi="Arial" w:cs="Arial"/>
          <w:sz w:val="22"/>
          <w:szCs w:val="22"/>
        </w:rPr>
        <w:t>El Congreso del Estado con base en lo anterior, resolverá en definitiva sobre su reelección o no reelección al menos quince días antes de que concluya el periodo para el que fue electo dicho funcionario judicial, con una votación de mayoría absoluta.</w:t>
      </w:r>
    </w:p>
    <w:p w:rsidR="002B6CCB" w:rsidRDefault="002B6CCB" w:rsidP="004A6AFE">
      <w:pPr>
        <w:pStyle w:val="leyes"/>
        <w:tabs>
          <w:tab w:val="num" w:pos="851"/>
        </w:tabs>
        <w:ind w:firstLine="284"/>
        <w:jc w:val="both"/>
        <w:rPr>
          <w:rFonts w:ascii="Arial" w:hAnsi="Arial" w:cs="Arial"/>
          <w:sz w:val="20"/>
          <w:szCs w:val="20"/>
        </w:rPr>
      </w:pPr>
    </w:p>
    <w:p w:rsidR="00E609E6" w:rsidRPr="00E609E6" w:rsidRDefault="00E609E6" w:rsidP="004A6AFE">
      <w:pPr>
        <w:pStyle w:val="leyes"/>
        <w:tabs>
          <w:tab w:val="num" w:pos="851"/>
        </w:tabs>
        <w:ind w:firstLine="284"/>
        <w:jc w:val="both"/>
        <w:rPr>
          <w:rFonts w:ascii="Arial" w:hAnsi="Arial" w:cs="Arial"/>
          <w:sz w:val="28"/>
          <w:szCs w:val="28"/>
        </w:rPr>
      </w:pPr>
    </w:p>
    <w:p w:rsidR="002B6CCB" w:rsidRPr="00E609E6" w:rsidRDefault="002B6CCB" w:rsidP="004A6AFE">
      <w:pPr>
        <w:tabs>
          <w:tab w:val="num" w:pos="851"/>
        </w:tabs>
        <w:ind w:firstLine="284"/>
        <w:jc w:val="both"/>
        <w:rPr>
          <w:rFonts w:ascii="Arial" w:hAnsi="Arial" w:cs="Arial"/>
          <w:sz w:val="22"/>
          <w:szCs w:val="22"/>
          <w:lang w:eastAsia="es-MX"/>
        </w:rPr>
      </w:pPr>
      <w:r w:rsidRPr="00E609E6">
        <w:rPr>
          <w:rFonts w:ascii="Arial" w:hAnsi="Arial" w:cs="Arial"/>
          <w:sz w:val="22"/>
          <w:szCs w:val="22"/>
          <w:lang w:eastAsia="es-MX"/>
        </w:rPr>
        <w:t xml:space="preserve">Si el Congreso resuelve la no reelección, se procederá a realizar un nuevo nombramiento en los términos que establece esta Constitución y el Magistrado cesará en sus funciones a la conclusión del periodo para el que fue nombrado; y </w:t>
      </w:r>
    </w:p>
    <w:p w:rsidR="002B6CCB" w:rsidRPr="00E609E6" w:rsidRDefault="002B6CCB" w:rsidP="004A6AFE">
      <w:pPr>
        <w:tabs>
          <w:tab w:val="num" w:pos="851"/>
        </w:tabs>
        <w:ind w:firstLine="284"/>
        <w:jc w:val="both"/>
        <w:rPr>
          <w:rFonts w:ascii="Arial" w:hAnsi="Arial" w:cs="Arial"/>
          <w:sz w:val="22"/>
          <w:szCs w:val="22"/>
          <w:lang w:eastAsia="es-MX"/>
        </w:rPr>
      </w:pPr>
    </w:p>
    <w:p w:rsidR="002B6CCB" w:rsidRPr="00E609E6" w:rsidRDefault="004A6AFE" w:rsidP="00D041E5">
      <w:pPr>
        <w:numPr>
          <w:ilvl w:val="0"/>
          <w:numId w:val="4"/>
        </w:numPr>
        <w:tabs>
          <w:tab w:val="clear" w:pos="568"/>
          <w:tab w:val="num" w:pos="851"/>
        </w:tabs>
        <w:ind w:left="0" w:firstLine="284"/>
        <w:jc w:val="both"/>
        <w:rPr>
          <w:rFonts w:ascii="Arial" w:hAnsi="Arial" w:cs="Arial"/>
          <w:sz w:val="22"/>
          <w:szCs w:val="22"/>
          <w:lang w:eastAsia="es-MX"/>
        </w:rPr>
      </w:pPr>
      <w:r w:rsidRPr="00E609E6">
        <w:rPr>
          <w:rFonts w:ascii="Arial" w:hAnsi="Arial" w:cs="Arial"/>
          <w:sz w:val="22"/>
          <w:szCs w:val="22"/>
          <w:lang w:eastAsia="es-MX"/>
        </w:rPr>
        <w:t xml:space="preserve"> </w:t>
      </w:r>
      <w:r w:rsidR="002B6CCB" w:rsidRPr="00E609E6">
        <w:rPr>
          <w:rFonts w:ascii="Arial" w:hAnsi="Arial" w:cs="Arial"/>
          <w:sz w:val="22"/>
          <w:szCs w:val="22"/>
          <w:lang w:eastAsia="es-MX"/>
        </w:rPr>
        <w:t>La resolución del Congreso se hará del conocimiento del funcionario, mediante notificación personal, y de la sociedad en general, mediante su publicación en el Boletín oficial del Gobierno del Estado.</w:t>
      </w:r>
    </w:p>
    <w:p w:rsidR="002B6CCB" w:rsidRPr="00E609E6" w:rsidRDefault="002B6CCB" w:rsidP="002B6CCB">
      <w:pPr>
        <w:tabs>
          <w:tab w:val="left" w:pos="-720"/>
          <w:tab w:val="left" w:pos="0"/>
        </w:tabs>
        <w:suppressAutoHyphens/>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94.-</w:t>
      </w:r>
      <w:r w:rsidRPr="00E609E6">
        <w:rPr>
          <w:rFonts w:ascii="Arial" w:hAnsi="Arial" w:cs="Arial"/>
          <w:spacing w:val="-3"/>
          <w:sz w:val="22"/>
          <w:szCs w:val="22"/>
        </w:rPr>
        <w:t xml:space="preserve"> Los Magistrados del Tribunal Superior de Justicia deberán otorgar la protesta de Ley ante el Congreso del Estado.</w:t>
      </w:r>
      <w:r w:rsidR="00924755" w:rsidRPr="00E609E6">
        <w:rPr>
          <w:rFonts w:ascii="Arial" w:hAnsi="Arial" w:cs="Arial"/>
          <w:spacing w:val="-3"/>
          <w:sz w:val="22"/>
          <w:szCs w:val="22"/>
        </w:rPr>
        <w:t xml:space="preserve"> </w:t>
      </w: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spacing w:val="-3"/>
          <w:sz w:val="22"/>
          <w:szCs w:val="22"/>
        </w:rPr>
        <w:t xml:space="preserve">Los jueces protestarán ante el </w:t>
      </w:r>
      <w:r w:rsidR="00817F0E" w:rsidRPr="00E609E6">
        <w:rPr>
          <w:rFonts w:ascii="Arial" w:hAnsi="Arial" w:cs="Arial"/>
          <w:spacing w:val="-3"/>
          <w:sz w:val="22"/>
          <w:szCs w:val="22"/>
        </w:rPr>
        <w:t>Consejo de la Judicatura</w:t>
      </w:r>
      <w:r w:rsidRPr="00E609E6">
        <w:rPr>
          <w:rFonts w:ascii="Arial" w:hAnsi="Arial" w:cs="Arial"/>
          <w:spacing w:val="-3"/>
          <w:sz w:val="22"/>
          <w:szCs w:val="22"/>
        </w:rPr>
        <w:t>; los demás funcionarios y empleados de la Administración de Justicia rendirán su protesta ante la autoridad de quien dependan.</w:t>
      </w:r>
      <w:r w:rsidR="00924755" w:rsidRPr="00E609E6">
        <w:rPr>
          <w:rFonts w:ascii="Arial" w:hAnsi="Arial" w:cs="Arial"/>
          <w:spacing w:val="-3"/>
          <w:sz w:val="22"/>
          <w:szCs w:val="22"/>
        </w:rPr>
        <w:t xml:space="preserve"> </w:t>
      </w: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spacing w:val="-3"/>
          <w:sz w:val="22"/>
          <w:szCs w:val="22"/>
        </w:rPr>
        <w:t>Los Magistrados del Tribunal Superior de Justicia</w:t>
      </w:r>
      <w:r w:rsidR="00817F0E" w:rsidRPr="00E609E6">
        <w:rPr>
          <w:rFonts w:ascii="Arial" w:hAnsi="Arial" w:cs="Arial"/>
          <w:spacing w:val="-3"/>
          <w:sz w:val="22"/>
          <w:szCs w:val="22"/>
        </w:rPr>
        <w:t>,</w:t>
      </w:r>
      <w:r w:rsidRPr="00E609E6">
        <w:rPr>
          <w:rFonts w:ascii="Arial" w:hAnsi="Arial" w:cs="Arial"/>
          <w:spacing w:val="-3"/>
          <w:sz w:val="22"/>
          <w:szCs w:val="22"/>
        </w:rPr>
        <w:t xml:space="preserve"> </w:t>
      </w:r>
      <w:r w:rsidR="00817F0E" w:rsidRPr="00E609E6">
        <w:rPr>
          <w:rFonts w:ascii="Arial" w:hAnsi="Arial" w:cs="Arial"/>
          <w:spacing w:val="-3"/>
          <w:sz w:val="22"/>
          <w:szCs w:val="22"/>
        </w:rPr>
        <w:t xml:space="preserve">los Consejeros de la Judicatura </w:t>
      </w:r>
      <w:r w:rsidRPr="00E609E6">
        <w:rPr>
          <w:rFonts w:ascii="Arial" w:hAnsi="Arial" w:cs="Arial"/>
          <w:spacing w:val="-3"/>
          <w:sz w:val="22"/>
          <w:szCs w:val="22"/>
        </w:rPr>
        <w:t>y los Jueces percibirán una remuneración adecuada e irrenunciable</w:t>
      </w:r>
      <w:r w:rsidR="00817F0E" w:rsidRPr="00E609E6">
        <w:rPr>
          <w:rFonts w:ascii="Arial" w:hAnsi="Arial" w:cs="Arial"/>
          <w:spacing w:val="-3"/>
          <w:sz w:val="22"/>
          <w:szCs w:val="22"/>
        </w:rPr>
        <w:t xml:space="preserve"> conforme a la ley</w:t>
      </w:r>
      <w:r w:rsidRPr="00E609E6">
        <w:rPr>
          <w:rFonts w:ascii="Arial" w:hAnsi="Arial" w:cs="Arial"/>
          <w:spacing w:val="-3"/>
          <w:sz w:val="22"/>
          <w:szCs w:val="22"/>
        </w:rPr>
        <w:t>, la cual no podrá ser disminuida durante su encargo.</w:t>
      </w:r>
      <w:r w:rsidR="00924755" w:rsidRPr="00E609E6">
        <w:rPr>
          <w:rFonts w:ascii="Arial" w:hAnsi="Arial" w:cs="Arial"/>
          <w:spacing w:val="-3"/>
          <w:sz w:val="22"/>
          <w:szCs w:val="22"/>
        </w:rPr>
        <w:t xml:space="preserve"> </w:t>
      </w:r>
    </w:p>
    <w:p w:rsidR="00FA11E9" w:rsidRPr="00E609E6" w:rsidRDefault="00FA11E9" w:rsidP="00755BE4">
      <w:pPr>
        <w:tabs>
          <w:tab w:val="left" w:pos="-720"/>
          <w:tab w:val="left" w:pos="0"/>
        </w:tabs>
        <w:suppressAutoHyphens/>
        <w:ind w:firstLine="289"/>
        <w:jc w:val="both"/>
        <w:rPr>
          <w:rFonts w:ascii="Arial" w:hAnsi="Arial" w:cs="Arial"/>
          <w:b/>
          <w:bCs/>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95.-</w:t>
      </w:r>
      <w:r w:rsidRPr="00E609E6">
        <w:rPr>
          <w:rFonts w:ascii="Arial" w:hAnsi="Arial" w:cs="Arial"/>
          <w:spacing w:val="-3"/>
          <w:sz w:val="22"/>
          <w:szCs w:val="22"/>
        </w:rPr>
        <w:t xml:space="preserve"> El Tribunal Superior de Justicia funcionará en los términos que lo determine la Ley orgánica. El Tribunal, en escrutinio secreto, en la primera sesión que se celebre durante el mes de abril del año en que se haga la designación, nombrará de entre los Magistrados al que será Presidente del Tribunal Superior de Justicia. Este durará tres años en su cargo.</w:t>
      </w:r>
      <w:r w:rsidR="00924755" w:rsidRPr="00E609E6">
        <w:rPr>
          <w:rFonts w:ascii="Arial" w:hAnsi="Arial" w:cs="Arial"/>
          <w:spacing w:val="-3"/>
          <w:sz w:val="22"/>
          <w:szCs w:val="22"/>
        </w:rPr>
        <w:t xml:space="preserve"> </w:t>
      </w:r>
    </w:p>
    <w:p w:rsidR="00092AC8" w:rsidRPr="00E609E6" w:rsidRDefault="00092AC8" w:rsidP="00C478F2">
      <w:pPr>
        <w:tabs>
          <w:tab w:val="left" w:pos="-720"/>
          <w:tab w:val="left" w:pos="0"/>
        </w:tabs>
        <w:suppressAutoHyphens/>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96.-</w:t>
      </w:r>
      <w:r w:rsidRPr="00E609E6">
        <w:rPr>
          <w:rFonts w:ascii="Arial" w:hAnsi="Arial" w:cs="Arial"/>
          <w:spacing w:val="-3"/>
          <w:sz w:val="22"/>
          <w:szCs w:val="22"/>
        </w:rPr>
        <w:t xml:space="preserve"> El Estado se dividirá en partidos judiciales que tendrán la delimitación, cabeceras y número de Juzgados que determine la Ley Orgánica respectiva.</w:t>
      </w:r>
      <w:r w:rsidR="00924755" w:rsidRPr="00E609E6">
        <w:rPr>
          <w:rFonts w:ascii="Arial" w:hAnsi="Arial" w:cs="Arial"/>
          <w:spacing w:val="-3"/>
          <w:sz w:val="22"/>
          <w:szCs w:val="22"/>
        </w:rPr>
        <w:t xml:space="preserve"> </w:t>
      </w: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97.-</w:t>
      </w:r>
      <w:r w:rsidRPr="00E609E6">
        <w:rPr>
          <w:rFonts w:ascii="Arial" w:hAnsi="Arial" w:cs="Arial"/>
          <w:spacing w:val="-3"/>
          <w:sz w:val="22"/>
          <w:szCs w:val="22"/>
        </w:rPr>
        <w:t xml:space="preserve"> Son facultades del Pleno del Tribunal Superior de Justicia:</w:t>
      </w:r>
      <w:r w:rsidR="00924755" w:rsidRPr="00E609E6">
        <w:rPr>
          <w:rFonts w:ascii="Arial" w:hAnsi="Arial" w:cs="Arial"/>
          <w:spacing w:val="-3"/>
          <w:sz w:val="22"/>
          <w:szCs w:val="22"/>
        </w:rPr>
        <w:t xml:space="preserve">    </w:t>
      </w: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I.-</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 xml:space="preserve">Conocer de las controversias en las que el Estado fuere parte, como sujeto de derecho privado. </w:t>
      </w: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II.-</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 xml:space="preserve">Conocer de los recursos de apelación, queja y cualesquier otros señalados en las leyes comunes. </w:t>
      </w: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III.-</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 xml:space="preserve">Conocer de las competencias de jurisdicción que se susciten entre los Jueces del Estado. </w:t>
      </w: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IV.-</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Nombrar a los Jueces, preferentemente entre aquellas personas que hayan prestado sus</w:t>
      </w:r>
      <w:r w:rsidR="00924755" w:rsidRPr="00E609E6">
        <w:rPr>
          <w:rFonts w:ascii="Arial" w:hAnsi="Arial" w:cs="Arial"/>
          <w:spacing w:val="-3"/>
          <w:sz w:val="22"/>
          <w:szCs w:val="22"/>
        </w:rPr>
        <w:t xml:space="preserve"> </w:t>
      </w:r>
      <w:r w:rsidRPr="00E609E6">
        <w:rPr>
          <w:rFonts w:ascii="Arial" w:hAnsi="Arial" w:cs="Arial"/>
          <w:spacing w:val="-3"/>
          <w:sz w:val="22"/>
          <w:szCs w:val="22"/>
        </w:rPr>
        <w:t>servicios con eficiencia y probidad en la administración de Justicia o que lo merezcan por su honorabilidad, competencia y antecedentes en otras ramas de la profesión jurídica, así como remover</w:t>
      </w:r>
      <w:r w:rsidR="00924755" w:rsidRPr="00E609E6">
        <w:rPr>
          <w:rFonts w:ascii="Arial" w:hAnsi="Arial" w:cs="Arial"/>
          <w:spacing w:val="-3"/>
          <w:sz w:val="22"/>
          <w:szCs w:val="22"/>
        </w:rPr>
        <w:t xml:space="preserve"> </w:t>
      </w:r>
      <w:r w:rsidRPr="00E609E6">
        <w:rPr>
          <w:rFonts w:ascii="Arial" w:hAnsi="Arial" w:cs="Arial"/>
          <w:spacing w:val="-3"/>
          <w:sz w:val="22"/>
          <w:szCs w:val="22"/>
        </w:rPr>
        <w:t>y adscribir a los jueces de partidos judiciales y demás</w:t>
      </w:r>
      <w:r w:rsidR="00924755" w:rsidRPr="00E609E6">
        <w:rPr>
          <w:rFonts w:ascii="Arial" w:hAnsi="Arial" w:cs="Arial"/>
          <w:spacing w:val="-3"/>
          <w:sz w:val="22"/>
          <w:szCs w:val="22"/>
        </w:rPr>
        <w:t xml:space="preserve"> </w:t>
      </w:r>
      <w:r w:rsidRPr="00E609E6">
        <w:rPr>
          <w:rFonts w:ascii="Arial" w:hAnsi="Arial" w:cs="Arial"/>
          <w:spacing w:val="-3"/>
          <w:sz w:val="22"/>
          <w:szCs w:val="22"/>
        </w:rPr>
        <w:t xml:space="preserve">funcionarios y empleados del Poder Judicial del Estado. </w:t>
      </w:r>
    </w:p>
    <w:p w:rsidR="000F72C4" w:rsidRPr="00E609E6" w:rsidRDefault="000F72C4" w:rsidP="00D041E5">
      <w:pPr>
        <w:tabs>
          <w:tab w:val="left" w:pos="-720"/>
          <w:tab w:val="left" w:pos="709"/>
        </w:tabs>
        <w:suppressAutoHyphens/>
        <w:jc w:val="both"/>
        <w:rPr>
          <w:rFonts w:ascii="Arial" w:hAnsi="Arial" w:cs="Arial"/>
          <w:b/>
          <w:bCs/>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V.-</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Discutir</w:t>
      </w:r>
      <w:r w:rsidR="00AC5C47" w:rsidRPr="00E609E6">
        <w:rPr>
          <w:rFonts w:ascii="Arial" w:hAnsi="Arial" w:cs="Arial"/>
          <w:spacing w:val="-3"/>
          <w:sz w:val="22"/>
          <w:szCs w:val="22"/>
        </w:rPr>
        <w:t>, modificar y aprobar en su caso</w:t>
      </w:r>
      <w:r w:rsidRPr="00E609E6">
        <w:rPr>
          <w:rFonts w:ascii="Arial" w:hAnsi="Arial" w:cs="Arial"/>
          <w:spacing w:val="-3"/>
          <w:sz w:val="22"/>
          <w:szCs w:val="22"/>
        </w:rPr>
        <w:t xml:space="preserve"> y ejercer de manera autónoma el presupuesto de egresos </w:t>
      </w:r>
      <w:r w:rsidR="00AC5C47" w:rsidRPr="00E609E6">
        <w:rPr>
          <w:rFonts w:ascii="Arial" w:hAnsi="Arial" w:cs="Arial"/>
          <w:spacing w:val="-3"/>
          <w:sz w:val="22"/>
          <w:szCs w:val="22"/>
        </w:rPr>
        <w:t xml:space="preserve">del Tribunal, </w:t>
      </w:r>
      <w:r w:rsidRPr="00E609E6">
        <w:rPr>
          <w:rFonts w:ascii="Arial" w:hAnsi="Arial" w:cs="Arial"/>
          <w:spacing w:val="-3"/>
          <w:sz w:val="22"/>
          <w:szCs w:val="22"/>
        </w:rPr>
        <w:t>que para el ejercici</w:t>
      </w:r>
      <w:r w:rsidR="00AC5C47" w:rsidRPr="00E609E6">
        <w:rPr>
          <w:rFonts w:ascii="Arial" w:hAnsi="Arial" w:cs="Arial"/>
          <w:spacing w:val="-3"/>
          <w:sz w:val="22"/>
          <w:szCs w:val="22"/>
        </w:rPr>
        <w:t>o anual proponga su Presidente</w:t>
      </w:r>
      <w:r w:rsidRPr="00E609E6">
        <w:rPr>
          <w:rFonts w:ascii="Arial" w:hAnsi="Arial" w:cs="Arial"/>
          <w:spacing w:val="-3"/>
          <w:sz w:val="22"/>
          <w:szCs w:val="22"/>
        </w:rPr>
        <w:t xml:space="preserve">, el que </w:t>
      </w:r>
      <w:r w:rsidR="00013420">
        <w:rPr>
          <w:rFonts w:ascii="Arial" w:hAnsi="Arial" w:cs="Arial"/>
          <w:spacing w:val="-3"/>
          <w:sz w:val="22"/>
          <w:szCs w:val="22"/>
        </w:rPr>
        <w:t>se integrará</w:t>
      </w:r>
      <w:r w:rsidR="00AC5C47" w:rsidRPr="00E609E6">
        <w:rPr>
          <w:rFonts w:ascii="Arial" w:hAnsi="Arial" w:cs="Arial"/>
          <w:spacing w:val="-3"/>
          <w:sz w:val="22"/>
          <w:szCs w:val="22"/>
        </w:rPr>
        <w:t xml:space="preserve"> al Presupuesto del Poder Judicial par</w:t>
      </w:r>
      <w:r w:rsidRPr="00E609E6">
        <w:rPr>
          <w:rFonts w:ascii="Arial" w:hAnsi="Arial" w:cs="Arial"/>
          <w:spacing w:val="-3"/>
          <w:sz w:val="22"/>
          <w:szCs w:val="22"/>
        </w:rPr>
        <w:t>a</w:t>
      </w:r>
      <w:r w:rsidR="00AC5C47" w:rsidRPr="00E609E6">
        <w:rPr>
          <w:rFonts w:ascii="Arial" w:hAnsi="Arial" w:cs="Arial"/>
          <w:spacing w:val="-3"/>
          <w:sz w:val="22"/>
          <w:szCs w:val="22"/>
        </w:rPr>
        <w:t xml:space="preserve"> que a</w:t>
      </w:r>
      <w:r w:rsidRPr="00E609E6">
        <w:rPr>
          <w:rFonts w:ascii="Arial" w:hAnsi="Arial" w:cs="Arial"/>
          <w:spacing w:val="-3"/>
          <w:sz w:val="22"/>
          <w:szCs w:val="22"/>
        </w:rPr>
        <w:t xml:space="preserve"> </w:t>
      </w:r>
      <w:r w:rsidR="00AC5C47" w:rsidRPr="00E609E6">
        <w:rPr>
          <w:rFonts w:ascii="Arial" w:hAnsi="Arial" w:cs="Arial"/>
          <w:spacing w:val="-3"/>
          <w:sz w:val="22"/>
          <w:szCs w:val="22"/>
        </w:rPr>
        <w:t>través del Ejecutivo se someta</w:t>
      </w:r>
      <w:r w:rsidRPr="00E609E6">
        <w:rPr>
          <w:rFonts w:ascii="Arial" w:hAnsi="Arial" w:cs="Arial"/>
          <w:spacing w:val="-3"/>
          <w:sz w:val="22"/>
          <w:szCs w:val="22"/>
        </w:rPr>
        <w:t xml:space="preserve"> a la aprobación del Congreso del Estado.</w:t>
      </w:r>
      <w:r w:rsidR="00924755" w:rsidRPr="00E609E6">
        <w:rPr>
          <w:rFonts w:ascii="Arial" w:hAnsi="Arial" w:cs="Arial"/>
          <w:spacing w:val="-3"/>
          <w:sz w:val="22"/>
          <w:szCs w:val="22"/>
        </w:rPr>
        <w:t xml:space="preserve"> </w:t>
      </w:r>
    </w:p>
    <w:p w:rsidR="00D20308" w:rsidRPr="00E609E6" w:rsidRDefault="00D20308" w:rsidP="00D041E5">
      <w:pPr>
        <w:tabs>
          <w:tab w:val="left" w:pos="-720"/>
          <w:tab w:val="left" w:pos="709"/>
        </w:tabs>
        <w:suppressAutoHyphens/>
        <w:jc w:val="both"/>
        <w:rPr>
          <w:rFonts w:ascii="Arial" w:hAnsi="Arial" w:cs="Arial"/>
          <w:b/>
          <w:bCs/>
          <w:spacing w:val="-3"/>
          <w:sz w:val="22"/>
          <w:szCs w:val="22"/>
        </w:rPr>
      </w:pPr>
    </w:p>
    <w:p w:rsidR="00AB4306" w:rsidRPr="00FA11E9"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VI.-</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00AC5C47" w:rsidRPr="00E609E6">
        <w:rPr>
          <w:rFonts w:ascii="Arial" w:hAnsi="Arial" w:cs="Arial"/>
          <w:spacing w:val="-3"/>
          <w:sz w:val="22"/>
          <w:szCs w:val="22"/>
        </w:rPr>
        <w:t>Solicitar al Consejo</w:t>
      </w:r>
      <w:r w:rsidR="00AC5C47">
        <w:rPr>
          <w:rFonts w:ascii="Arial" w:hAnsi="Arial" w:cs="Arial"/>
          <w:spacing w:val="-3"/>
          <w:sz w:val="22"/>
          <w:szCs w:val="22"/>
        </w:rPr>
        <w:t xml:space="preserve"> de la Judicatura, </w:t>
      </w:r>
      <w:r w:rsidRPr="00FA11E9">
        <w:rPr>
          <w:rFonts w:ascii="Arial" w:hAnsi="Arial" w:cs="Arial"/>
          <w:spacing w:val="-3"/>
          <w:sz w:val="22"/>
          <w:szCs w:val="22"/>
        </w:rPr>
        <w:t xml:space="preserve">el aumento de juzgados y de la planta de secretarios y empleados de la administración de justicia, cuando las necesidades del servicio lo requieran y lo permitan las condiciones del erario. </w:t>
      </w:r>
    </w:p>
    <w:p w:rsidR="00AB4306" w:rsidRPr="00080A38" w:rsidRDefault="00924755" w:rsidP="00FD37E3">
      <w:pPr>
        <w:tabs>
          <w:tab w:val="left" w:pos="-720"/>
          <w:tab w:val="left" w:pos="720"/>
          <w:tab w:val="left" w:pos="851"/>
        </w:tabs>
        <w:suppressAutoHyphens/>
        <w:ind w:firstLine="289"/>
        <w:jc w:val="both"/>
        <w:rPr>
          <w:rFonts w:ascii="Arial" w:hAnsi="Arial" w:cs="Arial"/>
          <w:spacing w:val="-3"/>
          <w:sz w:val="20"/>
          <w:szCs w:val="20"/>
        </w:rPr>
      </w:pPr>
      <w:r w:rsidRPr="00FA11E9">
        <w:rPr>
          <w:rFonts w:ascii="Arial" w:hAnsi="Arial" w:cs="Arial"/>
          <w:spacing w:val="-3"/>
          <w:sz w:val="22"/>
          <w:szCs w:val="22"/>
        </w:rPr>
        <w:t xml:space="preserve">   </w:t>
      </w:r>
    </w:p>
    <w:p w:rsidR="00E609E6" w:rsidRDefault="00E609E6" w:rsidP="00D041E5">
      <w:pPr>
        <w:tabs>
          <w:tab w:val="left" w:pos="-720"/>
          <w:tab w:val="left" w:pos="851"/>
        </w:tabs>
        <w:suppressAutoHyphens/>
        <w:ind w:firstLine="289"/>
        <w:jc w:val="both"/>
        <w:rPr>
          <w:rFonts w:ascii="Arial" w:hAnsi="Arial" w:cs="Arial"/>
          <w:b/>
          <w:bCs/>
          <w:spacing w:val="-3"/>
          <w:sz w:val="22"/>
          <w:szCs w:val="22"/>
        </w:rPr>
      </w:pPr>
    </w:p>
    <w:p w:rsidR="00AB4306" w:rsidRPr="00FA11E9" w:rsidRDefault="00AB4306" w:rsidP="00D041E5">
      <w:pPr>
        <w:tabs>
          <w:tab w:val="left" w:pos="-720"/>
          <w:tab w:val="left" w:pos="851"/>
        </w:tabs>
        <w:suppressAutoHyphens/>
        <w:ind w:firstLine="289"/>
        <w:jc w:val="both"/>
        <w:rPr>
          <w:rFonts w:ascii="Arial" w:hAnsi="Arial" w:cs="Arial"/>
          <w:spacing w:val="-3"/>
          <w:sz w:val="22"/>
          <w:szCs w:val="22"/>
        </w:rPr>
      </w:pPr>
      <w:r w:rsidRPr="00FA11E9">
        <w:rPr>
          <w:rFonts w:ascii="Arial" w:hAnsi="Arial" w:cs="Arial"/>
          <w:b/>
          <w:bCs/>
          <w:spacing w:val="-3"/>
          <w:sz w:val="22"/>
          <w:szCs w:val="22"/>
        </w:rPr>
        <w:t>VII.-</w:t>
      </w:r>
      <w:r w:rsidRPr="00FA11E9">
        <w:rPr>
          <w:rFonts w:ascii="Arial" w:hAnsi="Arial" w:cs="Arial"/>
          <w:spacing w:val="-3"/>
          <w:sz w:val="22"/>
          <w:szCs w:val="22"/>
        </w:rPr>
        <w:t xml:space="preserve"> </w:t>
      </w:r>
      <w:r w:rsidR="0000309E" w:rsidRPr="00FA11E9">
        <w:rPr>
          <w:rFonts w:ascii="Arial" w:hAnsi="Arial" w:cs="Arial"/>
          <w:spacing w:val="-3"/>
          <w:sz w:val="22"/>
          <w:szCs w:val="22"/>
        </w:rPr>
        <w:tab/>
      </w:r>
      <w:r w:rsidRPr="00FA11E9">
        <w:rPr>
          <w:rFonts w:ascii="Arial" w:hAnsi="Arial" w:cs="Arial"/>
          <w:spacing w:val="-3"/>
          <w:sz w:val="22"/>
          <w:szCs w:val="22"/>
        </w:rPr>
        <w:t>Ordenar, por conducto del Presidente del Tribunal, que se haga la consignación que corresponda al Ministerio Público en los casos de la Comisión de delitos oficiales que deban ser sancionados por</w:t>
      </w:r>
      <w:r w:rsidR="00924755" w:rsidRPr="00FA11E9">
        <w:rPr>
          <w:rFonts w:ascii="Arial" w:hAnsi="Arial" w:cs="Arial"/>
          <w:spacing w:val="-3"/>
          <w:sz w:val="22"/>
          <w:szCs w:val="22"/>
        </w:rPr>
        <w:t xml:space="preserve"> </w:t>
      </w:r>
      <w:r w:rsidRPr="00FA11E9">
        <w:rPr>
          <w:rFonts w:ascii="Arial" w:hAnsi="Arial" w:cs="Arial"/>
          <w:spacing w:val="-3"/>
          <w:sz w:val="22"/>
          <w:szCs w:val="22"/>
        </w:rPr>
        <w:t xml:space="preserve"> las autoridades competentes. </w:t>
      </w: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851"/>
        </w:tabs>
        <w:suppressAutoHyphens/>
        <w:ind w:firstLine="289"/>
        <w:jc w:val="both"/>
        <w:rPr>
          <w:rFonts w:ascii="Arial" w:hAnsi="Arial" w:cs="Arial"/>
          <w:spacing w:val="-3"/>
          <w:sz w:val="22"/>
          <w:szCs w:val="22"/>
        </w:rPr>
      </w:pPr>
      <w:r w:rsidRPr="00E609E6">
        <w:rPr>
          <w:rFonts w:ascii="Arial" w:hAnsi="Arial" w:cs="Arial"/>
          <w:b/>
          <w:bCs/>
          <w:spacing w:val="-3"/>
          <w:sz w:val="22"/>
          <w:szCs w:val="22"/>
        </w:rPr>
        <w:t>VIII.-</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 xml:space="preserve">Informar al Gobernador o al Congreso del Estado acerca de los casos de indulto necesario, rehabilitación y demás que las Leyes determinen, previos los trámites y con los requisitos que ellos establezcan. </w:t>
      </w: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IX.-</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00FD37E3" w:rsidRPr="00E609E6">
        <w:rPr>
          <w:rFonts w:ascii="Arial" w:hAnsi="Arial" w:cs="Arial"/>
          <w:spacing w:val="-3"/>
          <w:sz w:val="22"/>
          <w:szCs w:val="22"/>
        </w:rPr>
        <w:t xml:space="preserve"> </w:t>
      </w:r>
      <w:r w:rsidRPr="00E609E6">
        <w:rPr>
          <w:rFonts w:ascii="Arial" w:hAnsi="Arial" w:cs="Arial"/>
          <w:spacing w:val="-3"/>
          <w:sz w:val="22"/>
          <w:szCs w:val="22"/>
        </w:rPr>
        <w:t xml:space="preserve">Conocer </w:t>
      </w:r>
      <w:r w:rsidR="00673D95" w:rsidRPr="00E609E6">
        <w:rPr>
          <w:rFonts w:ascii="Arial" w:hAnsi="Arial" w:cs="Arial"/>
          <w:spacing w:val="-3"/>
          <w:sz w:val="22"/>
          <w:szCs w:val="22"/>
        </w:rPr>
        <w:t xml:space="preserve">de las resoluciones del Consejo de la Judicatura respecto de la </w:t>
      </w:r>
      <w:r w:rsidRPr="00E609E6">
        <w:rPr>
          <w:rFonts w:ascii="Arial" w:hAnsi="Arial" w:cs="Arial"/>
          <w:spacing w:val="-3"/>
          <w:sz w:val="22"/>
          <w:szCs w:val="22"/>
        </w:rPr>
        <w:t xml:space="preserve">sustanciación correspondiente, </w:t>
      </w:r>
      <w:r w:rsidR="00673D95" w:rsidRPr="00E609E6">
        <w:rPr>
          <w:rFonts w:ascii="Arial" w:hAnsi="Arial" w:cs="Arial"/>
          <w:spacing w:val="-3"/>
          <w:sz w:val="22"/>
          <w:szCs w:val="22"/>
        </w:rPr>
        <w:t xml:space="preserve">por las faltas administrativas de los integrantes del Poder Judicial del Estado, </w:t>
      </w:r>
      <w:r w:rsidRPr="00E609E6">
        <w:rPr>
          <w:rFonts w:ascii="Arial" w:hAnsi="Arial" w:cs="Arial"/>
          <w:spacing w:val="-3"/>
          <w:sz w:val="22"/>
          <w:szCs w:val="22"/>
        </w:rPr>
        <w:t xml:space="preserve">de acuerdo con el procedimiento que señale esta Constitución y la Ley respectiva. </w:t>
      </w:r>
    </w:p>
    <w:p w:rsidR="00C478F2" w:rsidRPr="00E609E6" w:rsidRDefault="00C478F2" w:rsidP="00D041E5">
      <w:pPr>
        <w:tabs>
          <w:tab w:val="left" w:pos="-720"/>
          <w:tab w:val="left" w:pos="0"/>
          <w:tab w:val="left" w:pos="709"/>
          <w:tab w:val="left" w:pos="900"/>
        </w:tabs>
        <w:suppressAutoHyphens/>
        <w:ind w:left="900" w:hanging="611"/>
        <w:jc w:val="both"/>
        <w:rPr>
          <w:rFonts w:ascii="Arial" w:hAnsi="Arial" w:cs="Arial"/>
          <w:spacing w:val="-3"/>
          <w:sz w:val="22"/>
          <w:szCs w:val="22"/>
        </w:rPr>
      </w:pPr>
    </w:p>
    <w:p w:rsidR="00AB4306" w:rsidRPr="00E609E6" w:rsidRDefault="00AB4306" w:rsidP="00D041E5">
      <w:pPr>
        <w:tabs>
          <w:tab w:val="left" w:pos="-720"/>
          <w:tab w:val="left" w:pos="0"/>
          <w:tab w:val="left" w:pos="709"/>
          <w:tab w:val="left" w:pos="900"/>
        </w:tabs>
        <w:suppressAutoHyphens/>
        <w:ind w:firstLine="289"/>
        <w:jc w:val="both"/>
        <w:rPr>
          <w:rFonts w:ascii="Arial" w:hAnsi="Arial" w:cs="Arial"/>
          <w:spacing w:val="-3"/>
          <w:sz w:val="22"/>
          <w:szCs w:val="22"/>
        </w:rPr>
      </w:pPr>
      <w:r w:rsidRPr="00E609E6">
        <w:rPr>
          <w:rFonts w:ascii="Arial" w:hAnsi="Arial" w:cs="Arial"/>
          <w:b/>
          <w:bCs/>
          <w:spacing w:val="-3"/>
          <w:sz w:val="22"/>
          <w:szCs w:val="22"/>
        </w:rPr>
        <w:t>X.-</w:t>
      </w:r>
      <w:r w:rsidRPr="00E609E6">
        <w:rPr>
          <w:rFonts w:ascii="Arial" w:hAnsi="Arial" w:cs="Arial"/>
          <w:spacing w:val="-3"/>
          <w:sz w:val="22"/>
          <w:szCs w:val="22"/>
        </w:rPr>
        <w:t xml:space="preserve"> </w:t>
      </w:r>
      <w:r w:rsidR="0000309E" w:rsidRPr="00E609E6">
        <w:rPr>
          <w:rFonts w:ascii="Arial" w:hAnsi="Arial" w:cs="Arial"/>
          <w:spacing w:val="-3"/>
          <w:sz w:val="22"/>
          <w:szCs w:val="22"/>
        </w:rPr>
        <w:tab/>
      </w:r>
      <w:r w:rsidRPr="00E609E6">
        <w:rPr>
          <w:rFonts w:ascii="Arial" w:hAnsi="Arial" w:cs="Arial"/>
          <w:spacing w:val="-3"/>
          <w:sz w:val="22"/>
          <w:szCs w:val="22"/>
        </w:rPr>
        <w:t>Conocer de la recusación conjunta de los Magistrados.</w:t>
      </w:r>
      <w:r w:rsidR="00924755" w:rsidRPr="00E609E6">
        <w:rPr>
          <w:rFonts w:ascii="Arial" w:hAnsi="Arial" w:cs="Arial"/>
          <w:spacing w:val="-3"/>
          <w:sz w:val="22"/>
          <w:szCs w:val="22"/>
        </w:rPr>
        <w:t xml:space="preserve">   </w:t>
      </w:r>
    </w:p>
    <w:p w:rsidR="00AB4306" w:rsidRPr="00E609E6" w:rsidRDefault="00AB4306" w:rsidP="00D041E5">
      <w:pPr>
        <w:tabs>
          <w:tab w:val="left" w:pos="-720"/>
          <w:tab w:val="left" w:pos="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709"/>
        </w:tabs>
        <w:suppressAutoHyphens/>
        <w:ind w:firstLine="289"/>
        <w:jc w:val="both"/>
        <w:rPr>
          <w:rFonts w:ascii="Arial" w:hAnsi="Arial" w:cs="Arial"/>
          <w:spacing w:val="-3"/>
          <w:sz w:val="22"/>
          <w:szCs w:val="22"/>
        </w:rPr>
      </w:pPr>
      <w:r w:rsidRPr="00E609E6">
        <w:rPr>
          <w:rFonts w:ascii="Arial" w:hAnsi="Arial" w:cs="Arial"/>
          <w:b/>
          <w:bCs/>
          <w:spacing w:val="-3"/>
          <w:sz w:val="22"/>
          <w:szCs w:val="22"/>
        </w:rPr>
        <w:t>XI.-</w:t>
      </w:r>
      <w:r w:rsidRPr="00E609E6">
        <w:rPr>
          <w:rFonts w:ascii="Arial" w:hAnsi="Arial" w:cs="Arial"/>
          <w:spacing w:val="-3"/>
          <w:sz w:val="22"/>
          <w:szCs w:val="22"/>
        </w:rPr>
        <w:t xml:space="preserve"> </w:t>
      </w:r>
      <w:r w:rsidR="00DC14DA" w:rsidRPr="00E609E6">
        <w:rPr>
          <w:rFonts w:ascii="Arial" w:hAnsi="Arial" w:cs="Arial"/>
          <w:spacing w:val="-3"/>
          <w:sz w:val="22"/>
          <w:szCs w:val="22"/>
        </w:rPr>
        <w:tab/>
      </w:r>
      <w:r w:rsidR="00FD37E3" w:rsidRPr="00E609E6">
        <w:rPr>
          <w:rFonts w:ascii="Arial" w:hAnsi="Arial" w:cs="Arial"/>
          <w:spacing w:val="-3"/>
          <w:sz w:val="22"/>
          <w:szCs w:val="22"/>
        </w:rPr>
        <w:t xml:space="preserve"> </w:t>
      </w:r>
      <w:r w:rsidRPr="00E609E6">
        <w:rPr>
          <w:rFonts w:ascii="Arial" w:hAnsi="Arial" w:cs="Arial"/>
          <w:spacing w:val="-3"/>
          <w:sz w:val="22"/>
          <w:szCs w:val="22"/>
        </w:rPr>
        <w:t>Conceder licencia a los Magistrados cuando no sean mayores de un mes en los términos que establezca la Ley.</w:t>
      </w:r>
    </w:p>
    <w:p w:rsidR="00B04047" w:rsidRPr="00E609E6" w:rsidRDefault="00B04047" w:rsidP="00D041E5">
      <w:pPr>
        <w:tabs>
          <w:tab w:val="left" w:pos="-720"/>
          <w:tab w:val="left" w:pos="709"/>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851"/>
        </w:tabs>
        <w:suppressAutoHyphens/>
        <w:ind w:firstLine="289"/>
        <w:jc w:val="both"/>
        <w:rPr>
          <w:rFonts w:ascii="Arial" w:hAnsi="Arial" w:cs="Arial"/>
          <w:spacing w:val="-3"/>
          <w:sz w:val="22"/>
          <w:szCs w:val="22"/>
        </w:rPr>
      </w:pPr>
      <w:r w:rsidRPr="00E609E6">
        <w:rPr>
          <w:rFonts w:ascii="Arial" w:hAnsi="Arial" w:cs="Arial"/>
          <w:b/>
          <w:bCs/>
          <w:spacing w:val="-3"/>
          <w:sz w:val="22"/>
          <w:szCs w:val="22"/>
        </w:rPr>
        <w:t>XII.-</w:t>
      </w:r>
      <w:r w:rsidRPr="00E609E6">
        <w:rPr>
          <w:rFonts w:ascii="Arial" w:hAnsi="Arial" w:cs="Arial"/>
          <w:spacing w:val="-3"/>
          <w:sz w:val="22"/>
          <w:szCs w:val="22"/>
        </w:rPr>
        <w:t xml:space="preserve"> </w:t>
      </w:r>
      <w:r w:rsidR="00DC14DA" w:rsidRPr="00E609E6">
        <w:rPr>
          <w:rFonts w:ascii="Arial" w:hAnsi="Arial" w:cs="Arial"/>
          <w:spacing w:val="-3"/>
          <w:sz w:val="22"/>
          <w:szCs w:val="22"/>
        </w:rPr>
        <w:tab/>
      </w:r>
      <w:r w:rsidR="00FD37E3" w:rsidRPr="00E609E6">
        <w:rPr>
          <w:rFonts w:ascii="Arial" w:hAnsi="Arial" w:cs="Arial"/>
          <w:spacing w:val="-3"/>
          <w:sz w:val="22"/>
          <w:szCs w:val="22"/>
        </w:rPr>
        <w:t xml:space="preserve"> </w:t>
      </w:r>
      <w:r w:rsidRPr="00E609E6">
        <w:rPr>
          <w:rFonts w:ascii="Arial" w:hAnsi="Arial" w:cs="Arial"/>
          <w:spacing w:val="-3"/>
          <w:sz w:val="22"/>
          <w:szCs w:val="22"/>
        </w:rPr>
        <w:t>Emitir la opinión que solicite el Congreso del Estado sobre las iniciativas de Leyes o Decretos relacionados con la administración de Justicia.</w:t>
      </w:r>
    </w:p>
    <w:p w:rsidR="00AB4306" w:rsidRPr="00E609E6" w:rsidRDefault="00AB4306" w:rsidP="00D041E5">
      <w:pPr>
        <w:tabs>
          <w:tab w:val="left" w:pos="-720"/>
          <w:tab w:val="left" w:pos="851"/>
        </w:tabs>
        <w:suppressAutoHyphens/>
        <w:ind w:firstLine="289"/>
        <w:jc w:val="both"/>
        <w:rPr>
          <w:rFonts w:ascii="Arial" w:hAnsi="Arial" w:cs="Arial"/>
          <w:spacing w:val="-3"/>
          <w:sz w:val="22"/>
          <w:szCs w:val="22"/>
        </w:rPr>
      </w:pPr>
    </w:p>
    <w:p w:rsidR="00AB4306" w:rsidRPr="00E609E6" w:rsidRDefault="00AB4306" w:rsidP="00D041E5">
      <w:pPr>
        <w:tabs>
          <w:tab w:val="left" w:pos="-720"/>
          <w:tab w:val="left" w:pos="851"/>
        </w:tabs>
        <w:suppressAutoHyphens/>
        <w:ind w:firstLine="289"/>
        <w:jc w:val="both"/>
        <w:rPr>
          <w:rFonts w:ascii="Arial" w:hAnsi="Arial" w:cs="Arial"/>
          <w:spacing w:val="-3"/>
          <w:sz w:val="22"/>
          <w:szCs w:val="22"/>
        </w:rPr>
      </w:pPr>
      <w:r w:rsidRPr="00E609E6">
        <w:rPr>
          <w:rFonts w:ascii="Arial" w:hAnsi="Arial" w:cs="Arial"/>
          <w:b/>
          <w:bCs/>
          <w:spacing w:val="-3"/>
          <w:sz w:val="22"/>
          <w:szCs w:val="22"/>
        </w:rPr>
        <w:t>XIII.-</w:t>
      </w:r>
      <w:r w:rsidRPr="00E609E6">
        <w:rPr>
          <w:rFonts w:ascii="Arial" w:hAnsi="Arial" w:cs="Arial"/>
          <w:spacing w:val="-3"/>
          <w:sz w:val="22"/>
          <w:szCs w:val="22"/>
        </w:rPr>
        <w:t xml:space="preserve"> </w:t>
      </w:r>
      <w:r w:rsidR="00DC14DA" w:rsidRPr="00E609E6">
        <w:rPr>
          <w:rFonts w:ascii="Arial" w:hAnsi="Arial" w:cs="Arial"/>
          <w:spacing w:val="-3"/>
          <w:sz w:val="22"/>
          <w:szCs w:val="22"/>
        </w:rPr>
        <w:tab/>
      </w:r>
      <w:r w:rsidR="00FD37E3" w:rsidRPr="00E609E6">
        <w:rPr>
          <w:rFonts w:ascii="Arial" w:hAnsi="Arial" w:cs="Arial"/>
          <w:spacing w:val="-3"/>
          <w:sz w:val="22"/>
          <w:szCs w:val="22"/>
        </w:rPr>
        <w:t xml:space="preserve"> </w:t>
      </w:r>
      <w:r w:rsidRPr="00E609E6">
        <w:rPr>
          <w:rFonts w:ascii="Arial" w:hAnsi="Arial" w:cs="Arial"/>
          <w:spacing w:val="-3"/>
          <w:sz w:val="22"/>
          <w:szCs w:val="22"/>
        </w:rPr>
        <w:t>Recibir anualmente en sesión solemne el informe que rendirá el Presidente del Tribunal Superior de Justicia sobre el estado que guarda la Administración de Justicia y del ejercicio presupuestal. A este acto asistirán los Poderes Legislativo y Ejecutivo.</w:t>
      </w:r>
    </w:p>
    <w:p w:rsidR="00514A98" w:rsidRPr="00E609E6" w:rsidRDefault="00514A98" w:rsidP="00D041E5">
      <w:pPr>
        <w:tabs>
          <w:tab w:val="left" w:pos="-720"/>
          <w:tab w:val="left" w:pos="709"/>
        </w:tabs>
        <w:suppressAutoHyphens/>
        <w:ind w:firstLine="289"/>
        <w:jc w:val="both"/>
        <w:rPr>
          <w:rFonts w:ascii="Arial" w:hAnsi="Arial" w:cs="Arial"/>
          <w:spacing w:val="-3"/>
          <w:sz w:val="22"/>
          <w:szCs w:val="22"/>
        </w:rPr>
      </w:pPr>
    </w:p>
    <w:p w:rsidR="001820DA" w:rsidRPr="00E609E6" w:rsidRDefault="00514A98" w:rsidP="00D041E5">
      <w:pPr>
        <w:tabs>
          <w:tab w:val="left" w:pos="709"/>
        </w:tabs>
        <w:ind w:firstLine="284"/>
        <w:contextualSpacing/>
        <w:jc w:val="both"/>
        <w:rPr>
          <w:rFonts w:ascii="Arial" w:hAnsi="Arial" w:cs="Arial"/>
          <w:b/>
          <w:sz w:val="22"/>
          <w:szCs w:val="22"/>
        </w:rPr>
      </w:pPr>
      <w:r w:rsidRPr="00E609E6">
        <w:rPr>
          <w:rFonts w:ascii="Arial" w:hAnsi="Arial" w:cs="Arial"/>
          <w:b/>
          <w:sz w:val="22"/>
          <w:szCs w:val="22"/>
        </w:rPr>
        <w:t xml:space="preserve">XIV.- </w:t>
      </w:r>
      <w:r w:rsidRPr="00E609E6">
        <w:rPr>
          <w:rFonts w:ascii="Arial" w:hAnsi="Arial" w:cs="Arial"/>
          <w:sz w:val="22"/>
          <w:szCs w:val="22"/>
        </w:rPr>
        <w:t>Designar, en votación secreta por la mayoría de sus integrantes al Magistrado y Juez de Primera Instancia que, conforme al numeral 100 de ésta Constitución, será miembro del Consejo de la Judicatura; y</w:t>
      </w:r>
      <w:r w:rsidRPr="00E609E6">
        <w:rPr>
          <w:rFonts w:ascii="Arial" w:hAnsi="Arial" w:cs="Arial"/>
          <w:sz w:val="22"/>
          <w:szCs w:val="22"/>
        </w:rPr>
        <w:cr/>
      </w:r>
    </w:p>
    <w:p w:rsidR="00AB4306" w:rsidRPr="00E609E6" w:rsidRDefault="00514A98" w:rsidP="00514A98">
      <w:pPr>
        <w:tabs>
          <w:tab w:val="left" w:pos="-720"/>
          <w:tab w:val="left" w:pos="0"/>
          <w:tab w:val="left" w:pos="851"/>
        </w:tabs>
        <w:suppressAutoHyphens/>
        <w:ind w:firstLine="289"/>
        <w:jc w:val="both"/>
        <w:rPr>
          <w:rFonts w:ascii="Arial" w:hAnsi="Arial" w:cs="Arial"/>
          <w:spacing w:val="-3"/>
          <w:sz w:val="22"/>
          <w:szCs w:val="22"/>
        </w:rPr>
      </w:pPr>
      <w:r w:rsidRPr="00E609E6">
        <w:rPr>
          <w:rFonts w:ascii="Arial" w:hAnsi="Arial" w:cs="Arial"/>
          <w:b/>
          <w:bCs/>
          <w:spacing w:val="-3"/>
          <w:sz w:val="22"/>
          <w:szCs w:val="22"/>
        </w:rPr>
        <w:t>X</w:t>
      </w:r>
      <w:r w:rsidR="00AB4306" w:rsidRPr="00E609E6">
        <w:rPr>
          <w:rFonts w:ascii="Arial" w:hAnsi="Arial" w:cs="Arial"/>
          <w:b/>
          <w:bCs/>
          <w:spacing w:val="-3"/>
          <w:sz w:val="22"/>
          <w:szCs w:val="22"/>
        </w:rPr>
        <w:t>V.-</w:t>
      </w:r>
      <w:r w:rsidR="00AB4306" w:rsidRPr="00E609E6">
        <w:rPr>
          <w:rFonts w:ascii="Arial" w:hAnsi="Arial" w:cs="Arial"/>
          <w:spacing w:val="-3"/>
          <w:sz w:val="22"/>
          <w:szCs w:val="22"/>
        </w:rPr>
        <w:t xml:space="preserve"> </w:t>
      </w:r>
      <w:r w:rsidR="00DC14DA" w:rsidRPr="00E609E6">
        <w:rPr>
          <w:rFonts w:ascii="Arial" w:hAnsi="Arial" w:cs="Arial"/>
          <w:spacing w:val="-3"/>
          <w:sz w:val="22"/>
          <w:szCs w:val="22"/>
        </w:rPr>
        <w:tab/>
      </w:r>
      <w:r w:rsidR="00AB4306" w:rsidRPr="00E609E6">
        <w:rPr>
          <w:rFonts w:ascii="Arial" w:hAnsi="Arial" w:cs="Arial"/>
          <w:spacing w:val="-3"/>
          <w:sz w:val="22"/>
          <w:szCs w:val="22"/>
        </w:rPr>
        <w:t>Las demás que le confiera esta Constitución y las Leyes.</w:t>
      </w:r>
    </w:p>
    <w:p w:rsidR="0097588B" w:rsidRPr="00E609E6" w:rsidRDefault="0097588B" w:rsidP="00DA4F3B">
      <w:pPr>
        <w:tabs>
          <w:tab w:val="left" w:pos="-720"/>
          <w:tab w:val="left" w:pos="0"/>
        </w:tabs>
        <w:suppressAutoHyphens/>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98.-</w:t>
      </w:r>
      <w:r w:rsidRPr="00E609E6">
        <w:rPr>
          <w:rFonts w:ascii="Arial" w:hAnsi="Arial" w:cs="Arial"/>
          <w:spacing w:val="-3"/>
          <w:sz w:val="22"/>
          <w:szCs w:val="22"/>
        </w:rPr>
        <w:t xml:space="preserve"> La Ley Orgánica del Poder Judicial </w:t>
      </w:r>
      <w:r w:rsidR="00212B8E" w:rsidRPr="00E609E6">
        <w:rPr>
          <w:rFonts w:ascii="Arial" w:hAnsi="Arial" w:cs="Arial"/>
          <w:spacing w:val="-3"/>
          <w:sz w:val="22"/>
          <w:szCs w:val="22"/>
        </w:rPr>
        <w:t xml:space="preserve">del Estado de Baja California Sur, </w:t>
      </w:r>
      <w:r w:rsidRPr="00E609E6">
        <w:rPr>
          <w:rFonts w:ascii="Arial" w:hAnsi="Arial" w:cs="Arial"/>
          <w:spacing w:val="-3"/>
          <w:sz w:val="22"/>
          <w:szCs w:val="22"/>
        </w:rPr>
        <w:t>regulará la forma de organización y funcionamiento del Tribunal Superior de Justicia</w:t>
      </w:r>
      <w:r w:rsidR="00212B8E" w:rsidRPr="00E609E6">
        <w:rPr>
          <w:rFonts w:ascii="Arial" w:hAnsi="Arial" w:cs="Arial"/>
          <w:spacing w:val="-3"/>
          <w:sz w:val="22"/>
          <w:szCs w:val="22"/>
        </w:rPr>
        <w:t>, del Consejo de la Judicatura</w:t>
      </w:r>
      <w:r w:rsidRPr="00E609E6">
        <w:rPr>
          <w:rFonts w:ascii="Arial" w:hAnsi="Arial" w:cs="Arial"/>
          <w:spacing w:val="-3"/>
          <w:sz w:val="22"/>
          <w:szCs w:val="22"/>
        </w:rPr>
        <w:t xml:space="preserve"> y de los Juzgados dependientes de éste y determinará los requisitos para ser Juez.</w:t>
      </w: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p>
    <w:p w:rsidR="00AB4306" w:rsidRPr="00E609E6" w:rsidRDefault="00AB4306" w:rsidP="00755BE4">
      <w:pPr>
        <w:tabs>
          <w:tab w:val="left" w:pos="-720"/>
          <w:tab w:val="left" w:pos="0"/>
        </w:tabs>
        <w:suppressAutoHyphens/>
        <w:ind w:firstLine="289"/>
        <w:jc w:val="both"/>
        <w:rPr>
          <w:rFonts w:ascii="Arial" w:hAnsi="Arial" w:cs="Arial"/>
          <w:spacing w:val="-3"/>
          <w:sz w:val="22"/>
          <w:szCs w:val="22"/>
        </w:rPr>
      </w:pPr>
      <w:r w:rsidRPr="00E609E6">
        <w:rPr>
          <w:rFonts w:ascii="Arial" w:hAnsi="Arial" w:cs="Arial"/>
          <w:spacing w:val="-3"/>
          <w:sz w:val="22"/>
          <w:szCs w:val="22"/>
        </w:rPr>
        <w:t xml:space="preserve">La misma Ley normará la integración, organización y funcionamiento de los Jurados. </w:t>
      </w:r>
    </w:p>
    <w:p w:rsidR="00AB4306" w:rsidRPr="00E609E6" w:rsidRDefault="00AB4306" w:rsidP="00346AF1">
      <w:pPr>
        <w:tabs>
          <w:tab w:val="left" w:pos="-720"/>
          <w:tab w:val="left" w:pos="0"/>
        </w:tabs>
        <w:suppressAutoHyphens/>
        <w:ind w:firstLine="289"/>
        <w:jc w:val="both"/>
        <w:rPr>
          <w:rFonts w:ascii="Arial" w:hAnsi="Arial" w:cs="Arial"/>
          <w:spacing w:val="-3"/>
          <w:sz w:val="22"/>
          <w:szCs w:val="22"/>
        </w:rPr>
      </w:pPr>
      <w:r w:rsidRPr="00E609E6">
        <w:rPr>
          <w:rFonts w:ascii="Arial" w:hAnsi="Arial" w:cs="Arial"/>
          <w:spacing w:val="-3"/>
          <w:sz w:val="22"/>
          <w:szCs w:val="22"/>
        </w:rPr>
        <w:t xml:space="preserve"> </w:t>
      </w:r>
    </w:p>
    <w:p w:rsidR="00346AF1" w:rsidRPr="00E609E6" w:rsidRDefault="00346AF1" w:rsidP="00D041E5">
      <w:pPr>
        <w:pStyle w:val="Sangra2detindependiente"/>
        <w:tabs>
          <w:tab w:val="clear" w:pos="-720"/>
          <w:tab w:val="clear" w:pos="0"/>
        </w:tabs>
        <w:suppressAutoHyphens w:val="0"/>
        <w:contextualSpacing/>
        <w:rPr>
          <w:spacing w:val="0"/>
        </w:rPr>
      </w:pPr>
      <w:r w:rsidRPr="00E609E6">
        <w:rPr>
          <w:spacing w:val="0"/>
        </w:rPr>
        <w:t xml:space="preserve">Ningún funcionario Judicial podrá tener ocupación o empleo diverso, con excepción de los docentes, cuyo desempeño no perjudique las funciones o labores propias de su cargo. </w:t>
      </w:r>
    </w:p>
    <w:p w:rsidR="00346AF1" w:rsidRPr="00E609E6" w:rsidRDefault="00346AF1" w:rsidP="00346AF1">
      <w:pPr>
        <w:tabs>
          <w:tab w:val="left" w:pos="-720"/>
          <w:tab w:val="left" w:pos="0"/>
        </w:tabs>
        <w:suppressAutoHyphens/>
        <w:jc w:val="both"/>
        <w:rPr>
          <w:rFonts w:ascii="Arial" w:hAnsi="Arial" w:cs="Arial"/>
          <w:spacing w:val="-3"/>
          <w:sz w:val="22"/>
          <w:szCs w:val="22"/>
        </w:rPr>
      </w:pPr>
    </w:p>
    <w:p w:rsidR="00AB4306" w:rsidRPr="00E609E6" w:rsidRDefault="00AB4306" w:rsidP="009E7942">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99.-</w:t>
      </w:r>
      <w:r w:rsidR="009E7942" w:rsidRPr="00E609E6">
        <w:rPr>
          <w:rFonts w:ascii="Arial" w:hAnsi="Arial" w:cs="Arial"/>
          <w:spacing w:val="-3"/>
          <w:sz w:val="22"/>
          <w:szCs w:val="22"/>
        </w:rPr>
        <w:t xml:space="preserve"> Se deroga.</w:t>
      </w:r>
    </w:p>
    <w:p w:rsidR="000A46C6" w:rsidRPr="00E609E6" w:rsidRDefault="000A46C6" w:rsidP="002B6CCB">
      <w:pPr>
        <w:tabs>
          <w:tab w:val="left" w:pos="-720"/>
          <w:tab w:val="left" w:pos="0"/>
        </w:tabs>
        <w:suppressAutoHyphens/>
        <w:jc w:val="both"/>
        <w:rPr>
          <w:rFonts w:ascii="Arial" w:hAnsi="Arial" w:cs="Arial"/>
          <w:spacing w:val="-3"/>
          <w:sz w:val="22"/>
          <w:szCs w:val="22"/>
        </w:rPr>
      </w:pPr>
    </w:p>
    <w:p w:rsidR="002B6CCB" w:rsidRPr="00E609E6" w:rsidRDefault="001E0A25" w:rsidP="009E7942">
      <w:pPr>
        <w:tabs>
          <w:tab w:val="left" w:pos="-720"/>
          <w:tab w:val="left" w:pos="0"/>
          <w:tab w:val="left" w:pos="284"/>
        </w:tabs>
        <w:suppressAutoHyphens/>
        <w:jc w:val="both"/>
        <w:rPr>
          <w:rFonts w:ascii="Arial" w:hAnsi="Arial" w:cs="Arial"/>
          <w:sz w:val="22"/>
          <w:szCs w:val="22"/>
        </w:rPr>
      </w:pPr>
      <w:r w:rsidRPr="00E609E6">
        <w:rPr>
          <w:rFonts w:ascii="Arial" w:hAnsi="Arial" w:cs="Arial"/>
          <w:b/>
          <w:bCs/>
          <w:spacing w:val="-3"/>
          <w:sz w:val="22"/>
          <w:szCs w:val="22"/>
        </w:rPr>
        <w:tab/>
      </w:r>
      <w:r w:rsidR="002B6CCB" w:rsidRPr="00E609E6">
        <w:rPr>
          <w:rFonts w:ascii="Arial" w:hAnsi="Arial" w:cs="Arial"/>
          <w:b/>
          <w:bCs/>
          <w:spacing w:val="-3"/>
          <w:sz w:val="22"/>
          <w:szCs w:val="22"/>
        </w:rPr>
        <w:t>99 BIS.-</w:t>
      </w:r>
      <w:r w:rsidR="009E7942" w:rsidRPr="00E609E6">
        <w:rPr>
          <w:rFonts w:ascii="Arial" w:hAnsi="Arial" w:cs="Arial"/>
          <w:spacing w:val="-3"/>
          <w:sz w:val="22"/>
          <w:szCs w:val="22"/>
        </w:rPr>
        <w:t xml:space="preserve"> Se deroga.</w:t>
      </w:r>
    </w:p>
    <w:p w:rsidR="002B6CCB" w:rsidRPr="00E609E6" w:rsidRDefault="002B6CCB" w:rsidP="002B6CCB">
      <w:pPr>
        <w:tabs>
          <w:tab w:val="left" w:pos="-720"/>
          <w:tab w:val="left" w:pos="0"/>
        </w:tabs>
        <w:suppressAutoHyphens/>
        <w:jc w:val="both"/>
        <w:rPr>
          <w:rFonts w:ascii="Arial" w:hAnsi="Arial" w:cs="Arial"/>
          <w:spacing w:val="-3"/>
          <w:sz w:val="22"/>
          <w:szCs w:val="22"/>
        </w:rPr>
      </w:pPr>
    </w:p>
    <w:p w:rsidR="00D041E5" w:rsidRPr="00E609E6" w:rsidRDefault="00AB4306" w:rsidP="00D041E5">
      <w:pPr>
        <w:tabs>
          <w:tab w:val="left" w:pos="-720"/>
          <w:tab w:val="left" w:pos="0"/>
        </w:tabs>
        <w:suppressAutoHyphens/>
        <w:ind w:firstLine="289"/>
        <w:jc w:val="both"/>
        <w:rPr>
          <w:rFonts w:ascii="Arial" w:hAnsi="Arial" w:cs="Arial"/>
          <w:spacing w:val="-3"/>
          <w:sz w:val="22"/>
          <w:szCs w:val="22"/>
        </w:rPr>
      </w:pPr>
      <w:r w:rsidRPr="00E609E6">
        <w:rPr>
          <w:rFonts w:ascii="Arial" w:hAnsi="Arial" w:cs="Arial"/>
          <w:b/>
          <w:bCs/>
          <w:spacing w:val="-3"/>
          <w:sz w:val="22"/>
          <w:szCs w:val="22"/>
        </w:rPr>
        <w:t>100.-</w:t>
      </w:r>
      <w:r w:rsidR="00D041E5" w:rsidRPr="00E609E6">
        <w:rPr>
          <w:rFonts w:ascii="Arial" w:hAnsi="Arial" w:cs="Arial"/>
          <w:spacing w:val="-3"/>
          <w:sz w:val="22"/>
          <w:szCs w:val="22"/>
        </w:rPr>
        <w:t xml:space="preserve"> </w:t>
      </w:r>
      <w:r w:rsidR="00D041E5" w:rsidRPr="00E609E6">
        <w:rPr>
          <w:rFonts w:ascii="Arial" w:hAnsi="Arial" w:cs="Arial"/>
          <w:sz w:val="22"/>
          <w:szCs w:val="22"/>
        </w:rPr>
        <w:t xml:space="preserve">El Consejo de la Judicatura es un órgano del Poder Judicial, con independencia técnica y de gestión, así como para emitir sus resoluciones. </w:t>
      </w:r>
    </w:p>
    <w:p w:rsidR="00D041E5" w:rsidRPr="00E609E6" w:rsidRDefault="00D041E5" w:rsidP="00D041E5">
      <w:pPr>
        <w:contextualSpacing/>
        <w:jc w:val="both"/>
        <w:rPr>
          <w:rFonts w:ascii="Arial" w:hAnsi="Arial" w:cs="Arial"/>
          <w:sz w:val="22"/>
          <w:szCs w:val="22"/>
        </w:rPr>
      </w:pPr>
    </w:p>
    <w:p w:rsidR="00D041E5" w:rsidRPr="00E609E6" w:rsidRDefault="00D041E5" w:rsidP="00D041E5">
      <w:pPr>
        <w:pStyle w:val="Sangra2detindependiente"/>
        <w:tabs>
          <w:tab w:val="clear" w:pos="-720"/>
          <w:tab w:val="clear" w:pos="0"/>
        </w:tabs>
        <w:suppressAutoHyphens w:val="0"/>
        <w:contextualSpacing/>
        <w:rPr>
          <w:spacing w:val="0"/>
        </w:rPr>
      </w:pPr>
      <w:r w:rsidRPr="00E609E6">
        <w:rPr>
          <w:spacing w:val="0"/>
        </w:rPr>
        <w:t xml:space="preserve">El Consejo de la Judicatura se integra por los siguientes miembros: </w:t>
      </w:r>
    </w:p>
    <w:p w:rsidR="00D041E5" w:rsidRPr="00E609E6" w:rsidRDefault="00D041E5" w:rsidP="00D041E5">
      <w:pPr>
        <w:contextualSpacing/>
        <w:jc w:val="both"/>
        <w:rPr>
          <w:rFonts w:ascii="Arial" w:hAnsi="Arial" w:cs="Arial"/>
          <w:b/>
          <w:sz w:val="22"/>
          <w:szCs w:val="22"/>
        </w:rPr>
      </w:pPr>
    </w:p>
    <w:p w:rsidR="00D041E5" w:rsidRPr="00D041E5" w:rsidRDefault="00D041E5" w:rsidP="00D041E5">
      <w:pPr>
        <w:tabs>
          <w:tab w:val="left" w:pos="709"/>
        </w:tabs>
        <w:ind w:firstLine="288"/>
        <w:contextualSpacing/>
        <w:jc w:val="both"/>
        <w:rPr>
          <w:rFonts w:ascii="Arial" w:hAnsi="Arial" w:cs="Arial"/>
          <w:sz w:val="22"/>
          <w:szCs w:val="22"/>
        </w:rPr>
      </w:pPr>
      <w:r w:rsidRPr="00D041E5">
        <w:rPr>
          <w:rFonts w:ascii="Arial" w:hAnsi="Arial" w:cs="Arial"/>
          <w:b/>
          <w:sz w:val="22"/>
          <w:szCs w:val="22"/>
        </w:rPr>
        <w:t xml:space="preserve">I.- </w:t>
      </w:r>
      <w:r w:rsidRPr="00D041E5">
        <w:rPr>
          <w:rFonts w:ascii="Arial" w:hAnsi="Arial" w:cs="Arial"/>
          <w:b/>
          <w:sz w:val="22"/>
          <w:szCs w:val="22"/>
        </w:rPr>
        <w:tab/>
      </w:r>
      <w:r w:rsidRPr="00D041E5">
        <w:rPr>
          <w:rFonts w:ascii="Arial" w:hAnsi="Arial" w:cs="Arial"/>
          <w:sz w:val="22"/>
          <w:szCs w:val="22"/>
        </w:rPr>
        <w:t>El Magistrado Presidente del Tribunal Superior de Justicia, quien también lo será del Consejo;</w:t>
      </w:r>
    </w:p>
    <w:p w:rsidR="00D041E5" w:rsidRPr="00D041E5" w:rsidRDefault="00D041E5" w:rsidP="00D041E5">
      <w:pPr>
        <w:tabs>
          <w:tab w:val="left" w:pos="709"/>
        </w:tabs>
        <w:ind w:firstLine="288"/>
        <w:contextualSpacing/>
        <w:jc w:val="both"/>
        <w:rPr>
          <w:rFonts w:ascii="Arial" w:hAnsi="Arial" w:cs="Arial"/>
          <w:b/>
          <w:sz w:val="22"/>
          <w:szCs w:val="22"/>
        </w:rPr>
      </w:pPr>
    </w:p>
    <w:p w:rsidR="00E609E6" w:rsidRPr="00277582" w:rsidRDefault="00E609E6" w:rsidP="00D041E5">
      <w:pPr>
        <w:tabs>
          <w:tab w:val="left" w:pos="709"/>
        </w:tabs>
        <w:ind w:firstLine="288"/>
        <w:contextualSpacing/>
        <w:jc w:val="both"/>
        <w:rPr>
          <w:rFonts w:ascii="Arial" w:hAnsi="Arial" w:cs="Arial"/>
          <w:b/>
          <w:sz w:val="28"/>
          <w:szCs w:val="28"/>
        </w:rPr>
      </w:pPr>
    </w:p>
    <w:p w:rsidR="00D041E5" w:rsidRPr="00D041E5" w:rsidRDefault="00D041E5" w:rsidP="00D041E5">
      <w:pPr>
        <w:tabs>
          <w:tab w:val="left" w:pos="709"/>
        </w:tabs>
        <w:ind w:firstLine="288"/>
        <w:contextualSpacing/>
        <w:jc w:val="both"/>
        <w:rPr>
          <w:rFonts w:ascii="Arial" w:hAnsi="Arial" w:cs="Arial"/>
          <w:sz w:val="22"/>
          <w:szCs w:val="22"/>
        </w:rPr>
      </w:pPr>
      <w:r w:rsidRPr="00D041E5">
        <w:rPr>
          <w:rFonts w:ascii="Arial" w:hAnsi="Arial" w:cs="Arial"/>
          <w:b/>
          <w:sz w:val="22"/>
          <w:szCs w:val="22"/>
        </w:rPr>
        <w:t>II.-</w:t>
      </w:r>
      <w:r w:rsidRPr="00D041E5">
        <w:rPr>
          <w:rFonts w:ascii="Arial" w:hAnsi="Arial" w:cs="Arial"/>
          <w:sz w:val="22"/>
          <w:szCs w:val="22"/>
        </w:rPr>
        <w:t xml:space="preserve"> </w:t>
      </w:r>
      <w:r w:rsidRPr="00D041E5">
        <w:rPr>
          <w:rFonts w:ascii="Arial" w:hAnsi="Arial" w:cs="Arial"/>
          <w:sz w:val="22"/>
          <w:szCs w:val="22"/>
        </w:rPr>
        <w:tab/>
        <w:t>Un Magistrado, designado por el Pleno del Tribunal Superior de Justicia, para ejercer la Comisión;</w:t>
      </w:r>
    </w:p>
    <w:p w:rsidR="00D041E5" w:rsidRPr="00D041E5" w:rsidRDefault="00D041E5" w:rsidP="00D041E5">
      <w:pPr>
        <w:tabs>
          <w:tab w:val="left" w:pos="709"/>
        </w:tabs>
        <w:ind w:firstLine="288"/>
        <w:contextualSpacing/>
        <w:jc w:val="both"/>
        <w:rPr>
          <w:rFonts w:ascii="Arial" w:hAnsi="Arial" w:cs="Arial"/>
          <w:sz w:val="22"/>
          <w:szCs w:val="22"/>
        </w:rPr>
      </w:pPr>
    </w:p>
    <w:p w:rsidR="00D041E5" w:rsidRPr="00D041E5" w:rsidRDefault="00D041E5" w:rsidP="00D041E5">
      <w:pPr>
        <w:tabs>
          <w:tab w:val="left" w:pos="709"/>
        </w:tabs>
        <w:ind w:firstLine="288"/>
        <w:contextualSpacing/>
        <w:jc w:val="both"/>
        <w:rPr>
          <w:rFonts w:ascii="Arial" w:hAnsi="Arial" w:cs="Arial"/>
          <w:sz w:val="22"/>
          <w:szCs w:val="22"/>
        </w:rPr>
      </w:pPr>
      <w:r w:rsidRPr="00D041E5">
        <w:rPr>
          <w:rFonts w:ascii="Arial" w:hAnsi="Arial" w:cs="Arial"/>
          <w:b/>
          <w:sz w:val="22"/>
          <w:szCs w:val="22"/>
        </w:rPr>
        <w:t>III.-</w:t>
      </w:r>
      <w:r w:rsidRPr="00D041E5">
        <w:rPr>
          <w:rFonts w:ascii="Arial" w:hAnsi="Arial" w:cs="Arial"/>
          <w:sz w:val="22"/>
          <w:szCs w:val="22"/>
        </w:rPr>
        <w:t xml:space="preserve"> </w:t>
      </w:r>
      <w:r w:rsidRPr="00D041E5">
        <w:rPr>
          <w:rFonts w:ascii="Arial" w:hAnsi="Arial" w:cs="Arial"/>
          <w:sz w:val="22"/>
          <w:szCs w:val="22"/>
        </w:rPr>
        <w:tab/>
        <w:t>Un Juez de Primera Instancia, designado por el Pleno del Tribunal Superior de Justicia, para ejercer la comisión;</w:t>
      </w:r>
    </w:p>
    <w:p w:rsidR="00D041E5" w:rsidRPr="00D041E5" w:rsidRDefault="00D041E5" w:rsidP="00D041E5">
      <w:pPr>
        <w:tabs>
          <w:tab w:val="left" w:pos="709"/>
        </w:tabs>
        <w:ind w:firstLine="288"/>
        <w:contextualSpacing/>
        <w:jc w:val="both"/>
        <w:rPr>
          <w:rFonts w:ascii="Arial" w:hAnsi="Arial" w:cs="Arial"/>
          <w:sz w:val="22"/>
          <w:szCs w:val="22"/>
        </w:rPr>
      </w:pPr>
    </w:p>
    <w:p w:rsidR="00D041E5" w:rsidRPr="00D041E5" w:rsidRDefault="00D041E5" w:rsidP="00D041E5">
      <w:pPr>
        <w:tabs>
          <w:tab w:val="left" w:pos="709"/>
        </w:tabs>
        <w:ind w:firstLine="288"/>
        <w:contextualSpacing/>
        <w:jc w:val="both"/>
        <w:rPr>
          <w:rFonts w:ascii="Arial" w:hAnsi="Arial" w:cs="Arial"/>
          <w:sz w:val="22"/>
          <w:szCs w:val="22"/>
        </w:rPr>
      </w:pPr>
      <w:r w:rsidRPr="00D041E5">
        <w:rPr>
          <w:rFonts w:ascii="Arial" w:hAnsi="Arial" w:cs="Arial"/>
          <w:b/>
          <w:sz w:val="22"/>
          <w:szCs w:val="22"/>
        </w:rPr>
        <w:t xml:space="preserve">IV.- </w:t>
      </w:r>
      <w:r w:rsidRPr="00D041E5">
        <w:rPr>
          <w:rFonts w:ascii="Arial" w:hAnsi="Arial" w:cs="Arial"/>
          <w:b/>
          <w:sz w:val="22"/>
          <w:szCs w:val="22"/>
        </w:rPr>
        <w:tab/>
      </w:r>
      <w:r w:rsidRPr="00D041E5">
        <w:rPr>
          <w:rFonts w:ascii="Arial" w:hAnsi="Arial" w:cs="Arial"/>
          <w:sz w:val="22"/>
          <w:szCs w:val="22"/>
        </w:rPr>
        <w:t>Un Representante Ciudadano electo por el Congreso del Estado, conforme lo establece la presente Constitución, y</w:t>
      </w:r>
    </w:p>
    <w:p w:rsidR="00D041E5" w:rsidRPr="00D041E5" w:rsidRDefault="00D041E5" w:rsidP="00D041E5">
      <w:pPr>
        <w:tabs>
          <w:tab w:val="left" w:pos="709"/>
        </w:tabs>
        <w:ind w:firstLine="288"/>
        <w:contextualSpacing/>
        <w:jc w:val="both"/>
        <w:rPr>
          <w:rFonts w:ascii="Arial" w:hAnsi="Arial" w:cs="Arial"/>
          <w:b/>
          <w:sz w:val="22"/>
          <w:szCs w:val="22"/>
        </w:rPr>
      </w:pPr>
    </w:p>
    <w:p w:rsidR="00D041E5" w:rsidRPr="00D041E5" w:rsidRDefault="00D041E5" w:rsidP="00D041E5">
      <w:pPr>
        <w:tabs>
          <w:tab w:val="left" w:pos="709"/>
        </w:tabs>
        <w:ind w:firstLine="288"/>
        <w:contextualSpacing/>
        <w:jc w:val="both"/>
        <w:rPr>
          <w:rFonts w:ascii="Arial" w:hAnsi="Arial" w:cs="Arial"/>
          <w:b/>
          <w:sz w:val="22"/>
          <w:szCs w:val="22"/>
        </w:rPr>
      </w:pPr>
      <w:r w:rsidRPr="00D041E5">
        <w:rPr>
          <w:rFonts w:ascii="Arial" w:hAnsi="Arial" w:cs="Arial"/>
          <w:b/>
          <w:sz w:val="22"/>
          <w:szCs w:val="22"/>
        </w:rPr>
        <w:t>V.-</w:t>
      </w:r>
      <w:r w:rsidRPr="00D041E5">
        <w:rPr>
          <w:rFonts w:ascii="Arial" w:hAnsi="Arial" w:cs="Arial"/>
          <w:b/>
          <w:sz w:val="22"/>
          <w:szCs w:val="22"/>
        </w:rPr>
        <w:tab/>
      </w:r>
      <w:r w:rsidRPr="00D041E5">
        <w:rPr>
          <w:rFonts w:ascii="Arial" w:hAnsi="Arial" w:cs="Arial"/>
          <w:sz w:val="22"/>
          <w:szCs w:val="22"/>
        </w:rPr>
        <w:t>Un Representante designado por el Gobernador del Estado, conforme lo establece esta Constitución.</w:t>
      </w:r>
      <w:r w:rsidRPr="00D041E5">
        <w:rPr>
          <w:rFonts w:ascii="Arial" w:hAnsi="Arial" w:cs="Arial"/>
          <w:b/>
          <w:sz w:val="22"/>
          <w:szCs w:val="22"/>
        </w:rPr>
        <w:t xml:space="preserve"> </w:t>
      </w:r>
    </w:p>
    <w:p w:rsidR="00D041E5" w:rsidRPr="00D041E5" w:rsidRDefault="00D041E5" w:rsidP="00D041E5">
      <w:pPr>
        <w:ind w:left="851" w:hanging="563"/>
        <w:contextualSpacing/>
        <w:jc w:val="both"/>
        <w:rPr>
          <w:rFonts w:ascii="Arial" w:hAnsi="Arial" w:cs="Arial"/>
          <w:b/>
          <w:sz w:val="22"/>
          <w:szCs w:val="22"/>
        </w:rPr>
      </w:pPr>
    </w:p>
    <w:p w:rsidR="00D041E5" w:rsidRPr="009D334E" w:rsidRDefault="00D041E5" w:rsidP="009D334E">
      <w:pPr>
        <w:pStyle w:val="Sangra2detindependiente"/>
        <w:tabs>
          <w:tab w:val="clear" w:pos="-720"/>
          <w:tab w:val="clear" w:pos="0"/>
        </w:tabs>
        <w:suppressAutoHyphens w:val="0"/>
        <w:contextualSpacing/>
        <w:rPr>
          <w:spacing w:val="0"/>
        </w:rPr>
      </w:pPr>
      <w:r w:rsidRPr="009D334E">
        <w:rPr>
          <w:spacing w:val="0"/>
        </w:rPr>
        <w:t>Los Consejeros rendirán la protesta de ley ante quien los designó, durarán cuatro años en el cargo, serán sustituidos conforme a la Ley y no podrán ser nombrados para un nuevo periodo.</w:t>
      </w:r>
    </w:p>
    <w:p w:rsidR="00D041E5" w:rsidRPr="00D041E5" w:rsidRDefault="00D041E5" w:rsidP="00D041E5">
      <w:pPr>
        <w:contextualSpacing/>
        <w:jc w:val="both"/>
        <w:rPr>
          <w:rFonts w:ascii="Arial" w:hAnsi="Arial" w:cs="Arial"/>
          <w:b/>
          <w:sz w:val="22"/>
          <w:szCs w:val="22"/>
        </w:rPr>
      </w:pPr>
    </w:p>
    <w:p w:rsidR="00D041E5" w:rsidRPr="00D041E5" w:rsidRDefault="00D041E5" w:rsidP="009D334E">
      <w:pPr>
        <w:ind w:firstLine="284"/>
        <w:contextualSpacing/>
        <w:jc w:val="both"/>
        <w:rPr>
          <w:rFonts w:ascii="Arial" w:hAnsi="Arial" w:cs="Arial"/>
          <w:sz w:val="22"/>
          <w:szCs w:val="22"/>
        </w:rPr>
      </w:pPr>
      <w:r w:rsidRPr="00D041E5">
        <w:rPr>
          <w:rFonts w:ascii="Arial" w:hAnsi="Arial" w:cs="Arial"/>
          <w:sz w:val="22"/>
          <w:szCs w:val="22"/>
        </w:rPr>
        <w:t xml:space="preserve">De igual forma, deberán reunir los requisitos señalados en las fracciones I, II, III, y IV del numeral 91 de esta Constitución, ser personas que se hayan distinguido por su capacidad profesional </w:t>
      </w:r>
      <w:r w:rsidRPr="00D041E5">
        <w:rPr>
          <w:rFonts w:ascii="Arial" w:hAnsi="Arial" w:cs="Arial"/>
          <w:color w:val="000000"/>
          <w:sz w:val="22"/>
          <w:szCs w:val="22"/>
        </w:rPr>
        <w:t xml:space="preserve">y administrativa, </w:t>
      </w:r>
      <w:r w:rsidRPr="00D041E5">
        <w:rPr>
          <w:rFonts w:ascii="Arial" w:hAnsi="Arial" w:cs="Arial"/>
          <w:sz w:val="22"/>
          <w:szCs w:val="22"/>
        </w:rPr>
        <w:t>así como por su honestidad y honorabilidad en el ejercicio de sus actividades.</w:t>
      </w:r>
    </w:p>
    <w:p w:rsidR="00D041E5" w:rsidRPr="00D041E5" w:rsidRDefault="00D041E5" w:rsidP="00D041E5">
      <w:pPr>
        <w:contextualSpacing/>
        <w:jc w:val="both"/>
        <w:rPr>
          <w:rFonts w:ascii="Arial" w:hAnsi="Arial" w:cs="Arial"/>
          <w:sz w:val="22"/>
          <w:szCs w:val="22"/>
        </w:rPr>
      </w:pPr>
    </w:p>
    <w:p w:rsidR="00D041E5" w:rsidRPr="00E609E6" w:rsidRDefault="00D041E5" w:rsidP="00E609E6">
      <w:pPr>
        <w:pStyle w:val="Sangra2detindependiente"/>
        <w:tabs>
          <w:tab w:val="clear" w:pos="-720"/>
          <w:tab w:val="clear" w:pos="0"/>
        </w:tabs>
        <w:suppressAutoHyphens w:val="0"/>
        <w:contextualSpacing/>
        <w:rPr>
          <w:spacing w:val="0"/>
        </w:rPr>
      </w:pPr>
      <w:r w:rsidRPr="00E609E6">
        <w:rPr>
          <w:spacing w:val="0"/>
        </w:rPr>
        <w:t>Los Jueces que, por cualquier circunstancia dejen de serlo, no podrán  seguir formando parte del Consejo de la Judicatura por lo que el Tribunal deberá designar a quien le sustituya para concluir el plazo por el que fue elect</w:t>
      </w:r>
      <w:r w:rsidR="00B92E40">
        <w:rPr>
          <w:spacing w:val="0"/>
        </w:rPr>
        <w:t>o a quien se sustituye. El Juez</w:t>
      </w:r>
      <w:r w:rsidRPr="00E609E6">
        <w:rPr>
          <w:spacing w:val="0"/>
        </w:rPr>
        <w:t xml:space="preserve"> que sea designado en sustitución podrá ser designado consejero en un periodo que no sea continuo a aquel en que haya cubierto la sustitución.</w:t>
      </w:r>
    </w:p>
    <w:p w:rsidR="00D041E5" w:rsidRPr="00D041E5" w:rsidRDefault="00D041E5" w:rsidP="00D041E5">
      <w:pPr>
        <w:contextualSpacing/>
        <w:jc w:val="both"/>
        <w:rPr>
          <w:rFonts w:ascii="Arial" w:hAnsi="Arial" w:cs="Arial"/>
          <w:sz w:val="22"/>
          <w:szCs w:val="22"/>
        </w:rPr>
      </w:pPr>
    </w:p>
    <w:p w:rsidR="00D041E5" w:rsidRPr="00E609E6" w:rsidRDefault="00D041E5" w:rsidP="00E609E6">
      <w:pPr>
        <w:pStyle w:val="Sangra2detindependiente"/>
        <w:tabs>
          <w:tab w:val="clear" w:pos="-720"/>
          <w:tab w:val="clear" w:pos="0"/>
        </w:tabs>
        <w:suppressAutoHyphens w:val="0"/>
        <w:contextualSpacing/>
        <w:rPr>
          <w:spacing w:val="0"/>
        </w:rPr>
      </w:pPr>
      <w:r w:rsidRPr="00E609E6">
        <w:rPr>
          <w:spacing w:val="0"/>
        </w:rPr>
        <w:t>Los Consejeros en ejercicio de su función, deberán proceder con independencia e imparcialidad. Durante su encargo, los Consejeros solo podrán ser removidos en los términos del Título Noveno de esta Constitución.</w:t>
      </w:r>
    </w:p>
    <w:p w:rsidR="00D041E5" w:rsidRPr="00D041E5" w:rsidRDefault="00D041E5" w:rsidP="00D041E5">
      <w:pPr>
        <w:contextualSpacing/>
        <w:jc w:val="both"/>
        <w:rPr>
          <w:rFonts w:ascii="Arial" w:hAnsi="Arial" w:cs="Arial"/>
          <w:sz w:val="22"/>
          <w:szCs w:val="22"/>
        </w:rPr>
      </w:pPr>
    </w:p>
    <w:p w:rsidR="00D041E5" w:rsidRPr="00E609E6" w:rsidRDefault="00D041E5" w:rsidP="00E609E6">
      <w:pPr>
        <w:pStyle w:val="Sangra2detindependiente"/>
        <w:tabs>
          <w:tab w:val="clear" w:pos="-720"/>
          <w:tab w:val="clear" w:pos="0"/>
        </w:tabs>
        <w:suppressAutoHyphens w:val="0"/>
        <w:contextualSpacing/>
        <w:rPr>
          <w:spacing w:val="0"/>
        </w:rPr>
      </w:pPr>
      <w:r w:rsidRPr="00E609E6">
        <w:rPr>
          <w:spacing w:val="0"/>
        </w:rPr>
        <w:t>El Consejo de la Judicatura funcionará en Pleno o en comisiones y estará facultado en términos de la Ley Orgánica del Poder Judicial del Estado de Baja California Sur, para expedir acuerdos generales para el adecuado ejercicio de sus atribuciones y contará con una Secretaría ejecutiva, cuyo Titular será designado por el Pleno del Consejo a propuesta del Presidente; cargo que recaerá en la Secretaria del Pleno del Tribunal y ejercerá las atribuciones que le confiere la ley en mención.</w:t>
      </w:r>
    </w:p>
    <w:p w:rsidR="00D041E5" w:rsidRPr="00D041E5" w:rsidRDefault="00D041E5" w:rsidP="00D041E5">
      <w:pPr>
        <w:contextualSpacing/>
        <w:jc w:val="both"/>
        <w:rPr>
          <w:rFonts w:ascii="Arial" w:hAnsi="Arial" w:cs="Arial"/>
          <w:sz w:val="22"/>
          <w:szCs w:val="22"/>
        </w:rPr>
      </w:pPr>
      <w:r w:rsidRPr="00D041E5">
        <w:rPr>
          <w:rFonts w:ascii="Arial" w:hAnsi="Arial" w:cs="Arial"/>
          <w:sz w:val="22"/>
          <w:szCs w:val="22"/>
        </w:rPr>
        <w:t xml:space="preserve"> </w:t>
      </w:r>
    </w:p>
    <w:p w:rsidR="00D041E5" w:rsidRPr="00E609E6" w:rsidRDefault="00D041E5" w:rsidP="00E609E6">
      <w:pPr>
        <w:pStyle w:val="Sangra2detindependiente"/>
        <w:tabs>
          <w:tab w:val="clear" w:pos="-720"/>
          <w:tab w:val="clear" w:pos="0"/>
        </w:tabs>
        <w:suppressAutoHyphens w:val="0"/>
        <w:contextualSpacing/>
        <w:rPr>
          <w:spacing w:val="0"/>
        </w:rPr>
      </w:pPr>
      <w:r w:rsidRPr="00E609E6">
        <w:rPr>
          <w:spacing w:val="0"/>
        </w:rPr>
        <w:t xml:space="preserve">El Pleno del Tribunal podrá solicitar al Consejo de la Judicatura la expedición de aquellos acuerdos generales que considere necesarios para asegurar un adecuado ejercicio de la función jurisdiccional en la Entidad. </w:t>
      </w:r>
    </w:p>
    <w:p w:rsidR="00D041E5" w:rsidRPr="00D041E5" w:rsidRDefault="00D041E5" w:rsidP="00D041E5">
      <w:pPr>
        <w:contextualSpacing/>
        <w:jc w:val="both"/>
        <w:rPr>
          <w:rFonts w:ascii="Arial" w:hAnsi="Arial" w:cs="Arial"/>
          <w:sz w:val="22"/>
          <w:szCs w:val="22"/>
        </w:rPr>
      </w:pPr>
    </w:p>
    <w:p w:rsidR="00D041E5" w:rsidRPr="00A36784" w:rsidRDefault="00D041E5" w:rsidP="00A36784">
      <w:pPr>
        <w:pStyle w:val="Sangra2detindependiente"/>
        <w:tabs>
          <w:tab w:val="clear" w:pos="-720"/>
          <w:tab w:val="clear" w:pos="0"/>
        </w:tabs>
        <w:suppressAutoHyphens w:val="0"/>
        <w:contextualSpacing/>
        <w:rPr>
          <w:spacing w:val="0"/>
        </w:rPr>
      </w:pPr>
      <w:r w:rsidRPr="00A36784">
        <w:rPr>
          <w:spacing w:val="0"/>
        </w:rPr>
        <w:t xml:space="preserve">La ley establecerá los términos y procedimientos para el ejercicio de las atribuciones del Consejo de la Judicatura respecto de los procedimientos por faltas administrativos de los miembros y funcionarios Judiciales del Poder Judicial del Estado. </w:t>
      </w:r>
    </w:p>
    <w:p w:rsidR="00D041E5" w:rsidRPr="00D041E5" w:rsidRDefault="00D041E5" w:rsidP="00D041E5">
      <w:pPr>
        <w:contextualSpacing/>
        <w:jc w:val="both"/>
        <w:rPr>
          <w:rFonts w:ascii="Arial" w:hAnsi="Arial" w:cs="Arial"/>
          <w:sz w:val="22"/>
          <w:szCs w:val="22"/>
        </w:rPr>
      </w:pPr>
    </w:p>
    <w:p w:rsidR="00D041E5" w:rsidRPr="00277582" w:rsidRDefault="00D041E5" w:rsidP="00277582">
      <w:pPr>
        <w:pStyle w:val="Sangra2detindependiente"/>
        <w:tabs>
          <w:tab w:val="clear" w:pos="-720"/>
          <w:tab w:val="clear" w:pos="0"/>
        </w:tabs>
        <w:suppressAutoHyphens w:val="0"/>
        <w:contextualSpacing/>
        <w:rPr>
          <w:spacing w:val="0"/>
        </w:rPr>
      </w:pPr>
      <w:r w:rsidRPr="00277582">
        <w:rPr>
          <w:spacing w:val="0"/>
        </w:rPr>
        <w:t>Las decisiones del Consejo serán definitivas e inatacables y, por lo tanto, no procede juicio ni recurso alguno en contra de las mismas, salvo las que se refieran a la designación, adscripción, ratificación y remoción de Jueces, las cuales podrán ser revisadas por el Tribunal Superior de Justicia únicamente para verificar que hayan sido adoptadas conforme a las reglas que establezca la Ley Orgánica del Poder Judicial del Estado de Baja California Sur.</w:t>
      </w:r>
    </w:p>
    <w:p w:rsidR="00D041E5" w:rsidRPr="00D041E5" w:rsidRDefault="00D041E5" w:rsidP="00D041E5">
      <w:pPr>
        <w:contextualSpacing/>
        <w:jc w:val="both"/>
        <w:rPr>
          <w:rFonts w:ascii="Arial" w:hAnsi="Arial" w:cs="Arial"/>
          <w:b/>
          <w:sz w:val="22"/>
          <w:szCs w:val="22"/>
        </w:rPr>
      </w:pPr>
    </w:p>
    <w:p w:rsidR="005F55EE" w:rsidRPr="001210EF" w:rsidRDefault="005F55EE" w:rsidP="00D041E5">
      <w:pPr>
        <w:contextualSpacing/>
        <w:jc w:val="both"/>
        <w:rPr>
          <w:rFonts w:ascii="Arial" w:hAnsi="Arial" w:cs="Arial"/>
          <w:sz w:val="16"/>
          <w:szCs w:val="16"/>
        </w:rPr>
      </w:pPr>
    </w:p>
    <w:p w:rsidR="00D041E5" w:rsidRPr="005F55EE" w:rsidRDefault="00D041E5" w:rsidP="005F55EE">
      <w:pPr>
        <w:pStyle w:val="Sangra2detindependiente"/>
        <w:tabs>
          <w:tab w:val="clear" w:pos="-720"/>
          <w:tab w:val="clear" w:pos="0"/>
        </w:tabs>
        <w:suppressAutoHyphens w:val="0"/>
        <w:contextualSpacing/>
        <w:rPr>
          <w:spacing w:val="0"/>
        </w:rPr>
      </w:pPr>
      <w:r w:rsidRPr="005F55EE">
        <w:rPr>
          <w:spacing w:val="0"/>
        </w:rPr>
        <w:t>El Consejo de la Judicatura deberá dar cuenta al Tribunal Superior en los casos que se trate de la remoción de Magistrados con el fin de que se proceda conforme lo dispuesto por el numeral 64 fracción XXI de ésta Constitución.</w:t>
      </w:r>
    </w:p>
    <w:p w:rsidR="00D041E5" w:rsidRPr="00D041E5" w:rsidRDefault="00D041E5" w:rsidP="00D041E5">
      <w:pPr>
        <w:contextualSpacing/>
        <w:jc w:val="both"/>
        <w:rPr>
          <w:rFonts w:ascii="Arial" w:hAnsi="Arial" w:cs="Arial"/>
          <w:sz w:val="22"/>
          <w:szCs w:val="22"/>
        </w:rPr>
      </w:pPr>
    </w:p>
    <w:p w:rsidR="00D041E5" w:rsidRPr="005F55EE" w:rsidRDefault="00D041E5" w:rsidP="005F55EE">
      <w:pPr>
        <w:pStyle w:val="Sangra2detindependiente"/>
        <w:tabs>
          <w:tab w:val="clear" w:pos="-720"/>
          <w:tab w:val="clear" w:pos="0"/>
        </w:tabs>
        <w:suppressAutoHyphens w:val="0"/>
        <w:contextualSpacing/>
        <w:rPr>
          <w:spacing w:val="0"/>
        </w:rPr>
      </w:pPr>
      <w:r w:rsidRPr="005F55EE">
        <w:rPr>
          <w:spacing w:val="0"/>
        </w:rPr>
        <w:t>El Tribunal Superior de Justicia elaborará su propio proyecto de presupuesto y el Consejo de la Judicatura lo hará para el resto del Poder Judicial. Una vez integrados en un solo documento, este será remitido conforme a la ley para su inclusión en el Proyecto de Presupuesto de Egresos del Estado.</w:t>
      </w:r>
    </w:p>
    <w:p w:rsidR="00D041E5" w:rsidRPr="00D041E5" w:rsidRDefault="00D041E5" w:rsidP="00D041E5">
      <w:pPr>
        <w:contextualSpacing/>
        <w:jc w:val="both"/>
        <w:rPr>
          <w:rFonts w:ascii="Arial" w:hAnsi="Arial" w:cs="Arial"/>
          <w:sz w:val="22"/>
          <w:szCs w:val="22"/>
        </w:rPr>
      </w:pPr>
    </w:p>
    <w:p w:rsidR="00D041E5" w:rsidRPr="00197D25" w:rsidRDefault="00D041E5" w:rsidP="00197D25">
      <w:pPr>
        <w:pStyle w:val="Sangra2detindependiente"/>
        <w:tabs>
          <w:tab w:val="clear" w:pos="-720"/>
          <w:tab w:val="clear" w:pos="0"/>
        </w:tabs>
        <w:suppressAutoHyphens w:val="0"/>
        <w:contextualSpacing/>
        <w:rPr>
          <w:spacing w:val="0"/>
        </w:rPr>
      </w:pPr>
      <w:r w:rsidRPr="00197D25">
        <w:rPr>
          <w:spacing w:val="0"/>
        </w:rPr>
        <w:t>La administración del Tribunal Superior de Justicia corresponderá a su Presidente.</w:t>
      </w:r>
    </w:p>
    <w:p w:rsidR="001004CE" w:rsidRPr="00D041E5" w:rsidRDefault="001004CE" w:rsidP="00D041E5">
      <w:pPr>
        <w:tabs>
          <w:tab w:val="left" w:pos="-720"/>
          <w:tab w:val="left" w:pos="0"/>
        </w:tabs>
        <w:suppressAutoHyphens/>
        <w:jc w:val="both"/>
        <w:rPr>
          <w:rFonts w:ascii="Arial" w:hAnsi="Arial" w:cs="Arial"/>
          <w:spacing w:val="-3"/>
          <w:sz w:val="22"/>
          <w:szCs w:val="22"/>
        </w:rPr>
      </w:pPr>
    </w:p>
    <w:p w:rsidR="00AB4306" w:rsidRPr="000A46C6" w:rsidRDefault="00AB4306" w:rsidP="00755BE4">
      <w:pPr>
        <w:tabs>
          <w:tab w:val="left" w:pos="-720"/>
          <w:tab w:val="left" w:pos="0"/>
        </w:tabs>
        <w:suppressAutoHyphens/>
        <w:ind w:firstLine="289"/>
        <w:jc w:val="both"/>
        <w:rPr>
          <w:rFonts w:ascii="Arial" w:hAnsi="Arial" w:cs="Arial"/>
          <w:spacing w:val="-3"/>
          <w:sz w:val="22"/>
          <w:szCs w:val="22"/>
        </w:rPr>
      </w:pPr>
      <w:r w:rsidRPr="001169E2">
        <w:rPr>
          <w:rFonts w:ascii="Arial" w:hAnsi="Arial" w:cs="Arial"/>
          <w:b/>
          <w:bCs/>
          <w:spacing w:val="-3"/>
          <w:sz w:val="22"/>
          <w:szCs w:val="22"/>
        </w:rPr>
        <w:t>101.-</w:t>
      </w:r>
      <w:r w:rsidRPr="001169E2">
        <w:rPr>
          <w:rFonts w:ascii="Arial" w:hAnsi="Arial" w:cs="Arial"/>
          <w:spacing w:val="-3"/>
          <w:sz w:val="22"/>
          <w:szCs w:val="22"/>
        </w:rPr>
        <w:t xml:space="preserve"> El Gobernador demandará ante el Congreso del Estado, la destitución de cualesquiera de los Magistrados del Tribunal Superior de Justicia</w:t>
      </w:r>
      <w:r w:rsidR="001169E2">
        <w:rPr>
          <w:rFonts w:ascii="Arial" w:hAnsi="Arial" w:cs="Arial"/>
          <w:spacing w:val="-3"/>
          <w:sz w:val="22"/>
          <w:szCs w:val="22"/>
        </w:rPr>
        <w:t xml:space="preserve">  o de los Consejeros de la Judicatura</w:t>
      </w:r>
      <w:r w:rsidRPr="001169E2">
        <w:rPr>
          <w:rFonts w:ascii="Arial" w:hAnsi="Arial" w:cs="Arial"/>
          <w:spacing w:val="-3"/>
          <w:sz w:val="22"/>
          <w:szCs w:val="22"/>
        </w:rPr>
        <w:t>, por delitos, faltas oficiales y omisiones en los que incurran, previstos en esta Constitución y en las Leyes de la Materia.</w:t>
      </w:r>
    </w:p>
    <w:p w:rsidR="00AB4306" w:rsidRPr="000A46C6" w:rsidRDefault="00AB4306" w:rsidP="00755BE4">
      <w:pPr>
        <w:tabs>
          <w:tab w:val="left" w:pos="-720"/>
          <w:tab w:val="left" w:pos="0"/>
        </w:tabs>
        <w:suppressAutoHyphens/>
        <w:ind w:firstLine="289"/>
        <w:jc w:val="both"/>
        <w:rPr>
          <w:rFonts w:ascii="Arial" w:hAnsi="Arial" w:cs="Arial"/>
          <w:spacing w:val="-3"/>
          <w:sz w:val="22"/>
          <w:szCs w:val="22"/>
        </w:rPr>
      </w:pPr>
    </w:p>
    <w:p w:rsidR="00AB4306" w:rsidRPr="000A46C6" w:rsidRDefault="00AB4306" w:rsidP="00755BE4">
      <w:pPr>
        <w:tabs>
          <w:tab w:val="left" w:pos="-720"/>
          <w:tab w:val="left" w:pos="0"/>
        </w:tabs>
        <w:suppressAutoHyphens/>
        <w:ind w:firstLine="289"/>
        <w:jc w:val="both"/>
        <w:rPr>
          <w:rFonts w:ascii="Arial" w:hAnsi="Arial" w:cs="Arial"/>
          <w:spacing w:val="-3"/>
          <w:sz w:val="22"/>
          <w:szCs w:val="22"/>
        </w:rPr>
      </w:pPr>
      <w:r w:rsidRPr="000A46C6">
        <w:rPr>
          <w:rFonts w:ascii="Arial" w:hAnsi="Arial" w:cs="Arial"/>
          <w:spacing w:val="-3"/>
          <w:sz w:val="22"/>
          <w:szCs w:val="22"/>
        </w:rPr>
        <w:t xml:space="preserve">Si el Congreso del Estado, mediante el voto de las dos terceras partes de sus </w:t>
      </w:r>
      <w:r w:rsidR="001169E2">
        <w:rPr>
          <w:rFonts w:ascii="Arial" w:hAnsi="Arial" w:cs="Arial"/>
          <w:spacing w:val="-3"/>
          <w:sz w:val="22"/>
          <w:szCs w:val="22"/>
        </w:rPr>
        <w:t>integrantes</w:t>
      </w:r>
      <w:r w:rsidRPr="000A46C6">
        <w:rPr>
          <w:rFonts w:ascii="Arial" w:hAnsi="Arial" w:cs="Arial"/>
          <w:spacing w:val="-3"/>
          <w:sz w:val="22"/>
          <w:szCs w:val="22"/>
        </w:rPr>
        <w:t xml:space="preserve">, declara justificada la petición, el Magistrado </w:t>
      </w:r>
      <w:r w:rsidR="001210EF">
        <w:rPr>
          <w:rFonts w:ascii="Arial" w:hAnsi="Arial" w:cs="Arial"/>
          <w:spacing w:val="-3"/>
          <w:sz w:val="22"/>
          <w:szCs w:val="22"/>
        </w:rPr>
        <w:t xml:space="preserve">o Consejero de la Judicatura </w:t>
      </w:r>
      <w:r w:rsidRPr="000A46C6">
        <w:rPr>
          <w:rFonts w:ascii="Arial" w:hAnsi="Arial" w:cs="Arial"/>
          <w:spacing w:val="-3"/>
          <w:sz w:val="22"/>
          <w:szCs w:val="22"/>
        </w:rPr>
        <w:t>acusado quedará privado, desde luego, de su cargo, independientemente de cualquier responsabilidad legal en la que hubiere incurrido, procediéndose a la nueva designación para cubrir la vacante.</w:t>
      </w:r>
    </w:p>
    <w:p w:rsidR="00AB4306" w:rsidRPr="000A46C6" w:rsidRDefault="00AB4306" w:rsidP="00755BE4">
      <w:pPr>
        <w:tabs>
          <w:tab w:val="left" w:pos="-720"/>
          <w:tab w:val="left" w:pos="0"/>
        </w:tabs>
        <w:suppressAutoHyphens/>
        <w:ind w:firstLine="289"/>
        <w:jc w:val="both"/>
        <w:rPr>
          <w:rFonts w:ascii="Arial" w:hAnsi="Arial" w:cs="Arial"/>
          <w:spacing w:val="-3"/>
          <w:sz w:val="22"/>
          <w:szCs w:val="22"/>
        </w:rPr>
      </w:pPr>
    </w:p>
    <w:p w:rsidR="00AB4306" w:rsidRPr="00BB0774" w:rsidRDefault="00AB4306" w:rsidP="00755BE4">
      <w:pPr>
        <w:tabs>
          <w:tab w:val="left" w:pos="-720"/>
          <w:tab w:val="left" w:pos="0"/>
        </w:tabs>
        <w:suppressAutoHyphens/>
        <w:ind w:firstLine="289"/>
        <w:jc w:val="both"/>
        <w:rPr>
          <w:rFonts w:ascii="Arial" w:hAnsi="Arial" w:cs="Arial"/>
          <w:spacing w:val="-3"/>
          <w:sz w:val="22"/>
          <w:szCs w:val="22"/>
        </w:rPr>
      </w:pPr>
      <w:r w:rsidRPr="00092AC8">
        <w:rPr>
          <w:rFonts w:ascii="Arial" w:hAnsi="Arial" w:cs="Arial"/>
          <w:spacing w:val="-3"/>
          <w:sz w:val="22"/>
          <w:szCs w:val="22"/>
        </w:rPr>
        <w:t>El Gobernador, antes de pedir al Congreso del Estado la destitución de algún Magistrado</w:t>
      </w:r>
      <w:r w:rsidR="001210EF">
        <w:rPr>
          <w:rFonts w:ascii="Arial" w:hAnsi="Arial" w:cs="Arial"/>
          <w:spacing w:val="-3"/>
          <w:sz w:val="22"/>
          <w:szCs w:val="22"/>
        </w:rPr>
        <w:t xml:space="preserve"> o Consejero de la Judicatura</w:t>
      </w:r>
      <w:r w:rsidRPr="00092AC8">
        <w:rPr>
          <w:rFonts w:ascii="Arial" w:hAnsi="Arial" w:cs="Arial"/>
          <w:spacing w:val="-3"/>
          <w:sz w:val="22"/>
          <w:szCs w:val="22"/>
        </w:rPr>
        <w:t>, oirá a éste</w:t>
      </w:r>
      <w:r w:rsidR="00924755" w:rsidRPr="00092AC8">
        <w:rPr>
          <w:rFonts w:ascii="Arial" w:hAnsi="Arial" w:cs="Arial"/>
          <w:spacing w:val="-3"/>
          <w:sz w:val="22"/>
          <w:szCs w:val="22"/>
        </w:rPr>
        <w:t xml:space="preserve"> </w:t>
      </w:r>
      <w:r w:rsidRPr="00092AC8">
        <w:rPr>
          <w:rFonts w:ascii="Arial" w:hAnsi="Arial" w:cs="Arial"/>
          <w:spacing w:val="-3"/>
          <w:sz w:val="22"/>
          <w:szCs w:val="22"/>
        </w:rPr>
        <w:t>en lo privado, a efecto</w:t>
      </w:r>
      <w:r w:rsidRPr="00BB0774">
        <w:rPr>
          <w:rFonts w:ascii="Arial" w:hAnsi="Arial" w:cs="Arial"/>
          <w:spacing w:val="-3"/>
          <w:sz w:val="22"/>
          <w:szCs w:val="22"/>
        </w:rPr>
        <w:t xml:space="preserve"> de poder apreciar en conciencia la justificación de tal solicitud.</w:t>
      </w:r>
      <w:r w:rsidR="00924755">
        <w:rPr>
          <w:rFonts w:ascii="Arial" w:hAnsi="Arial" w:cs="Arial"/>
          <w:spacing w:val="-3"/>
          <w:sz w:val="22"/>
          <w:szCs w:val="22"/>
        </w:rPr>
        <w:t xml:space="preserve"> </w:t>
      </w:r>
    </w:p>
    <w:p w:rsidR="00AB4306" w:rsidRPr="0097588B" w:rsidRDefault="00AB4306" w:rsidP="00755BE4">
      <w:pPr>
        <w:tabs>
          <w:tab w:val="left" w:pos="-720"/>
          <w:tab w:val="left" w:pos="0"/>
        </w:tabs>
        <w:suppressAutoHyphens/>
        <w:ind w:firstLine="289"/>
        <w:jc w:val="both"/>
        <w:rPr>
          <w:rFonts w:ascii="Arial" w:hAnsi="Arial" w:cs="Arial"/>
          <w:spacing w:val="-3"/>
          <w:sz w:val="20"/>
          <w:szCs w:val="20"/>
        </w:rPr>
      </w:pPr>
    </w:p>
    <w:p w:rsidR="0097588B" w:rsidRPr="000B0800" w:rsidRDefault="0097588B" w:rsidP="0097588B">
      <w:pPr>
        <w:tabs>
          <w:tab w:val="left" w:pos="-720"/>
          <w:tab w:val="left" w:pos="0"/>
        </w:tabs>
        <w:suppressAutoHyphens/>
        <w:rPr>
          <w:rFonts w:ascii="Arial" w:hAnsi="Arial" w:cs="Arial"/>
          <w:b/>
          <w:bCs/>
          <w:spacing w:val="-3"/>
          <w:sz w:val="16"/>
          <w:szCs w:val="16"/>
        </w:rPr>
      </w:pPr>
    </w:p>
    <w:p w:rsidR="00AB4306" w:rsidRPr="00DC14DA" w:rsidRDefault="00AB4306" w:rsidP="00755BE4">
      <w:pPr>
        <w:tabs>
          <w:tab w:val="left" w:pos="-720"/>
          <w:tab w:val="left" w:pos="0"/>
        </w:tabs>
        <w:suppressAutoHyphens/>
        <w:jc w:val="center"/>
        <w:rPr>
          <w:rFonts w:ascii="Arial" w:hAnsi="Arial" w:cs="Arial"/>
          <w:b/>
          <w:bCs/>
          <w:spacing w:val="-3"/>
          <w:sz w:val="23"/>
          <w:szCs w:val="23"/>
          <w:lang w:val="pt-BR"/>
        </w:rPr>
      </w:pPr>
      <w:r w:rsidRPr="00DC14DA">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DC14DA">
        <w:rPr>
          <w:rFonts w:ascii="Arial" w:hAnsi="Arial" w:cs="Arial"/>
          <w:b/>
          <w:bCs/>
          <w:spacing w:val="-3"/>
          <w:sz w:val="23"/>
          <w:szCs w:val="23"/>
          <w:lang w:val="pt-BR"/>
        </w:rPr>
        <w:t xml:space="preserve"> S E P T I M O</w:t>
      </w:r>
    </w:p>
    <w:p w:rsidR="00AB4306" w:rsidRPr="000A46C6" w:rsidRDefault="00AB4306" w:rsidP="00755BE4">
      <w:pPr>
        <w:tabs>
          <w:tab w:val="left" w:pos="-720"/>
          <w:tab w:val="left" w:pos="0"/>
        </w:tabs>
        <w:suppressAutoHyphens/>
        <w:jc w:val="center"/>
        <w:rPr>
          <w:rFonts w:ascii="Arial" w:hAnsi="Arial" w:cs="Arial"/>
          <w:b/>
          <w:bCs/>
          <w:spacing w:val="-3"/>
          <w:sz w:val="18"/>
          <w:szCs w:val="18"/>
          <w:lang w:val="pt-BR"/>
        </w:rPr>
      </w:pPr>
    </w:p>
    <w:p w:rsidR="00AB4306" w:rsidRPr="00DC14DA" w:rsidRDefault="00DC14DA" w:rsidP="00755BE4">
      <w:pPr>
        <w:tabs>
          <w:tab w:val="left" w:pos="-720"/>
          <w:tab w:val="left" w:pos="0"/>
        </w:tabs>
        <w:suppressAutoHyphens/>
        <w:jc w:val="center"/>
        <w:rPr>
          <w:rFonts w:ascii="Arial" w:hAnsi="Arial" w:cs="Arial"/>
          <w:b/>
          <w:bCs/>
          <w:spacing w:val="-3"/>
          <w:sz w:val="23"/>
          <w:szCs w:val="23"/>
        </w:rPr>
      </w:pPr>
      <w:r>
        <w:rPr>
          <w:rFonts w:ascii="Arial" w:hAnsi="Arial" w:cs="Arial"/>
          <w:b/>
          <w:bCs/>
          <w:spacing w:val="-3"/>
          <w:sz w:val="23"/>
          <w:szCs w:val="23"/>
        </w:rPr>
        <w:t>DEL PATRIMONIO Y LA HACIENDA PÚ</w:t>
      </w:r>
      <w:r w:rsidR="00AB4306" w:rsidRPr="00DC14DA">
        <w:rPr>
          <w:rFonts w:ascii="Arial" w:hAnsi="Arial" w:cs="Arial"/>
          <w:b/>
          <w:bCs/>
          <w:spacing w:val="-3"/>
          <w:sz w:val="23"/>
          <w:szCs w:val="23"/>
        </w:rPr>
        <w:t>BLICA</w:t>
      </w:r>
      <w:r>
        <w:rPr>
          <w:rFonts w:ascii="Arial" w:hAnsi="Arial" w:cs="Arial"/>
          <w:b/>
          <w:bCs/>
          <w:spacing w:val="-3"/>
          <w:sz w:val="23"/>
          <w:szCs w:val="23"/>
        </w:rPr>
        <w:t xml:space="preserve"> DEL ESTADO</w:t>
      </w:r>
    </w:p>
    <w:p w:rsidR="00AB4306" w:rsidRPr="000A46C6" w:rsidRDefault="00AB4306" w:rsidP="00755BE4">
      <w:pPr>
        <w:tabs>
          <w:tab w:val="left" w:pos="-720"/>
          <w:tab w:val="left" w:pos="0"/>
        </w:tabs>
        <w:suppressAutoHyphens/>
        <w:jc w:val="center"/>
        <w:rPr>
          <w:rFonts w:ascii="Arial" w:hAnsi="Arial" w:cs="Arial"/>
          <w:spacing w:val="-3"/>
          <w:sz w:val="20"/>
          <w:szCs w:val="20"/>
        </w:rPr>
      </w:pPr>
    </w:p>
    <w:p w:rsidR="00AB4306" w:rsidRPr="00DC14DA" w:rsidRDefault="00AB4306" w:rsidP="00755BE4">
      <w:pPr>
        <w:tabs>
          <w:tab w:val="left" w:pos="-720"/>
          <w:tab w:val="left" w:pos="0"/>
        </w:tabs>
        <w:suppressAutoHyphens/>
        <w:jc w:val="center"/>
        <w:rPr>
          <w:rFonts w:ascii="Arial" w:hAnsi="Arial" w:cs="Arial"/>
          <w:b/>
          <w:bCs/>
          <w:spacing w:val="-3"/>
          <w:sz w:val="23"/>
          <w:szCs w:val="23"/>
        </w:rPr>
      </w:pPr>
      <w:r w:rsidRPr="00DC14DA">
        <w:rPr>
          <w:rFonts w:ascii="Arial" w:hAnsi="Arial" w:cs="Arial"/>
          <w:b/>
          <w:bCs/>
          <w:spacing w:val="-3"/>
          <w:sz w:val="23"/>
          <w:szCs w:val="23"/>
        </w:rPr>
        <w:t>CAPITULO</w:t>
      </w:r>
      <w:r w:rsidR="00924755">
        <w:rPr>
          <w:rFonts w:ascii="Arial" w:hAnsi="Arial" w:cs="Arial"/>
          <w:b/>
          <w:bCs/>
          <w:spacing w:val="-3"/>
          <w:sz w:val="23"/>
          <w:szCs w:val="23"/>
        </w:rPr>
        <w:t xml:space="preserve"> </w:t>
      </w:r>
      <w:r w:rsidRPr="00DC14DA">
        <w:rPr>
          <w:rFonts w:ascii="Arial" w:hAnsi="Arial" w:cs="Arial"/>
          <w:b/>
          <w:bCs/>
          <w:spacing w:val="-3"/>
          <w:sz w:val="23"/>
          <w:szCs w:val="23"/>
        </w:rPr>
        <w:t>I</w:t>
      </w:r>
    </w:p>
    <w:p w:rsidR="00AB4306" w:rsidRPr="000A46C6" w:rsidRDefault="00AB4306" w:rsidP="00755BE4">
      <w:pPr>
        <w:tabs>
          <w:tab w:val="left" w:pos="-720"/>
          <w:tab w:val="left" w:pos="0"/>
        </w:tabs>
        <w:suppressAutoHyphens/>
        <w:jc w:val="center"/>
        <w:rPr>
          <w:rFonts w:ascii="Arial" w:hAnsi="Arial" w:cs="Arial"/>
          <w:b/>
          <w:bCs/>
          <w:spacing w:val="-3"/>
          <w:sz w:val="18"/>
          <w:szCs w:val="18"/>
        </w:rPr>
      </w:pPr>
    </w:p>
    <w:p w:rsidR="00AB4306" w:rsidRDefault="00AB4306" w:rsidP="00755BE4">
      <w:pPr>
        <w:tabs>
          <w:tab w:val="left" w:pos="-720"/>
          <w:tab w:val="left" w:pos="0"/>
        </w:tabs>
        <w:suppressAutoHyphens/>
        <w:jc w:val="center"/>
        <w:rPr>
          <w:rFonts w:ascii="Arial" w:hAnsi="Arial" w:cs="Arial"/>
          <w:b/>
          <w:bCs/>
          <w:spacing w:val="-3"/>
          <w:sz w:val="23"/>
          <w:szCs w:val="23"/>
        </w:rPr>
      </w:pPr>
      <w:r w:rsidRPr="00DC14DA">
        <w:rPr>
          <w:rFonts w:ascii="Arial" w:hAnsi="Arial" w:cs="Arial"/>
          <w:b/>
          <w:bCs/>
          <w:spacing w:val="-3"/>
          <w:sz w:val="23"/>
          <w:szCs w:val="23"/>
        </w:rPr>
        <w:t>DEL</w:t>
      </w:r>
      <w:r w:rsidR="00924755">
        <w:rPr>
          <w:rFonts w:ascii="Arial" w:hAnsi="Arial" w:cs="Arial"/>
          <w:b/>
          <w:bCs/>
          <w:spacing w:val="-3"/>
          <w:sz w:val="23"/>
          <w:szCs w:val="23"/>
        </w:rPr>
        <w:t xml:space="preserve"> </w:t>
      </w:r>
      <w:r w:rsidRPr="00DC14DA">
        <w:rPr>
          <w:rFonts w:ascii="Arial" w:hAnsi="Arial" w:cs="Arial"/>
          <w:b/>
          <w:bCs/>
          <w:spacing w:val="-3"/>
          <w:sz w:val="23"/>
          <w:szCs w:val="23"/>
        </w:rPr>
        <w:t>PATRIMONIO</w:t>
      </w:r>
    </w:p>
    <w:p w:rsidR="00921785" w:rsidRPr="00092AC8" w:rsidRDefault="00921785" w:rsidP="00755BE4">
      <w:pPr>
        <w:tabs>
          <w:tab w:val="left" w:pos="-720"/>
          <w:tab w:val="left" w:pos="0"/>
        </w:tabs>
        <w:suppressAutoHyphens/>
        <w:jc w:val="center"/>
        <w:rPr>
          <w:rFonts w:ascii="Arial" w:hAnsi="Arial" w:cs="Arial"/>
          <w:b/>
          <w:bCs/>
          <w:spacing w:val="-3"/>
          <w:sz w:val="22"/>
          <w:szCs w:val="22"/>
        </w:rPr>
      </w:pPr>
    </w:p>
    <w:p w:rsidR="00AB4306" w:rsidRPr="00092AC8" w:rsidRDefault="00AB4306" w:rsidP="00755BE4">
      <w:pPr>
        <w:tabs>
          <w:tab w:val="left" w:pos="-720"/>
          <w:tab w:val="left" w:pos="0"/>
        </w:tabs>
        <w:suppressAutoHyphens/>
        <w:ind w:firstLine="289"/>
        <w:jc w:val="both"/>
        <w:rPr>
          <w:rFonts w:ascii="Arial" w:hAnsi="Arial" w:cs="Arial"/>
          <w:spacing w:val="-3"/>
          <w:sz w:val="22"/>
          <w:szCs w:val="22"/>
        </w:rPr>
      </w:pPr>
      <w:r w:rsidRPr="00092AC8">
        <w:rPr>
          <w:rFonts w:ascii="Arial" w:hAnsi="Arial" w:cs="Arial"/>
          <w:b/>
          <w:bCs/>
          <w:spacing w:val="-3"/>
          <w:sz w:val="22"/>
          <w:szCs w:val="22"/>
        </w:rPr>
        <w:t>102.-</w:t>
      </w:r>
      <w:r w:rsidRPr="00092AC8">
        <w:rPr>
          <w:rFonts w:ascii="Arial" w:hAnsi="Arial" w:cs="Arial"/>
          <w:spacing w:val="-3"/>
          <w:sz w:val="22"/>
          <w:szCs w:val="22"/>
        </w:rPr>
        <w:t xml:space="preserve"> Los bienes que integran el Patrimonio del Estado son:</w:t>
      </w:r>
      <w:r w:rsidR="00924755" w:rsidRPr="00092AC8">
        <w:rPr>
          <w:rFonts w:ascii="Arial" w:hAnsi="Arial" w:cs="Arial"/>
          <w:spacing w:val="-3"/>
          <w:sz w:val="22"/>
          <w:szCs w:val="22"/>
        </w:rPr>
        <w:t xml:space="preserve">     </w:t>
      </w:r>
      <w:r w:rsidRPr="00092AC8">
        <w:rPr>
          <w:rFonts w:ascii="Arial" w:hAnsi="Arial" w:cs="Arial"/>
          <w:spacing w:val="-3"/>
          <w:sz w:val="22"/>
          <w:szCs w:val="22"/>
        </w:rPr>
        <w:t xml:space="preserve"> </w:t>
      </w:r>
    </w:p>
    <w:p w:rsidR="00AB4306" w:rsidRPr="00E44632" w:rsidRDefault="00AB4306" w:rsidP="00755BE4">
      <w:pPr>
        <w:tabs>
          <w:tab w:val="left" w:pos="-720"/>
          <w:tab w:val="left" w:pos="0"/>
        </w:tabs>
        <w:suppressAutoHyphens/>
        <w:ind w:firstLine="289"/>
        <w:jc w:val="both"/>
        <w:rPr>
          <w:rFonts w:ascii="Arial" w:hAnsi="Arial" w:cs="Arial"/>
          <w:spacing w:val="-3"/>
          <w:sz w:val="22"/>
          <w:szCs w:val="22"/>
        </w:rPr>
      </w:pPr>
    </w:p>
    <w:p w:rsidR="00AB4306" w:rsidRPr="00E44632"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44632">
        <w:rPr>
          <w:rFonts w:ascii="Arial" w:hAnsi="Arial" w:cs="Arial"/>
          <w:b/>
          <w:bCs/>
          <w:spacing w:val="-3"/>
          <w:sz w:val="22"/>
          <w:szCs w:val="22"/>
        </w:rPr>
        <w:t>I.-</w:t>
      </w:r>
      <w:r w:rsidRPr="00E44632">
        <w:rPr>
          <w:rFonts w:ascii="Arial" w:hAnsi="Arial" w:cs="Arial"/>
          <w:spacing w:val="-3"/>
          <w:sz w:val="22"/>
          <w:szCs w:val="22"/>
        </w:rPr>
        <w:t xml:space="preserve"> </w:t>
      </w:r>
      <w:r w:rsidR="00DC14DA" w:rsidRPr="00E44632">
        <w:rPr>
          <w:rFonts w:ascii="Arial" w:hAnsi="Arial" w:cs="Arial"/>
          <w:spacing w:val="-3"/>
          <w:sz w:val="22"/>
          <w:szCs w:val="22"/>
        </w:rPr>
        <w:tab/>
      </w:r>
      <w:r w:rsidRPr="00E44632">
        <w:rPr>
          <w:rFonts w:ascii="Arial" w:hAnsi="Arial" w:cs="Arial"/>
          <w:spacing w:val="-3"/>
          <w:sz w:val="22"/>
          <w:szCs w:val="22"/>
        </w:rPr>
        <w:t>De dominio público; y</w:t>
      </w:r>
    </w:p>
    <w:p w:rsidR="00AB4306" w:rsidRPr="00E44632" w:rsidRDefault="00AB4306" w:rsidP="00755BE4">
      <w:pPr>
        <w:tabs>
          <w:tab w:val="left" w:pos="-720"/>
          <w:tab w:val="left" w:pos="0"/>
        </w:tabs>
        <w:suppressAutoHyphens/>
        <w:ind w:firstLine="289"/>
        <w:jc w:val="both"/>
        <w:rPr>
          <w:rFonts w:ascii="Arial" w:hAnsi="Arial" w:cs="Arial"/>
          <w:spacing w:val="-3"/>
          <w:sz w:val="22"/>
          <w:szCs w:val="22"/>
        </w:rPr>
      </w:pPr>
    </w:p>
    <w:p w:rsidR="00AB4306" w:rsidRPr="00E44632"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44632">
        <w:rPr>
          <w:rFonts w:ascii="Arial" w:hAnsi="Arial" w:cs="Arial"/>
          <w:b/>
          <w:bCs/>
          <w:spacing w:val="-3"/>
          <w:sz w:val="22"/>
          <w:szCs w:val="22"/>
        </w:rPr>
        <w:t>II.-</w:t>
      </w:r>
      <w:r w:rsidRPr="00E44632">
        <w:rPr>
          <w:rFonts w:ascii="Arial" w:hAnsi="Arial" w:cs="Arial"/>
          <w:spacing w:val="-3"/>
          <w:sz w:val="22"/>
          <w:szCs w:val="22"/>
        </w:rPr>
        <w:t xml:space="preserve"> </w:t>
      </w:r>
      <w:r w:rsidR="00DC14DA" w:rsidRPr="00E44632">
        <w:rPr>
          <w:rFonts w:ascii="Arial" w:hAnsi="Arial" w:cs="Arial"/>
          <w:spacing w:val="-3"/>
          <w:sz w:val="22"/>
          <w:szCs w:val="22"/>
        </w:rPr>
        <w:tab/>
      </w:r>
      <w:r w:rsidRPr="00E44632">
        <w:rPr>
          <w:rFonts w:ascii="Arial" w:hAnsi="Arial" w:cs="Arial"/>
          <w:spacing w:val="-3"/>
          <w:sz w:val="22"/>
          <w:szCs w:val="22"/>
        </w:rPr>
        <w:t>De dominio privado.</w:t>
      </w:r>
    </w:p>
    <w:p w:rsidR="003D39F4" w:rsidRPr="00E44632" w:rsidRDefault="003D39F4" w:rsidP="00E44632">
      <w:pPr>
        <w:tabs>
          <w:tab w:val="left" w:pos="-720"/>
          <w:tab w:val="left" w:pos="0"/>
        </w:tabs>
        <w:suppressAutoHyphens/>
        <w:jc w:val="both"/>
        <w:rPr>
          <w:rFonts w:ascii="Arial" w:hAnsi="Arial" w:cs="Arial"/>
          <w:spacing w:val="-3"/>
          <w:sz w:val="22"/>
          <w:szCs w:val="22"/>
        </w:rPr>
      </w:pPr>
    </w:p>
    <w:p w:rsidR="00AB4306" w:rsidRPr="00092AC8" w:rsidRDefault="00AB4306" w:rsidP="00755BE4">
      <w:pPr>
        <w:tabs>
          <w:tab w:val="left" w:pos="-720"/>
          <w:tab w:val="left" w:pos="0"/>
        </w:tabs>
        <w:suppressAutoHyphens/>
        <w:ind w:firstLine="289"/>
        <w:jc w:val="both"/>
        <w:rPr>
          <w:rFonts w:ascii="Arial" w:hAnsi="Arial" w:cs="Arial"/>
          <w:spacing w:val="-3"/>
          <w:sz w:val="22"/>
          <w:szCs w:val="22"/>
        </w:rPr>
      </w:pPr>
      <w:r w:rsidRPr="00092AC8">
        <w:rPr>
          <w:rFonts w:ascii="Arial" w:hAnsi="Arial" w:cs="Arial"/>
          <w:b/>
          <w:bCs/>
          <w:spacing w:val="-3"/>
          <w:sz w:val="22"/>
          <w:szCs w:val="22"/>
        </w:rPr>
        <w:t>103.-</w:t>
      </w:r>
      <w:r w:rsidRPr="00092AC8">
        <w:rPr>
          <w:rFonts w:ascii="Arial" w:hAnsi="Arial" w:cs="Arial"/>
          <w:spacing w:val="-3"/>
          <w:sz w:val="22"/>
          <w:szCs w:val="22"/>
        </w:rPr>
        <w:t xml:space="preserve"> Son bienes de dominio público:</w:t>
      </w:r>
    </w:p>
    <w:p w:rsidR="00AB4306" w:rsidRPr="00E44632"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44632">
        <w:rPr>
          <w:rFonts w:ascii="Arial" w:hAnsi="Arial" w:cs="Arial"/>
          <w:b/>
          <w:bCs/>
          <w:spacing w:val="-3"/>
          <w:sz w:val="22"/>
          <w:szCs w:val="22"/>
        </w:rPr>
        <w:t>I.-</w:t>
      </w:r>
      <w:r w:rsidRPr="00E44632">
        <w:rPr>
          <w:rFonts w:ascii="Arial" w:hAnsi="Arial" w:cs="Arial"/>
          <w:spacing w:val="-3"/>
          <w:sz w:val="22"/>
          <w:szCs w:val="22"/>
        </w:rPr>
        <w:t xml:space="preserve"> </w:t>
      </w:r>
      <w:r w:rsidR="00DC14DA" w:rsidRPr="00E44632">
        <w:rPr>
          <w:rFonts w:ascii="Arial" w:hAnsi="Arial" w:cs="Arial"/>
          <w:spacing w:val="-3"/>
          <w:sz w:val="22"/>
          <w:szCs w:val="22"/>
        </w:rPr>
        <w:tab/>
      </w:r>
      <w:r w:rsidRPr="00E44632">
        <w:rPr>
          <w:rFonts w:ascii="Arial" w:hAnsi="Arial" w:cs="Arial"/>
          <w:spacing w:val="-3"/>
          <w:sz w:val="22"/>
          <w:szCs w:val="22"/>
        </w:rPr>
        <w:t>Los de uso común.</w:t>
      </w:r>
    </w:p>
    <w:p w:rsidR="000B0800" w:rsidRPr="00E44632" w:rsidRDefault="000B0800" w:rsidP="00755BE4">
      <w:pPr>
        <w:tabs>
          <w:tab w:val="left" w:pos="-720"/>
          <w:tab w:val="left" w:pos="0"/>
          <w:tab w:val="left" w:pos="900"/>
        </w:tabs>
        <w:suppressAutoHyphens/>
        <w:ind w:firstLine="289"/>
        <w:jc w:val="both"/>
        <w:rPr>
          <w:rFonts w:ascii="Arial" w:hAnsi="Arial" w:cs="Arial"/>
          <w:spacing w:val="-3"/>
          <w:sz w:val="22"/>
          <w:szCs w:val="22"/>
        </w:rPr>
      </w:pPr>
    </w:p>
    <w:p w:rsidR="00AB4306" w:rsidRPr="00E44632"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E44632">
        <w:rPr>
          <w:rFonts w:ascii="Arial" w:hAnsi="Arial" w:cs="Arial"/>
          <w:b/>
          <w:bCs/>
          <w:spacing w:val="-3"/>
          <w:sz w:val="22"/>
          <w:szCs w:val="22"/>
        </w:rPr>
        <w:t>II.-</w:t>
      </w:r>
      <w:r w:rsidRPr="00E44632">
        <w:rPr>
          <w:rFonts w:ascii="Arial" w:hAnsi="Arial" w:cs="Arial"/>
          <w:spacing w:val="-3"/>
          <w:sz w:val="22"/>
          <w:szCs w:val="22"/>
        </w:rPr>
        <w:t xml:space="preserve"> </w:t>
      </w:r>
      <w:r w:rsidR="00DC14DA" w:rsidRPr="00E44632">
        <w:rPr>
          <w:rFonts w:ascii="Arial" w:hAnsi="Arial" w:cs="Arial"/>
          <w:spacing w:val="-3"/>
          <w:sz w:val="22"/>
          <w:szCs w:val="22"/>
        </w:rPr>
        <w:tab/>
      </w:r>
      <w:r w:rsidRPr="00E44632">
        <w:rPr>
          <w:rFonts w:ascii="Arial" w:hAnsi="Arial" w:cs="Arial"/>
          <w:spacing w:val="-3"/>
          <w:sz w:val="22"/>
          <w:szCs w:val="22"/>
        </w:rPr>
        <w:t>Los inmuebles destinados por el Gobierno del Estado a un servicio público; y</w:t>
      </w:r>
    </w:p>
    <w:p w:rsidR="001820DA" w:rsidRPr="00E44632" w:rsidRDefault="001820DA" w:rsidP="00755BE4">
      <w:pPr>
        <w:tabs>
          <w:tab w:val="left" w:pos="-720"/>
          <w:tab w:val="left" w:pos="0"/>
          <w:tab w:val="left" w:pos="900"/>
        </w:tabs>
        <w:suppressAutoHyphens/>
        <w:ind w:left="900" w:hanging="611"/>
        <w:jc w:val="both"/>
        <w:rPr>
          <w:rFonts w:ascii="Arial" w:hAnsi="Arial" w:cs="Arial"/>
          <w:spacing w:val="-3"/>
          <w:sz w:val="22"/>
          <w:szCs w:val="22"/>
        </w:rPr>
      </w:pPr>
    </w:p>
    <w:p w:rsidR="00D35131" w:rsidRDefault="00AB4306" w:rsidP="007F46F5">
      <w:pPr>
        <w:tabs>
          <w:tab w:val="left" w:pos="-720"/>
          <w:tab w:val="left" w:pos="851"/>
        </w:tabs>
        <w:suppressAutoHyphens/>
        <w:ind w:firstLine="289"/>
        <w:jc w:val="both"/>
        <w:rPr>
          <w:rFonts w:ascii="Arial" w:hAnsi="Arial" w:cs="Arial"/>
          <w:spacing w:val="-3"/>
          <w:sz w:val="22"/>
          <w:szCs w:val="22"/>
        </w:rPr>
      </w:pPr>
      <w:r w:rsidRPr="00E44632">
        <w:rPr>
          <w:rFonts w:ascii="Arial" w:hAnsi="Arial" w:cs="Arial"/>
          <w:b/>
          <w:bCs/>
          <w:spacing w:val="-3"/>
          <w:sz w:val="22"/>
          <w:szCs w:val="22"/>
        </w:rPr>
        <w:t>III.-</w:t>
      </w:r>
      <w:r w:rsidRPr="00E44632">
        <w:rPr>
          <w:rFonts w:ascii="Arial" w:hAnsi="Arial" w:cs="Arial"/>
          <w:spacing w:val="-3"/>
          <w:sz w:val="22"/>
          <w:szCs w:val="22"/>
        </w:rPr>
        <w:t xml:space="preserve"> </w:t>
      </w:r>
      <w:r w:rsidR="00DC14DA" w:rsidRPr="00E44632">
        <w:rPr>
          <w:rFonts w:ascii="Arial" w:hAnsi="Arial" w:cs="Arial"/>
          <w:spacing w:val="-3"/>
          <w:sz w:val="22"/>
          <w:szCs w:val="22"/>
        </w:rPr>
        <w:tab/>
      </w:r>
      <w:r w:rsidR="007F46F5">
        <w:rPr>
          <w:rFonts w:ascii="Arial" w:hAnsi="Arial" w:cs="Arial"/>
          <w:spacing w:val="-3"/>
          <w:sz w:val="22"/>
          <w:szCs w:val="22"/>
        </w:rPr>
        <w:t xml:space="preserve"> </w:t>
      </w:r>
      <w:r w:rsidRPr="00E44632">
        <w:rPr>
          <w:rFonts w:ascii="Arial" w:hAnsi="Arial" w:cs="Arial"/>
          <w:spacing w:val="-3"/>
          <w:sz w:val="22"/>
          <w:szCs w:val="22"/>
        </w:rPr>
        <w:t>Los muebles que normalmente sean insustituibles, tales como los expedientes de las oficinas,</w:t>
      </w:r>
      <w:r w:rsidR="00924755" w:rsidRPr="00E44632">
        <w:rPr>
          <w:rFonts w:ascii="Arial" w:hAnsi="Arial" w:cs="Arial"/>
          <w:spacing w:val="-3"/>
          <w:sz w:val="22"/>
          <w:szCs w:val="22"/>
        </w:rPr>
        <w:t xml:space="preserve"> </w:t>
      </w:r>
      <w:r w:rsidRPr="00E44632">
        <w:rPr>
          <w:rFonts w:ascii="Arial" w:hAnsi="Arial" w:cs="Arial"/>
          <w:spacing w:val="-3"/>
          <w:sz w:val="22"/>
          <w:szCs w:val="22"/>
        </w:rPr>
        <w:t xml:space="preserve"> archivos, libros</w:t>
      </w:r>
      <w:r w:rsidR="00924755" w:rsidRPr="00E44632">
        <w:rPr>
          <w:rFonts w:ascii="Arial" w:hAnsi="Arial" w:cs="Arial"/>
          <w:spacing w:val="-3"/>
          <w:sz w:val="22"/>
          <w:szCs w:val="22"/>
        </w:rPr>
        <w:t xml:space="preserve"> </w:t>
      </w:r>
      <w:r w:rsidRPr="00E44632">
        <w:rPr>
          <w:rFonts w:ascii="Arial" w:hAnsi="Arial" w:cs="Arial"/>
          <w:spacing w:val="-3"/>
          <w:sz w:val="22"/>
          <w:szCs w:val="22"/>
        </w:rPr>
        <w:t>raros, piezas históricas o arqueológicas, obras de arte, y otros de igual naturaleza que no sean del dominio de la Federación o de los Municipios.</w:t>
      </w:r>
      <w:r w:rsidR="00924755" w:rsidRPr="00E44632">
        <w:rPr>
          <w:rFonts w:ascii="Arial" w:hAnsi="Arial" w:cs="Arial"/>
          <w:spacing w:val="-3"/>
          <w:sz w:val="22"/>
          <w:szCs w:val="22"/>
        </w:rPr>
        <w:t xml:space="preserve">   </w:t>
      </w:r>
    </w:p>
    <w:p w:rsidR="00AB4306" w:rsidRPr="00E44632" w:rsidRDefault="00924755" w:rsidP="007F46F5">
      <w:pPr>
        <w:tabs>
          <w:tab w:val="left" w:pos="-720"/>
          <w:tab w:val="left" w:pos="851"/>
        </w:tabs>
        <w:suppressAutoHyphens/>
        <w:ind w:firstLine="289"/>
        <w:jc w:val="both"/>
        <w:rPr>
          <w:rFonts w:ascii="Arial" w:hAnsi="Arial" w:cs="Arial"/>
          <w:spacing w:val="-3"/>
          <w:sz w:val="22"/>
          <w:szCs w:val="22"/>
        </w:rPr>
      </w:pPr>
      <w:r w:rsidRPr="00E44632">
        <w:rPr>
          <w:rFonts w:ascii="Arial" w:hAnsi="Arial" w:cs="Arial"/>
          <w:spacing w:val="-3"/>
          <w:sz w:val="22"/>
          <w:szCs w:val="22"/>
        </w:rPr>
        <w:t xml:space="preserve"> </w:t>
      </w:r>
    </w:p>
    <w:p w:rsidR="00AB4306" w:rsidRPr="00092AC8" w:rsidRDefault="00AB4306" w:rsidP="00755BE4">
      <w:pPr>
        <w:tabs>
          <w:tab w:val="left" w:pos="-720"/>
          <w:tab w:val="left" w:pos="0"/>
        </w:tabs>
        <w:suppressAutoHyphens/>
        <w:ind w:firstLine="289"/>
        <w:jc w:val="both"/>
        <w:rPr>
          <w:rFonts w:ascii="Arial" w:hAnsi="Arial" w:cs="Arial"/>
          <w:spacing w:val="-3"/>
          <w:sz w:val="22"/>
          <w:szCs w:val="22"/>
        </w:rPr>
      </w:pPr>
      <w:r w:rsidRPr="00D35131">
        <w:rPr>
          <w:rFonts w:ascii="Arial" w:hAnsi="Arial" w:cs="Arial"/>
          <w:spacing w:val="-3"/>
          <w:sz w:val="22"/>
          <w:szCs w:val="22"/>
        </w:rPr>
        <w:t>Estos bienes son inalienables, imprescriptibles e inembargables y no están sujetos, mientras no varíe su situación jurídica, acción reivindicatoria o de posesión definitiva o interina.</w:t>
      </w:r>
      <w:r w:rsidR="00924755" w:rsidRPr="00092AC8">
        <w:rPr>
          <w:rFonts w:ascii="Arial" w:hAnsi="Arial" w:cs="Arial"/>
          <w:spacing w:val="-3"/>
          <w:sz w:val="22"/>
          <w:szCs w:val="22"/>
        </w:rPr>
        <w:t xml:space="preserve"> </w:t>
      </w:r>
    </w:p>
    <w:p w:rsidR="000A46C6" w:rsidRPr="00092AC8" w:rsidRDefault="000A46C6" w:rsidP="005056E2">
      <w:pPr>
        <w:tabs>
          <w:tab w:val="left" w:pos="-720"/>
          <w:tab w:val="left" w:pos="0"/>
        </w:tabs>
        <w:suppressAutoHyphens/>
        <w:jc w:val="both"/>
        <w:rPr>
          <w:rFonts w:ascii="Arial" w:hAnsi="Arial" w:cs="Arial"/>
          <w:spacing w:val="-3"/>
          <w:sz w:val="22"/>
          <w:szCs w:val="22"/>
        </w:rPr>
      </w:pPr>
    </w:p>
    <w:p w:rsidR="00AB4306" w:rsidRPr="00DC14DA" w:rsidRDefault="00AB4306" w:rsidP="00755BE4">
      <w:pPr>
        <w:tabs>
          <w:tab w:val="left" w:pos="-720"/>
          <w:tab w:val="left" w:pos="0"/>
        </w:tabs>
        <w:suppressAutoHyphens/>
        <w:ind w:firstLine="289"/>
        <w:jc w:val="both"/>
        <w:rPr>
          <w:rFonts w:ascii="Arial" w:hAnsi="Arial" w:cs="Arial"/>
          <w:spacing w:val="-3"/>
          <w:sz w:val="22"/>
          <w:szCs w:val="22"/>
        </w:rPr>
      </w:pPr>
      <w:r w:rsidRPr="00DC14DA">
        <w:rPr>
          <w:rFonts w:ascii="Arial" w:hAnsi="Arial" w:cs="Arial"/>
          <w:b/>
          <w:bCs/>
          <w:spacing w:val="-3"/>
          <w:sz w:val="22"/>
          <w:szCs w:val="22"/>
        </w:rPr>
        <w:t>104.-</w:t>
      </w:r>
      <w:r w:rsidRPr="00DC14DA">
        <w:rPr>
          <w:rFonts w:ascii="Arial" w:hAnsi="Arial" w:cs="Arial"/>
          <w:spacing w:val="-3"/>
          <w:sz w:val="22"/>
          <w:szCs w:val="22"/>
        </w:rPr>
        <w:t xml:space="preserve"> Los bienes de dominio privado del Estado son los que le pertenecen en propiedad y los que en el futuro ingresen a su Patrimonio, por cualesquiera formas de adquisición de la propiedad, no previstos</w:t>
      </w:r>
      <w:r w:rsidR="00924755">
        <w:rPr>
          <w:rFonts w:ascii="Arial" w:hAnsi="Arial" w:cs="Arial"/>
          <w:spacing w:val="-3"/>
          <w:sz w:val="22"/>
          <w:szCs w:val="22"/>
        </w:rPr>
        <w:t xml:space="preserve"> </w:t>
      </w:r>
      <w:r w:rsidRPr="00DC14DA">
        <w:rPr>
          <w:rFonts w:ascii="Arial" w:hAnsi="Arial" w:cs="Arial"/>
          <w:spacing w:val="-3"/>
          <w:sz w:val="22"/>
          <w:szCs w:val="22"/>
        </w:rPr>
        <w:t>en el Artículo precedente.</w:t>
      </w:r>
      <w:r w:rsidR="00924755">
        <w:rPr>
          <w:rFonts w:ascii="Arial" w:hAnsi="Arial" w:cs="Arial"/>
          <w:spacing w:val="-3"/>
          <w:sz w:val="22"/>
          <w:szCs w:val="22"/>
        </w:rPr>
        <w:t xml:space="preserve"> </w:t>
      </w:r>
    </w:p>
    <w:p w:rsidR="00876B46" w:rsidRPr="00E44632" w:rsidRDefault="00876B46" w:rsidP="00755BE4">
      <w:pPr>
        <w:tabs>
          <w:tab w:val="left" w:pos="-720"/>
          <w:tab w:val="left" w:pos="0"/>
        </w:tabs>
        <w:suppressAutoHyphens/>
        <w:ind w:firstLine="289"/>
        <w:rPr>
          <w:rFonts w:ascii="Arial" w:hAnsi="Arial" w:cs="Arial"/>
          <w:b/>
          <w:bCs/>
          <w:spacing w:val="-3"/>
          <w:sz w:val="20"/>
          <w:szCs w:val="20"/>
        </w:rPr>
      </w:pPr>
    </w:p>
    <w:p w:rsidR="008E68C3" w:rsidRPr="000B0800" w:rsidRDefault="008E68C3" w:rsidP="00755BE4">
      <w:pPr>
        <w:tabs>
          <w:tab w:val="left" w:pos="-720"/>
          <w:tab w:val="left" w:pos="0"/>
        </w:tabs>
        <w:suppressAutoHyphens/>
        <w:jc w:val="center"/>
        <w:rPr>
          <w:rFonts w:ascii="Arial" w:hAnsi="Arial" w:cs="Arial"/>
          <w:b/>
          <w:bCs/>
          <w:spacing w:val="-3"/>
          <w:sz w:val="16"/>
          <w:szCs w:val="16"/>
        </w:rPr>
      </w:pPr>
    </w:p>
    <w:p w:rsidR="00AB4306" w:rsidRPr="00DC14DA" w:rsidRDefault="00AB4306" w:rsidP="00755BE4">
      <w:pPr>
        <w:tabs>
          <w:tab w:val="left" w:pos="-720"/>
          <w:tab w:val="left" w:pos="0"/>
        </w:tabs>
        <w:suppressAutoHyphens/>
        <w:jc w:val="center"/>
        <w:rPr>
          <w:rFonts w:ascii="Arial" w:hAnsi="Arial" w:cs="Arial"/>
          <w:b/>
          <w:bCs/>
          <w:spacing w:val="-3"/>
          <w:sz w:val="23"/>
          <w:szCs w:val="23"/>
        </w:rPr>
      </w:pPr>
      <w:r w:rsidRPr="00DC14DA">
        <w:rPr>
          <w:rFonts w:ascii="Arial" w:hAnsi="Arial" w:cs="Arial"/>
          <w:b/>
          <w:bCs/>
          <w:spacing w:val="-3"/>
          <w:sz w:val="23"/>
          <w:szCs w:val="23"/>
        </w:rPr>
        <w:t>CAPITULO</w:t>
      </w:r>
      <w:r w:rsidR="00924755">
        <w:rPr>
          <w:rFonts w:ascii="Arial" w:hAnsi="Arial" w:cs="Arial"/>
          <w:b/>
          <w:bCs/>
          <w:spacing w:val="-3"/>
          <w:sz w:val="23"/>
          <w:szCs w:val="23"/>
        </w:rPr>
        <w:t xml:space="preserve"> </w:t>
      </w:r>
      <w:r w:rsidRPr="00DC14DA">
        <w:rPr>
          <w:rFonts w:ascii="Arial" w:hAnsi="Arial" w:cs="Arial"/>
          <w:b/>
          <w:bCs/>
          <w:spacing w:val="-3"/>
          <w:sz w:val="23"/>
          <w:szCs w:val="23"/>
        </w:rPr>
        <w:t>II</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092AC8" w:rsidRDefault="00DC14DA" w:rsidP="00755BE4">
      <w:pPr>
        <w:tabs>
          <w:tab w:val="left" w:pos="-720"/>
          <w:tab w:val="left" w:pos="0"/>
        </w:tabs>
        <w:suppressAutoHyphens/>
        <w:jc w:val="center"/>
        <w:rPr>
          <w:rFonts w:ascii="Arial" w:hAnsi="Arial" w:cs="Arial"/>
          <w:b/>
          <w:bCs/>
          <w:spacing w:val="-3"/>
          <w:sz w:val="23"/>
          <w:szCs w:val="23"/>
        </w:rPr>
      </w:pPr>
      <w:r w:rsidRPr="00092AC8">
        <w:rPr>
          <w:rFonts w:ascii="Arial" w:hAnsi="Arial" w:cs="Arial"/>
          <w:b/>
          <w:bCs/>
          <w:spacing w:val="-3"/>
          <w:sz w:val="23"/>
          <w:szCs w:val="23"/>
        </w:rPr>
        <w:t>DE LA HACIENDA PÚ</w:t>
      </w:r>
      <w:r w:rsidR="00AB4306" w:rsidRPr="00092AC8">
        <w:rPr>
          <w:rFonts w:ascii="Arial" w:hAnsi="Arial" w:cs="Arial"/>
          <w:b/>
          <w:bCs/>
          <w:spacing w:val="-3"/>
          <w:sz w:val="23"/>
          <w:szCs w:val="23"/>
        </w:rPr>
        <w:t>BLICA</w:t>
      </w:r>
    </w:p>
    <w:p w:rsidR="00AB4306" w:rsidRPr="001820DA" w:rsidRDefault="00AB4306" w:rsidP="00755BE4">
      <w:pPr>
        <w:tabs>
          <w:tab w:val="left" w:pos="-720"/>
          <w:tab w:val="left" w:pos="0"/>
        </w:tabs>
        <w:suppressAutoHyphens/>
        <w:ind w:firstLine="289"/>
        <w:jc w:val="both"/>
        <w:rPr>
          <w:rFonts w:ascii="Arial" w:hAnsi="Arial" w:cs="Arial"/>
          <w:spacing w:val="-3"/>
          <w:sz w:val="22"/>
          <w:szCs w:val="22"/>
        </w:rPr>
      </w:pPr>
    </w:p>
    <w:p w:rsidR="00AB4306" w:rsidRPr="00DC14DA" w:rsidRDefault="00AB4306" w:rsidP="00755BE4">
      <w:pPr>
        <w:tabs>
          <w:tab w:val="left" w:pos="-720"/>
          <w:tab w:val="left" w:pos="0"/>
        </w:tabs>
        <w:suppressAutoHyphens/>
        <w:ind w:firstLine="289"/>
        <w:jc w:val="both"/>
        <w:rPr>
          <w:rFonts w:ascii="Arial" w:hAnsi="Arial" w:cs="Arial"/>
          <w:spacing w:val="-3"/>
          <w:sz w:val="22"/>
          <w:szCs w:val="22"/>
        </w:rPr>
      </w:pPr>
      <w:r w:rsidRPr="00DC14DA">
        <w:rPr>
          <w:rFonts w:ascii="Arial" w:hAnsi="Arial" w:cs="Arial"/>
          <w:b/>
          <w:bCs/>
          <w:spacing w:val="-3"/>
          <w:sz w:val="22"/>
          <w:szCs w:val="22"/>
        </w:rPr>
        <w:t>105.-</w:t>
      </w:r>
      <w:r w:rsidRPr="00DC14DA">
        <w:rPr>
          <w:rFonts w:ascii="Arial" w:hAnsi="Arial" w:cs="Arial"/>
          <w:spacing w:val="-3"/>
          <w:sz w:val="22"/>
          <w:szCs w:val="22"/>
        </w:rPr>
        <w:t xml:space="preserve"> La Hacienda Pública del Estado está constituida por:</w:t>
      </w:r>
      <w:r w:rsidR="00924755">
        <w:rPr>
          <w:rFonts w:ascii="Arial" w:hAnsi="Arial" w:cs="Arial"/>
          <w:spacing w:val="-3"/>
          <w:sz w:val="22"/>
          <w:szCs w:val="22"/>
        </w:rPr>
        <w:t xml:space="preserve">   </w:t>
      </w:r>
      <w:r w:rsidRPr="00DC14DA">
        <w:rPr>
          <w:rFonts w:ascii="Arial" w:hAnsi="Arial" w:cs="Arial"/>
          <w:spacing w:val="-3"/>
          <w:sz w:val="22"/>
          <w:szCs w:val="22"/>
        </w:rPr>
        <w:t xml:space="preserve"> </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8643DB">
      <w:pPr>
        <w:tabs>
          <w:tab w:val="left" w:pos="-720"/>
          <w:tab w:val="left" w:pos="0"/>
          <w:tab w:val="left" w:pos="900"/>
        </w:tabs>
        <w:suppressAutoHyphens/>
        <w:ind w:firstLine="289"/>
        <w:jc w:val="both"/>
        <w:rPr>
          <w:rFonts w:ascii="Arial" w:hAnsi="Arial" w:cs="Arial"/>
          <w:spacing w:val="-3"/>
          <w:sz w:val="22"/>
          <w:szCs w:val="22"/>
        </w:rPr>
      </w:pPr>
      <w:r w:rsidRPr="00046D53">
        <w:rPr>
          <w:rFonts w:ascii="Arial" w:hAnsi="Arial" w:cs="Arial"/>
          <w:b/>
          <w:bCs/>
          <w:spacing w:val="-3"/>
          <w:sz w:val="22"/>
          <w:szCs w:val="22"/>
        </w:rPr>
        <w:t>I.-</w:t>
      </w:r>
      <w:r w:rsidRPr="00046D53">
        <w:rPr>
          <w:rFonts w:ascii="Arial" w:hAnsi="Arial" w:cs="Arial"/>
          <w:spacing w:val="-3"/>
          <w:sz w:val="22"/>
          <w:szCs w:val="22"/>
        </w:rPr>
        <w:t xml:space="preserve"> </w:t>
      </w:r>
      <w:r w:rsidR="007009BB" w:rsidRPr="00046D53">
        <w:rPr>
          <w:rFonts w:ascii="Arial" w:hAnsi="Arial" w:cs="Arial"/>
          <w:spacing w:val="-3"/>
          <w:sz w:val="22"/>
          <w:szCs w:val="22"/>
        </w:rPr>
        <w:tab/>
      </w:r>
      <w:r w:rsidRPr="00046D53">
        <w:rPr>
          <w:rFonts w:ascii="Arial" w:hAnsi="Arial" w:cs="Arial"/>
          <w:spacing w:val="-3"/>
          <w:sz w:val="22"/>
          <w:szCs w:val="22"/>
        </w:rPr>
        <w:t>Los ingresos que determine</w:t>
      </w:r>
      <w:r w:rsidR="00D35131" w:rsidRPr="00046D53">
        <w:rPr>
          <w:rFonts w:ascii="Arial" w:hAnsi="Arial" w:cs="Arial"/>
          <w:spacing w:val="-3"/>
          <w:sz w:val="22"/>
          <w:szCs w:val="22"/>
        </w:rPr>
        <w:t>n</w:t>
      </w:r>
      <w:r w:rsidRPr="00046D53">
        <w:rPr>
          <w:rFonts w:ascii="Arial" w:hAnsi="Arial" w:cs="Arial"/>
          <w:spacing w:val="-3"/>
          <w:sz w:val="22"/>
          <w:szCs w:val="22"/>
        </w:rPr>
        <w:t xml:space="preserve"> su Ley de Hacienda</w:t>
      </w:r>
      <w:r w:rsidR="00D35131" w:rsidRPr="00046D53">
        <w:rPr>
          <w:rFonts w:ascii="Arial" w:hAnsi="Arial" w:cs="Arial"/>
          <w:spacing w:val="-3"/>
          <w:sz w:val="22"/>
          <w:szCs w:val="22"/>
        </w:rPr>
        <w:t>, de Derechos y Productos y</w:t>
      </w:r>
      <w:r w:rsidRPr="00046D53">
        <w:rPr>
          <w:rFonts w:ascii="Arial" w:hAnsi="Arial" w:cs="Arial"/>
          <w:spacing w:val="-3"/>
          <w:sz w:val="22"/>
          <w:szCs w:val="22"/>
        </w:rPr>
        <w:t xml:space="preserve"> demás normas aplicables. </w:t>
      </w:r>
    </w:p>
    <w:p w:rsidR="00080A38" w:rsidRDefault="00080A38"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046D53"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046D53">
        <w:rPr>
          <w:rFonts w:ascii="Arial" w:hAnsi="Arial" w:cs="Arial"/>
          <w:b/>
          <w:bCs/>
          <w:spacing w:val="-3"/>
          <w:sz w:val="22"/>
          <w:szCs w:val="22"/>
        </w:rPr>
        <w:t>II.-</w:t>
      </w:r>
      <w:r w:rsidRPr="00046D53">
        <w:rPr>
          <w:rFonts w:ascii="Arial" w:hAnsi="Arial" w:cs="Arial"/>
          <w:spacing w:val="-3"/>
          <w:sz w:val="22"/>
          <w:szCs w:val="22"/>
        </w:rPr>
        <w:t xml:space="preserve"> </w:t>
      </w:r>
      <w:r w:rsidR="007009BB" w:rsidRPr="00046D53">
        <w:rPr>
          <w:rFonts w:ascii="Arial" w:hAnsi="Arial" w:cs="Arial"/>
          <w:spacing w:val="-3"/>
          <w:sz w:val="22"/>
          <w:szCs w:val="22"/>
        </w:rPr>
        <w:tab/>
      </w:r>
      <w:r w:rsidRPr="00046D53">
        <w:rPr>
          <w:rFonts w:ascii="Arial" w:hAnsi="Arial" w:cs="Arial"/>
          <w:spacing w:val="-3"/>
          <w:sz w:val="22"/>
          <w:szCs w:val="22"/>
        </w:rPr>
        <w:t>Los ingresos que adquiera por concepto de Convenios, participaciones legales, legados, donaciones o cualesquiera otra causa.</w:t>
      </w:r>
      <w:r w:rsidR="00924755" w:rsidRPr="00046D53">
        <w:rPr>
          <w:rFonts w:ascii="Arial" w:hAnsi="Arial" w:cs="Arial"/>
          <w:spacing w:val="-3"/>
          <w:sz w:val="22"/>
          <w:szCs w:val="22"/>
        </w:rPr>
        <w:t xml:space="preserve"> </w:t>
      </w:r>
    </w:p>
    <w:p w:rsidR="00506C94" w:rsidRDefault="00506C94" w:rsidP="00755BE4">
      <w:pPr>
        <w:tabs>
          <w:tab w:val="left" w:pos="-720"/>
          <w:tab w:val="left" w:pos="0"/>
        </w:tabs>
        <w:suppressAutoHyphens/>
        <w:ind w:firstLine="289"/>
        <w:jc w:val="both"/>
        <w:rPr>
          <w:rFonts w:ascii="Arial" w:hAnsi="Arial" w:cs="Arial"/>
          <w:b/>
          <w:bCs/>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b/>
          <w:bCs/>
          <w:spacing w:val="-3"/>
          <w:sz w:val="22"/>
          <w:szCs w:val="22"/>
        </w:rPr>
        <w:t>106.-</w:t>
      </w:r>
      <w:r w:rsidRPr="00046D53">
        <w:rPr>
          <w:rFonts w:ascii="Arial" w:hAnsi="Arial" w:cs="Arial"/>
          <w:spacing w:val="-3"/>
          <w:sz w:val="22"/>
          <w:szCs w:val="22"/>
        </w:rPr>
        <w:t xml:space="preserve"> La administración de la Hacienda Pública estará a cargo del Gobernador, por conducto del</w:t>
      </w:r>
      <w:r w:rsidR="00924755" w:rsidRPr="00046D53">
        <w:rPr>
          <w:rFonts w:ascii="Arial" w:hAnsi="Arial" w:cs="Arial"/>
          <w:spacing w:val="-3"/>
          <w:sz w:val="22"/>
          <w:szCs w:val="22"/>
        </w:rPr>
        <w:t xml:space="preserve"> </w:t>
      </w:r>
      <w:r w:rsidRPr="00046D53">
        <w:rPr>
          <w:rFonts w:ascii="Arial" w:hAnsi="Arial" w:cs="Arial"/>
          <w:spacing w:val="-3"/>
          <w:sz w:val="22"/>
          <w:szCs w:val="22"/>
        </w:rPr>
        <w:t>Secretario de Finanzas y Administración, quien será responsable de su manejo.</w:t>
      </w:r>
    </w:p>
    <w:p w:rsidR="001004CE" w:rsidRPr="00046D53" w:rsidRDefault="001004CE" w:rsidP="000B0800">
      <w:pPr>
        <w:tabs>
          <w:tab w:val="left" w:pos="-720"/>
          <w:tab w:val="left" w:pos="0"/>
        </w:tabs>
        <w:suppressAutoHyphens/>
        <w:jc w:val="both"/>
        <w:rPr>
          <w:rFonts w:ascii="Arial" w:hAnsi="Arial" w:cs="Arial"/>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b/>
          <w:bCs/>
          <w:spacing w:val="-3"/>
          <w:sz w:val="22"/>
          <w:szCs w:val="22"/>
        </w:rPr>
        <w:t>107.-</w:t>
      </w:r>
      <w:r w:rsidRPr="00046D53">
        <w:rPr>
          <w:rFonts w:ascii="Arial" w:hAnsi="Arial" w:cs="Arial"/>
          <w:spacing w:val="-3"/>
          <w:sz w:val="22"/>
          <w:szCs w:val="22"/>
        </w:rPr>
        <w:t xml:space="preserve"> La Ley determinará la organización y funcionamiento de las oficinas de Hacienda en el Estado.</w:t>
      </w:r>
      <w:r w:rsidR="00924755" w:rsidRPr="00046D53">
        <w:rPr>
          <w:rFonts w:ascii="Arial" w:hAnsi="Arial" w:cs="Arial"/>
          <w:spacing w:val="-3"/>
          <w:sz w:val="22"/>
          <w:szCs w:val="22"/>
        </w:rPr>
        <w:t xml:space="preserve"> </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b/>
          <w:bCs/>
          <w:spacing w:val="-3"/>
          <w:sz w:val="22"/>
          <w:szCs w:val="22"/>
        </w:rPr>
        <w:t>108.-</w:t>
      </w:r>
      <w:r w:rsidRPr="00046D53">
        <w:rPr>
          <w:rFonts w:ascii="Arial" w:hAnsi="Arial" w:cs="Arial"/>
          <w:spacing w:val="-3"/>
          <w:sz w:val="22"/>
          <w:szCs w:val="22"/>
        </w:rPr>
        <w:t xml:space="preserve"> Anualmente, durante la primera quincena del mes de noviembre, el Gobernador presentará al Congreso del Estado el proyecto de presupuesto.</w:t>
      </w:r>
      <w:r w:rsidR="00924755" w:rsidRPr="00046D53">
        <w:rPr>
          <w:rFonts w:ascii="Arial" w:hAnsi="Arial" w:cs="Arial"/>
          <w:spacing w:val="-3"/>
          <w:sz w:val="22"/>
          <w:szCs w:val="22"/>
        </w:rPr>
        <w:t xml:space="preserve"> </w:t>
      </w:r>
    </w:p>
    <w:p w:rsidR="00E44632" w:rsidRPr="00046D53" w:rsidRDefault="00E44632"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sz w:val="22"/>
          <w:szCs w:val="22"/>
        </w:rPr>
        <w:t>En el proyecto de Presupuesto de Egresos correspondiente se incluirán las partidas necesarias, para cumplir con sus obligaciones, incluyendo las derivadas de la celebración de los Contratos de Servicios de largo plazo, durante la vigencia de los mismos.</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b/>
          <w:bCs/>
          <w:spacing w:val="-3"/>
          <w:sz w:val="22"/>
          <w:szCs w:val="22"/>
        </w:rPr>
        <w:t>109.-</w:t>
      </w:r>
      <w:r w:rsidRPr="00046D53">
        <w:rPr>
          <w:rFonts w:ascii="Arial" w:hAnsi="Arial" w:cs="Arial"/>
          <w:spacing w:val="-3"/>
          <w:sz w:val="22"/>
          <w:szCs w:val="22"/>
        </w:rPr>
        <w:t xml:space="preserve"> El año fiscal comprenderá del primero de enero al</w:t>
      </w:r>
      <w:r w:rsidR="00924755" w:rsidRPr="00046D53">
        <w:rPr>
          <w:rFonts w:ascii="Arial" w:hAnsi="Arial" w:cs="Arial"/>
          <w:spacing w:val="-3"/>
          <w:sz w:val="22"/>
          <w:szCs w:val="22"/>
        </w:rPr>
        <w:t xml:space="preserve"> </w:t>
      </w:r>
      <w:r w:rsidRPr="00046D53">
        <w:rPr>
          <w:rFonts w:ascii="Arial" w:hAnsi="Arial" w:cs="Arial"/>
          <w:spacing w:val="-3"/>
          <w:sz w:val="22"/>
          <w:szCs w:val="22"/>
        </w:rPr>
        <w:t>treinta y uno de diciembre, inclusive.</w:t>
      </w:r>
      <w:r w:rsidR="00924755" w:rsidRPr="00046D53">
        <w:rPr>
          <w:rFonts w:ascii="Arial" w:hAnsi="Arial" w:cs="Arial"/>
          <w:spacing w:val="-3"/>
          <w:sz w:val="22"/>
          <w:szCs w:val="22"/>
        </w:rPr>
        <w:t xml:space="preserve"> </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b/>
          <w:bCs/>
          <w:spacing w:val="-3"/>
          <w:sz w:val="22"/>
          <w:szCs w:val="22"/>
        </w:rPr>
        <w:t>110.-</w:t>
      </w:r>
      <w:r w:rsidRPr="00046D53">
        <w:rPr>
          <w:rFonts w:ascii="Arial" w:hAnsi="Arial" w:cs="Arial"/>
          <w:spacing w:val="-3"/>
          <w:sz w:val="22"/>
          <w:szCs w:val="22"/>
        </w:rPr>
        <w:t xml:space="preserve"> Si al iniciarse el año fiscal no se hubiere aprobado el presupuesto general correspondiente, en tanto se expide éste, continuará vigente el del año inmediato anterior.</w:t>
      </w:r>
      <w:r w:rsidR="00924755" w:rsidRPr="00046D53">
        <w:rPr>
          <w:rFonts w:ascii="Arial" w:hAnsi="Arial" w:cs="Arial"/>
          <w:spacing w:val="-3"/>
          <w:sz w:val="22"/>
          <w:szCs w:val="22"/>
        </w:rPr>
        <w:t xml:space="preserve"> </w:t>
      </w:r>
    </w:p>
    <w:p w:rsidR="00921785" w:rsidRPr="00046D53" w:rsidRDefault="00921785"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r w:rsidRPr="00046D53">
        <w:rPr>
          <w:rFonts w:ascii="Arial" w:hAnsi="Arial" w:cs="Arial"/>
          <w:b/>
          <w:bCs/>
          <w:spacing w:val="-3"/>
          <w:sz w:val="22"/>
          <w:szCs w:val="22"/>
        </w:rPr>
        <w:t>111.-</w:t>
      </w:r>
      <w:r w:rsidRPr="00046D53">
        <w:rPr>
          <w:rFonts w:ascii="Arial" w:hAnsi="Arial" w:cs="Arial"/>
          <w:spacing w:val="-3"/>
          <w:sz w:val="22"/>
          <w:szCs w:val="22"/>
        </w:rPr>
        <w:t xml:space="preserve"> Las cuentas de los caudales públicos deberán glosarse sin excepción por</w:t>
      </w:r>
      <w:r w:rsidR="00EE3975" w:rsidRPr="00046D53">
        <w:rPr>
          <w:rFonts w:ascii="Arial" w:hAnsi="Arial" w:cs="Arial"/>
          <w:spacing w:val="-3"/>
          <w:sz w:val="22"/>
          <w:szCs w:val="22"/>
        </w:rPr>
        <w:t xml:space="preserve"> el Órgano de Fiscalización Superior</w:t>
      </w:r>
      <w:r w:rsidRPr="00046D53">
        <w:rPr>
          <w:rFonts w:ascii="Arial" w:hAnsi="Arial" w:cs="Arial"/>
          <w:spacing w:val="-3"/>
          <w:sz w:val="22"/>
          <w:szCs w:val="22"/>
        </w:rPr>
        <w:t>, que dependerá exclusivamente del Congreso del Estado.</w:t>
      </w:r>
      <w:r w:rsidR="00924755" w:rsidRPr="00046D53">
        <w:rPr>
          <w:rFonts w:ascii="Arial" w:hAnsi="Arial" w:cs="Arial"/>
          <w:spacing w:val="-3"/>
          <w:sz w:val="22"/>
          <w:szCs w:val="22"/>
        </w:rPr>
        <w:t xml:space="preserve"> </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112.-</w:t>
      </w:r>
      <w:r w:rsidRPr="000F72C4">
        <w:rPr>
          <w:rFonts w:ascii="Arial" w:hAnsi="Arial" w:cs="Arial"/>
          <w:spacing w:val="-3"/>
          <w:sz w:val="22"/>
          <w:szCs w:val="22"/>
        </w:rPr>
        <w:t xml:space="preserve"> No podrá hacerse pago alguno que no esté comprendido en el Presupuesto o determinado por Ley posterior.</w:t>
      </w:r>
      <w:r w:rsidR="00924755" w:rsidRPr="000F72C4">
        <w:rPr>
          <w:rFonts w:ascii="Arial" w:hAnsi="Arial" w:cs="Arial"/>
          <w:spacing w:val="-3"/>
          <w:sz w:val="22"/>
          <w:szCs w:val="22"/>
        </w:rPr>
        <w:t xml:space="preserve"> </w:t>
      </w:r>
    </w:p>
    <w:p w:rsidR="00DA4F3B" w:rsidRPr="000F72C4" w:rsidRDefault="00DA4F3B" w:rsidP="001E0A25">
      <w:pPr>
        <w:tabs>
          <w:tab w:val="left" w:pos="-720"/>
          <w:tab w:val="left" w:pos="0"/>
        </w:tabs>
        <w:suppressAutoHyphens/>
        <w:jc w:val="both"/>
        <w:rPr>
          <w:rFonts w:ascii="Arial" w:hAnsi="Arial" w:cs="Arial"/>
          <w:b/>
          <w:bCs/>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113.-</w:t>
      </w:r>
      <w:r w:rsidRPr="000F72C4">
        <w:rPr>
          <w:rFonts w:ascii="Arial" w:hAnsi="Arial" w:cs="Arial"/>
          <w:spacing w:val="-3"/>
          <w:sz w:val="22"/>
          <w:szCs w:val="22"/>
        </w:rPr>
        <w:t xml:space="preserve"> Los pagos se harán previa autorización del Gobernador, y con absoluta igualdad y proporcionalidad entre los servidores y pensionistas del Estado.</w:t>
      </w:r>
      <w:r w:rsidR="00924755" w:rsidRPr="000F72C4">
        <w:rPr>
          <w:rFonts w:ascii="Arial" w:hAnsi="Arial" w:cs="Arial"/>
          <w:spacing w:val="-3"/>
          <w:sz w:val="22"/>
          <w:szCs w:val="22"/>
        </w:rPr>
        <w:t xml:space="preserve"> </w:t>
      </w:r>
    </w:p>
    <w:p w:rsidR="00DB7FEF" w:rsidRPr="00997612" w:rsidRDefault="00DB7FEF" w:rsidP="000B0800">
      <w:pPr>
        <w:tabs>
          <w:tab w:val="left" w:pos="-720"/>
          <w:tab w:val="left" w:pos="0"/>
        </w:tabs>
        <w:suppressAutoHyphens/>
        <w:jc w:val="both"/>
        <w:rPr>
          <w:rFonts w:ascii="Arial" w:hAnsi="Arial" w:cs="Arial"/>
          <w:b/>
          <w:bCs/>
          <w:spacing w:val="-3"/>
          <w:sz w:val="20"/>
          <w:szCs w:val="20"/>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114.-</w:t>
      </w:r>
      <w:r w:rsidRPr="000F72C4">
        <w:rPr>
          <w:rFonts w:ascii="Arial" w:hAnsi="Arial" w:cs="Arial"/>
          <w:spacing w:val="-3"/>
          <w:sz w:val="22"/>
          <w:szCs w:val="22"/>
        </w:rPr>
        <w:t xml:space="preserve"> Todo empleado de Hacienda que deba tener a su cargo manejo de fondos del Estado, otorgará previamente fianza suficiente para garantizar</w:t>
      </w:r>
      <w:r w:rsidR="00924755" w:rsidRPr="000F72C4">
        <w:rPr>
          <w:rFonts w:ascii="Arial" w:hAnsi="Arial" w:cs="Arial"/>
          <w:spacing w:val="-3"/>
          <w:sz w:val="22"/>
          <w:szCs w:val="22"/>
        </w:rPr>
        <w:t xml:space="preserve"> </w:t>
      </w:r>
      <w:r w:rsidRPr="000F72C4">
        <w:rPr>
          <w:rFonts w:ascii="Arial" w:hAnsi="Arial" w:cs="Arial"/>
          <w:spacing w:val="-3"/>
          <w:sz w:val="22"/>
          <w:szCs w:val="22"/>
        </w:rPr>
        <w:t>su manejo en los términos que la Ley señale.</w:t>
      </w:r>
      <w:r w:rsidR="00924755" w:rsidRPr="000F72C4">
        <w:rPr>
          <w:rFonts w:ascii="Arial" w:hAnsi="Arial" w:cs="Arial"/>
          <w:spacing w:val="-3"/>
          <w:sz w:val="22"/>
          <w:szCs w:val="22"/>
        </w:rPr>
        <w:t xml:space="preserve"> </w:t>
      </w:r>
    </w:p>
    <w:p w:rsidR="001820DA" w:rsidRPr="000F72C4" w:rsidRDefault="001820DA" w:rsidP="001820DA">
      <w:pPr>
        <w:tabs>
          <w:tab w:val="left" w:pos="1110"/>
        </w:tabs>
        <w:rPr>
          <w:rFonts w:ascii="Arial" w:hAnsi="Arial" w:cs="Arial"/>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115.-</w:t>
      </w:r>
      <w:r w:rsidRPr="000F72C4">
        <w:rPr>
          <w:rFonts w:ascii="Arial" w:hAnsi="Arial" w:cs="Arial"/>
          <w:spacing w:val="-3"/>
          <w:sz w:val="22"/>
          <w:szCs w:val="22"/>
        </w:rPr>
        <w:t xml:space="preserve"> El Gobernador cuidará de que el Congreso del Estado conozca de la fianza con que los empleados de la Secretaría de Finanzas y Administración caucionen el manejo de las finanzas estatales.</w:t>
      </w:r>
    </w:p>
    <w:p w:rsidR="00046D53" w:rsidRPr="000F72C4" w:rsidRDefault="00046D53" w:rsidP="00755BE4">
      <w:pPr>
        <w:tabs>
          <w:tab w:val="left" w:pos="-720"/>
          <w:tab w:val="left" w:pos="0"/>
        </w:tabs>
        <w:suppressAutoHyphens/>
        <w:ind w:firstLine="289"/>
        <w:jc w:val="both"/>
        <w:rPr>
          <w:rFonts w:ascii="Arial" w:hAnsi="Arial" w:cs="Arial"/>
          <w:spacing w:val="-3"/>
          <w:sz w:val="22"/>
          <w:szCs w:val="22"/>
        </w:rPr>
      </w:pPr>
    </w:p>
    <w:p w:rsidR="00AB4306" w:rsidRPr="00DC14DA"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116.-</w:t>
      </w:r>
      <w:r w:rsidRPr="000F72C4">
        <w:rPr>
          <w:rFonts w:ascii="Arial" w:hAnsi="Arial" w:cs="Arial"/>
          <w:spacing w:val="-3"/>
          <w:sz w:val="22"/>
          <w:szCs w:val="22"/>
        </w:rPr>
        <w:t xml:space="preserve"> El Secretario de Finanzas y Administración remitirá anualmente al Gobernador, en el mes de Febrero, un informe pormenorizado del estado que</w:t>
      </w:r>
      <w:r w:rsidRPr="00DC14DA">
        <w:rPr>
          <w:rFonts w:ascii="Arial" w:hAnsi="Arial" w:cs="Arial"/>
          <w:spacing w:val="-3"/>
          <w:sz w:val="22"/>
          <w:szCs w:val="22"/>
        </w:rPr>
        <w:t xml:space="preserve"> guarda la Hacienda Pública al final del ejercicio fiscal anterior.</w:t>
      </w:r>
      <w:r w:rsidR="00924755">
        <w:rPr>
          <w:rFonts w:ascii="Arial" w:hAnsi="Arial" w:cs="Arial"/>
          <w:spacing w:val="-3"/>
          <w:sz w:val="22"/>
          <w:szCs w:val="22"/>
        </w:rPr>
        <w:t xml:space="preserve"> </w:t>
      </w:r>
    </w:p>
    <w:p w:rsidR="00AB4306" w:rsidRPr="00E323A3" w:rsidRDefault="00AB4306" w:rsidP="00755BE4">
      <w:pPr>
        <w:tabs>
          <w:tab w:val="left" w:pos="-720"/>
          <w:tab w:val="left" w:pos="0"/>
        </w:tabs>
        <w:suppressAutoHyphens/>
        <w:ind w:firstLine="289"/>
        <w:jc w:val="both"/>
        <w:rPr>
          <w:rFonts w:ascii="Arial" w:hAnsi="Arial" w:cs="Arial"/>
          <w:b/>
          <w:bCs/>
          <w:spacing w:val="-3"/>
          <w:sz w:val="18"/>
          <w:szCs w:val="18"/>
        </w:rPr>
      </w:pPr>
    </w:p>
    <w:p w:rsidR="002F6FDC" w:rsidRPr="00046D53" w:rsidRDefault="002F6FDC" w:rsidP="00755BE4">
      <w:pPr>
        <w:tabs>
          <w:tab w:val="left" w:pos="-720"/>
          <w:tab w:val="left" w:pos="0"/>
        </w:tabs>
        <w:suppressAutoHyphens/>
        <w:ind w:firstLine="289"/>
        <w:jc w:val="both"/>
        <w:rPr>
          <w:rFonts w:ascii="Arial" w:hAnsi="Arial" w:cs="Arial"/>
          <w:b/>
          <w:bCs/>
          <w:spacing w:val="-3"/>
          <w:sz w:val="16"/>
          <w:szCs w:val="16"/>
        </w:rPr>
      </w:pPr>
    </w:p>
    <w:p w:rsidR="00AB4306" w:rsidRPr="006F1B0B" w:rsidRDefault="00AB4306" w:rsidP="00755BE4">
      <w:pPr>
        <w:tabs>
          <w:tab w:val="left" w:pos="-720"/>
          <w:tab w:val="left" w:pos="0"/>
        </w:tabs>
        <w:suppressAutoHyphens/>
        <w:jc w:val="center"/>
        <w:rPr>
          <w:rFonts w:ascii="Arial" w:hAnsi="Arial" w:cs="Arial"/>
          <w:b/>
          <w:bCs/>
          <w:spacing w:val="-3"/>
          <w:sz w:val="23"/>
          <w:szCs w:val="23"/>
          <w:lang w:val="pt-BR"/>
        </w:rPr>
      </w:pPr>
      <w:r w:rsidRPr="006F1B0B">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6F1B0B">
        <w:rPr>
          <w:rFonts w:ascii="Arial" w:hAnsi="Arial" w:cs="Arial"/>
          <w:b/>
          <w:bCs/>
          <w:spacing w:val="-3"/>
          <w:sz w:val="23"/>
          <w:szCs w:val="23"/>
          <w:lang w:val="pt-BR"/>
        </w:rPr>
        <w:t xml:space="preserve"> O C T A V O</w:t>
      </w:r>
    </w:p>
    <w:p w:rsidR="00AB4306" w:rsidRPr="00434593" w:rsidRDefault="00AB4306" w:rsidP="00755BE4">
      <w:pPr>
        <w:tabs>
          <w:tab w:val="left" w:pos="-720"/>
          <w:tab w:val="left" w:pos="0"/>
        </w:tabs>
        <w:suppressAutoHyphens/>
        <w:jc w:val="center"/>
        <w:rPr>
          <w:rFonts w:ascii="Arial" w:hAnsi="Arial" w:cs="Arial"/>
          <w:b/>
          <w:bCs/>
          <w:spacing w:val="-3"/>
          <w:sz w:val="18"/>
          <w:szCs w:val="18"/>
          <w:lang w:val="pt-BR"/>
        </w:rPr>
      </w:pPr>
    </w:p>
    <w:p w:rsidR="00AB4306" w:rsidRPr="006F1B0B" w:rsidRDefault="00AB4306" w:rsidP="00755BE4">
      <w:pPr>
        <w:tabs>
          <w:tab w:val="left" w:pos="-720"/>
          <w:tab w:val="left" w:pos="0"/>
        </w:tabs>
        <w:suppressAutoHyphens/>
        <w:jc w:val="center"/>
        <w:rPr>
          <w:rFonts w:ascii="Arial" w:hAnsi="Arial" w:cs="Arial"/>
          <w:b/>
          <w:bCs/>
          <w:spacing w:val="-3"/>
          <w:sz w:val="23"/>
          <w:szCs w:val="23"/>
        </w:rPr>
      </w:pPr>
      <w:r w:rsidRPr="006F1B0B">
        <w:rPr>
          <w:rFonts w:ascii="Arial" w:hAnsi="Arial" w:cs="Arial"/>
          <w:b/>
          <w:bCs/>
          <w:spacing w:val="-3"/>
          <w:sz w:val="23"/>
          <w:szCs w:val="23"/>
        </w:rPr>
        <w:t>DE LOS MUNICIPIOS</w:t>
      </w:r>
    </w:p>
    <w:p w:rsidR="00AB4306" w:rsidRPr="00434593" w:rsidRDefault="00AB4306" w:rsidP="00755BE4">
      <w:pPr>
        <w:tabs>
          <w:tab w:val="left" w:pos="-720"/>
          <w:tab w:val="left" w:pos="0"/>
        </w:tabs>
        <w:suppressAutoHyphens/>
        <w:jc w:val="center"/>
        <w:rPr>
          <w:rFonts w:ascii="Arial" w:hAnsi="Arial" w:cs="Arial"/>
          <w:b/>
          <w:bCs/>
          <w:spacing w:val="-3"/>
          <w:sz w:val="20"/>
          <w:szCs w:val="20"/>
        </w:rPr>
      </w:pPr>
    </w:p>
    <w:p w:rsidR="00AB4306" w:rsidRPr="006F1B0B" w:rsidRDefault="00AB4306" w:rsidP="00755BE4">
      <w:pPr>
        <w:tabs>
          <w:tab w:val="left" w:pos="-720"/>
          <w:tab w:val="left" w:pos="0"/>
        </w:tabs>
        <w:suppressAutoHyphens/>
        <w:jc w:val="center"/>
        <w:rPr>
          <w:rFonts w:ascii="Arial" w:hAnsi="Arial" w:cs="Arial"/>
          <w:b/>
          <w:bCs/>
          <w:spacing w:val="-3"/>
          <w:sz w:val="23"/>
          <w:szCs w:val="23"/>
        </w:rPr>
      </w:pPr>
      <w:r w:rsidRPr="006F1B0B">
        <w:rPr>
          <w:rFonts w:ascii="Arial" w:hAnsi="Arial" w:cs="Arial"/>
          <w:b/>
          <w:bCs/>
          <w:spacing w:val="-3"/>
          <w:sz w:val="23"/>
          <w:szCs w:val="23"/>
        </w:rPr>
        <w:t>CAPITULO</w:t>
      </w:r>
      <w:r w:rsidR="00924755">
        <w:rPr>
          <w:rFonts w:ascii="Arial" w:hAnsi="Arial" w:cs="Arial"/>
          <w:b/>
          <w:bCs/>
          <w:spacing w:val="-3"/>
          <w:sz w:val="23"/>
          <w:szCs w:val="23"/>
        </w:rPr>
        <w:t xml:space="preserve"> </w:t>
      </w:r>
      <w:r w:rsidRPr="006F1B0B">
        <w:rPr>
          <w:rFonts w:ascii="Arial" w:hAnsi="Arial" w:cs="Arial"/>
          <w:b/>
          <w:bCs/>
          <w:spacing w:val="-3"/>
          <w:sz w:val="23"/>
          <w:szCs w:val="23"/>
        </w:rPr>
        <w:t>I</w:t>
      </w:r>
    </w:p>
    <w:p w:rsidR="00AB4306" w:rsidRPr="00434593" w:rsidRDefault="00AB4306" w:rsidP="00755BE4">
      <w:pPr>
        <w:tabs>
          <w:tab w:val="left" w:pos="-720"/>
          <w:tab w:val="left" w:pos="0"/>
        </w:tabs>
        <w:suppressAutoHyphens/>
        <w:jc w:val="center"/>
        <w:rPr>
          <w:rFonts w:ascii="Arial" w:hAnsi="Arial" w:cs="Arial"/>
          <w:b/>
          <w:bCs/>
          <w:spacing w:val="-3"/>
          <w:sz w:val="18"/>
          <w:szCs w:val="18"/>
        </w:rPr>
      </w:pPr>
    </w:p>
    <w:p w:rsidR="00AB4306" w:rsidRDefault="00AB4306" w:rsidP="00755BE4">
      <w:pPr>
        <w:tabs>
          <w:tab w:val="left" w:pos="-720"/>
          <w:tab w:val="left" w:pos="0"/>
        </w:tabs>
        <w:suppressAutoHyphens/>
        <w:jc w:val="center"/>
        <w:rPr>
          <w:rFonts w:ascii="Arial" w:hAnsi="Arial" w:cs="Arial"/>
          <w:b/>
          <w:bCs/>
          <w:spacing w:val="-3"/>
          <w:sz w:val="23"/>
          <w:szCs w:val="23"/>
        </w:rPr>
      </w:pPr>
      <w:r w:rsidRPr="006F1B0B">
        <w:rPr>
          <w:rFonts w:ascii="Arial" w:hAnsi="Arial" w:cs="Arial"/>
          <w:b/>
          <w:bCs/>
          <w:spacing w:val="-3"/>
          <w:sz w:val="23"/>
          <w:szCs w:val="23"/>
        </w:rPr>
        <w:t>CONCEPTOS Y FINES</w:t>
      </w:r>
    </w:p>
    <w:p w:rsidR="00997612" w:rsidRPr="00FA11E9" w:rsidRDefault="00997612" w:rsidP="00755BE4">
      <w:pPr>
        <w:tabs>
          <w:tab w:val="left" w:pos="-720"/>
          <w:tab w:val="left" w:pos="0"/>
        </w:tabs>
        <w:suppressAutoHyphens/>
        <w:jc w:val="center"/>
        <w:rPr>
          <w:rFonts w:ascii="Arial" w:hAnsi="Arial" w:cs="Arial"/>
          <w:b/>
          <w:bCs/>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6F1B0B">
        <w:rPr>
          <w:rFonts w:ascii="Arial" w:hAnsi="Arial" w:cs="Arial"/>
          <w:b/>
          <w:bCs/>
          <w:spacing w:val="-3"/>
          <w:sz w:val="22"/>
          <w:szCs w:val="22"/>
        </w:rPr>
        <w:t>117.-</w:t>
      </w:r>
      <w:r w:rsidRPr="006F1B0B">
        <w:rPr>
          <w:rFonts w:ascii="Arial" w:hAnsi="Arial" w:cs="Arial"/>
          <w:spacing w:val="-3"/>
          <w:sz w:val="22"/>
          <w:szCs w:val="22"/>
        </w:rPr>
        <w:t xml:space="preserve"> El Municipio es la entidad local básica de la organización territorial del Estado; es la institución</w:t>
      </w:r>
      <w:r w:rsidR="00924755">
        <w:rPr>
          <w:rFonts w:ascii="Arial" w:hAnsi="Arial" w:cs="Arial"/>
          <w:spacing w:val="-3"/>
          <w:sz w:val="22"/>
          <w:szCs w:val="22"/>
        </w:rPr>
        <w:t xml:space="preserve"> </w:t>
      </w:r>
      <w:r w:rsidRPr="006F1B0B">
        <w:rPr>
          <w:rFonts w:ascii="Arial" w:hAnsi="Arial" w:cs="Arial"/>
          <w:spacing w:val="-3"/>
          <w:sz w:val="22"/>
          <w:szCs w:val="22"/>
        </w:rPr>
        <w:t>jurídica, política y social, de carácter autónomo, con autoridades propias, atribuciones específicas y libre en la administración de su hacienda. Su finalidad consiste en organizar a la comunidad asentada en su territorio en la gestión de sus intereses y la satisfacción de sus necesidades colectivas, tendientes a lograr su desarrollo integral y sustentable; proteger y fomentar los valores de la convivencia local y ejercer las funciones en la prestación de los Servicios Públicos de su competencia.</w:t>
      </w:r>
    </w:p>
    <w:p w:rsidR="00CE67DF" w:rsidRPr="00080A38" w:rsidRDefault="00CE67DF" w:rsidP="00755BE4">
      <w:pPr>
        <w:tabs>
          <w:tab w:val="left" w:pos="-720"/>
          <w:tab w:val="left" w:pos="0"/>
        </w:tabs>
        <w:suppressAutoHyphens/>
        <w:ind w:firstLine="289"/>
        <w:jc w:val="both"/>
        <w:rPr>
          <w:rFonts w:ascii="Arial" w:hAnsi="Arial" w:cs="Arial"/>
          <w:spacing w:val="-3"/>
          <w:sz w:val="20"/>
          <w:szCs w:val="20"/>
        </w:rPr>
      </w:pPr>
    </w:p>
    <w:p w:rsidR="00AB4306" w:rsidRPr="00790380" w:rsidRDefault="00AB4306" w:rsidP="00755BE4">
      <w:pPr>
        <w:tabs>
          <w:tab w:val="left" w:pos="-720"/>
          <w:tab w:val="left" w:pos="0"/>
        </w:tabs>
        <w:suppressAutoHyphens/>
        <w:ind w:firstLine="289"/>
        <w:jc w:val="both"/>
        <w:rPr>
          <w:rFonts w:ascii="Arial" w:hAnsi="Arial" w:cs="Arial"/>
          <w:spacing w:val="-3"/>
          <w:sz w:val="22"/>
          <w:szCs w:val="22"/>
        </w:rPr>
      </w:pPr>
      <w:r w:rsidRPr="00790380">
        <w:rPr>
          <w:rFonts w:ascii="Arial" w:hAnsi="Arial" w:cs="Arial"/>
          <w:spacing w:val="-3"/>
          <w:sz w:val="22"/>
          <w:szCs w:val="22"/>
        </w:rPr>
        <w:t>El Municipio posee personalidad jurídica y patrimonio propio y goza de plena autonomía para normar directa y libremente las materias de su competencia, así como para establecer sus órganos de gobierno interior.</w:t>
      </w:r>
    </w:p>
    <w:p w:rsidR="003D09BA" w:rsidRPr="00790380" w:rsidRDefault="003D09BA" w:rsidP="0097588B">
      <w:pPr>
        <w:tabs>
          <w:tab w:val="left" w:pos="-720"/>
          <w:tab w:val="left" w:pos="0"/>
        </w:tabs>
        <w:suppressAutoHyphens/>
        <w:jc w:val="both"/>
        <w:rPr>
          <w:rFonts w:ascii="Arial" w:hAnsi="Arial" w:cs="Arial"/>
          <w:spacing w:val="-3"/>
          <w:sz w:val="22"/>
          <w:szCs w:val="22"/>
        </w:rPr>
      </w:pPr>
    </w:p>
    <w:p w:rsidR="00400F29" w:rsidRPr="00790380" w:rsidRDefault="00924755" w:rsidP="00755BE4">
      <w:pPr>
        <w:tabs>
          <w:tab w:val="left" w:pos="-720"/>
          <w:tab w:val="left" w:pos="0"/>
          <w:tab w:val="left" w:pos="360"/>
        </w:tabs>
        <w:suppressAutoHyphens/>
        <w:jc w:val="both"/>
        <w:rPr>
          <w:rFonts w:ascii="Arial" w:hAnsi="Arial" w:cs="Arial"/>
          <w:spacing w:val="-3"/>
          <w:sz w:val="22"/>
          <w:szCs w:val="22"/>
        </w:rPr>
      </w:pPr>
      <w:r w:rsidRPr="00790380">
        <w:rPr>
          <w:rFonts w:ascii="Arial" w:hAnsi="Arial" w:cs="Arial"/>
          <w:b/>
          <w:bCs/>
          <w:spacing w:val="-3"/>
          <w:sz w:val="22"/>
          <w:szCs w:val="22"/>
        </w:rPr>
        <w:t xml:space="preserve">  </w:t>
      </w:r>
      <w:r w:rsidR="00400F29" w:rsidRPr="00790380">
        <w:rPr>
          <w:rFonts w:ascii="Arial" w:hAnsi="Arial" w:cs="Arial"/>
          <w:b/>
          <w:bCs/>
          <w:spacing w:val="-3"/>
          <w:sz w:val="22"/>
          <w:szCs w:val="22"/>
        </w:rPr>
        <w:t xml:space="preserve"> </w:t>
      </w:r>
      <w:r w:rsidR="00AB4306" w:rsidRPr="00790380">
        <w:rPr>
          <w:rFonts w:ascii="Arial" w:hAnsi="Arial" w:cs="Arial"/>
          <w:b/>
          <w:bCs/>
          <w:spacing w:val="-3"/>
          <w:sz w:val="22"/>
          <w:szCs w:val="22"/>
        </w:rPr>
        <w:t>118.-</w:t>
      </w:r>
      <w:r w:rsidR="00AB4306" w:rsidRPr="00790380">
        <w:rPr>
          <w:rFonts w:ascii="Arial" w:hAnsi="Arial" w:cs="Arial"/>
          <w:spacing w:val="-3"/>
          <w:sz w:val="22"/>
          <w:szCs w:val="22"/>
        </w:rPr>
        <w:t xml:space="preserve"> </w:t>
      </w:r>
      <w:r w:rsidR="00400F29" w:rsidRPr="00790380">
        <w:rPr>
          <w:rFonts w:ascii="Arial" w:hAnsi="Arial" w:cs="Arial"/>
          <w:spacing w:val="-3"/>
          <w:sz w:val="22"/>
          <w:szCs w:val="22"/>
        </w:rPr>
        <w:t>Cada municipio será gobernado por un ayuntamiento de elección popular directa</w:t>
      </w:r>
      <w:r w:rsidR="00FB4495" w:rsidRPr="00790380">
        <w:rPr>
          <w:rFonts w:ascii="Arial" w:hAnsi="Arial" w:cs="Arial"/>
          <w:spacing w:val="-3"/>
          <w:sz w:val="22"/>
          <w:szCs w:val="22"/>
        </w:rPr>
        <w:t xml:space="preserve"> y secreta; misma que se celebrará el primer domingo de junio de cada tres años en los</w:t>
      </w:r>
      <w:r w:rsidR="00400F29" w:rsidRPr="00790380">
        <w:rPr>
          <w:rFonts w:ascii="Arial" w:hAnsi="Arial" w:cs="Arial"/>
          <w:spacing w:val="-3"/>
          <w:sz w:val="22"/>
          <w:szCs w:val="22"/>
        </w:rPr>
        <w:t xml:space="preserve"> términos de la Ley Electoral del Estado de Baja California Sur y no habrá ninguna autoridad intermedia entre éste</w:t>
      </w:r>
      <w:r w:rsidRPr="00790380">
        <w:rPr>
          <w:rFonts w:ascii="Arial" w:hAnsi="Arial" w:cs="Arial"/>
          <w:spacing w:val="-3"/>
          <w:sz w:val="22"/>
          <w:szCs w:val="22"/>
        </w:rPr>
        <w:t xml:space="preserve"> </w:t>
      </w:r>
      <w:r w:rsidR="00400F29" w:rsidRPr="00790380">
        <w:rPr>
          <w:rFonts w:ascii="Arial" w:hAnsi="Arial" w:cs="Arial"/>
          <w:spacing w:val="-3"/>
          <w:sz w:val="22"/>
          <w:szCs w:val="22"/>
        </w:rPr>
        <w:t>y el Gobierno del Estado.</w:t>
      </w:r>
    </w:p>
    <w:p w:rsidR="008643DB" w:rsidRPr="00080A38" w:rsidRDefault="008643DB" w:rsidP="00755BE4">
      <w:pPr>
        <w:tabs>
          <w:tab w:val="left" w:pos="-720"/>
          <w:tab w:val="left" w:pos="0"/>
          <w:tab w:val="left" w:pos="360"/>
        </w:tabs>
        <w:suppressAutoHyphens/>
        <w:jc w:val="both"/>
        <w:rPr>
          <w:rFonts w:ascii="Arial" w:hAnsi="Arial" w:cs="Arial"/>
          <w:spacing w:val="-3"/>
          <w:sz w:val="20"/>
          <w:szCs w:val="20"/>
        </w:rPr>
      </w:pPr>
    </w:p>
    <w:p w:rsidR="008643DB" w:rsidRPr="00790380" w:rsidRDefault="008643DB" w:rsidP="008643DB">
      <w:pPr>
        <w:tabs>
          <w:tab w:val="left" w:pos="-720"/>
          <w:tab w:val="left" w:pos="0"/>
          <w:tab w:val="left" w:pos="284"/>
        </w:tabs>
        <w:suppressAutoHyphens/>
        <w:jc w:val="both"/>
        <w:rPr>
          <w:rFonts w:ascii="Arial" w:hAnsi="Arial" w:cs="Arial"/>
          <w:spacing w:val="-3"/>
          <w:sz w:val="22"/>
          <w:szCs w:val="22"/>
        </w:rPr>
      </w:pPr>
      <w:r w:rsidRPr="00790380">
        <w:rPr>
          <w:rFonts w:ascii="Arial" w:hAnsi="Arial" w:cs="Arial"/>
          <w:spacing w:val="-3"/>
          <w:sz w:val="22"/>
          <w:szCs w:val="22"/>
        </w:rPr>
        <w:tab/>
        <w:t>Los ayuntamientos iniciarán el ejercicio de sus periodos de conformidad al siguiente calendario:</w:t>
      </w:r>
    </w:p>
    <w:p w:rsidR="008643DB" w:rsidRPr="00080A38" w:rsidRDefault="008643DB" w:rsidP="008643DB">
      <w:pPr>
        <w:tabs>
          <w:tab w:val="left" w:pos="-720"/>
          <w:tab w:val="left" w:pos="0"/>
        </w:tabs>
        <w:suppressAutoHyphens/>
        <w:ind w:firstLine="289"/>
        <w:jc w:val="both"/>
        <w:rPr>
          <w:rFonts w:ascii="Arial" w:hAnsi="Arial" w:cs="Arial"/>
          <w:spacing w:val="-3"/>
          <w:sz w:val="20"/>
          <w:szCs w:val="20"/>
        </w:rPr>
      </w:pPr>
    </w:p>
    <w:p w:rsidR="008643DB" w:rsidRPr="00790380" w:rsidRDefault="008643DB" w:rsidP="008643DB">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I.-</w:t>
      </w:r>
      <w:r w:rsidRPr="00790380">
        <w:rPr>
          <w:rFonts w:ascii="Arial" w:hAnsi="Arial" w:cs="Arial"/>
          <w:spacing w:val="-3"/>
          <w:sz w:val="22"/>
          <w:szCs w:val="22"/>
        </w:rPr>
        <w:t xml:space="preserve"> </w:t>
      </w:r>
      <w:r w:rsidRPr="00790380">
        <w:rPr>
          <w:rFonts w:ascii="Arial" w:hAnsi="Arial" w:cs="Arial"/>
          <w:spacing w:val="-3"/>
          <w:sz w:val="22"/>
          <w:szCs w:val="22"/>
        </w:rPr>
        <w:tab/>
        <w:t>El ayuntamiento de Mulegé, iniciará su periodo el 25 de Septiembre del año de la elección.</w:t>
      </w:r>
    </w:p>
    <w:p w:rsidR="008643DB" w:rsidRPr="00080A38" w:rsidRDefault="008643DB" w:rsidP="008643DB">
      <w:pPr>
        <w:tabs>
          <w:tab w:val="left" w:pos="-720"/>
          <w:tab w:val="left" w:pos="0"/>
        </w:tabs>
        <w:suppressAutoHyphens/>
        <w:jc w:val="both"/>
        <w:rPr>
          <w:rFonts w:ascii="Arial" w:hAnsi="Arial" w:cs="Arial"/>
          <w:spacing w:val="-3"/>
          <w:sz w:val="20"/>
          <w:szCs w:val="20"/>
        </w:rPr>
      </w:pPr>
    </w:p>
    <w:p w:rsidR="008643DB" w:rsidRPr="00790380" w:rsidRDefault="008643DB" w:rsidP="008643DB">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II.-</w:t>
      </w:r>
      <w:r w:rsidRPr="00790380">
        <w:rPr>
          <w:rFonts w:ascii="Arial" w:hAnsi="Arial" w:cs="Arial"/>
          <w:spacing w:val="-3"/>
          <w:sz w:val="22"/>
          <w:szCs w:val="22"/>
        </w:rPr>
        <w:t xml:space="preserve"> </w:t>
      </w:r>
      <w:r w:rsidRPr="00790380">
        <w:rPr>
          <w:rFonts w:ascii="Arial" w:hAnsi="Arial" w:cs="Arial"/>
          <w:spacing w:val="-3"/>
          <w:sz w:val="22"/>
          <w:szCs w:val="22"/>
        </w:rPr>
        <w:tab/>
        <w:t>El ayuntamiento de Loreto, iniciará su periodo el 26 de Septiembre del año de la elección.</w:t>
      </w:r>
    </w:p>
    <w:p w:rsidR="008643DB" w:rsidRPr="00080A38" w:rsidRDefault="008643DB" w:rsidP="008643DB">
      <w:pPr>
        <w:tabs>
          <w:tab w:val="left" w:pos="-720"/>
          <w:tab w:val="left" w:pos="0"/>
          <w:tab w:val="left" w:pos="900"/>
        </w:tabs>
        <w:suppressAutoHyphens/>
        <w:ind w:firstLine="289"/>
        <w:jc w:val="both"/>
        <w:rPr>
          <w:rFonts w:ascii="Arial" w:hAnsi="Arial" w:cs="Arial"/>
          <w:spacing w:val="-3"/>
          <w:sz w:val="20"/>
          <w:szCs w:val="20"/>
        </w:rPr>
      </w:pPr>
    </w:p>
    <w:p w:rsidR="008643DB" w:rsidRPr="00790380" w:rsidRDefault="008643DB" w:rsidP="008643DB">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III.-</w:t>
      </w:r>
      <w:r w:rsidRPr="00790380">
        <w:rPr>
          <w:rFonts w:ascii="Arial" w:hAnsi="Arial" w:cs="Arial"/>
          <w:spacing w:val="-3"/>
          <w:sz w:val="22"/>
          <w:szCs w:val="22"/>
        </w:rPr>
        <w:t xml:space="preserve"> </w:t>
      </w:r>
      <w:r w:rsidRPr="00790380">
        <w:rPr>
          <w:rFonts w:ascii="Arial" w:hAnsi="Arial" w:cs="Arial"/>
          <w:spacing w:val="-3"/>
          <w:sz w:val="22"/>
          <w:szCs w:val="22"/>
        </w:rPr>
        <w:tab/>
        <w:t>El ayuntamiento de Comondú, iniciará su periodo el 27 de Septiembre del año de la elección.</w:t>
      </w:r>
    </w:p>
    <w:p w:rsidR="008643DB" w:rsidRPr="00080A38" w:rsidRDefault="008643DB" w:rsidP="008643DB">
      <w:pPr>
        <w:tabs>
          <w:tab w:val="left" w:pos="-720"/>
          <w:tab w:val="left" w:pos="0"/>
          <w:tab w:val="left" w:pos="900"/>
        </w:tabs>
        <w:suppressAutoHyphens/>
        <w:ind w:firstLine="289"/>
        <w:jc w:val="both"/>
        <w:rPr>
          <w:rFonts w:ascii="Arial" w:hAnsi="Arial" w:cs="Arial"/>
          <w:spacing w:val="-3"/>
          <w:sz w:val="20"/>
          <w:szCs w:val="20"/>
        </w:rPr>
      </w:pPr>
    </w:p>
    <w:p w:rsidR="008643DB" w:rsidRPr="00790380" w:rsidRDefault="008643DB" w:rsidP="008643DB">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IV.-</w:t>
      </w:r>
      <w:r w:rsidRPr="00790380">
        <w:rPr>
          <w:rFonts w:ascii="Arial" w:hAnsi="Arial" w:cs="Arial"/>
          <w:spacing w:val="-3"/>
          <w:sz w:val="22"/>
          <w:szCs w:val="22"/>
        </w:rPr>
        <w:t xml:space="preserve"> </w:t>
      </w:r>
      <w:r w:rsidRPr="00790380">
        <w:rPr>
          <w:rFonts w:ascii="Arial" w:hAnsi="Arial" w:cs="Arial"/>
          <w:spacing w:val="-3"/>
          <w:sz w:val="22"/>
          <w:szCs w:val="22"/>
        </w:rPr>
        <w:tab/>
        <w:t>El ayuntamiento de La Paz, iniciará su periodo el 28 de Septiembre del año de la elección.</w:t>
      </w:r>
    </w:p>
    <w:p w:rsidR="008643DB" w:rsidRPr="00080A38" w:rsidRDefault="008643DB" w:rsidP="008643DB">
      <w:pPr>
        <w:tabs>
          <w:tab w:val="left" w:pos="-720"/>
          <w:tab w:val="left" w:pos="0"/>
          <w:tab w:val="left" w:pos="900"/>
        </w:tabs>
        <w:suppressAutoHyphens/>
        <w:ind w:firstLine="289"/>
        <w:jc w:val="both"/>
        <w:rPr>
          <w:rFonts w:ascii="Arial" w:hAnsi="Arial" w:cs="Arial"/>
          <w:spacing w:val="-3"/>
          <w:sz w:val="20"/>
          <w:szCs w:val="20"/>
        </w:rPr>
      </w:pPr>
    </w:p>
    <w:p w:rsidR="008643DB" w:rsidRPr="00790380" w:rsidRDefault="008643DB" w:rsidP="008643DB">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V.-</w:t>
      </w:r>
      <w:r w:rsidRPr="00790380">
        <w:rPr>
          <w:rFonts w:ascii="Arial" w:hAnsi="Arial" w:cs="Arial"/>
          <w:spacing w:val="-3"/>
          <w:sz w:val="22"/>
          <w:szCs w:val="22"/>
        </w:rPr>
        <w:t xml:space="preserve"> </w:t>
      </w:r>
      <w:r w:rsidRPr="00790380">
        <w:rPr>
          <w:rFonts w:ascii="Arial" w:hAnsi="Arial" w:cs="Arial"/>
          <w:spacing w:val="-3"/>
          <w:sz w:val="22"/>
          <w:szCs w:val="22"/>
        </w:rPr>
        <w:tab/>
        <w:t>El ayuntamiento de Los Cabos, iniciará su periodo el 29 de Septiembre del año de la elección.</w:t>
      </w:r>
    </w:p>
    <w:p w:rsidR="00AB4306" w:rsidRPr="00790380" w:rsidRDefault="00AB4306" w:rsidP="00755BE4">
      <w:pPr>
        <w:tabs>
          <w:tab w:val="left" w:pos="-720"/>
          <w:tab w:val="left" w:pos="0"/>
        </w:tabs>
        <w:suppressAutoHyphens/>
        <w:ind w:firstLine="289"/>
        <w:jc w:val="both"/>
        <w:rPr>
          <w:rFonts w:ascii="Arial" w:hAnsi="Arial" w:cs="Arial"/>
          <w:spacing w:val="-3"/>
          <w:sz w:val="22"/>
          <w:szCs w:val="22"/>
        </w:rPr>
      </w:pPr>
    </w:p>
    <w:p w:rsidR="00AB4306" w:rsidRPr="00790380" w:rsidRDefault="00AB4306" w:rsidP="00755BE4">
      <w:pPr>
        <w:tabs>
          <w:tab w:val="left" w:pos="-720"/>
          <w:tab w:val="left" w:pos="0"/>
        </w:tabs>
        <w:suppressAutoHyphens/>
        <w:ind w:firstLine="289"/>
        <w:jc w:val="both"/>
        <w:rPr>
          <w:rFonts w:ascii="Arial" w:hAnsi="Arial" w:cs="Arial"/>
          <w:spacing w:val="-3"/>
          <w:sz w:val="22"/>
          <w:szCs w:val="22"/>
        </w:rPr>
      </w:pPr>
      <w:r w:rsidRPr="00790380">
        <w:rPr>
          <w:rFonts w:ascii="Arial" w:hAnsi="Arial" w:cs="Arial"/>
          <w:b/>
          <w:bCs/>
          <w:spacing w:val="-3"/>
          <w:sz w:val="22"/>
          <w:szCs w:val="22"/>
        </w:rPr>
        <w:t>119.-</w:t>
      </w:r>
      <w:r w:rsidRPr="00790380">
        <w:rPr>
          <w:rFonts w:ascii="Arial" w:hAnsi="Arial" w:cs="Arial"/>
          <w:spacing w:val="-3"/>
          <w:sz w:val="22"/>
          <w:szCs w:val="22"/>
        </w:rPr>
        <w:t xml:space="preserve"> Los Municipios podrán tener representación en los organismos federales y estatales que actúen dentro de su jurisdicción.</w:t>
      </w:r>
    </w:p>
    <w:p w:rsidR="00AB4306" w:rsidRPr="00DA4F3B" w:rsidRDefault="00924755" w:rsidP="00755BE4">
      <w:pPr>
        <w:tabs>
          <w:tab w:val="left" w:pos="-720"/>
          <w:tab w:val="left" w:pos="0"/>
        </w:tabs>
        <w:suppressAutoHyphens/>
        <w:ind w:firstLine="289"/>
        <w:jc w:val="both"/>
        <w:rPr>
          <w:rFonts w:ascii="Arial" w:hAnsi="Arial" w:cs="Arial"/>
          <w:spacing w:val="-3"/>
          <w:sz w:val="20"/>
          <w:szCs w:val="20"/>
        </w:rPr>
      </w:pPr>
      <w:r w:rsidRPr="0097588B">
        <w:rPr>
          <w:rFonts w:ascii="Arial" w:hAnsi="Arial" w:cs="Arial"/>
          <w:spacing w:val="-3"/>
          <w:sz w:val="20"/>
          <w:szCs w:val="20"/>
        </w:rPr>
        <w:t xml:space="preserve"> </w:t>
      </w:r>
    </w:p>
    <w:p w:rsidR="00FF1683" w:rsidRPr="000B0800" w:rsidRDefault="00FF1683" w:rsidP="00755BE4">
      <w:pPr>
        <w:tabs>
          <w:tab w:val="left" w:pos="-720"/>
          <w:tab w:val="left" w:pos="0"/>
        </w:tabs>
        <w:suppressAutoHyphens/>
        <w:ind w:firstLine="289"/>
        <w:jc w:val="both"/>
        <w:rPr>
          <w:rFonts w:ascii="Arial" w:hAnsi="Arial" w:cs="Arial"/>
          <w:b/>
          <w:bCs/>
          <w:spacing w:val="-3"/>
          <w:sz w:val="16"/>
          <w:szCs w:val="16"/>
        </w:rPr>
      </w:pPr>
    </w:p>
    <w:p w:rsidR="00AB4306" w:rsidRPr="006F1B0B" w:rsidRDefault="00AB4306" w:rsidP="00755BE4">
      <w:pPr>
        <w:tabs>
          <w:tab w:val="left" w:pos="-720"/>
          <w:tab w:val="left" w:pos="0"/>
        </w:tabs>
        <w:suppressAutoHyphens/>
        <w:jc w:val="center"/>
        <w:rPr>
          <w:rFonts w:ascii="Arial" w:hAnsi="Arial" w:cs="Arial"/>
          <w:b/>
          <w:bCs/>
          <w:spacing w:val="-3"/>
          <w:sz w:val="23"/>
          <w:szCs w:val="23"/>
        </w:rPr>
      </w:pPr>
      <w:r w:rsidRPr="006F1B0B">
        <w:rPr>
          <w:rFonts w:ascii="Arial" w:hAnsi="Arial" w:cs="Arial"/>
          <w:b/>
          <w:bCs/>
          <w:spacing w:val="-3"/>
          <w:sz w:val="23"/>
          <w:szCs w:val="23"/>
        </w:rPr>
        <w:t>CAPITULO</w:t>
      </w:r>
      <w:r w:rsidR="00924755">
        <w:rPr>
          <w:rFonts w:ascii="Arial" w:hAnsi="Arial" w:cs="Arial"/>
          <w:b/>
          <w:bCs/>
          <w:spacing w:val="-3"/>
          <w:sz w:val="23"/>
          <w:szCs w:val="23"/>
        </w:rPr>
        <w:t xml:space="preserve"> </w:t>
      </w:r>
      <w:r w:rsidRPr="006F1B0B">
        <w:rPr>
          <w:rFonts w:ascii="Arial" w:hAnsi="Arial" w:cs="Arial"/>
          <w:b/>
          <w:bCs/>
          <w:spacing w:val="-3"/>
          <w:sz w:val="23"/>
          <w:szCs w:val="23"/>
        </w:rPr>
        <w:t>II</w:t>
      </w:r>
    </w:p>
    <w:p w:rsidR="006F1B0B" w:rsidRPr="00080A38" w:rsidRDefault="006F1B0B" w:rsidP="00755BE4">
      <w:pPr>
        <w:tabs>
          <w:tab w:val="left" w:pos="-720"/>
          <w:tab w:val="left" w:pos="0"/>
        </w:tabs>
        <w:suppressAutoHyphens/>
        <w:jc w:val="center"/>
        <w:rPr>
          <w:rFonts w:ascii="Arial" w:hAnsi="Arial" w:cs="Arial"/>
          <w:b/>
          <w:bCs/>
          <w:spacing w:val="-3"/>
          <w:sz w:val="20"/>
          <w:szCs w:val="20"/>
        </w:rPr>
      </w:pPr>
    </w:p>
    <w:p w:rsidR="00AB4306" w:rsidRDefault="006F1B0B" w:rsidP="00755BE4">
      <w:pPr>
        <w:tabs>
          <w:tab w:val="left" w:pos="-720"/>
          <w:tab w:val="left" w:pos="0"/>
        </w:tabs>
        <w:suppressAutoHyphens/>
        <w:jc w:val="center"/>
        <w:rPr>
          <w:rFonts w:ascii="Arial" w:hAnsi="Arial" w:cs="Arial"/>
          <w:b/>
          <w:bCs/>
          <w:spacing w:val="-3"/>
          <w:sz w:val="23"/>
          <w:szCs w:val="23"/>
        </w:rPr>
      </w:pPr>
      <w:r>
        <w:rPr>
          <w:rFonts w:ascii="Arial" w:hAnsi="Arial" w:cs="Arial"/>
          <w:b/>
          <w:bCs/>
          <w:spacing w:val="-3"/>
          <w:sz w:val="23"/>
          <w:szCs w:val="23"/>
        </w:rPr>
        <w:t>LA EXTENSIÓ</w:t>
      </w:r>
      <w:r w:rsidR="00AB4306" w:rsidRPr="006F1B0B">
        <w:rPr>
          <w:rFonts w:ascii="Arial" w:hAnsi="Arial" w:cs="Arial"/>
          <w:b/>
          <w:bCs/>
          <w:spacing w:val="-3"/>
          <w:sz w:val="23"/>
          <w:szCs w:val="23"/>
        </w:rPr>
        <w:t xml:space="preserve">N, </w:t>
      </w:r>
      <w:r w:rsidR="006A19CE" w:rsidRPr="006F1B0B">
        <w:rPr>
          <w:rFonts w:ascii="Arial" w:hAnsi="Arial" w:cs="Arial"/>
          <w:b/>
          <w:bCs/>
          <w:spacing w:val="-3"/>
          <w:sz w:val="23"/>
          <w:szCs w:val="23"/>
        </w:rPr>
        <w:t>LÍMITES</w:t>
      </w:r>
      <w:r w:rsidR="00AB4306" w:rsidRPr="006F1B0B">
        <w:rPr>
          <w:rFonts w:ascii="Arial" w:hAnsi="Arial" w:cs="Arial"/>
          <w:b/>
          <w:bCs/>
          <w:spacing w:val="-3"/>
          <w:sz w:val="23"/>
          <w:szCs w:val="23"/>
        </w:rPr>
        <w:t xml:space="preserve"> Y CABECERAS</w:t>
      </w:r>
    </w:p>
    <w:p w:rsidR="00046D53" w:rsidRPr="00046D53" w:rsidRDefault="00046D53" w:rsidP="00755BE4">
      <w:pPr>
        <w:tabs>
          <w:tab w:val="left" w:pos="-720"/>
          <w:tab w:val="left" w:pos="0"/>
        </w:tabs>
        <w:suppressAutoHyphens/>
        <w:jc w:val="center"/>
        <w:rPr>
          <w:rFonts w:ascii="Arial" w:hAnsi="Arial" w:cs="Arial"/>
          <w:b/>
          <w:bCs/>
          <w:spacing w:val="-3"/>
          <w:sz w:val="22"/>
          <w:szCs w:val="22"/>
        </w:rPr>
      </w:pPr>
    </w:p>
    <w:p w:rsidR="00AB4306" w:rsidRPr="00434593" w:rsidRDefault="00AB4306" w:rsidP="00755BE4">
      <w:pPr>
        <w:tabs>
          <w:tab w:val="left" w:pos="-720"/>
          <w:tab w:val="left" w:pos="0"/>
        </w:tabs>
        <w:suppressAutoHyphens/>
        <w:ind w:firstLine="289"/>
        <w:jc w:val="both"/>
        <w:rPr>
          <w:rFonts w:ascii="Arial" w:hAnsi="Arial" w:cs="Arial"/>
          <w:b/>
          <w:bCs/>
          <w:spacing w:val="-3"/>
          <w:sz w:val="22"/>
          <w:szCs w:val="22"/>
        </w:rPr>
      </w:pPr>
      <w:r w:rsidRPr="00434593">
        <w:rPr>
          <w:rFonts w:ascii="Arial" w:hAnsi="Arial" w:cs="Arial"/>
          <w:b/>
          <w:bCs/>
          <w:spacing w:val="-3"/>
          <w:sz w:val="22"/>
          <w:szCs w:val="22"/>
        </w:rPr>
        <w:t>120.-</w:t>
      </w:r>
      <w:r w:rsidRPr="00434593">
        <w:rPr>
          <w:rFonts w:ascii="Arial" w:hAnsi="Arial" w:cs="Arial"/>
          <w:spacing w:val="-3"/>
          <w:sz w:val="22"/>
          <w:szCs w:val="22"/>
        </w:rPr>
        <w:t xml:space="preserve"> El Territorio del Estado de Baja California Sur se divide en cinco Municipios que son: La Paz, Comondú, Mulegé, Los Cabos y Loreto, quedando comprendidas las islas, islotes, cayos y arrecifes dentro de sus respectivas jurisdicciones que tendrán los siguientes límites:</w:t>
      </w:r>
    </w:p>
    <w:p w:rsidR="00AB4306" w:rsidRPr="00080A38"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790380"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a).-</w:t>
      </w:r>
      <w:r w:rsidRPr="00790380">
        <w:rPr>
          <w:rFonts w:ascii="Arial" w:hAnsi="Arial" w:cs="Arial"/>
          <w:spacing w:val="-3"/>
          <w:sz w:val="22"/>
          <w:szCs w:val="22"/>
        </w:rPr>
        <w:t xml:space="preserve"> </w:t>
      </w:r>
      <w:r w:rsidR="007A1CCF" w:rsidRPr="00790380">
        <w:rPr>
          <w:rFonts w:ascii="Arial" w:hAnsi="Arial" w:cs="Arial"/>
          <w:spacing w:val="-3"/>
          <w:sz w:val="22"/>
          <w:szCs w:val="22"/>
        </w:rPr>
        <w:tab/>
      </w:r>
      <w:r w:rsidRPr="00790380">
        <w:rPr>
          <w:rFonts w:ascii="Arial" w:hAnsi="Arial" w:cs="Arial"/>
          <w:spacing w:val="-3"/>
          <w:sz w:val="22"/>
          <w:szCs w:val="22"/>
        </w:rPr>
        <w:t>Municipio de La Paz: Al Norte, colinda con el Municipio de Comondú, línea descrita en la colindancia sur de la municipalidad citada; por el Sur, con la colindancia Norte del Municipio de Los Cabos; por el Este y el Oeste lo rodean aguas litorales del Golfo de California y el Océano pacífico, respectivamente.</w:t>
      </w:r>
      <w:r w:rsidR="00924755" w:rsidRPr="00790380">
        <w:rPr>
          <w:rFonts w:ascii="Arial" w:hAnsi="Arial" w:cs="Arial"/>
          <w:spacing w:val="-3"/>
          <w:sz w:val="22"/>
          <w:szCs w:val="22"/>
        </w:rPr>
        <w:t xml:space="preserve"> </w:t>
      </w:r>
    </w:p>
    <w:p w:rsidR="00AB4306" w:rsidRPr="00080A38"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790380"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790380">
        <w:rPr>
          <w:rFonts w:ascii="Arial" w:hAnsi="Arial" w:cs="Arial"/>
          <w:b/>
          <w:bCs/>
          <w:spacing w:val="-3"/>
          <w:sz w:val="22"/>
          <w:szCs w:val="22"/>
        </w:rPr>
        <w:t>b).-</w:t>
      </w:r>
      <w:r w:rsidRPr="00790380">
        <w:rPr>
          <w:rFonts w:ascii="Arial" w:hAnsi="Arial" w:cs="Arial"/>
          <w:spacing w:val="-3"/>
          <w:sz w:val="22"/>
          <w:szCs w:val="22"/>
        </w:rPr>
        <w:t xml:space="preserve"> </w:t>
      </w:r>
      <w:r w:rsidR="007A1CCF" w:rsidRPr="00790380">
        <w:rPr>
          <w:rFonts w:ascii="Arial" w:hAnsi="Arial" w:cs="Arial"/>
          <w:spacing w:val="-3"/>
          <w:sz w:val="22"/>
          <w:szCs w:val="22"/>
        </w:rPr>
        <w:tab/>
      </w:r>
      <w:r w:rsidRPr="00790380">
        <w:rPr>
          <w:rFonts w:ascii="Arial" w:hAnsi="Arial" w:cs="Arial"/>
          <w:spacing w:val="-3"/>
          <w:sz w:val="22"/>
          <w:szCs w:val="22"/>
        </w:rPr>
        <w:t>Municipio</w:t>
      </w:r>
      <w:r w:rsidRPr="00434593">
        <w:rPr>
          <w:rFonts w:ascii="Arial" w:hAnsi="Arial" w:cs="Arial"/>
          <w:spacing w:val="-3"/>
          <w:sz w:val="22"/>
          <w:szCs w:val="22"/>
        </w:rPr>
        <w:t xml:space="preserve"> de Comondú: al Norte, colinda con el Municipio de Mulegé en una línea que inicia en el cruce de la carretera Transpeninsular y el arroyo Cadejé con rumbo oeste hasta llegar al litoral del Pacífico, con el lugar conocido como La Bocana del Rancho Nuevo; al Sur, colinda con el Municipio de La Paz, en una línea que inicia en el sitio conocido como Los Dolores del Municipio de La Paz, con un rumbo suroeste y cruzando la Península hasta un lugar conocido como el Cayuco, rada que se ubica en la costa de Bahía Almejas, en el litoral del Pacífico; al Este, con la colindancia Oeste del Municipio de Loreto y el Golfo de California; y al Oeste, colinda con el Océano Pacífico</w:t>
      </w:r>
      <w:r w:rsidRPr="00790380">
        <w:rPr>
          <w:rFonts w:ascii="Arial" w:hAnsi="Arial" w:cs="Arial"/>
          <w:spacing w:val="-3"/>
          <w:sz w:val="22"/>
          <w:szCs w:val="22"/>
        </w:rPr>
        <w:t>.</w:t>
      </w:r>
    </w:p>
    <w:p w:rsidR="00E323A3" w:rsidRPr="00506C94" w:rsidRDefault="00E323A3" w:rsidP="00755BE4">
      <w:pPr>
        <w:tabs>
          <w:tab w:val="left" w:pos="-720"/>
          <w:tab w:val="left" w:pos="0"/>
        </w:tabs>
        <w:suppressAutoHyphens/>
        <w:ind w:firstLine="289"/>
        <w:jc w:val="both"/>
        <w:rPr>
          <w:rFonts w:ascii="Arial" w:hAnsi="Arial" w:cs="Arial"/>
          <w:b/>
          <w:bCs/>
          <w:spacing w:val="-3"/>
          <w:sz w:val="22"/>
          <w:szCs w:val="22"/>
        </w:rPr>
      </w:pPr>
    </w:p>
    <w:p w:rsidR="00AB4306" w:rsidRPr="00790380" w:rsidRDefault="00AB4306" w:rsidP="00755BE4">
      <w:pPr>
        <w:tabs>
          <w:tab w:val="left" w:pos="-720"/>
          <w:tab w:val="left" w:pos="0"/>
        </w:tabs>
        <w:suppressAutoHyphens/>
        <w:ind w:firstLine="289"/>
        <w:jc w:val="both"/>
        <w:rPr>
          <w:rFonts w:ascii="Arial" w:hAnsi="Arial" w:cs="Arial"/>
          <w:spacing w:val="-3"/>
          <w:sz w:val="22"/>
          <w:szCs w:val="22"/>
        </w:rPr>
      </w:pPr>
      <w:r w:rsidRPr="00790380">
        <w:rPr>
          <w:rFonts w:ascii="Arial" w:hAnsi="Arial" w:cs="Arial"/>
          <w:b/>
          <w:bCs/>
          <w:spacing w:val="-3"/>
          <w:sz w:val="22"/>
          <w:szCs w:val="22"/>
        </w:rPr>
        <w:t>c).-</w:t>
      </w:r>
      <w:r w:rsidRPr="00790380">
        <w:rPr>
          <w:rFonts w:ascii="Arial" w:hAnsi="Arial" w:cs="Arial"/>
          <w:spacing w:val="-3"/>
          <w:sz w:val="22"/>
          <w:szCs w:val="22"/>
        </w:rPr>
        <w:t xml:space="preserve"> Municipio de Mulegé: al Norte, colinda con el Estado de Baja California, siendo una línea limítrofe el Paralelo 28 de latitud Norte, al Sur, colinda con los Municipios de Loreto y Comondú, con el primero en una línea que partiendo de la punta de San Ildefonso, conocida también como Punta el Pulpito, situado en el extremo sur de la Bahía de San Nicolás, sigue con rumbo Noroeste hasta el punto conocido como el Cerrito de la Pitahaya o del Pilón, situada al Sureste del Rancho de Santa Rosalillita, de aquí con rumbo Oeste, hasta llegar al cruce de la carretera Transpeninsular y el arroyo Cadejé, punto que sirve de límite para los Municipios de Loreto, Comondú y Mulegé, siguiendo esta línea con rumbo Oeste, hasta llegar al litoral del Pacífico con el lugar conocido como La Bocana de Rancho Nuevo, colindando en toda esta extensión con el Municipio de Comondú; al Este, colinda con el Golfo de California; y al Oeste, colinda con el Océano Pacífico.</w:t>
      </w:r>
    </w:p>
    <w:p w:rsidR="00AB4306" w:rsidRPr="00790380"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790380" w:rsidRDefault="00AB4306" w:rsidP="00755BE4">
      <w:pPr>
        <w:tabs>
          <w:tab w:val="left" w:pos="-720"/>
          <w:tab w:val="left" w:pos="0"/>
        </w:tabs>
        <w:suppressAutoHyphens/>
        <w:ind w:firstLine="289"/>
        <w:jc w:val="both"/>
        <w:rPr>
          <w:rFonts w:ascii="Arial" w:hAnsi="Arial" w:cs="Arial"/>
          <w:spacing w:val="-3"/>
          <w:sz w:val="22"/>
          <w:szCs w:val="22"/>
        </w:rPr>
      </w:pPr>
      <w:r w:rsidRPr="00790380">
        <w:rPr>
          <w:rFonts w:ascii="Arial" w:hAnsi="Arial" w:cs="Arial"/>
          <w:b/>
          <w:bCs/>
          <w:spacing w:val="-3"/>
          <w:sz w:val="22"/>
          <w:szCs w:val="22"/>
        </w:rPr>
        <w:t>d).-</w:t>
      </w:r>
      <w:r w:rsidRPr="00790380">
        <w:rPr>
          <w:rFonts w:ascii="Arial" w:hAnsi="Arial" w:cs="Arial"/>
          <w:spacing w:val="-3"/>
          <w:sz w:val="22"/>
          <w:szCs w:val="22"/>
        </w:rPr>
        <w:t xml:space="preserve"> Municipio de Los Cabos: Al Norte, en línea quebrada, con la Delegación de Todos Santos,</w:t>
      </w:r>
      <w:r w:rsidR="00924755" w:rsidRPr="00790380">
        <w:rPr>
          <w:rFonts w:ascii="Arial" w:hAnsi="Arial" w:cs="Arial"/>
          <w:spacing w:val="-3"/>
          <w:sz w:val="22"/>
          <w:szCs w:val="22"/>
        </w:rPr>
        <w:t xml:space="preserve"> </w:t>
      </w:r>
      <w:r w:rsidRPr="00790380">
        <w:rPr>
          <w:rFonts w:ascii="Arial" w:hAnsi="Arial" w:cs="Arial"/>
          <w:spacing w:val="-3"/>
          <w:sz w:val="22"/>
          <w:szCs w:val="22"/>
        </w:rPr>
        <w:t>partiendo del Océano pacífico de un punto llamado "La Tinaja", que va en línea recta al copo de "La Soledad", rumbo al Este; de este punto hacia el Norte, en línea recta al copo de la Sierra de "Santa</w:t>
      </w:r>
      <w:r w:rsidR="00924755" w:rsidRPr="00790380">
        <w:rPr>
          <w:rFonts w:ascii="Arial" w:hAnsi="Arial" w:cs="Arial"/>
          <w:spacing w:val="-3"/>
          <w:sz w:val="22"/>
          <w:szCs w:val="22"/>
        </w:rPr>
        <w:t xml:space="preserve"> </w:t>
      </w:r>
      <w:r w:rsidRPr="00790380">
        <w:rPr>
          <w:rFonts w:ascii="Arial" w:hAnsi="Arial" w:cs="Arial"/>
          <w:spacing w:val="-3"/>
          <w:sz w:val="22"/>
          <w:szCs w:val="22"/>
        </w:rPr>
        <w:t>Genoveva" y de éste lugar pasando por el copo de la Sierra de "Las Casitas", hasta el lugar conocido como "San</w:t>
      </w:r>
      <w:r w:rsidR="00924755" w:rsidRPr="00790380">
        <w:rPr>
          <w:rFonts w:ascii="Arial" w:hAnsi="Arial" w:cs="Arial"/>
          <w:spacing w:val="-3"/>
          <w:sz w:val="22"/>
          <w:szCs w:val="22"/>
        </w:rPr>
        <w:t xml:space="preserve"> </w:t>
      </w:r>
      <w:r w:rsidRPr="00790380">
        <w:rPr>
          <w:rFonts w:ascii="Arial" w:hAnsi="Arial" w:cs="Arial"/>
          <w:spacing w:val="-3"/>
          <w:sz w:val="22"/>
          <w:szCs w:val="22"/>
        </w:rPr>
        <w:t>Vicente"; de este lugar, en línea recta hacia el Este, hasta llegar a "Piedras Gordas" Delegación de San Antonio, en el Golfo de California; al Sur, el Océano Pacífico; al Este, el Golfo de California ; y al Oeste, el Océano Pacífico y la Delegación de Todos Santos.</w:t>
      </w:r>
      <w:r w:rsidR="00924755" w:rsidRPr="00790380">
        <w:rPr>
          <w:rFonts w:ascii="Arial" w:hAnsi="Arial" w:cs="Arial"/>
          <w:spacing w:val="-3"/>
          <w:sz w:val="22"/>
          <w:szCs w:val="22"/>
        </w:rPr>
        <w:t xml:space="preserve"> </w:t>
      </w:r>
    </w:p>
    <w:p w:rsidR="00907649" w:rsidRPr="00790380" w:rsidRDefault="00907649" w:rsidP="00421E10">
      <w:pPr>
        <w:tabs>
          <w:tab w:val="left" w:pos="-720"/>
          <w:tab w:val="left" w:pos="0"/>
        </w:tabs>
        <w:suppressAutoHyphens/>
        <w:jc w:val="both"/>
        <w:rPr>
          <w:rFonts w:ascii="Arial" w:hAnsi="Arial" w:cs="Arial"/>
          <w:spacing w:val="-3"/>
          <w:sz w:val="22"/>
          <w:szCs w:val="22"/>
        </w:rPr>
      </w:pPr>
    </w:p>
    <w:p w:rsidR="00AB4306" w:rsidRPr="00790380" w:rsidRDefault="00AB4306" w:rsidP="00755BE4">
      <w:pPr>
        <w:tabs>
          <w:tab w:val="left" w:pos="-720"/>
          <w:tab w:val="left" w:pos="0"/>
        </w:tabs>
        <w:suppressAutoHyphens/>
        <w:ind w:firstLine="289"/>
        <w:jc w:val="both"/>
        <w:rPr>
          <w:rFonts w:ascii="Arial" w:hAnsi="Arial" w:cs="Arial"/>
          <w:spacing w:val="-3"/>
          <w:sz w:val="22"/>
          <w:szCs w:val="22"/>
        </w:rPr>
      </w:pPr>
      <w:r w:rsidRPr="00790380">
        <w:rPr>
          <w:rFonts w:ascii="Arial" w:hAnsi="Arial" w:cs="Arial"/>
          <w:b/>
          <w:bCs/>
          <w:spacing w:val="-3"/>
          <w:sz w:val="22"/>
          <w:szCs w:val="22"/>
        </w:rPr>
        <w:t>e</w:t>
      </w:r>
      <w:r w:rsidR="00D30D14" w:rsidRPr="00790380">
        <w:rPr>
          <w:rFonts w:ascii="Arial" w:hAnsi="Arial" w:cs="Arial"/>
          <w:b/>
          <w:bCs/>
          <w:spacing w:val="-3"/>
          <w:sz w:val="22"/>
          <w:szCs w:val="22"/>
        </w:rPr>
        <w:t>)</w:t>
      </w:r>
      <w:r w:rsidRPr="00790380">
        <w:rPr>
          <w:rFonts w:ascii="Arial" w:hAnsi="Arial" w:cs="Arial"/>
          <w:b/>
          <w:bCs/>
          <w:spacing w:val="-3"/>
          <w:sz w:val="22"/>
          <w:szCs w:val="22"/>
        </w:rPr>
        <w:t>.-</w:t>
      </w:r>
      <w:r w:rsidRPr="00790380">
        <w:rPr>
          <w:rFonts w:ascii="Arial" w:hAnsi="Arial" w:cs="Arial"/>
          <w:spacing w:val="-3"/>
          <w:sz w:val="22"/>
          <w:szCs w:val="22"/>
        </w:rPr>
        <w:t xml:space="preserve"> </w:t>
      </w:r>
      <w:r w:rsidR="001E0A25" w:rsidRPr="00790380">
        <w:rPr>
          <w:rFonts w:ascii="Arial" w:hAnsi="Arial" w:cs="Arial"/>
          <w:spacing w:val="-3"/>
          <w:sz w:val="22"/>
          <w:szCs w:val="22"/>
        </w:rPr>
        <w:t xml:space="preserve"> </w:t>
      </w:r>
      <w:r w:rsidRPr="00790380">
        <w:rPr>
          <w:rFonts w:ascii="Arial" w:hAnsi="Arial" w:cs="Arial"/>
          <w:spacing w:val="-3"/>
          <w:sz w:val="22"/>
          <w:szCs w:val="22"/>
        </w:rPr>
        <w:t>Municipio de Loreto: al Norte, colinda con el Municipio de Mulegé, con la línea que partiendo de la Punta de San Ildefonso conocida también como Punta Pulpito, situada en el extremo sur de la Bahía de San Nicolás, sigue con rumbo Noroeste hasta el punto conocido como Cerrito de la Pitahaya o del Pilón, situada al Sureste del Rancho Santa Rosalillita; de aquí, con rumbo Oeste, hasta llegar al cruce de la carretera Transpeninsular y el arroyo Cadejé, que es el límite también con el Municipio de Comondú; al Sur colinda con el Municipio de Comondú con una línea que parte del Golfo de California, del lugar conocido como Ensenada El Cochi, hasta llegar al Cerro Las Chivas con rumbo Noroeste, que colinda también con el Municipio de Comondú; por el Este, colinda con el litoral del Golfo de California; y por el Oeste colinda con el Municipio de Comondú, en línea quebrada de siete tramos que a continuación se describen:</w:t>
      </w:r>
    </w:p>
    <w:p w:rsidR="00AB4306" w:rsidRPr="00080A38" w:rsidRDefault="00AB4306" w:rsidP="00755BE4">
      <w:pPr>
        <w:tabs>
          <w:tab w:val="left" w:pos="-720"/>
          <w:tab w:val="left" w:pos="0"/>
        </w:tabs>
        <w:suppressAutoHyphens/>
        <w:ind w:firstLine="289"/>
        <w:jc w:val="both"/>
        <w:rPr>
          <w:rFonts w:ascii="Arial" w:hAnsi="Arial" w:cs="Arial"/>
          <w:spacing w:val="-3"/>
          <w:sz w:val="22"/>
          <w:szCs w:val="22"/>
        </w:rPr>
      </w:pPr>
    </w:p>
    <w:p w:rsidR="00AB4306" w:rsidRPr="00434593" w:rsidRDefault="00AB4306" w:rsidP="00755BE4">
      <w:pPr>
        <w:tabs>
          <w:tab w:val="left" w:pos="-720"/>
          <w:tab w:val="left" w:pos="0"/>
        </w:tabs>
        <w:suppressAutoHyphens/>
        <w:ind w:firstLine="289"/>
        <w:jc w:val="both"/>
        <w:rPr>
          <w:rFonts w:ascii="Arial" w:hAnsi="Arial" w:cs="Arial"/>
          <w:spacing w:val="-3"/>
          <w:sz w:val="22"/>
          <w:szCs w:val="22"/>
        </w:rPr>
      </w:pPr>
      <w:r w:rsidRPr="00790380">
        <w:rPr>
          <w:rFonts w:ascii="Arial" w:hAnsi="Arial" w:cs="Arial"/>
          <w:spacing w:val="-3"/>
          <w:sz w:val="22"/>
          <w:szCs w:val="22"/>
        </w:rPr>
        <w:t>En el primer tramo, donde inicia una línea del cruce de la Carretera Transpeninsular y el Arroyo Cadejé con rumbo Sureste, hasta llegar al Cerro de Los Panales, situado al Oeste de la Ranchería el Palo Blanco, que pertenece a la Municipalidad de Loreto y al Norte de la Palmita perteneciente a la Municipalidad de Comondú, de</w:t>
      </w:r>
      <w:r w:rsidRPr="00434593">
        <w:rPr>
          <w:rFonts w:ascii="Arial" w:hAnsi="Arial" w:cs="Arial"/>
          <w:spacing w:val="-3"/>
          <w:sz w:val="22"/>
          <w:szCs w:val="22"/>
        </w:rPr>
        <w:t xml:space="preserve"> este punto, en el siguiente tramo, en una línea con rumbo Sureste hasta llegar al Cerro de Santo Tomás, que se ubica al Noroeste del Rancho del mismo nombre, perteneciendo al Municipio de Comondú; el siguiente tramo parte de una línea de este punto con rumbo Noroeste, hasta llegar al Cerro Prieto, que se ubica al Sur de Agua Verde, ambos, pertenecientes al Municipio de Loreto, de este punto el siguiente tramo sigue en rumbo Sureste hasta llegar al Cerro Blanco ubicado al Suroeste de la Bahía y Rancho Santa Martha, pertenecientes al Municipio de Loreto y al Noroeste de San José de la Noria, pertenecientes al Municipio de Comondú; el siguiente tramo inicia en este punto, de donde sigue una línea con rumbo Sureste, hasta llegar al Cerro de Los Berrendos, ubicado al Oeste del Rancho El Carrizalito y la Punta San Mateo, pertenecientes a la Municipalidad de Loreto; el siguiente tramo inicia en este punto, en una línea con rumbo Sureste hasta el Cerro de las Chivas, ubicado al Suroeste de Tembabiche, y el último tramo inicia en este punto, con línea Suroeste, en el cruce del Litoral del Golfo de California, en el punto denominado Ensenada El Cochi.</w:t>
      </w:r>
    </w:p>
    <w:p w:rsidR="00790380" w:rsidRPr="00080A38" w:rsidRDefault="00790380" w:rsidP="00434593">
      <w:pPr>
        <w:pStyle w:val="Textonotapie"/>
        <w:widowControl/>
        <w:tabs>
          <w:tab w:val="left" w:pos="2280"/>
        </w:tabs>
        <w:rPr>
          <w:rFonts w:ascii="Arial" w:hAnsi="Arial" w:cs="Arial"/>
          <w:sz w:val="22"/>
          <w:szCs w:val="22"/>
          <w:lang w:val="es-ES"/>
        </w:rPr>
      </w:pPr>
    </w:p>
    <w:p w:rsidR="00AB4306" w:rsidRPr="004A3513" w:rsidRDefault="00AB4306" w:rsidP="00755BE4">
      <w:pPr>
        <w:tabs>
          <w:tab w:val="left" w:pos="-720"/>
          <w:tab w:val="left" w:pos="0"/>
        </w:tabs>
        <w:suppressAutoHyphens/>
        <w:ind w:firstLine="289"/>
        <w:jc w:val="both"/>
        <w:rPr>
          <w:rFonts w:ascii="Arial" w:hAnsi="Arial" w:cs="Arial"/>
          <w:spacing w:val="-3"/>
          <w:sz w:val="22"/>
          <w:szCs w:val="22"/>
        </w:rPr>
      </w:pPr>
      <w:r w:rsidRPr="00434593">
        <w:rPr>
          <w:rFonts w:ascii="Arial" w:hAnsi="Arial" w:cs="Arial"/>
          <w:spacing w:val="-3"/>
          <w:sz w:val="22"/>
          <w:szCs w:val="22"/>
        </w:rPr>
        <w:t>Las cabeceras de los Municipios</w:t>
      </w:r>
      <w:r w:rsidRPr="004A3513">
        <w:rPr>
          <w:rFonts w:ascii="Arial" w:hAnsi="Arial" w:cs="Arial"/>
          <w:spacing w:val="-3"/>
          <w:sz w:val="22"/>
          <w:szCs w:val="22"/>
        </w:rPr>
        <w:t xml:space="preserve"> antes descritos, serán las siguientes: de La Paz, la población con el mismo nombre; de Comondú, Ciudad Constitución; de Mulegé, Santa Rosalía; de Los Cabos, San José </w:t>
      </w:r>
      <w:r w:rsidR="000B0800">
        <w:rPr>
          <w:rFonts w:ascii="Arial" w:hAnsi="Arial" w:cs="Arial"/>
          <w:spacing w:val="-3"/>
          <w:sz w:val="22"/>
          <w:szCs w:val="22"/>
        </w:rPr>
        <w:t>del Cabo</w:t>
      </w:r>
      <w:r w:rsidRPr="004A3513">
        <w:rPr>
          <w:rFonts w:ascii="Arial" w:hAnsi="Arial" w:cs="Arial"/>
          <w:spacing w:val="-3"/>
          <w:sz w:val="22"/>
          <w:szCs w:val="22"/>
        </w:rPr>
        <w:t>; y de Loreto, la población del mismo nombre.</w:t>
      </w:r>
    </w:p>
    <w:p w:rsidR="00080A38" w:rsidRPr="00E323A3" w:rsidRDefault="00DA4F3B" w:rsidP="00E323A3">
      <w:pPr>
        <w:tabs>
          <w:tab w:val="left" w:pos="-720"/>
          <w:tab w:val="left" w:pos="0"/>
        </w:tabs>
        <w:suppressAutoHyphens/>
        <w:ind w:firstLine="289"/>
        <w:jc w:val="both"/>
        <w:rPr>
          <w:rFonts w:ascii="Arial" w:hAnsi="Arial" w:cs="Arial"/>
          <w:spacing w:val="-3"/>
          <w:sz w:val="16"/>
          <w:szCs w:val="16"/>
        </w:rPr>
      </w:pPr>
      <w:r>
        <w:rPr>
          <w:rFonts w:ascii="Arial" w:hAnsi="Arial" w:cs="Arial"/>
          <w:spacing w:val="-3"/>
          <w:sz w:val="22"/>
          <w:szCs w:val="22"/>
        </w:rPr>
        <w:t xml:space="preserve"> </w:t>
      </w:r>
    </w:p>
    <w:p w:rsidR="00AB4306" w:rsidRPr="004A3513" w:rsidRDefault="00AB4306" w:rsidP="00755BE4">
      <w:pPr>
        <w:tabs>
          <w:tab w:val="left" w:pos="-720"/>
          <w:tab w:val="left" w:pos="0"/>
        </w:tabs>
        <w:suppressAutoHyphens/>
        <w:ind w:firstLine="289"/>
        <w:jc w:val="both"/>
        <w:rPr>
          <w:rFonts w:ascii="Arial" w:hAnsi="Arial" w:cs="Arial"/>
          <w:spacing w:val="-3"/>
          <w:sz w:val="22"/>
          <w:szCs w:val="22"/>
        </w:rPr>
      </w:pPr>
      <w:r w:rsidRPr="00D30D14">
        <w:rPr>
          <w:rFonts w:ascii="Arial" w:hAnsi="Arial" w:cs="Arial"/>
          <w:b/>
          <w:bCs/>
          <w:spacing w:val="-3"/>
          <w:sz w:val="22"/>
          <w:szCs w:val="22"/>
        </w:rPr>
        <w:t>121.-</w:t>
      </w:r>
      <w:r w:rsidRPr="004A3513">
        <w:rPr>
          <w:rFonts w:ascii="Arial" w:hAnsi="Arial" w:cs="Arial"/>
          <w:spacing w:val="-3"/>
          <w:sz w:val="22"/>
          <w:szCs w:val="22"/>
        </w:rPr>
        <w:t xml:space="preserve"> Los Municipios se dividirán en:</w:t>
      </w:r>
    </w:p>
    <w:p w:rsidR="00D30D14" w:rsidRPr="00046D53" w:rsidRDefault="00D30D14" w:rsidP="00F74AF4">
      <w:pPr>
        <w:tabs>
          <w:tab w:val="left" w:pos="-720"/>
          <w:tab w:val="left" w:pos="0"/>
          <w:tab w:val="left" w:pos="720"/>
          <w:tab w:val="left" w:pos="1440"/>
        </w:tabs>
        <w:suppressAutoHyphens/>
        <w:ind w:firstLine="289"/>
        <w:jc w:val="both"/>
        <w:rPr>
          <w:rFonts w:ascii="Arial" w:hAnsi="Arial" w:cs="Arial"/>
          <w:spacing w:val="-3"/>
          <w:sz w:val="20"/>
          <w:szCs w:val="20"/>
        </w:rPr>
      </w:pPr>
    </w:p>
    <w:p w:rsidR="00AB4306" w:rsidRPr="000B0800" w:rsidRDefault="00AB4306" w:rsidP="00F74AF4">
      <w:pPr>
        <w:tabs>
          <w:tab w:val="left" w:pos="-720"/>
          <w:tab w:val="left" w:pos="0"/>
          <w:tab w:val="left" w:pos="851"/>
          <w:tab w:val="left" w:pos="900"/>
          <w:tab w:val="left" w:pos="1440"/>
        </w:tabs>
        <w:suppressAutoHyphens/>
        <w:ind w:firstLine="284"/>
        <w:jc w:val="both"/>
        <w:rPr>
          <w:rFonts w:ascii="Arial" w:hAnsi="Arial" w:cs="Arial"/>
          <w:spacing w:val="-3"/>
          <w:sz w:val="22"/>
          <w:szCs w:val="22"/>
        </w:rPr>
      </w:pPr>
      <w:r w:rsidRPr="000B0800">
        <w:rPr>
          <w:rFonts w:ascii="Arial" w:hAnsi="Arial" w:cs="Arial"/>
          <w:b/>
          <w:bCs/>
          <w:spacing w:val="-3"/>
          <w:sz w:val="22"/>
          <w:szCs w:val="22"/>
        </w:rPr>
        <w:t xml:space="preserve">I.- </w:t>
      </w:r>
      <w:r w:rsidR="00F74AF4" w:rsidRPr="000B0800">
        <w:rPr>
          <w:rFonts w:ascii="Arial" w:hAnsi="Arial" w:cs="Arial"/>
          <w:b/>
          <w:bCs/>
          <w:spacing w:val="-3"/>
          <w:sz w:val="22"/>
          <w:szCs w:val="22"/>
        </w:rPr>
        <w:tab/>
      </w:r>
      <w:r w:rsidRPr="000B0800">
        <w:rPr>
          <w:rFonts w:ascii="Arial" w:hAnsi="Arial" w:cs="Arial"/>
          <w:spacing w:val="-3"/>
          <w:sz w:val="22"/>
          <w:szCs w:val="22"/>
        </w:rPr>
        <w:t>Cabeceras.</w:t>
      </w:r>
    </w:p>
    <w:p w:rsidR="008E68C3" w:rsidRPr="00080A38" w:rsidRDefault="008E68C3" w:rsidP="00F74AF4">
      <w:pPr>
        <w:tabs>
          <w:tab w:val="left" w:pos="-720"/>
          <w:tab w:val="left" w:pos="0"/>
          <w:tab w:val="left" w:pos="900"/>
        </w:tabs>
        <w:suppressAutoHyphens/>
        <w:ind w:hanging="611"/>
        <w:jc w:val="both"/>
        <w:rPr>
          <w:rFonts w:ascii="Arial" w:hAnsi="Arial" w:cs="Arial"/>
          <w:b/>
          <w:bCs/>
          <w:spacing w:val="-3"/>
          <w:sz w:val="20"/>
          <w:szCs w:val="20"/>
        </w:rPr>
      </w:pPr>
    </w:p>
    <w:p w:rsidR="00AB4306" w:rsidRPr="000B0800" w:rsidRDefault="00AB4306" w:rsidP="00F74AF4">
      <w:pPr>
        <w:tabs>
          <w:tab w:val="left" w:pos="-720"/>
          <w:tab w:val="left" w:pos="0"/>
          <w:tab w:val="left" w:pos="851"/>
        </w:tabs>
        <w:suppressAutoHyphens/>
        <w:ind w:firstLine="284"/>
        <w:jc w:val="both"/>
        <w:rPr>
          <w:rFonts w:ascii="Arial" w:hAnsi="Arial" w:cs="Arial"/>
          <w:spacing w:val="-3"/>
          <w:sz w:val="22"/>
          <w:szCs w:val="22"/>
        </w:rPr>
      </w:pPr>
      <w:r w:rsidRPr="000B0800">
        <w:rPr>
          <w:rFonts w:ascii="Arial" w:hAnsi="Arial" w:cs="Arial"/>
          <w:b/>
          <w:bCs/>
          <w:spacing w:val="-3"/>
          <w:sz w:val="22"/>
          <w:szCs w:val="22"/>
        </w:rPr>
        <w:t xml:space="preserve">II.- </w:t>
      </w:r>
      <w:r w:rsidR="00D30D14" w:rsidRPr="000B0800">
        <w:rPr>
          <w:rFonts w:ascii="Arial" w:hAnsi="Arial" w:cs="Arial"/>
          <w:b/>
          <w:bCs/>
          <w:spacing w:val="-3"/>
          <w:sz w:val="22"/>
          <w:szCs w:val="22"/>
        </w:rPr>
        <w:tab/>
      </w:r>
      <w:r w:rsidRPr="000B0800">
        <w:rPr>
          <w:rFonts w:ascii="Arial" w:hAnsi="Arial" w:cs="Arial"/>
          <w:spacing w:val="-3"/>
          <w:sz w:val="22"/>
          <w:szCs w:val="22"/>
        </w:rPr>
        <w:t>Delegaciones.</w:t>
      </w:r>
    </w:p>
    <w:p w:rsidR="00AB4306" w:rsidRPr="00080A38" w:rsidRDefault="00AB4306" w:rsidP="00F74AF4">
      <w:pPr>
        <w:tabs>
          <w:tab w:val="left" w:pos="-720"/>
          <w:tab w:val="left" w:pos="0"/>
        </w:tabs>
        <w:suppressAutoHyphens/>
        <w:ind w:firstLine="284"/>
        <w:jc w:val="both"/>
        <w:rPr>
          <w:rFonts w:ascii="Arial" w:hAnsi="Arial" w:cs="Arial"/>
          <w:b/>
          <w:bCs/>
          <w:spacing w:val="-3"/>
          <w:sz w:val="20"/>
          <w:szCs w:val="20"/>
        </w:rPr>
      </w:pPr>
    </w:p>
    <w:p w:rsidR="00AB4306" w:rsidRPr="000B0800" w:rsidRDefault="00AB4306" w:rsidP="00F74AF4">
      <w:pPr>
        <w:tabs>
          <w:tab w:val="left" w:pos="-720"/>
          <w:tab w:val="left" w:pos="0"/>
          <w:tab w:val="left" w:pos="851"/>
        </w:tabs>
        <w:suppressAutoHyphens/>
        <w:ind w:firstLine="284"/>
        <w:jc w:val="both"/>
        <w:rPr>
          <w:rFonts w:ascii="Arial" w:hAnsi="Arial" w:cs="Arial"/>
          <w:spacing w:val="-3"/>
          <w:sz w:val="22"/>
          <w:szCs w:val="22"/>
        </w:rPr>
      </w:pPr>
      <w:r w:rsidRPr="000B0800">
        <w:rPr>
          <w:rFonts w:ascii="Arial" w:hAnsi="Arial" w:cs="Arial"/>
          <w:b/>
          <w:bCs/>
          <w:spacing w:val="-3"/>
          <w:sz w:val="22"/>
          <w:szCs w:val="22"/>
        </w:rPr>
        <w:t xml:space="preserve">III.- </w:t>
      </w:r>
      <w:r w:rsidR="00D30D14" w:rsidRPr="000B0800">
        <w:rPr>
          <w:rFonts w:ascii="Arial" w:hAnsi="Arial" w:cs="Arial"/>
          <w:b/>
          <w:bCs/>
          <w:spacing w:val="-3"/>
          <w:sz w:val="22"/>
          <w:szCs w:val="22"/>
        </w:rPr>
        <w:tab/>
      </w:r>
      <w:r w:rsidRPr="000B0800">
        <w:rPr>
          <w:rFonts w:ascii="Arial" w:hAnsi="Arial" w:cs="Arial"/>
          <w:spacing w:val="-3"/>
          <w:sz w:val="22"/>
          <w:szCs w:val="22"/>
        </w:rPr>
        <w:t>Subdelegaciones.</w:t>
      </w:r>
    </w:p>
    <w:p w:rsidR="00AB4306" w:rsidRPr="00080A38" w:rsidRDefault="00AB4306" w:rsidP="00F74AF4">
      <w:pPr>
        <w:tabs>
          <w:tab w:val="left" w:pos="-720"/>
          <w:tab w:val="left" w:pos="0"/>
        </w:tabs>
        <w:suppressAutoHyphens/>
        <w:ind w:firstLine="289"/>
        <w:jc w:val="both"/>
        <w:rPr>
          <w:rFonts w:ascii="Arial" w:hAnsi="Arial" w:cs="Arial"/>
          <w:spacing w:val="-3"/>
          <w:sz w:val="20"/>
          <w:szCs w:val="20"/>
        </w:rPr>
      </w:pPr>
    </w:p>
    <w:p w:rsidR="00AB4306" w:rsidRPr="004A3513" w:rsidRDefault="00AB4306" w:rsidP="00F74AF4">
      <w:pPr>
        <w:tabs>
          <w:tab w:val="left" w:pos="-720"/>
          <w:tab w:val="left" w:pos="0"/>
        </w:tabs>
        <w:suppressAutoHyphens/>
        <w:ind w:firstLine="289"/>
        <w:jc w:val="both"/>
        <w:rPr>
          <w:rFonts w:ascii="Arial" w:hAnsi="Arial" w:cs="Arial"/>
          <w:spacing w:val="-3"/>
          <w:sz w:val="22"/>
          <w:szCs w:val="22"/>
        </w:rPr>
      </w:pPr>
      <w:r w:rsidRPr="00434593">
        <w:rPr>
          <w:rFonts w:ascii="Arial" w:hAnsi="Arial" w:cs="Arial"/>
          <w:spacing w:val="-3"/>
          <w:sz w:val="22"/>
          <w:szCs w:val="22"/>
        </w:rPr>
        <w:t>La extensión</w:t>
      </w:r>
      <w:r w:rsidRPr="004A3513">
        <w:rPr>
          <w:rFonts w:ascii="Arial" w:hAnsi="Arial" w:cs="Arial"/>
          <w:spacing w:val="-3"/>
          <w:sz w:val="22"/>
          <w:szCs w:val="22"/>
        </w:rPr>
        <w:t xml:space="preserve"> y límites de las Delegaciones y Subdelegaciones serán determinadas por el Ayuntamiento respectivo.</w:t>
      </w:r>
      <w:r w:rsidR="00924755">
        <w:rPr>
          <w:rFonts w:ascii="Arial" w:hAnsi="Arial" w:cs="Arial"/>
          <w:spacing w:val="-3"/>
          <w:sz w:val="22"/>
          <w:szCs w:val="22"/>
        </w:rPr>
        <w:t xml:space="preserve"> </w:t>
      </w:r>
    </w:p>
    <w:p w:rsidR="00AB4306" w:rsidRPr="00506C94" w:rsidRDefault="00AB4306" w:rsidP="00F74AF4">
      <w:pPr>
        <w:tabs>
          <w:tab w:val="left" w:pos="-720"/>
          <w:tab w:val="left" w:pos="0"/>
        </w:tabs>
        <w:suppressAutoHyphens/>
        <w:ind w:firstLine="289"/>
        <w:jc w:val="both"/>
        <w:rPr>
          <w:rFonts w:ascii="Arial" w:hAnsi="Arial" w:cs="Arial"/>
          <w:b/>
          <w:bCs/>
          <w:spacing w:val="-3"/>
          <w:sz w:val="20"/>
          <w:szCs w:val="20"/>
        </w:rPr>
      </w:pPr>
    </w:p>
    <w:p w:rsidR="008E0281" w:rsidRPr="00506C94" w:rsidRDefault="008E0281" w:rsidP="00F74AF4">
      <w:pPr>
        <w:tabs>
          <w:tab w:val="left" w:pos="-720"/>
          <w:tab w:val="left" w:pos="0"/>
        </w:tabs>
        <w:suppressAutoHyphens/>
        <w:ind w:firstLine="289"/>
        <w:jc w:val="both"/>
        <w:rPr>
          <w:rFonts w:ascii="Arial" w:hAnsi="Arial" w:cs="Arial"/>
          <w:b/>
          <w:bCs/>
          <w:spacing w:val="-3"/>
          <w:sz w:val="18"/>
          <w:szCs w:val="18"/>
        </w:rPr>
      </w:pPr>
    </w:p>
    <w:p w:rsidR="00AB4306" w:rsidRPr="00D30D14" w:rsidRDefault="00AB4306" w:rsidP="00755BE4">
      <w:pPr>
        <w:tabs>
          <w:tab w:val="left" w:pos="-720"/>
          <w:tab w:val="left" w:pos="0"/>
        </w:tabs>
        <w:suppressAutoHyphens/>
        <w:jc w:val="center"/>
        <w:rPr>
          <w:rFonts w:ascii="Arial" w:hAnsi="Arial" w:cs="Arial"/>
          <w:b/>
          <w:bCs/>
          <w:spacing w:val="-3"/>
          <w:sz w:val="23"/>
          <w:szCs w:val="23"/>
        </w:rPr>
      </w:pPr>
      <w:r w:rsidRPr="00D30D14">
        <w:rPr>
          <w:rFonts w:ascii="Arial" w:hAnsi="Arial" w:cs="Arial"/>
          <w:b/>
          <w:bCs/>
          <w:spacing w:val="-3"/>
          <w:sz w:val="23"/>
          <w:szCs w:val="23"/>
        </w:rPr>
        <w:t>CAPITULO</w:t>
      </w:r>
      <w:r w:rsidR="00924755">
        <w:rPr>
          <w:rFonts w:ascii="Arial" w:hAnsi="Arial" w:cs="Arial"/>
          <w:b/>
          <w:bCs/>
          <w:spacing w:val="-3"/>
          <w:sz w:val="23"/>
          <w:szCs w:val="23"/>
        </w:rPr>
        <w:t xml:space="preserve"> </w:t>
      </w:r>
      <w:r w:rsidRPr="00D30D14">
        <w:rPr>
          <w:rFonts w:ascii="Arial" w:hAnsi="Arial" w:cs="Arial"/>
          <w:b/>
          <w:bCs/>
          <w:spacing w:val="-3"/>
          <w:sz w:val="23"/>
          <w:szCs w:val="23"/>
        </w:rPr>
        <w:t xml:space="preserve"> III</w:t>
      </w:r>
    </w:p>
    <w:p w:rsidR="00AB4306" w:rsidRPr="00434593" w:rsidRDefault="00AB4306" w:rsidP="00755BE4">
      <w:pPr>
        <w:tabs>
          <w:tab w:val="left" w:pos="-720"/>
          <w:tab w:val="left" w:pos="0"/>
        </w:tabs>
        <w:suppressAutoHyphens/>
        <w:jc w:val="center"/>
        <w:rPr>
          <w:rFonts w:ascii="Arial" w:hAnsi="Arial" w:cs="Arial"/>
          <w:b/>
          <w:bCs/>
          <w:spacing w:val="-3"/>
          <w:sz w:val="20"/>
          <w:szCs w:val="20"/>
        </w:rPr>
      </w:pPr>
    </w:p>
    <w:p w:rsidR="00AB4306" w:rsidRPr="00D30D14" w:rsidRDefault="00AB4306" w:rsidP="00755BE4">
      <w:pPr>
        <w:tabs>
          <w:tab w:val="left" w:pos="-720"/>
          <w:tab w:val="left" w:pos="0"/>
        </w:tabs>
        <w:suppressAutoHyphens/>
        <w:jc w:val="center"/>
        <w:rPr>
          <w:rFonts w:ascii="Arial" w:hAnsi="Arial" w:cs="Arial"/>
          <w:b/>
          <w:bCs/>
          <w:spacing w:val="-3"/>
          <w:sz w:val="23"/>
          <w:szCs w:val="23"/>
        </w:rPr>
      </w:pPr>
      <w:r w:rsidRPr="00D30D14">
        <w:rPr>
          <w:rFonts w:ascii="Arial" w:hAnsi="Arial" w:cs="Arial"/>
          <w:b/>
          <w:bCs/>
          <w:spacing w:val="-3"/>
          <w:sz w:val="23"/>
          <w:szCs w:val="23"/>
        </w:rPr>
        <w:t>DE LA CREACION, SUPRESION Y ASOCIACION</w:t>
      </w:r>
    </w:p>
    <w:p w:rsidR="00AB4306" w:rsidRDefault="00AB4306" w:rsidP="00755BE4">
      <w:pPr>
        <w:tabs>
          <w:tab w:val="left" w:pos="-720"/>
          <w:tab w:val="left" w:pos="0"/>
        </w:tabs>
        <w:suppressAutoHyphens/>
        <w:jc w:val="center"/>
        <w:rPr>
          <w:rFonts w:ascii="Arial" w:hAnsi="Arial" w:cs="Arial"/>
          <w:b/>
          <w:bCs/>
          <w:spacing w:val="-3"/>
          <w:sz w:val="23"/>
          <w:szCs w:val="23"/>
        </w:rPr>
      </w:pPr>
      <w:r w:rsidRPr="00D30D14">
        <w:rPr>
          <w:rFonts w:ascii="Arial" w:hAnsi="Arial" w:cs="Arial"/>
          <w:b/>
          <w:bCs/>
          <w:spacing w:val="-3"/>
          <w:sz w:val="23"/>
          <w:szCs w:val="23"/>
        </w:rPr>
        <w:t>DE MUNICIPIOS</w:t>
      </w:r>
    </w:p>
    <w:p w:rsidR="00434593" w:rsidRPr="00434593" w:rsidRDefault="00434593" w:rsidP="00755BE4">
      <w:pPr>
        <w:tabs>
          <w:tab w:val="left" w:pos="-720"/>
          <w:tab w:val="left" w:pos="0"/>
        </w:tabs>
        <w:suppressAutoHyphens/>
        <w:jc w:val="center"/>
        <w:rPr>
          <w:rFonts w:ascii="Arial" w:hAnsi="Arial" w:cs="Arial"/>
          <w:b/>
          <w:bCs/>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122.-</w:t>
      </w:r>
      <w:r w:rsidRPr="000F72C4">
        <w:rPr>
          <w:rFonts w:ascii="Arial" w:hAnsi="Arial" w:cs="Arial"/>
          <w:spacing w:val="-3"/>
          <w:sz w:val="22"/>
          <w:szCs w:val="22"/>
        </w:rPr>
        <w:t xml:space="preserve"> Para la creación de Municipios en el Estado, se requerirá la aprobación del Congreso del Estado y la concurrencia de los siguientes elementos: </w:t>
      </w:r>
    </w:p>
    <w:p w:rsidR="008E0281" w:rsidRPr="00506C94" w:rsidRDefault="008E0281"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 w:val="left" w:pos="720"/>
          <w:tab w:val="left" w:pos="90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 xml:space="preserve">I.- </w:t>
      </w:r>
      <w:r w:rsidR="00D30D14" w:rsidRPr="00506C94">
        <w:rPr>
          <w:rFonts w:ascii="Arial" w:hAnsi="Arial" w:cs="Arial"/>
          <w:b/>
          <w:bCs/>
          <w:spacing w:val="-3"/>
          <w:sz w:val="22"/>
          <w:szCs w:val="22"/>
        </w:rPr>
        <w:tab/>
      </w:r>
      <w:r w:rsidR="00B57CA2" w:rsidRPr="00506C94">
        <w:rPr>
          <w:rFonts w:ascii="Arial" w:hAnsi="Arial" w:cs="Arial"/>
          <w:b/>
          <w:bCs/>
          <w:spacing w:val="-3"/>
          <w:sz w:val="22"/>
          <w:szCs w:val="22"/>
        </w:rPr>
        <w:tab/>
      </w:r>
      <w:r w:rsidRPr="00506C94">
        <w:rPr>
          <w:rFonts w:ascii="Arial" w:hAnsi="Arial" w:cs="Arial"/>
          <w:spacing w:val="-3"/>
          <w:sz w:val="22"/>
          <w:szCs w:val="22"/>
        </w:rPr>
        <w:t xml:space="preserve">Que sea conveniente para satisfacer las necesidades de sus habitantes. </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A13DAD">
      <w:pPr>
        <w:tabs>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 xml:space="preserve">II.- </w:t>
      </w:r>
      <w:r w:rsidR="00D30D14" w:rsidRPr="00506C94">
        <w:rPr>
          <w:rFonts w:ascii="Arial" w:hAnsi="Arial" w:cs="Arial"/>
          <w:b/>
          <w:bCs/>
          <w:spacing w:val="-3"/>
          <w:sz w:val="22"/>
          <w:szCs w:val="22"/>
        </w:rPr>
        <w:tab/>
      </w:r>
      <w:r w:rsidR="00A13DAD" w:rsidRPr="00506C94">
        <w:rPr>
          <w:rFonts w:ascii="Arial" w:hAnsi="Arial" w:cs="Arial"/>
          <w:b/>
          <w:bCs/>
          <w:spacing w:val="-3"/>
          <w:sz w:val="22"/>
          <w:szCs w:val="22"/>
        </w:rPr>
        <w:t xml:space="preserve"> </w:t>
      </w:r>
      <w:r w:rsidRPr="00506C94">
        <w:rPr>
          <w:rFonts w:ascii="Arial" w:hAnsi="Arial" w:cs="Arial"/>
          <w:spacing w:val="-3"/>
          <w:sz w:val="22"/>
          <w:szCs w:val="22"/>
        </w:rPr>
        <w:t>Que la superficie del Territorio del Estado en el que se pretenda erigir sea suficiente para cubrir</w:t>
      </w:r>
      <w:r w:rsidR="00924755" w:rsidRPr="00506C94">
        <w:rPr>
          <w:rFonts w:ascii="Arial" w:hAnsi="Arial" w:cs="Arial"/>
          <w:spacing w:val="-3"/>
          <w:sz w:val="22"/>
          <w:szCs w:val="22"/>
        </w:rPr>
        <w:t xml:space="preserve"> </w:t>
      </w:r>
      <w:r w:rsidRPr="00506C94">
        <w:rPr>
          <w:rFonts w:ascii="Arial" w:hAnsi="Arial" w:cs="Arial"/>
          <w:spacing w:val="-3"/>
          <w:sz w:val="22"/>
          <w:szCs w:val="22"/>
        </w:rPr>
        <w:t>sus necesidades</w:t>
      </w:r>
      <w:r w:rsidR="00924755" w:rsidRPr="00506C94">
        <w:rPr>
          <w:rFonts w:ascii="Arial" w:hAnsi="Arial" w:cs="Arial"/>
          <w:spacing w:val="-3"/>
          <w:sz w:val="22"/>
          <w:szCs w:val="22"/>
        </w:rPr>
        <w:t xml:space="preserve"> </w:t>
      </w:r>
      <w:r w:rsidRPr="00506C94">
        <w:rPr>
          <w:rFonts w:ascii="Arial" w:hAnsi="Arial" w:cs="Arial"/>
          <w:spacing w:val="-3"/>
          <w:sz w:val="22"/>
          <w:szCs w:val="22"/>
        </w:rPr>
        <w:t>y atender a sus posibilidades y de desarrollo futuro.</w:t>
      </w:r>
    </w:p>
    <w:p w:rsidR="008E68C3" w:rsidRPr="00506C94" w:rsidRDefault="008E68C3" w:rsidP="00A13DAD">
      <w:pPr>
        <w:tabs>
          <w:tab w:val="left" w:pos="-720"/>
          <w:tab w:val="left" w:pos="851"/>
        </w:tabs>
        <w:suppressAutoHyphens/>
        <w:ind w:firstLine="289"/>
        <w:jc w:val="both"/>
        <w:rPr>
          <w:rFonts w:ascii="Arial" w:hAnsi="Arial" w:cs="Arial"/>
          <w:spacing w:val="-3"/>
          <w:sz w:val="22"/>
          <w:szCs w:val="22"/>
        </w:rPr>
      </w:pPr>
    </w:p>
    <w:p w:rsidR="00AB4306" w:rsidRPr="00506C94" w:rsidRDefault="00AB4306" w:rsidP="00A13DAD">
      <w:pPr>
        <w:tabs>
          <w:tab w:val="left" w:pos="-720"/>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 xml:space="preserve">III.- </w:t>
      </w:r>
      <w:r w:rsidR="00B57CA2" w:rsidRPr="00506C94">
        <w:rPr>
          <w:rFonts w:ascii="Arial" w:hAnsi="Arial" w:cs="Arial"/>
          <w:b/>
          <w:bCs/>
          <w:spacing w:val="-3"/>
          <w:sz w:val="22"/>
          <w:szCs w:val="22"/>
        </w:rPr>
        <w:tab/>
      </w:r>
      <w:r w:rsidR="00B57CA2" w:rsidRPr="00506C94">
        <w:rPr>
          <w:rFonts w:ascii="Arial" w:hAnsi="Arial" w:cs="Arial"/>
          <w:b/>
          <w:bCs/>
          <w:spacing w:val="-3"/>
          <w:sz w:val="22"/>
          <w:szCs w:val="22"/>
        </w:rPr>
        <w:tab/>
      </w:r>
      <w:r w:rsidR="00A13DAD" w:rsidRPr="00506C94">
        <w:rPr>
          <w:rFonts w:ascii="Arial" w:hAnsi="Arial" w:cs="Arial"/>
          <w:b/>
          <w:bCs/>
          <w:spacing w:val="-3"/>
          <w:sz w:val="22"/>
          <w:szCs w:val="22"/>
        </w:rPr>
        <w:t xml:space="preserve"> </w:t>
      </w:r>
      <w:r w:rsidRPr="00506C94">
        <w:rPr>
          <w:rFonts w:ascii="Arial" w:hAnsi="Arial" w:cs="Arial"/>
          <w:spacing w:val="-3"/>
          <w:sz w:val="22"/>
          <w:szCs w:val="22"/>
        </w:rPr>
        <w:t>Que compruebe debidamente ante el Congreso, que tienen elementos suficientes para proveer a su existencia política.</w:t>
      </w:r>
    </w:p>
    <w:p w:rsidR="00B57CA2" w:rsidRPr="00506C94" w:rsidRDefault="00B57CA2" w:rsidP="00755BE4">
      <w:pPr>
        <w:tabs>
          <w:tab w:val="left" w:pos="-720"/>
          <w:tab w:val="left" w:pos="0"/>
          <w:tab w:val="left" w:pos="720"/>
        </w:tabs>
        <w:suppressAutoHyphens/>
        <w:ind w:left="1440" w:firstLine="289"/>
        <w:jc w:val="both"/>
        <w:rPr>
          <w:rFonts w:ascii="Arial" w:hAnsi="Arial" w:cs="Arial"/>
          <w:spacing w:val="-3"/>
          <w:sz w:val="22"/>
          <w:szCs w:val="22"/>
        </w:rPr>
      </w:pPr>
    </w:p>
    <w:p w:rsidR="00AB4306" w:rsidRPr="00506C94" w:rsidRDefault="00AB4306" w:rsidP="00755BE4">
      <w:pPr>
        <w:tabs>
          <w:tab w:val="left" w:pos="-720"/>
          <w:tab w:val="left" w:pos="0"/>
          <w:tab w:val="left" w:pos="720"/>
          <w:tab w:val="left" w:pos="90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 xml:space="preserve">IV.- </w:t>
      </w:r>
      <w:r w:rsidR="00B57CA2" w:rsidRPr="00506C94">
        <w:rPr>
          <w:rFonts w:ascii="Arial" w:hAnsi="Arial" w:cs="Arial"/>
          <w:b/>
          <w:bCs/>
          <w:spacing w:val="-3"/>
          <w:sz w:val="22"/>
          <w:szCs w:val="22"/>
        </w:rPr>
        <w:tab/>
      </w:r>
      <w:r w:rsidR="00B57CA2" w:rsidRPr="00506C94">
        <w:rPr>
          <w:rFonts w:ascii="Arial" w:hAnsi="Arial" w:cs="Arial"/>
          <w:spacing w:val="-3"/>
          <w:sz w:val="22"/>
          <w:szCs w:val="22"/>
        </w:rPr>
        <w:tab/>
      </w:r>
      <w:r w:rsidRPr="00506C94">
        <w:rPr>
          <w:rFonts w:ascii="Arial" w:hAnsi="Arial" w:cs="Arial"/>
          <w:spacing w:val="-3"/>
          <w:sz w:val="22"/>
          <w:szCs w:val="22"/>
        </w:rPr>
        <w:t>Que su población no sea inferior a cinco mil habitantes.</w:t>
      </w:r>
      <w:r w:rsidR="00924755" w:rsidRPr="00506C94">
        <w:rPr>
          <w:rFonts w:ascii="Arial" w:hAnsi="Arial" w:cs="Arial"/>
          <w:spacing w:val="-3"/>
          <w:sz w:val="22"/>
          <w:szCs w:val="22"/>
        </w:rPr>
        <w:t xml:space="preserve">   </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B57CA2" w:rsidP="00A13DAD">
      <w:pPr>
        <w:tabs>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V.-</w:t>
      </w:r>
      <w:r w:rsidR="00A13DAD" w:rsidRPr="00506C94">
        <w:rPr>
          <w:rFonts w:ascii="Arial" w:hAnsi="Arial" w:cs="Arial"/>
          <w:spacing w:val="-3"/>
          <w:sz w:val="22"/>
          <w:szCs w:val="22"/>
        </w:rPr>
        <w:tab/>
        <w:t xml:space="preserve"> </w:t>
      </w:r>
      <w:r w:rsidR="00AB4306" w:rsidRPr="00506C94">
        <w:rPr>
          <w:rFonts w:ascii="Arial" w:hAnsi="Arial" w:cs="Arial"/>
          <w:spacing w:val="-3"/>
          <w:sz w:val="22"/>
          <w:szCs w:val="22"/>
        </w:rPr>
        <w:t xml:space="preserve">Que la comunidad en la que se establezca su cabecera cuente con más de tres mil habitantes. </w:t>
      </w:r>
    </w:p>
    <w:p w:rsidR="00AB4306" w:rsidRPr="00506C94" w:rsidRDefault="00AB4306" w:rsidP="00A13DAD">
      <w:pPr>
        <w:tabs>
          <w:tab w:val="left" w:pos="-720"/>
          <w:tab w:val="left" w:pos="851"/>
        </w:tabs>
        <w:suppressAutoHyphens/>
        <w:ind w:firstLine="289"/>
        <w:jc w:val="both"/>
        <w:rPr>
          <w:rFonts w:ascii="Arial" w:hAnsi="Arial" w:cs="Arial"/>
          <w:spacing w:val="-3"/>
          <w:sz w:val="22"/>
          <w:szCs w:val="22"/>
        </w:rPr>
      </w:pPr>
    </w:p>
    <w:p w:rsidR="00AB4306" w:rsidRPr="000F72C4" w:rsidRDefault="00AB4306" w:rsidP="00A13DAD">
      <w:pPr>
        <w:tabs>
          <w:tab w:val="left" w:pos="-720"/>
          <w:tab w:val="left" w:pos="851"/>
        </w:tabs>
        <w:suppressAutoHyphens/>
        <w:ind w:firstLine="289"/>
        <w:jc w:val="both"/>
        <w:rPr>
          <w:rFonts w:ascii="Arial" w:hAnsi="Arial" w:cs="Arial"/>
          <w:spacing w:val="-3"/>
          <w:sz w:val="22"/>
          <w:szCs w:val="22"/>
        </w:rPr>
      </w:pPr>
      <w:r w:rsidRPr="000F72C4">
        <w:rPr>
          <w:rFonts w:ascii="Arial" w:hAnsi="Arial" w:cs="Arial"/>
          <w:b/>
          <w:bCs/>
          <w:spacing w:val="-3"/>
          <w:sz w:val="22"/>
          <w:szCs w:val="22"/>
        </w:rPr>
        <w:t xml:space="preserve">VI.- </w:t>
      </w:r>
      <w:r w:rsidR="00B57CA2" w:rsidRPr="000F72C4">
        <w:rPr>
          <w:rFonts w:ascii="Arial" w:hAnsi="Arial" w:cs="Arial"/>
          <w:b/>
          <w:bCs/>
          <w:spacing w:val="-3"/>
          <w:sz w:val="22"/>
          <w:szCs w:val="22"/>
        </w:rPr>
        <w:tab/>
      </w:r>
      <w:r w:rsidR="00A13DAD" w:rsidRPr="000F72C4">
        <w:rPr>
          <w:rFonts w:ascii="Arial" w:hAnsi="Arial" w:cs="Arial"/>
          <w:spacing w:val="-3"/>
          <w:sz w:val="22"/>
          <w:szCs w:val="22"/>
        </w:rPr>
        <w:t xml:space="preserve"> </w:t>
      </w:r>
      <w:r w:rsidRPr="000F72C4">
        <w:rPr>
          <w:rFonts w:ascii="Arial" w:hAnsi="Arial" w:cs="Arial"/>
          <w:spacing w:val="-3"/>
          <w:sz w:val="22"/>
          <w:szCs w:val="22"/>
        </w:rPr>
        <w:t>Que la ciudad señalada en la fracción anterior, tenga servicios públicos adecuados para su población.</w:t>
      </w:r>
    </w:p>
    <w:p w:rsidR="00AB4306" w:rsidRPr="00506C94" w:rsidRDefault="00AB4306" w:rsidP="00A13DAD">
      <w:pPr>
        <w:tabs>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VII.-</w:t>
      </w:r>
      <w:r w:rsidRPr="00506C94">
        <w:rPr>
          <w:rFonts w:ascii="Arial" w:hAnsi="Arial" w:cs="Arial"/>
          <w:spacing w:val="-3"/>
          <w:sz w:val="22"/>
          <w:szCs w:val="22"/>
        </w:rPr>
        <w:t xml:space="preserve"> </w:t>
      </w:r>
      <w:r w:rsidR="00B57CA2" w:rsidRPr="00506C94">
        <w:rPr>
          <w:rFonts w:ascii="Arial" w:hAnsi="Arial" w:cs="Arial"/>
          <w:spacing w:val="-3"/>
          <w:sz w:val="22"/>
          <w:szCs w:val="22"/>
        </w:rPr>
        <w:tab/>
      </w:r>
      <w:r w:rsidR="00A13DAD" w:rsidRPr="00506C94">
        <w:rPr>
          <w:rFonts w:ascii="Arial" w:hAnsi="Arial" w:cs="Arial"/>
          <w:spacing w:val="-3"/>
          <w:sz w:val="22"/>
          <w:szCs w:val="22"/>
        </w:rPr>
        <w:t xml:space="preserve"> </w:t>
      </w:r>
      <w:r w:rsidRPr="00506C94">
        <w:rPr>
          <w:rFonts w:ascii="Arial" w:hAnsi="Arial" w:cs="Arial"/>
          <w:spacing w:val="-3"/>
          <w:sz w:val="22"/>
          <w:szCs w:val="22"/>
        </w:rPr>
        <w:t>Que previamente se escuche la opinión de los Ayuntamientos de los Municipios que puedan ser afectados en su territorio por la creación del nuevo, y</w:t>
      </w:r>
    </w:p>
    <w:p w:rsidR="00AB4306" w:rsidRPr="00506C94" w:rsidRDefault="00AB4306" w:rsidP="00A13DAD">
      <w:pPr>
        <w:tabs>
          <w:tab w:val="left" w:pos="-720"/>
          <w:tab w:val="left" w:pos="851"/>
        </w:tabs>
        <w:suppressAutoHyphens/>
        <w:ind w:firstLine="289"/>
        <w:jc w:val="both"/>
        <w:rPr>
          <w:rFonts w:ascii="Arial" w:hAnsi="Arial" w:cs="Arial"/>
          <w:spacing w:val="-3"/>
          <w:sz w:val="20"/>
          <w:szCs w:val="20"/>
        </w:rPr>
      </w:pPr>
    </w:p>
    <w:p w:rsidR="00AB4306" w:rsidRPr="00506C94" w:rsidRDefault="00AB4306" w:rsidP="00A13DAD">
      <w:pPr>
        <w:tabs>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VIII.-</w:t>
      </w:r>
      <w:r w:rsidRPr="00506C94">
        <w:rPr>
          <w:rFonts w:ascii="Arial" w:hAnsi="Arial" w:cs="Arial"/>
          <w:spacing w:val="-3"/>
          <w:sz w:val="22"/>
          <w:szCs w:val="22"/>
        </w:rPr>
        <w:t xml:space="preserve"> </w:t>
      </w:r>
      <w:r w:rsidR="00B57CA2" w:rsidRPr="00506C94">
        <w:rPr>
          <w:rFonts w:ascii="Arial" w:hAnsi="Arial" w:cs="Arial"/>
          <w:spacing w:val="-3"/>
          <w:sz w:val="22"/>
          <w:szCs w:val="22"/>
        </w:rPr>
        <w:tab/>
      </w:r>
      <w:r w:rsidR="00A13DAD" w:rsidRPr="00506C94">
        <w:rPr>
          <w:rFonts w:ascii="Arial" w:hAnsi="Arial" w:cs="Arial"/>
          <w:spacing w:val="-3"/>
          <w:sz w:val="22"/>
          <w:szCs w:val="22"/>
        </w:rPr>
        <w:t xml:space="preserve"> </w:t>
      </w:r>
      <w:r w:rsidRPr="00506C94">
        <w:rPr>
          <w:rFonts w:ascii="Arial" w:hAnsi="Arial" w:cs="Arial"/>
          <w:spacing w:val="-3"/>
          <w:sz w:val="22"/>
          <w:szCs w:val="22"/>
        </w:rPr>
        <w:t>Que cuando menos las dos terceras partes de los ciudadanos del territorio que se pretenda erigir en Municipio, manifiesten su conformidad en plebiscito que al efecto se lleve a cabo.</w:t>
      </w:r>
    </w:p>
    <w:p w:rsidR="0070133D" w:rsidRPr="00506C94" w:rsidRDefault="0070133D" w:rsidP="00A13DAD">
      <w:pPr>
        <w:tabs>
          <w:tab w:val="left" w:pos="-720"/>
          <w:tab w:val="left" w:pos="851"/>
        </w:tabs>
        <w:suppressAutoHyphens/>
        <w:ind w:firstLine="289"/>
        <w:jc w:val="both"/>
        <w:rPr>
          <w:rFonts w:ascii="Arial" w:hAnsi="Arial" w:cs="Arial"/>
          <w:spacing w:val="-3"/>
          <w:sz w:val="20"/>
          <w:szCs w:val="20"/>
        </w:rPr>
      </w:pPr>
    </w:p>
    <w:p w:rsidR="00AB4306" w:rsidRPr="000F72C4"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0F72C4">
        <w:rPr>
          <w:rFonts w:ascii="Arial" w:hAnsi="Arial" w:cs="Arial"/>
          <w:spacing w:val="-3"/>
          <w:sz w:val="22"/>
          <w:szCs w:val="22"/>
        </w:rPr>
        <w:t>Cuando la solicitud provenga de los ciudadanos, el procedimiento se sujetará a lo dispuesto por la Ley de la materia.</w:t>
      </w:r>
    </w:p>
    <w:p w:rsidR="00421E10" w:rsidRPr="000F72C4" w:rsidRDefault="00421E10" w:rsidP="00C478F2">
      <w:pPr>
        <w:tabs>
          <w:tab w:val="left" w:pos="-720"/>
          <w:tab w:val="left" w:pos="0"/>
        </w:tabs>
        <w:suppressAutoHyphens/>
        <w:jc w:val="both"/>
        <w:rPr>
          <w:rFonts w:ascii="Arial" w:hAnsi="Arial" w:cs="Arial"/>
          <w:spacing w:val="-3"/>
          <w:sz w:val="22"/>
          <w:szCs w:val="22"/>
        </w:rPr>
      </w:pPr>
    </w:p>
    <w:p w:rsidR="00AB4306" w:rsidRPr="000F72C4" w:rsidRDefault="00AB4306" w:rsidP="00755BE4">
      <w:pPr>
        <w:tabs>
          <w:tab w:val="left" w:pos="-720"/>
          <w:tab w:val="left" w:pos="0"/>
          <w:tab w:val="left" w:pos="1800"/>
        </w:tabs>
        <w:suppressAutoHyphens/>
        <w:ind w:firstLine="289"/>
        <w:jc w:val="both"/>
        <w:rPr>
          <w:rFonts w:ascii="Arial" w:hAnsi="Arial" w:cs="Arial"/>
          <w:spacing w:val="-3"/>
          <w:sz w:val="22"/>
          <w:szCs w:val="22"/>
        </w:rPr>
      </w:pPr>
      <w:r w:rsidRPr="000F72C4">
        <w:rPr>
          <w:rFonts w:ascii="Arial" w:hAnsi="Arial" w:cs="Arial"/>
          <w:b/>
          <w:bCs/>
          <w:spacing w:val="-3"/>
          <w:sz w:val="22"/>
          <w:szCs w:val="22"/>
        </w:rPr>
        <w:t>123.-</w:t>
      </w:r>
      <w:r w:rsidRPr="000F72C4">
        <w:rPr>
          <w:rFonts w:ascii="Arial" w:hAnsi="Arial" w:cs="Arial"/>
          <w:spacing w:val="-3"/>
          <w:sz w:val="22"/>
          <w:szCs w:val="22"/>
        </w:rPr>
        <w:t xml:space="preserve"> El Congreso del Estado podrá declarar la supresión de un Municipio y la posterior fusión de sus elementos, cuando en él dejen de concurrir las condiciones requeridas para su creación.</w:t>
      </w:r>
      <w:r w:rsidR="00924755" w:rsidRPr="000F72C4">
        <w:rPr>
          <w:rFonts w:ascii="Arial" w:hAnsi="Arial" w:cs="Arial"/>
          <w:spacing w:val="-3"/>
          <w:sz w:val="22"/>
          <w:szCs w:val="22"/>
        </w:rPr>
        <w:t xml:space="preserve"> </w:t>
      </w:r>
    </w:p>
    <w:p w:rsidR="003D6C85" w:rsidRPr="00080A38" w:rsidRDefault="003D6C85" w:rsidP="00080A38">
      <w:pPr>
        <w:tabs>
          <w:tab w:val="left" w:pos="-720"/>
          <w:tab w:val="left" w:pos="0"/>
        </w:tabs>
        <w:suppressAutoHyphens/>
        <w:jc w:val="both"/>
        <w:rPr>
          <w:rFonts w:ascii="Arial" w:hAnsi="Arial" w:cs="Arial"/>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124.-</w:t>
      </w:r>
      <w:r w:rsidRPr="000F72C4">
        <w:rPr>
          <w:rFonts w:ascii="Arial" w:hAnsi="Arial" w:cs="Arial"/>
          <w:spacing w:val="-3"/>
          <w:sz w:val="22"/>
          <w:szCs w:val="22"/>
        </w:rPr>
        <w:t xml:space="preserve"> El Gobierno del Estado y los Ayuntamientos de la entidad conjuntamente o por separado podrán promover la fusión de comunidades para crear otras de mayor extensión que permitan integrar a los núcleos aislados de población con el objeto de ejecutar programas de desarrollo general, siempre y cuando pertenezcan al mismo municipio.</w:t>
      </w: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125.-</w:t>
      </w:r>
      <w:r w:rsidRPr="000F72C4">
        <w:rPr>
          <w:rFonts w:ascii="Arial" w:hAnsi="Arial" w:cs="Arial"/>
          <w:spacing w:val="-3"/>
          <w:sz w:val="22"/>
          <w:szCs w:val="22"/>
        </w:rPr>
        <w:t xml:space="preserve"> Los conflictos de límites que se susciten entre diversas circunscripciones municipales del</w:t>
      </w:r>
      <w:r w:rsidR="00924755" w:rsidRPr="000F72C4">
        <w:rPr>
          <w:rFonts w:ascii="Arial" w:hAnsi="Arial" w:cs="Arial"/>
          <w:spacing w:val="-3"/>
          <w:sz w:val="22"/>
          <w:szCs w:val="22"/>
        </w:rPr>
        <w:t xml:space="preserve"> </w:t>
      </w:r>
      <w:r w:rsidRPr="000F72C4">
        <w:rPr>
          <w:rFonts w:ascii="Arial" w:hAnsi="Arial" w:cs="Arial"/>
          <w:spacing w:val="-3"/>
          <w:sz w:val="22"/>
          <w:szCs w:val="22"/>
        </w:rPr>
        <w:t>Estado, se podrán resolver mediante convenios amistosos que al efecto celebren con aprobación del Congreso del Estado. Cuando dichas diferencias tengan carácter contencioso, conocerá de ellas el Tribunal Superior de Justicia.</w:t>
      </w:r>
      <w:r w:rsidR="00924755" w:rsidRPr="000F72C4">
        <w:rPr>
          <w:rFonts w:ascii="Arial" w:hAnsi="Arial" w:cs="Arial"/>
          <w:spacing w:val="-3"/>
          <w:sz w:val="22"/>
          <w:szCs w:val="22"/>
        </w:rPr>
        <w:t xml:space="preserve"> </w:t>
      </w:r>
    </w:p>
    <w:p w:rsidR="00AB4306" w:rsidRPr="000F72C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0F72C4">
        <w:rPr>
          <w:rFonts w:ascii="Arial" w:hAnsi="Arial" w:cs="Arial"/>
          <w:b/>
          <w:bCs/>
          <w:spacing w:val="-3"/>
          <w:sz w:val="22"/>
          <w:szCs w:val="22"/>
        </w:rPr>
        <w:t>126.-</w:t>
      </w:r>
      <w:r w:rsidRPr="000F72C4">
        <w:rPr>
          <w:rFonts w:ascii="Arial" w:hAnsi="Arial" w:cs="Arial"/>
          <w:spacing w:val="-3"/>
          <w:sz w:val="22"/>
          <w:szCs w:val="22"/>
        </w:rPr>
        <w:t xml:space="preserve"> Los Municipios, previo acuerdo entre sus Ayuntamientos, podrán coordinarse y asociarse para la más eficaz prestación de los servicios públicos o el mejor ejercicio de sus funciones que le corresponden, si se trata de Municipios de dos o más Estados, deberán de contar con la </w:t>
      </w:r>
      <w:r w:rsidRPr="00506C94">
        <w:rPr>
          <w:rFonts w:ascii="Arial" w:hAnsi="Arial" w:cs="Arial"/>
          <w:spacing w:val="-3"/>
          <w:sz w:val="22"/>
          <w:szCs w:val="22"/>
        </w:rPr>
        <w:t>aprobación de las Legislaturas de los Estados, para construir corporaciones que tengan por objeto:</w:t>
      </w:r>
    </w:p>
    <w:p w:rsidR="00AB4306" w:rsidRPr="00506C94" w:rsidRDefault="00AB4306" w:rsidP="00755BE4">
      <w:pPr>
        <w:tabs>
          <w:tab w:val="left" w:pos="-720"/>
          <w:tab w:val="left" w:pos="0"/>
        </w:tabs>
        <w:suppressAutoHyphens/>
        <w:ind w:firstLine="289"/>
        <w:jc w:val="both"/>
        <w:rPr>
          <w:rFonts w:ascii="Arial" w:hAnsi="Arial" w:cs="Arial"/>
          <w:spacing w:val="-3"/>
          <w:sz w:val="20"/>
          <w:szCs w:val="20"/>
        </w:rPr>
      </w:pPr>
    </w:p>
    <w:p w:rsidR="00AB4306" w:rsidRPr="00506C94" w:rsidRDefault="00AB4306" w:rsidP="00755BE4">
      <w:pPr>
        <w:tabs>
          <w:tab w:val="left" w:pos="-720"/>
          <w:tab w:val="left" w:pos="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I.-</w:t>
      </w:r>
      <w:r w:rsidRPr="00506C94">
        <w:rPr>
          <w:rFonts w:ascii="Arial" w:hAnsi="Arial" w:cs="Arial"/>
          <w:spacing w:val="-3"/>
          <w:sz w:val="22"/>
          <w:szCs w:val="22"/>
        </w:rPr>
        <w:t xml:space="preserve"> </w:t>
      </w:r>
      <w:r w:rsidR="00B57CA2" w:rsidRPr="00506C94">
        <w:rPr>
          <w:rFonts w:ascii="Arial" w:hAnsi="Arial" w:cs="Arial"/>
          <w:spacing w:val="-3"/>
          <w:sz w:val="22"/>
          <w:szCs w:val="22"/>
        </w:rPr>
        <w:tab/>
      </w:r>
      <w:r w:rsidRPr="00506C94">
        <w:rPr>
          <w:rFonts w:ascii="Arial" w:hAnsi="Arial" w:cs="Arial"/>
          <w:spacing w:val="-3"/>
          <w:sz w:val="22"/>
          <w:szCs w:val="22"/>
        </w:rPr>
        <w:t>El estudio de los problemas locales.</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II.-</w:t>
      </w:r>
      <w:r w:rsidRPr="00506C94">
        <w:rPr>
          <w:rFonts w:ascii="Arial" w:hAnsi="Arial" w:cs="Arial"/>
          <w:spacing w:val="-3"/>
          <w:sz w:val="22"/>
          <w:szCs w:val="22"/>
        </w:rPr>
        <w:t xml:space="preserve"> </w:t>
      </w:r>
      <w:r w:rsidR="00B57CA2" w:rsidRPr="00506C94">
        <w:rPr>
          <w:rFonts w:ascii="Arial" w:hAnsi="Arial" w:cs="Arial"/>
          <w:spacing w:val="-3"/>
          <w:sz w:val="22"/>
          <w:szCs w:val="22"/>
        </w:rPr>
        <w:tab/>
      </w:r>
      <w:r w:rsidRPr="00506C94">
        <w:rPr>
          <w:rFonts w:ascii="Arial" w:hAnsi="Arial" w:cs="Arial"/>
          <w:spacing w:val="-3"/>
          <w:sz w:val="22"/>
          <w:szCs w:val="22"/>
        </w:rPr>
        <w:t>La realización de programas de desarrollo común.</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8E0281" w:rsidRPr="00506C94" w:rsidRDefault="00AB4306" w:rsidP="00755BE4">
      <w:pPr>
        <w:tabs>
          <w:tab w:val="left" w:pos="-720"/>
          <w:tab w:val="left" w:pos="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III.-</w:t>
      </w:r>
      <w:r w:rsidRPr="00506C94">
        <w:rPr>
          <w:rFonts w:ascii="Arial" w:hAnsi="Arial" w:cs="Arial"/>
          <w:spacing w:val="-3"/>
          <w:sz w:val="22"/>
          <w:szCs w:val="22"/>
        </w:rPr>
        <w:t xml:space="preserve"> </w:t>
      </w:r>
      <w:r w:rsidR="00B57CA2" w:rsidRPr="00506C94">
        <w:rPr>
          <w:rFonts w:ascii="Arial" w:hAnsi="Arial" w:cs="Arial"/>
          <w:spacing w:val="-3"/>
          <w:sz w:val="22"/>
          <w:szCs w:val="22"/>
        </w:rPr>
        <w:tab/>
      </w:r>
      <w:r w:rsidRPr="00506C94">
        <w:rPr>
          <w:rFonts w:ascii="Arial" w:hAnsi="Arial" w:cs="Arial"/>
          <w:spacing w:val="-3"/>
          <w:sz w:val="22"/>
          <w:szCs w:val="22"/>
        </w:rPr>
        <w:t>El establecimiento de cuerpos de asesoramiento técnico.</w:t>
      </w:r>
      <w:r w:rsidR="00924755" w:rsidRPr="00506C94">
        <w:rPr>
          <w:rFonts w:ascii="Arial" w:hAnsi="Arial" w:cs="Arial"/>
          <w:spacing w:val="-3"/>
          <w:sz w:val="22"/>
          <w:szCs w:val="22"/>
        </w:rPr>
        <w:t xml:space="preserve">  </w:t>
      </w:r>
      <w:r w:rsidRPr="00506C94">
        <w:rPr>
          <w:rFonts w:ascii="Arial" w:hAnsi="Arial" w:cs="Arial"/>
          <w:spacing w:val="-3"/>
          <w:sz w:val="22"/>
          <w:szCs w:val="22"/>
        </w:rPr>
        <w:t xml:space="preserve"> </w:t>
      </w:r>
    </w:p>
    <w:p w:rsidR="00AB4306" w:rsidRPr="00506C94" w:rsidRDefault="00924755" w:rsidP="00755BE4">
      <w:pPr>
        <w:tabs>
          <w:tab w:val="left" w:pos="-720"/>
          <w:tab w:val="left" w:pos="0"/>
        </w:tabs>
        <w:suppressAutoHyphens/>
        <w:ind w:left="900" w:hanging="611"/>
        <w:jc w:val="both"/>
        <w:rPr>
          <w:rFonts w:ascii="Arial" w:hAnsi="Arial" w:cs="Arial"/>
          <w:spacing w:val="-3"/>
          <w:sz w:val="22"/>
          <w:szCs w:val="22"/>
        </w:rPr>
      </w:pPr>
      <w:r w:rsidRPr="00506C94">
        <w:rPr>
          <w:rFonts w:ascii="Arial" w:hAnsi="Arial" w:cs="Arial"/>
          <w:spacing w:val="-3"/>
          <w:sz w:val="22"/>
          <w:szCs w:val="22"/>
        </w:rPr>
        <w:t xml:space="preserve">   </w:t>
      </w:r>
    </w:p>
    <w:p w:rsidR="00AB4306" w:rsidRPr="00506C94" w:rsidRDefault="00AB4306" w:rsidP="00755BE4">
      <w:pPr>
        <w:tabs>
          <w:tab w:val="left" w:pos="-720"/>
          <w:tab w:val="left" w:pos="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IV.-</w:t>
      </w:r>
      <w:r w:rsidRPr="00506C94">
        <w:rPr>
          <w:rFonts w:ascii="Arial" w:hAnsi="Arial" w:cs="Arial"/>
          <w:spacing w:val="-3"/>
          <w:sz w:val="22"/>
          <w:szCs w:val="22"/>
        </w:rPr>
        <w:t xml:space="preserve"> </w:t>
      </w:r>
      <w:r w:rsidR="00B57CA2" w:rsidRPr="00506C94">
        <w:rPr>
          <w:rFonts w:ascii="Arial" w:hAnsi="Arial" w:cs="Arial"/>
          <w:spacing w:val="-3"/>
          <w:sz w:val="22"/>
          <w:szCs w:val="22"/>
        </w:rPr>
        <w:tab/>
      </w:r>
      <w:r w:rsidRPr="00506C94">
        <w:rPr>
          <w:rFonts w:ascii="Arial" w:hAnsi="Arial" w:cs="Arial"/>
          <w:spacing w:val="-3"/>
          <w:sz w:val="22"/>
          <w:szCs w:val="22"/>
        </w:rPr>
        <w:t>La capacitación de sus funcionarios y empleados.</w:t>
      </w:r>
    </w:p>
    <w:p w:rsidR="00BC3AA4" w:rsidRPr="00506C94" w:rsidRDefault="00BC3AA4" w:rsidP="00755BE4">
      <w:pPr>
        <w:tabs>
          <w:tab w:val="left" w:pos="-720"/>
          <w:tab w:val="left" w:pos="0"/>
        </w:tabs>
        <w:suppressAutoHyphens/>
        <w:ind w:left="900" w:hanging="611"/>
        <w:jc w:val="both"/>
        <w:rPr>
          <w:rFonts w:ascii="Arial" w:hAnsi="Arial" w:cs="Arial"/>
          <w:spacing w:val="-3"/>
          <w:sz w:val="22"/>
          <w:szCs w:val="22"/>
        </w:rPr>
      </w:pPr>
    </w:p>
    <w:p w:rsidR="00AB4306" w:rsidRPr="00506C94" w:rsidRDefault="00AB4306" w:rsidP="008167A8">
      <w:pPr>
        <w:tabs>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V.-</w:t>
      </w:r>
      <w:r w:rsidRPr="00506C94">
        <w:rPr>
          <w:rFonts w:ascii="Arial" w:hAnsi="Arial" w:cs="Arial"/>
          <w:spacing w:val="-3"/>
          <w:sz w:val="22"/>
          <w:szCs w:val="22"/>
        </w:rPr>
        <w:t xml:space="preserve"> </w:t>
      </w:r>
      <w:r w:rsidR="008167A8" w:rsidRPr="00506C94">
        <w:rPr>
          <w:rFonts w:ascii="Arial" w:hAnsi="Arial" w:cs="Arial"/>
          <w:spacing w:val="-3"/>
          <w:sz w:val="22"/>
          <w:szCs w:val="22"/>
        </w:rPr>
        <w:tab/>
        <w:t xml:space="preserve"> </w:t>
      </w:r>
      <w:r w:rsidRPr="00506C94">
        <w:rPr>
          <w:rFonts w:ascii="Arial" w:hAnsi="Arial" w:cs="Arial"/>
          <w:spacing w:val="-3"/>
          <w:sz w:val="22"/>
          <w:szCs w:val="22"/>
        </w:rPr>
        <w:t xml:space="preserve">La instrumentación de programas de urbanismo y planeación del crecimiento de sus ciudades. </w:t>
      </w:r>
    </w:p>
    <w:p w:rsidR="0097588B" w:rsidRPr="00506C94" w:rsidRDefault="0097588B" w:rsidP="008167A8">
      <w:pPr>
        <w:tabs>
          <w:tab w:val="left" w:pos="-720"/>
          <w:tab w:val="left" w:pos="851"/>
        </w:tabs>
        <w:suppressAutoHyphens/>
        <w:ind w:firstLine="289"/>
        <w:jc w:val="both"/>
        <w:rPr>
          <w:rFonts w:ascii="Arial" w:hAnsi="Arial" w:cs="Arial"/>
          <w:spacing w:val="-3"/>
          <w:sz w:val="20"/>
          <w:szCs w:val="20"/>
        </w:rPr>
      </w:pPr>
    </w:p>
    <w:p w:rsidR="00AB4306" w:rsidRPr="00506C94" w:rsidRDefault="00AB4306" w:rsidP="008167A8">
      <w:pPr>
        <w:pStyle w:val="Sangradetextonormal"/>
        <w:tabs>
          <w:tab w:val="clear" w:pos="0"/>
          <w:tab w:val="clear" w:pos="720"/>
          <w:tab w:val="left" w:pos="851"/>
        </w:tabs>
        <w:ind w:firstLine="289"/>
        <w:rPr>
          <w:sz w:val="22"/>
          <w:szCs w:val="22"/>
        </w:rPr>
      </w:pPr>
      <w:r w:rsidRPr="00506C94">
        <w:rPr>
          <w:b/>
          <w:bCs/>
          <w:sz w:val="22"/>
          <w:szCs w:val="22"/>
        </w:rPr>
        <w:t>VI.-</w:t>
      </w:r>
      <w:r w:rsidRPr="00506C94">
        <w:rPr>
          <w:sz w:val="22"/>
          <w:szCs w:val="22"/>
        </w:rPr>
        <w:t xml:space="preserve"> </w:t>
      </w:r>
      <w:r w:rsidR="008167A8" w:rsidRPr="00506C94">
        <w:rPr>
          <w:sz w:val="22"/>
          <w:szCs w:val="22"/>
        </w:rPr>
        <w:tab/>
        <w:t xml:space="preserve"> </w:t>
      </w:r>
      <w:r w:rsidRPr="00506C94">
        <w:rPr>
          <w:sz w:val="22"/>
          <w:szCs w:val="22"/>
        </w:rPr>
        <w:t>La realización y construcción de obras, y la prestación de servicios públicos o el mejor ejercicio de las funciones que le corresponden; y</w:t>
      </w:r>
    </w:p>
    <w:p w:rsidR="00AB4306" w:rsidRPr="00506C94" w:rsidRDefault="00AB4306" w:rsidP="008167A8">
      <w:pPr>
        <w:tabs>
          <w:tab w:val="left" w:pos="-720"/>
          <w:tab w:val="left" w:pos="851"/>
        </w:tabs>
        <w:suppressAutoHyphens/>
        <w:ind w:firstLine="289"/>
        <w:jc w:val="both"/>
        <w:rPr>
          <w:rFonts w:ascii="Arial" w:hAnsi="Arial" w:cs="Arial"/>
          <w:spacing w:val="-3"/>
          <w:sz w:val="22"/>
          <w:szCs w:val="22"/>
        </w:rPr>
      </w:pPr>
    </w:p>
    <w:p w:rsidR="00AB4306" w:rsidRPr="00506C94" w:rsidRDefault="00AB4306" w:rsidP="008167A8">
      <w:pPr>
        <w:tabs>
          <w:tab w:val="left" w:pos="-720"/>
          <w:tab w:val="left" w:pos="851"/>
        </w:tabs>
        <w:suppressAutoHyphens/>
        <w:ind w:firstLine="289"/>
        <w:jc w:val="both"/>
        <w:rPr>
          <w:rFonts w:ascii="Arial" w:hAnsi="Arial" w:cs="Arial"/>
          <w:spacing w:val="-3"/>
          <w:sz w:val="22"/>
          <w:szCs w:val="22"/>
        </w:rPr>
      </w:pPr>
      <w:r w:rsidRPr="00506C94">
        <w:rPr>
          <w:rFonts w:ascii="Arial" w:hAnsi="Arial" w:cs="Arial"/>
          <w:b/>
          <w:bCs/>
          <w:spacing w:val="-3"/>
          <w:sz w:val="22"/>
          <w:szCs w:val="22"/>
        </w:rPr>
        <w:t xml:space="preserve">VII.- </w:t>
      </w:r>
      <w:r w:rsidR="00CD79BE" w:rsidRPr="00506C94">
        <w:rPr>
          <w:rFonts w:ascii="Arial" w:hAnsi="Arial" w:cs="Arial"/>
          <w:b/>
          <w:bCs/>
          <w:spacing w:val="-3"/>
          <w:sz w:val="22"/>
          <w:szCs w:val="22"/>
        </w:rPr>
        <w:tab/>
      </w:r>
      <w:r w:rsidR="008167A8" w:rsidRPr="00506C94">
        <w:rPr>
          <w:rFonts w:ascii="Arial" w:hAnsi="Arial" w:cs="Arial"/>
          <w:b/>
          <w:bCs/>
          <w:spacing w:val="-3"/>
          <w:sz w:val="22"/>
          <w:szCs w:val="22"/>
        </w:rPr>
        <w:t xml:space="preserve"> </w:t>
      </w:r>
      <w:r w:rsidRPr="00506C94">
        <w:rPr>
          <w:rFonts w:ascii="Arial" w:hAnsi="Arial" w:cs="Arial"/>
          <w:spacing w:val="-3"/>
          <w:sz w:val="22"/>
          <w:szCs w:val="22"/>
        </w:rPr>
        <w:t>Las demás que tiendan a promover el bienestar y progreso de sus respectivas comunidades.</w:t>
      </w:r>
      <w:r w:rsidR="00924755" w:rsidRPr="00506C94">
        <w:rPr>
          <w:rFonts w:ascii="Arial" w:hAnsi="Arial" w:cs="Arial"/>
          <w:spacing w:val="-3"/>
          <w:sz w:val="22"/>
          <w:szCs w:val="22"/>
        </w:rPr>
        <w:t xml:space="preserve"> </w:t>
      </w:r>
    </w:p>
    <w:p w:rsidR="00790380" w:rsidRPr="00506C94" w:rsidRDefault="00790380" w:rsidP="00755BE4">
      <w:pPr>
        <w:tabs>
          <w:tab w:val="left" w:pos="-720"/>
          <w:tab w:val="left" w:pos="0"/>
        </w:tabs>
        <w:suppressAutoHyphens/>
        <w:ind w:firstLine="289"/>
        <w:jc w:val="both"/>
        <w:rPr>
          <w:rFonts w:ascii="Arial" w:hAnsi="Arial" w:cs="Arial"/>
          <w:b/>
          <w:bCs/>
          <w:spacing w:val="-3"/>
          <w:sz w:val="22"/>
          <w:szCs w:val="22"/>
        </w:rPr>
      </w:pPr>
    </w:p>
    <w:p w:rsidR="00AB4306" w:rsidRPr="00D30D1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127.-</w:t>
      </w:r>
      <w:r w:rsidRPr="00506C94">
        <w:rPr>
          <w:rFonts w:ascii="Arial" w:hAnsi="Arial" w:cs="Arial"/>
          <w:spacing w:val="-3"/>
          <w:sz w:val="22"/>
          <w:szCs w:val="22"/>
        </w:rPr>
        <w:t xml:space="preserve"> Si en</w:t>
      </w:r>
      <w:r w:rsidRPr="003D6C85">
        <w:rPr>
          <w:rFonts w:ascii="Arial" w:hAnsi="Arial" w:cs="Arial"/>
          <w:spacing w:val="-3"/>
          <w:sz w:val="22"/>
          <w:szCs w:val="22"/>
        </w:rPr>
        <w:t xml:space="preserve"> los programas</w:t>
      </w:r>
      <w:r w:rsidRPr="00DA4F3B">
        <w:rPr>
          <w:rFonts w:ascii="Arial" w:hAnsi="Arial" w:cs="Arial"/>
          <w:spacing w:val="-3"/>
          <w:sz w:val="22"/>
          <w:szCs w:val="22"/>
        </w:rPr>
        <w:t xml:space="preserve"> a los que se refiere el Artículo anterior, se requieren créditos o inversión de recursos del Estado, se requerirá la aprobación del congreso, y el Gobernador coordinará y vigilará</w:t>
      </w:r>
      <w:r w:rsidRPr="00D30D14">
        <w:rPr>
          <w:rFonts w:ascii="Arial" w:hAnsi="Arial" w:cs="Arial"/>
          <w:spacing w:val="-3"/>
          <w:sz w:val="22"/>
          <w:szCs w:val="22"/>
        </w:rPr>
        <w:t xml:space="preserve"> su</w:t>
      </w:r>
      <w:r w:rsidR="00924755">
        <w:rPr>
          <w:rFonts w:ascii="Arial" w:hAnsi="Arial" w:cs="Arial"/>
          <w:spacing w:val="-3"/>
          <w:sz w:val="22"/>
          <w:szCs w:val="22"/>
        </w:rPr>
        <w:t xml:space="preserve"> </w:t>
      </w:r>
      <w:r w:rsidRPr="00D30D14">
        <w:rPr>
          <w:rFonts w:ascii="Arial" w:hAnsi="Arial" w:cs="Arial"/>
          <w:spacing w:val="-3"/>
          <w:sz w:val="22"/>
          <w:szCs w:val="22"/>
        </w:rPr>
        <w:t>realización.</w:t>
      </w:r>
      <w:r w:rsidR="00924755">
        <w:rPr>
          <w:rFonts w:ascii="Arial" w:hAnsi="Arial" w:cs="Arial"/>
          <w:spacing w:val="-3"/>
          <w:sz w:val="22"/>
          <w:szCs w:val="22"/>
        </w:rPr>
        <w:t xml:space="preserve"> </w:t>
      </w:r>
    </w:p>
    <w:p w:rsidR="00AB4306" w:rsidRPr="003D09BA" w:rsidRDefault="00AB4306" w:rsidP="00755BE4">
      <w:pPr>
        <w:tabs>
          <w:tab w:val="left" w:pos="-720"/>
          <w:tab w:val="left" w:pos="0"/>
        </w:tabs>
        <w:suppressAutoHyphens/>
        <w:ind w:firstLine="289"/>
        <w:jc w:val="both"/>
        <w:rPr>
          <w:rFonts w:ascii="Arial" w:hAnsi="Arial" w:cs="Arial"/>
          <w:b/>
          <w:bCs/>
          <w:spacing w:val="-3"/>
          <w:sz w:val="20"/>
          <w:szCs w:val="20"/>
        </w:rPr>
      </w:pPr>
    </w:p>
    <w:p w:rsidR="00E1014F" w:rsidRPr="006244B7" w:rsidRDefault="00E1014F" w:rsidP="00755BE4">
      <w:pPr>
        <w:tabs>
          <w:tab w:val="left" w:pos="-720"/>
          <w:tab w:val="left" w:pos="0"/>
        </w:tabs>
        <w:suppressAutoHyphens/>
        <w:ind w:firstLine="289"/>
        <w:jc w:val="both"/>
        <w:rPr>
          <w:rFonts w:ascii="Arial" w:hAnsi="Arial" w:cs="Arial"/>
          <w:b/>
          <w:bCs/>
          <w:spacing w:val="-3"/>
          <w:sz w:val="16"/>
          <w:szCs w:val="16"/>
        </w:rPr>
      </w:pPr>
    </w:p>
    <w:p w:rsidR="00AB4306" w:rsidRPr="00CD79BE" w:rsidRDefault="00AB4306" w:rsidP="00755BE4">
      <w:pPr>
        <w:tabs>
          <w:tab w:val="left" w:pos="-720"/>
          <w:tab w:val="left" w:pos="0"/>
        </w:tabs>
        <w:suppressAutoHyphens/>
        <w:jc w:val="center"/>
        <w:rPr>
          <w:rFonts w:ascii="Arial" w:hAnsi="Arial" w:cs="Arial"/>
          <w:b/>
          <w:bCs/>
          <w:spacing w:val="-3"/>
          <w:sz w:val="23"/>
          <w:szCs w:val="23"/>
        </w:rPr>
      </w:pPr>
      <w:r w:rsidRPr="00CD79BE">
        <w:rPr>
          <w:rFonts w:ascii="Arial" w:hAnsi="Arial" w:cs="Arial"/>
          <w:b/>
          <w:bCs/>
          <w:spacing w:val="-3"/>
          <w:sz w:val="23"/>
          <w:szCs w:val="23"/>
        </w:rPr>
        <w:t>CAPITULO</w:t>
      </w:r>
      <w:r w:rsidR="00924755">
        <w:rPr>
          <w:rFonts w:ascii="Arial" w:hAnsi="Arial" w:cs="Arial"/>
          <w:b/>
          <w:bCs/>
          <w:spacing w:val="-3"/>
          <w:sz w:val="23"/>
          <w:szCs w:val="23"/>
        </w:rPr>
        <w:t xml:space="preserve"> </w:t>
      </w:r>
      <w:r w:rsidRPr="00CD79BE">
        <w:rPr>
          <w:rFonts w:ascii="Arial" w:hAnsi="Arial" w:cs="Arial"/>
          <w:b/>
          <w:bCs/>
          <w:spacing w:val="-3"/>
          <w:sz w:val="23"/>
          <w:szCs w:val="23"/>
        </w:rPr>
        <w:t xml:space="preserve"> IV</w:t>
      </w:r>
    </w:p>
    <w:p w:rsidR="00AB4306" w:rsidRPr="00434593" w:rsidRDefault="00AB4306" w:rsidP="00755BE4">
      <w:pPr>
        <w:tabs>
          <w:tab w:val="left" w:pos="-720"/>
          <w:tab w:val="left" w:pos="0"/>
        </w:tabs>
        <w:suppressAutoHyphens/>
        <w:jc w:val="center"/>
        <w:rPr>
          <w:rFonts w:ascii="Arial" w:hAnsi="Arial" w:cs="Arial"/>
          <w:b/>
          <w:bCs/>
          <w:spacing w:val="-3"/>
          <w:sz w:val="18"/>
          <w:szCs w:val="18"/>
        </w:rPr>
      </w:pPr>
    </w:p>
    <w:p w:rsidR="00046D53" w:rsidRPr="00506C94" w:rsidRDefault="00CD79BE" w:rsidP="00506C94">
      <w:pPr>
        <w:tabs>
          <w:tab w:val="left" w:pos="-720"/>
          <w:tab w:val="left" w:pos="0"/>
        </w:tabs>
        <w:suppressAutoHyphens/>
        <w:jc w:val="center"/>
        <w:rPr>
          <w:rFonts w:ascii="Arial" w:hAnsi="Arial" w:cs="Arial"/>
          <w:b/>
          <w:bCs/>
          <w:spacing w:val="-3"/>
          <w:sz w:val="23"/>
          <w:szCs w:val="23"/>
        </w:rPr>
      </w:pPr>
      <w:r>
        <w:rPr>
          <w:rFonts w:ascii="Arial" w:hAnsi="Arial" w:cs="Arial"/>
          <w:b/>
          <w:bCs/>
          <w:spacing w:val="-3"/>
          <w:sz w:val="23"/>
          <w:szCs w:val="23"/>
        </w:rPr>
        <w:t>DEL PATRIMONIO Y LA HACIENDA PÚ</w:t>
      </w:r>
      <w:r w:rsidR="00AB4306" w:rsidRPr="00CD79BE">
        <w:rPr>
          <w:rFonts w:ascii="Arial" w:hAnsi="Arial" w:cs="Arial"/>
          <w:b/>
          <w:bCs/>
          <w:spacing w:val="-3"/>
          <w:sz w:val="23"/>
          <w:szCs w:val="23"/>
        </w:rPr>
        <w:t>BLICA</w:t>
      </w:r>
      <w:r w:rsidR="00924755">
        <w:rPr>
          <w:rFonts w:ascii="Arial" w:hAnsi="Arial" w:cs="Arial"/>
          <w:b/>
          <w:bCs/>
          <w:spacing w:val="-3"/>
          <w:sz w:val="23"/>
          <w:szCs w:val="23"/>
        </w:rPr>
        <w:t xml:space="preserve"> </w:t>
      </w:r>
      <w:r w:rsidR="00AB4306" w:rsidRPr="00CD79BE">
        <w:rPr>
          <w:rFonts w:ascii="Arial" w:hAnsi="Arial" w:cs="Arial"/>
          <w:b/>
          <w:bCs/>
          <w:spacing w:val="-3"/>
          <w:sz w:val="23"/>
          <w:szCs w:val="23"/>
        </w:rPr>
        <w:t>MUNICIPAL</w:t>
      </w:r>
    </w:p>
    <w:p w:rsidR="00AB4306" w:rsidRPr="00CD79BE" w:rsidRDefault="00AB4306" w:rsidP="00755BE4">
      <w:pPr>
        <w:tabs>
          <w:tab w:val="left" w:pos="-720"/>
          <w:tab w:val="left" w:pos="0"/>
        </w:tabs>
        <w:suppressAutoHyphens/>
        <w:ind w:firstLine="289"/>
        <w:jc w:val="both"/>
        <w:rPr>
          <w:rFonts w:ascii="Arial" w:hAnsi="Arial" w:cs="Arial"/>
          <w:spacing w:val="-3"/>
          <w:sz w:val="22"/>
          <w:szCs w:val="22"/>
        </w:rPr>
      </w:pPr>
      <w:r w:rsidRPr="00CD79BE">
        <w:rPr>
          <w:rFonts w:ascii="Arial" w:hAnsi="Arial" w:cs="Arial"/>
          <w:b/>
          <w:bCs/>
          <w:spacing w:val="-3"/>
          <w:sz w:val="22"/>
          <w:szCs w:val="22"/>
        </w:rPr>
        <w:t>128.-</w:t>
      </w:r>
      <w:r w:rsidRPr="00CD79BE">
        <w:rPr>
          <w:rFonts w:ascii="Arial" w:hAnsi="Arial" w:cs="Arial"/>
          <w:spacing w:val="-3"/>
          <w:sz w:val="22"/>
          <w:szCs w:val="22"/>
        </w:rPr>
        <w:t xml:space="preserve"> Los bienes que integran el patrimonio Municipal son:</w:t>
      </w:r>
      <w:r w:rsidR="00924755">
        <w:rPr>
          <w:rFonts w:ascii="Arial" w:hAnsi="Arial" w:cs="Arial"/>
          <w:spacing w:val="-3"/>
          <w:sz w:val="22"/>
          <w:szCs w:val="22"/>
        </w:rPr>
        <w:t xml:space="preserve">     </w:t>
      </w:r>
      <w:r w:rsidRPr="00CD79BE">
        <w:rPr>
          <w:rFonts w:ascii="Arial" w:hAnsi="Arial" w:cs="Arial"/>
          <w:spacing w:val="-3"/>
          <w:sz w:val="22"/>
          <w:szCs w:val="22"/>
        </w:rPr>
        <w:t xml:space="preserve"> </w:t>
      </w:r>
    </w:p>
    <w:p w:rsidR="00AB4306" w:rsidRPr="00506C94" w:rsidRDefault="00AB4306" w:rsidP="00755BE4">
      <w:pPr>
        <w:tabs>
          <w:tab w:val="left" w:pos="-720"/>
          <w:tab w:val="left" w:pos="0"/>
        </w:tabs>
        <w:suppressAutoHyphens/>
        <w:ind w:firstLine="289"/>
        <w:jc w:val="both"/>
        <w:rPr>
          <w:rFonts w:ascii="Arial" w:hAnsi="Arial" w:cs="Arial"/>
          <w:spacing w:val="-3"/>
          <w:sz w:val="20"/>
          <w:szCs w:val="20"/>
        </w:rPr>
      </w:pPr>
    </w:p>
    <w:p w:rsidR="00AB4306" w:rsidRPr="003D6C85" w:rsidRDefault="00AB4306" w:rsidP="00506C94">
      <w:pPr>
        <w:tabs>
          <w:tab w:val="left" w:pos="-720"/>
          <w:tab w:val="left" w:pos="0"/>
        </w:tabs>
        <w:suppressAutoHyphens/>
        <w:ind w:left="851" w:hanging="562"/>
        <w:jc w:val="both"/>
        <w:rPr>
          <w:rFonts w:ascii="Arial" w:hAnsi="Arial" w:cs="Arial"/>
          <w:spacing w:val="-3"/>
          <w:sz w:val="22"/>
          <w:szCs w:val="22"/>
        </w:rPr>
      </w:pPr>
      <w:r w:rsidRPr="003D6C85">
        <w:rPr>
          <w:rFonts w:ascii="Arial" w:hAnsi="Arial" w:cs="Arial"/>
          <w:b/>
          <w:bCs/>
          <w:spacing w:val="-3"/>
          <w:sz w:val="22"/>
          <w:szCs w:val="22"/>
        </w:rPr>
        <w:t>I.-</w:t>
      </w:r>
      <w:r w:rsidRPr="003D6C85">
        <w:rPr>
          <w:rFonts w:ascii="Arial" w:hAnsi="Arial" w:cs="Arial"/>
          <w:spacing w:val="-3"/>
          <w:sz w:val="22"/>
          <w:szCs w:val="22"/>
        </w:rPr>
        <w:t xml:space="preserve"> </w:t>
      </w:r>
      <w:r w:rsidR="00CD79BE" w:rsidRPr="003D6C85">
        <w:rPr>
          <w:rFonts w:ascii="Arial" w:hAnsi="Arial" w:cs="Arial"/>
          <w:spacing w:val="-3"/>
          <w:sz w:val="22"/>
          <w:szCs w:val="22"/>
        </w:rPr>
        <w:tab/>
      </w:r>
      <w:r w:rsidRPr="003D6C85">
        <w:rPr>
          <w:rFonts w:ascii="Arial" w:hAnsi="Arial" w:cs="Arial"/>
          <w:spacing w:val="-3"/>
          <w:sz w:val="22"/>
          <w:szCs w:val="22"/>
        </w:rPr>
        <w:t>De dominio público; y</w:t>
      </w:r>
    </w:p>
    <w:p w:rsidR="00AB4306" w:rsidRPr="003D6C85" w:rsidRDefault="00AB4306" w:rsidP="00506C94">
      <w:pPr>
        <w:tabs>
          <w:tab w:val="left" w:pos="-720"/>
          <w:tab w:val="left" w:pos="0"/>
        </w:tabs>
        <w:suppressAutoHyphens/>
        <w:ind w:left="900" w:hanging="611"/>
        <w:jc w:val="both"/>
        <w:rPr>
          <w:rFonts w:ascii="Arial" w:hAnsi="Arial" w:cs="Arial"/>
          <w:spacing w:val="-3"/>
          <w:sz w:val="22"/>
          <w:szCs w:val="22"/>
        </w:rPr>
      </w:pPr>
    </w:p>
    <w:p w:rsidR="00AB4306" w:rsidRPr="003D6C85" w:rsidRDefault="00AB4306" w:rsidP="00506C94">
      <w:pPr>
        <w:tabs>
          <w:tab w:val="left" w:pos="-720"/>
          <w:tab w:val="left" w:pos="0"/>
        </w:tabs>
        <w:suppressAutoHyphens/>
        <w:ind w:left="851" w:hanging="562"/>
        <w:jc w:val="both"/>
        <w:rPr>
          <w:rFonts w:ascii="Arial" w:hAnsi="Arial" w:cs="Arial"/>
          <w:spacing w:val="-3"/>
          <w:sz w:val="22"/>
          <w:szCs w:val="22"/>
        </w:rPr>
      </w:pPr>
      <w:r w:rsidRPr="003D6C85">
        <w:rPr>
          <w:rFonts w:ascii="Arial" w:hAnsi="Arial" w:cs="Arial"/>
          <w:b/>
          <w:bCs/>
          <w:spacing w:val="-3"/>
          <w:sz w:val="22"/>
          <w:szCs w:val="22"/>
        </w:rPr>
        <w:t>II.-</w:t>
      </w:r>
      <w:r w:rsidRPr="003D6C85">
        <w:rPr>
          <w:rFonts w:ascii="Arial" w:hAnsi="Arial" w:cs="Arial"/>
          <w:spacing w:val="-3"/>
          <w:sz w:val="22"/>
          <w:szCs w:val="22"/>
        </w:rPr>
        <w:t xml:space="preserve"> </w:t>
      </w:r>
      <w:r w:rsidR="00CD79BE" w:rsidRPr="003D6C85">
        <w:rPr>
          <w:rFonts w:ascii="Arial" w:hAnsi="Arial" w:cs="Arial"/>
          <w:spacing w:val="-3"/>
          <w:sz w:val="22"/>
          <w:szCs w:val="22"/>
        </w:rPr>
        <w:tab/>
      </w:r>
      <w:r w:rsidRPr="003D6C85">
        <w:rPr>
          <w:rFonts w:ascii="Arial" w:hAnsi="Arial" w:cs="Arial"/>
          <w:spacing w:val="-3"/>
          <w:sz w:val="22"/>
          <w:szCs w:val="22"/>
        </w:rPr>
        <w:t>De dominio privado.</w:t>
      </w:r>
    </w:p>
    <w:p w:rsidR="00AB4306" w:rsidRPr="003D6C85" w:rsidRDefault="00AB4306" w:rsidP="00506C94">
      <w:pPr>
        <w:tabs>
          <w:tab w:val="left" w:pos="-720"/>
          <w:tab w:val="left" w:pos="0"/>
        </w:tabs>
        <w:suppressAutoHyphens/>
        <w:ind w:left="900" w:hanging="611"/>
        <w:jc w:val="both"/>
        <w:rPr>
          <w:rFonts w:ascii="Arial" w:hAnsi="Arial" w:cs="Arial"/>
          <w:spacing w:val="-3"/>
          <w:sz w:val="22"/>
          <w:szCs w:val="22"/>
        </w:rPr>
      </w:pPr>
    </w:p>
    <w:p w:rsidR="00AB4306" w:rsidRPr="003D6C85" w:rsidRDefault="00AB4306" w:rsidP="00755BE4">
      <w:pPr>
        <w:tabs>
          <w:tab w:val="left" w:pos="-720"/>
          <w:tab w:val="left" w:pos="0"/>
        </w:tabs>
        <w:suppressAutoHyphens/>
        <w:ind w:firstLine="289"/>
        <w:jc w:val="both"/>
        <w:rPr>
          <w:rFonts w:ascii="Arial" w:hAnsi="Arial" w:cs="Arial"/>
          <w:spacing w:val="-3"/>
          <w:sz w:val="22"/>
          <w:szCs w:val="22"/>
        </w:rPr>
      </w:pPr>
      <w:r w:rsidRPr="003D6C85">
        <w:rPr>
          <w:rFonts w:ascii="Arial" w:hAnsi="Arial" w:cs="Arial"/>
          <w:b/>
          <w:bCs/>
          <w:spacing w:val="-3"/>
          <w:sz w:val="22"/>
          <w:szCs w:val="22"/>
        </w:rPr>
        <w:t>129.-</w:t>
      </w:r>
      <w:r w:rsidRPr="003D6C85">
        <w:rPr>
          <w:rFonts w:ascii="Arial" w:hAnsi="Arial" w:cs="Arial"/>
          <w:spacing w:val="-3"/>
          <w:sz w:val="22"/>
          <w:szCs w:val="22"/>
        </w:rPr>
        <w:t xml:space="preserve"> Son bienes del dominio público:</w:t>
      </w:r>
    </w:p>
    <w:p w:rsidR="00AB4306" w:rsidRPr="00506C94" w:rsidRDefault="00AB4306" w:rsidP="00755BE4">
      <w:pPr>
        <w:tabs>
          <w:tab w:val="left" w:pos="-720"/>
          <w:tab w:val="left" w:pos="0"/>
        </w:tabs>
        <w:suppressAutoHyphens/>
        <w:ind w:firstLine="289"/>
        <w:jc w:val="both"/>
        <w:rPr>
          <w:rFonts w:ascii="Arial" w:hAnsi="Arial" w:cs="Arial"/>
          <w:spacing w:val="-3"/>
          <w:sz w:val="20"/>
          <w:szCs w:val="20"/>
        </w:rPr>
      </w:pPr>
    </w:p>
    <w:p w:rsidR="00AB4306" w:rsidRPr="003D6C85" w:rsidRDefault="00AB4306" w:rsidP="00506C94">
      <w:pPr>
        <w:tabs>
          <w:tab w:val="left" w:pos="-720"/>
          <w:tab w:val="left" w:pos="0"/>
        </w:tabs>
        <w:suppressAutoHyphens/>
        <w:ind w:left="851" w:hanging="562"/>
        <w:jc w:val="both"/>
        <w:rPr>
          <w:rFonts w:ascii="Arial" w:hAnsi="Arial" w:cs="Arial"/>
          <w:spacing w:val="-3"/>
          <w:sz w:val="22"/>
          <w:szCs w:val="22"/>
        </w:rPr>
      </w:pPr>
      <w:r w:rsidRPr="003D6C85">
        <w:rPr>
          <w:rFonts w:ascii="Arial" w:hAnsi="Arial" w:cs="Arial"/>
          <w:b/>
          <w:bCs/>
          <w:spacing w:val="-3"/>
          <w:sz w:val="22"/>
          <w:szCs w:val="22"/>
        </w:rPr>
        <w:t>I.-</w:t>
      </w:r>
      <w:r w:rsidRPr="003D6C85">
        <w:rPr>
          <w:rFonts w:ascii="Arial" w:hAnsi="Arial" w:cs="Arial"/>
          <w:spacing w:val="-3"/>
          <w:sz w:val="22"/>
          <w:szCs w:val="22"/>
        </w:rPr>
        <w:t xml:space="preserve"> </w:t>
      </w:r>
      <w:r w:rsidR="00CD79BE" w:rsidRPr="003D6C85">
        <w:rPr>
          <w:rFonts w:ascii="Arial" w:hAnsi="Arial" w:cs="Arial"/>
          <w:spacing w:val="-3"/>
          <w:sz w:val="22"/>
          <w:szCs w:val="22"/>
        </w:rPr>
        <w:tab/>
      </w:r>
      <w:r w:rsidRPr="003D6C85">
        <w:rPr>
          <w:rFonts w:ascii="Arial" w:hAnsi="Arial" w:cs="Arial"/>
          <w:spacing w:val="-3"/>
          <w:sz w:val="22"/>
          <w:szCs w:val="22"/>
        </w:rPr>
        <w:t>Los de uso común.</w:t>
      </w:r>
    </w:p>
    <w:p w:rsidR="003D6C85" w:rsidRDefault="003D6C85" w:rsidP="00506C94">
      <w:pPr>
        <w:tabs>
          <w:tab w:val="left" w:pos="-720"/>
          <w:tab w:val="left" w:pos="0"/>
        </w:tabs>
        <w:suppressAutoHyphens/>
        <w:ind w:left="851" w:hanging="562"/>
        <w:jc w:val="both"/>
        <w:rPr>
          <w:rFonts w:ascii="Arial" w:hAnsi="Arial" w:cs="Arial"/>
          <w:b/>
          <w:bCs/>
          <w:spacing w:val="-3"/>
          <w:sz w:val="22"/>
          <w:szCs w:val="22"/>
        </w:rPr>
      </w:pPr>
    </w:p>
    <w:p w:rsidR="00462B55" w:rsidRPr="00DA4F3B" w:rsidRDefault="00AB4306" w:rsidP="00506C94">
      <w:pPr>
        <w:tabs>
          <w:tab w:val="left" w:pos="-720"/>
          <w:tab w:val="left" w:pos="0"/>
        </w:tabs>
        <w:suppressAutoHyphens/>
        <w:ind w:left="851" w:hanging="562"/>
        <w:jc w:val="both"/>
        <w:rPr>
          <w:rFonts w:ascii="Arial" w:hAnsi="Arial" w:cs="Arial"/>
          <w:spacing w:val="-3"/>
          <w:sz w:val="22"/>
          <w:szCs w:val="22"/>
        </w:rPr>
      </w:pPr>
      <w:r w:rsidRPr="00DA4F3B">
        <w:rPr>
          <w:rFonts w:ascii="Arial" w:hAnsi="Arial" w:cs="Arial"/>
          <w:b/>
          <w:bCs/>
          <w:spacing w:val="-3"/>
          <w:sz w:val="22"/>
          <w:szCs w:val="22"/>
        </w:rPr>
        <w:t>II.-</w:t>
      </w:r>
      <w:r w:rsidRPr="00DA4F3B">
        <w:rPr>
          <w:rFonts w:ascii="Arial" w:hAnsi="Arial" w:cs="Arial"/>
          <w:spacing w:val="-3"/>
          <w:sz w:val="22"/>
          <w:szCs w:val="22"/>
        </w:rPr>
        <w:t xml:space="preserve"> </w:t>
      </w:r>
      <w:r w:rsidR="00CD79BE" w:rsidRPr="00DA4F3B">
        <w:rPr>
          <w:rFonts w:ascii="Arial" w:hAnsi="Arial" w:cs="Arial"/>
          <w:spacing w:val="-3"/>
          <w:sz w:val="22"/>
          <w:szCs w:val="22"/>
        </w:rPr>
        <w:tab/>
      </w:r>
      <w:r w:rsidRPr="00DA4F3B">
        <w:rPr>
          <w:rFonts w:ascii="Arial" w:hAnsi="Arial" w:cs="Arial"/>
          <w:spacing w:val="-3"/>
          <w:sz w:val="22"/>
          <w:szCs w:val="22"/>
        </w:rPr>
        <w:t>Los inmuebles destinados a un servicio público.</w:t>
      </w:r>
      <w:r w:rsidR="00924755" w:rsidRPr="00DA4F3B">
        <w:rPr>
          <w:rFonts w:ascii="Arial" w:hAnsi="Arial" w:cs="Arial"/>
          <w:spacing w:val="-3"/>
          <w:sz w:val="22"/>
          <w:szCs w:val="22"/>
        </w:rPr>
        <w:t xml:space="preserve">  </w:t>
      </w:r>
    </w:p>
    <w:p w:rsidR="003D6C85" w:rsidRPr="003D6C85" w:rsidRDefault="00924755" w:rsidP="00506C94">
      <w:pPr>
        <w:tabs>
          <w:tab w:val="left" w:pos="-720"/>
          <w:tab w:val="left" w:pos="0"/>
        </w:tabs>
        <w:suppressAutoHyphens/>
        <w:ind w:left="851" w:hanging="562"/>
        <w:jc w:val="both"/>
        <w:rPr>
          <w:rFonts w:ascii="Arial" w:hAnsi="Arial" w:cs="Arial"/>
          <w:spacing w:val="-3"/>
          <w:sz w:val="16"/>
          <w:szCs w:val="16"/>
        </w:rPr>
      </w:pPr>
      <w:r w:rsidRPr="00DA4F3B">
        <w:rPr>
          <w:rFonts w:ascii="Arial" w:hAnsi="Arial" w:cs="Arial"/>
          <w:spacing w:val="-3"/>
          <w:sz w:val="22"/>
          <w:szCs w:val="22"/>
        </w:rPr>
        <w:t xml:space="preserve"> </w:t>
      </w:r>
    </w:p>
    <w:p w:rsidR="00AB4306" w:rsidRPr="00DA4F3B" w:rsidRDefault="00AB4306" w:rsidP="00506C94">
      <w:pPr>
        <w:tabs>
          <w:tab w:val="left" w:pos="851"/>
        </w:tabs>
        <w:suppressAutoHyphens/>
        <w:ind w:firstLine="289"/>
        <w:jc w:val="both"/>
        <w:rPr>
          <w:rFonts w:ascii="Arial" w:hAnsi="Arial" w:cs="Arial"/>
          <w:spacing w:val="-3"/>
          <w:sz w:val="22"/>
          <w:szCs w:val="22"/>
        </w:rPr>
      </w:pPr>
      <w:r w:rsidRPr="00DA4F3B">
        <w:rPr>
          <w:rFonts w:ascii="Arial" w:hAnsi="Arial" w:cs="Arial"/>
          <w:b/>
          <w:bCs/>
          <w:spacing w:val="-3"/>
          <w:sz w:val="22"/>
          <w:szCs w:val="22"/>
        </w:rPr>
        <w:t>III.-</w:t>
      </w:r>
      <w:r w:rsidRPr="00DA4F3B">
        <w:rPr>
          <w:rFonts w:ascii="Arial" w:hAnsi="Arial" w:cs="Arial"/>
          <w:spacing w:val="-3"/>
          <w:sz w:val="22"/>
          <w:szCs w:val="22"/>
        </w:rPr>
        <w:t xml:space="preserve"> </w:t>
      </w:r>
      <w:r w:rsidR="00506C94">
        <w:rPr>
          <w:rFonts w:ascii="Arial" w:hAnsi="Arial" w:cs="Arial"/>
          <w:spacing w:val="-3"/>
          <w:sz w:val="22"/>
          <w:szCs w:val="22"/>
        </w:rPr>
        <w:tab/>
      </w:r>
      <w:r w:rsidRPr="00DA4F3B">
        <w:rPr>
          <w:rFonts w:ascii="Arial" w:hAnsi="Arial" w:cs="Arial"/>
          <w:spacing w:val="-3"/>
          <w:sz w:val="22"/>
          <w:szCs w:val="22"/>
        </w:rPr>
        <w:t>Los muebles normalmente insustituibles</w:t>
      </w:r>
      <w:r w:rsidR="00924755" w:rsidRPr="00DA4F3B">
        <w:rPr>
          <w:rFonts w:ascii="Arial" w:hAnsi="Arial" w:cs="Arial"/>
          <w:spacing w:val="-3"/>
          <w:sz w:val="22"/>
          <w:szCs w:val="22"/>
        </w:rPr>
        <w:t xml:space="preserve"> </w:t>
      </w:r>
      <w:r w:rsidRPr="00DA4F3B">
        <w:rPr>
          <w:rFonts w:ascii="Arial" w:hAnsi="Arial" w:cs="Arial"/>
          <w:spacing w:val="-3"/>
          <w:sz w:val="22"/>
          <w:szCs w:val="22"/>
        </w:rPr>
        <w:t>como son</w:t>
      </w:r>
      <w:r w:rsidR="00924755" w:rsidRPr="00DA4F3B">
        <w:rPr>
          <w:rFonts w:ascii="Arial" w:hAnsi="Arial" w:cs="Arial"/>
          <w:spacing w:val="-3"/>
          <w:sz w:val="22"/>
          <w:szCs w:val="22"/>
        </w:rPr>
        <w:t xml:space="preserve"> </w:t>
      </w:r>
      <w:r w:rsidRPr="00DA4F3B">
        <w:rPr>
          <w:rFonts w:ascii="Arial" w:hAnsi="Arial" w:cs="Arial"/>
          <w:spacing w:val="-3"/>
          <w:sz w:val="22"/>
          <w:szCs w:val="22"/>
        </w:rPr>
        <w:t>los</w:t>
      </w:r>
      <w:r w:rsidR="00924755" w:rsidRPr="00DA4F3B">
        <w:rPr>
          <w:rFonts w:ascii="Arial" w:hAnsi="Arial" w:cs="Arial"/>
          <w:spacing w:val="-3"/>
          <w:sz w:val="22"/>
          <w:szCs w:val="22"/>
        </w:rPr>
        <w:t xml:space="preserve"> </w:t>
      </w:r>
      <w:r w:rsidRPr="00DA4F3B">
        <w:rPr>
          <w:rFonts w:ascii="Arial" w:hAnsi="Arial" w:cs="Arial"/>
          <w:spacing w:val="-3"/>
          <w:sz w:val="22"/>
          <w:szCs w:val="22"/>
        </w:rPr>
        <w:t>expedientes de las oficinas, archivos, libros raros,</w:t>
      </w:r>
      <w:r w:rsidR="00924755" w:rsidRPr="00DA4F3B">
        <w:rPr>
          <w:rFonts w:ascii="Arial" w:hAnsi="Arial" w:cs="Arial"/>
          <w:spacing w:val="-3"/>
          <w:sz w:val="22"/>
          <w:szCs w:val="22"/>
        </w:rPr>
        <w:t xml:space="preserve"> </w:t>
      </w:r>
      <w:r w:rsidRPr="00DA4F3B">
        <w:rPr>
          <w:rFonts w:ascii="Arial" w:hAnsi="Arial" w:cs="Arial"/>
          <w:spacing w:val="-3"/>
          <w:sz w:val="22"/>
          <w:szCs w:val="22"/>
        </w:rPr>
        <w:t>piezas históricas o</w:t>
      </w:r>
      <w:r w:rsidR="00924755" w:rsidRPr="00DA4F3B">
        <w:rPr>
          <w:rFonts w:ascii="Arial" w:hAnsi="Arial" w:cs="Arial"/>
          <w:spacing w:val="-3"/>
          <w:sz w:val="22"/>
          <w:szCs w:val="22"/>
        </w:rPr>
        <w:t xml:space="preserve"> </w:t>
      </w:r>
      <w:r w:rsidRPr="00DA4F3B">
        <w:rPr>
          <w:rFonts w:ascii="Arial" w:hAnsi="Arial" w:cs="Arial"/>
          <w:spacing w:val="-3"/>
          <w:sz w:val="22"/>
          <w:szCs w:val="22"/>
        </w:rPr>
        <w:t>arqueológicas, obras de arte y otros de igual naturaleza, que no sean del dominio de la Federación o del Estado.</w:t>
      </w:r>
      <w:r w:rsidR="00924755" w:rsidRPr="00DA4F3B">
        <w:rPr>
          <w:rFonts w:ascii="Arial" w:hAnsi="Arial" w:cs="Arial"/>
          <w:spacing w:val="-3"/>
          <w:sz w:val="22"/>
          <w:szCs w:val="22"/>
        </w:rPr>
        <w:t xml:space="preserve"> </w:t>
      </w:r>
    </w:p>
    <w:p w:rsidR="00DA4F3B" w:rsidRPr="00DA4F3B" w:rsidRDefault="00DA4F3B" w:rsidP="007663C5">
      <w:pPr>
        <w:tabs>
          <w:tab w:val="left" w:pos="-720"/>
          <w:tab w:val="left" w:pos="851"/>
        </w:tabs>
        <w:suppressAutoHyphens/>
        <w:ind w:firstLine="289"/>
        <w:jc w:val="both"/>
        <w:rPr>
          <w:rFonts w:ascii="Arial" w:hAnsi="Arial" w:cs="Arial"/>
          <w:spacing w:val="-3"/>
          <w:sz w:val="22"/>
          <w:szCs w:val="22"/>
        </w:rPr>
      </w:pPr>
    </w:p>
    <w:p w:rsidR="00AB4306" w:rsidRPr="00DA4F3B" w:rsidRDefault="00AB4306" w:rsidP="00755BE4">
      <w:pPr>
        <w:tabs>
          <w:tab w:val="left" w:pos="-720"/>
          <w:tab w:val="left" w:pos="0"/>
        </w:tabs>
        <w:suppressAutoHyphens/>
        <w:ind w:firstLine="289"/>
        <w:jc w:val="both"/>
        <w:rPr>
          <w:rFonts w:ascii="Arial" w:hAnsi="Arial" w:cs="Arial"/>
          <w:spacing w:val="-3"/>
          <w:sz w:val="22"/>
          <w:szCs w:val="22"/>
        </w:rPr>
      </w:pPr>
      <w:r w:rsidRPr="00DA4F3B">
        <w:rPr>
          <w:rFonts w:ascii="Arial" w:hAnsi="Arial" w:cs="Arial"/>
          <w:b/>
          <w:bCs/>
          <w:spacing w:val="-3"/>
          <w:sz w:val="22"/>
          <w:szCs w:val="22"/>
        </w:rPr>
        <w:t>130.-</w:t>
      </w:r>
      <w:r w:rsidRPr="00DA4F3B">
        <w:rPr>
          <w:rFonts w:ascii="Arial" w:hAnsi="Arial" w:cs="Arial"/>
          <w:spacing w:val="-3"/>
          <w:sz w:val="22"/>
          <w:szCs w:val="22"/>
        </w:rPr>
        <w:t xml:space="preserve"> Son bienes de dominio privado los que le pertenecen en propiedad y los que en lo futuro ingresen a su patrimonio, no previstos en las fracciones del Artículo anterior.</w:t>
      </w:r>
      <w:r w:rsidR="00924755" w:rsidRPr="00DA4F3B">
        <w:rPr>
          <w:rFonts w:ascii="Arial" w:hAnsi="Arial" w:cs="Arial"/>
          <w:spacing w:val="-3"/>
          <w:sz w:val="22"/>
          <w:szCs w:val="22"/>
        </w:rPr>
        <w:t xml:space="preserve"> </w:t>
      </w:r>
    </w:p>
    <w:p w:rsidR="00AB4306" w:rsidRPr="00DA4F3B" w:rsidRDefault="00924755" w:rsidP="00755BE4">
      <w:pPr>
        <w:tabs>
          <w:tab w:val="left" w:pos="-720"/>
          <w:tab w:val="left" w:pos="0"/>
        </w:tabs>
        <w:suppressAutoHyphens/>
        <w:ind w:firstLine="289"/>
        <w:jc w:val="both"/>
        <w:rPr>
          <w:rFonts w:ascii="Arial" w:hAnsi="Arial" w:cs="Arial"/>
          <w:b/>
          <w:bCs/>
          <w:spacing w:val="-3"/>
          <w:sz w:val="22"/>
          <w:szCs w:val="22"/>
        </w:rPr>
      </w:pPr>
      <w:r w:rsidRPr="00DA4F3B">
        <w:rPr>
          <w:rFonts w:ascii="Arial" w:hAnsi="Arial" w:cs="Arial"/>
          <w:b/>
          <w:bCs/>
          <w:spacing w:val="-3"/>
          <w:sz w:val="22"/>
          <w:szCs w:val="22"/>
        </w:rPr>
        <w:t xml:space="preserve"> </w:t>
      </w:r>
      <w:r w:rsidR="00AB4306" w:rsidRPr="00DA4F3B">
        <w:rPr>
          <w:rFonts w:ascii="Arial" w:hAnsi="Arial" w:cs="Arial"/>
          <w:b/>
          <w:bCs/>
          <w:spacing w:val="-3"/>
          <w:sz w:val="22"/>
          <w:szCs w:val="22"/>
        </w:rPr>
        <w:t xml:space="preserve"> </w:t>
      </w:r>
    </w:p>
    <w:p w:rsidR="00AB4306" w:rsidRPr="00DA4F3B" w:rsidRDefault="00AB4306" w:rsidP="00755BE4">
      <w:pPr>
        <w:tabs>
          <w:tab w:val="left" w:pos="-720"/>
          <w:tab w:val="left" w:pos="0"/>
        </w:tabs>
        <w:suppressAutoHyphens/>
        <w:ind w:firstLine="289"/>
        <w:jc w:val="both"/>
        <w:rPr>
          <w:rFonts w:ascii="Arial" w:hAnsi="Arial" w:cs="Arial"/>
          <w:spacing w:val="-3"/>
          <w:sz w:val="22"/>
          <w:szCs w:val="22"/>
        </w:rPr>
      </w:pPr>
      <w:r w:rsidRPr="00DA4F3B">
        <w:rPr>
          <w:rFonts w:ascii="Arial" w:hAnsi="Arial" w:cs="Arial"/>
          <w:b/>
          <w:bCs/>
          <w:spacing w:val="-3"/>
          <w:sz w:val="22"/>
          <w:szCs w:val="22"/>
        </w:rPr>
        <w:t>131.-</w:t>
      </w:r>
      <w:r w:rsidRPr="00DA4F3B">
        <w:rPr>
          <w:rFonts w:ascii="Arial" w:hAnsi="Arial" w:cs="Arial"/>
          <w:spacing w:val="-3"/>
          <w:sz w:val="22"/>
          <w:szCs w:val="22"/>
        </w:rPr>
        <w:t xml:space="preserve"> Los bienes de dominio público Municipal son inalienables, imprescriptibles e inembargables, y no están sujetos, mientras no varíe su situación jurídica, a acción reivindicatoria</w:t>
      </w:r>
      <w:r w:rsidRPr="00DA4F3B">
        <w:rPr>
          <w:rFonts w:ascii="Arial" w:hAnsi="Arial" w:cs="Arial"/>
          <w:b/>
          <w:bCs/>
          <w:spacing w:val="-3"/>
          <w:sz w:val="22"/>
          <w:szCs w:val="22"/>
        </w:rPr>
        <w:t xml:space="preserve"> </w:t>
      </w:r>
      <w:r w:rsidRPr="00DA4F3B">
        <w:rPr>
          <w:rFonts w:ascii="Arial" w:hAnsi="Arial" w:cs="Arial"/>
          <w:spacing w:val="-3"/>
          <w:sz w:val="22"/>
          <w:szCs w:val="22"/>
        </w:rPr>
        <w:t>o de posesión definitiva o interina.</w:t>
      </w:r>
    </w:p>
    <w:p w:rsidR="00AB4306" w:rsidRPr="00DA4F3B" w:rsidRDefault="00AB4306" w:rsidP="00755BE4">
      <w:pPr>
        <w:tabs>
          <w:tab w:val="left" w:pos="-720"/>
          <w:tab w:val="left" w:pos="0"/>
        </w:tabs>
        <w:suppressAutoHyphens/>
        <w:ind w:firstLine="289"/>
        <w:jc w:val="both"/>
        <w:rPr>
          <w:rFonts w:ascii="Arial" w:hAnsi="Arial" w:cs="Arial"/>
          <w:spacing w:val="-3"/>
          <w:sz w:val="22"/>
          <w:szCs w:val="22"/>
        </w:rPr>
      </w:pPr>
    </w:p>
    <w:p w:rsidR="00AB4306" w:rsidRPr="00CD79BE" w:rsidRDefault="00AB4306" w:rsidP="00755BE4">
      <w:pPr>
        <w:tabs>
          <w:tab w:val="left" w:pos="-720"/>
          <w:tab w:val="left" w:pos="0"/>
        </w:tabs>
        <w:suppressAutoHyphens/>
        <w:ind w:firstLine="289"/>
        <w:jc w:val="both"/>
        <w:rPr>
          <w:rFonts w:ascii="Arial" w:hAnsi="Arial" w:cs="Arial"/>
          <w:spacing w:val="-3"/>
          <w:sz w:val="22"/>
          <w:szCs w:val="22"/>
        </w:rPr>
      </w:pPr>
      <w:r w:rsidRPr="00CD79BE">
        <w:rPr>
          <w:rFonts w:ascii="Arial" w:hAnsi="Arial" w:cs="Arial"/>
          <w:b/>
          <w:bCs/>
          <w:spacing w:val="-3"/>
          <w:sz w:val="22"/>
          <w:szCs w:val="22"/>
        </w:rPr>
        <w:t>132.-</w:t>
      </w:r>
      <w:r w:rsidRPr="00CD79BE">
        <w:rPr>
          <w:rFonts w:ascii="Arial" w:hAnsi="Arial" w:cs="Arial"/>
          <w:spacing w:val="-3"/>
          <w:sz w:val="22"/>
          <w:szCs w:val="22"/>
        </w:rPr>
        <w:t xml:space="preserve"> Los bienes de dominio privado podrán ser enajenados mediante acuerdo del Ayuntamiento.</w:t>
      </w:r>
    </w:p>
    <w:p w:rsidR="00E1014F" w:rsidRPr="00506C94" w:rsidRDefault="00E1014F" w:rsidP="00755BE4">
      <w:pPr>
        <w:tabs>
          <w:tab w:val="left" w:pos="-720"/>
          <w:tab w:val="left" w:pos="0"/>
        </w:tabs>
        <w:suppressAutoHyphens/>
        <w:ind w:firstLine="289"/>
        <w:jc w:val="both"/>
        <w:rPr>
          <w:rFonts w:ascii="Arial" w:hAnsi="Arial" w:cs="Arial"/>
          <w:spacing w:val="-3"/>
          <w:sz w:val="20"/>
          <w:szCs w:val="20"/>
        </w:rPr>
      </w:pPr>
    </w:p>
    <w:p w:rsidR="001004CE" w:rsidRPr="006244B7" w:rsidRDefault="001004CE" w:rsidP="00755BE4">
      <w:pPr>
        <w:tabs>
          <w:tab w:val="left" w:pos="-720"/>
          <w:tab w:val="left" w:pos="0"/>
        </w:tabs>
        <w:suppressAutoHyphens/>
        <w:ind w:firstLine="289"/>
        <w:jc w:val="both"/>
        <w:rPr>
          <w:rFonts w:ascii="Arial" w:hAnsi="Arial" w:cs="Arial"/>
          <w:spacing w:val="-3"/>
          <w:sz w:val="16"/>
          <w:szCs w:val="16"/>
        </w:rPr>
      </w:pPr>
    </w:p>
    <w:p w:rsidR="00AB4306" w:rsidRPr="00CD79BE" w:rsidRDefault="00AB4306" w:rsidP="00755BE4">
      <w:pPr>
        <w:tabs>
          <w:tab w:val="left" w:pos="0"/>
          <w:tab w:val="center" w:pos="5270"/>
        </w:tabs>
        <w:suppressAutoHyphens/>
        <w:jc w:val="center"/>
        <w:rPr>
          <w:rFonts w:ascii="Arial" w:hAnsi="Arial" w:cs="Arial"/>
          <w:b/>
          <w:bCs/>
          <w:spacing w:val="-3"/>
          <w:sz w:val="23"/>
          <w:szCs w:val="23"/>
        </w:rPr>
      </w:pPr>
      <w:r w:rsidRPr="00CD79BE">
        <w:rPr>
          <w:rFonts w:ascii="Arial" w:hAnsi="Arial" w:cs="Arial"/>
          <w:b/>
          <w:bCs/>
          <w:spacing w:val="-3"/>
          <w:sz w:val="23"/>
          <w:szCs w:val="23"/>
        </w:rPr>
        <w:t>CAPITULO</w:t>
      </w:r>
      <w:r w:rsidR="00924755">
        <w:rPr>
          <w:rFonts w:ascii="Arial" w:hAnsi="Arial" w:cs="Arial"/>
          <w:b/>
          <w:bCs/>
          <w:spacing w:val="-3"/>
          <w:sz w:val="23"/>
          <w:szCs w:val="23"/>
        </w:rPr>
        <w:t xml:space="preserve">  </w:t>
      </w:r>
      <w:r w:rsidRPr="00CD79BE">
        <w:rPr>
          <w:rFonts w:ascii="Arial" w:hAnsi="Arial" w:cs="Arial"/>
          <w:b/>
          <w:bCs/>
          <w:spacing w:val="-3"/>
          <w:sz w:val="23"/>
          <w:szCs w:val="23"/>
        </w:rPr>
        <w:t>V</w:t>
      </w:r>
    </w:p>
    <w:p w:rsidR="00AB4306" w:rsidRPr="006C3AA6" w:rsidRDefault="00AB4306" w:rsidP="00755BE4">
      <w:pPr>
        <w:tabs>
          <w:tab w:val="left" w:pos="-720"/>
          <w:tab w:val="left" w:pos="0"/>
        </w:tabs>
        <w:suppressAutoHyphens/>
        <w:jc w:val="center"/>
        <w:rPr>
          <w:rFonts w:ascii="Arial" w:hAnsi="Arial" w:cs="Arial"/>
          <w:b/>
          <w:bCs/>
          <w:spacing w:val="-3"/>
          <w:sz w:val="20"/>
          <w:szCs w:val="20"/>
        </w:rPr>
      </w:pPr>
    </w:p>
    <w:p w:rsidR="00AB4306" w:rsidRPr="00CD79BE" w:rsidRDefault="00AB4306" w:rsidP="00755BE4">
      <w:pPr>
        <w:tabs>
          <w:tab w:val="left" w:pos="-720"/>
          <w:tab w:val="left" w:pos="0"/>
        </w:tabs>
        <w:suppressAutoHyphens/>
        <w:jc w:val="center"/>
        <w:rPr>
          <w:rFonts w:ascii="Arial" w:hAnsi="Arial" w:cs="Arial"/>
          <w:b/>
          <w:bCs/>
          <w:spacing w:val="-3"/>
          <w:sz w:val="23"/>
          <w:szCs w:val="23"/>
        </w:rPr>
      </w:pPr>
      <w:r w:rsidRPr="00CD79BE">
        <w:rPr>
          <w:rFonts w:ascii="Arial" w:hAnsi="Arial" w:cs="Arial"/>
          <w:b/>
          <w:bCs/>
          <w:spacing w:val="-3"/>
          <w:sz w:val="23"/>
          <w:szCs w:val="23"/>
        </w:rPr>
        <w:t>DEL GOBIERNO MUNICIPAL</w:t>
      </w:r>
    </w:p>
    <w:p w:rsidR="00AB4306" w:rsidRDefault="00AB4306" w:rsidP="00755BE4">
      <w:pPr>
        <w:tabs>
          <w:tab w:val="left" w:pos="-720"/>
          <w:tab w:val="left" w:pos="0"/>
        </w:tabs>
        <w:suppressAutoHyphens/>
        <w:jc w:val="center"/>
        <w:rPr>
          <w:rFonts w:ascii="Arial" w:hAnsi="Arial" w:cs="Arial"/>
          <w:b/>
          <w:bCs/>
          <w:spacing w:val="-3"/>
          <w:sz w:val="23"/>
          <w:szCs w:val="23"/>
        </w:rPr>
      </w:pPr>
      <w:r w:rsidRPr="00CD79BE">
        <w:rPr>
          <w:rFonts w:ascii="Arial" w:hAnsi="Arial" w:cs="Arial"/>
          <w:b/>
          <w:bCs/>
          <w:spacing w:val="-3"/>
          <w:sz w:val="23"/>
          <w:szCs w:val="23"/>
        </w:rPr>
        <w:t>CONCEPTO E INTEGRACIÓN</w:t>
      </w:r>
    </w:p>
    <w:p w:rsidR="00434593" w:rsidRPr="00434593" w:rsidRDefault="00434593" w:rsidP="00755BE4">
      <w:pPr>
        <w:tabs>
          <w:tab w:val="left" w:pos="-720"/>
          <w:tab w:val="left" w:pos="0"/>
        </w:tabs>
        <w:suppressAutoHyphens/>
        <w:jc w:val="center"/>
        <w:rPr>
          <w:rFonts w:ascii="Arial" w:hAnsi="Arial" w:cs="Arial"/>
          <w:b/>
          <w:bCs/>
          <w:spacing w:val="-3"/>
          <w:sz w:val="22"/>
          <w:szCs w:val="22"/>
        </w:rPr>
      </w:pPr>
    </w:p>
    <w:p w:rsidR="00AB4306" w:rsidRPr="003D6C85" w:rsidRDefault="00AB4306" w:rsidP="00755BE4">
      <w:pPr>
        <w:tabs>
          <w:tab w:val="left" w:pos="-720"/>
          <w:tab w:val="left" w:pos="0"/>
        </w:tabs>
        <w:suppressAutoHyphens/>
        <w:ind w:firstLine="289"/>
        <w:jc w:val="both"/>
        <w:rPr>
          <w:rFonts w:ascii="Arial" w:hAnsi="Arial" w:cs="Arial"/>
          <w:spacing w:val="-3"/>
          <w:sz w:val="22"/>
          <w:szCs w:val="22"/>
        </w:rPr>
      </w:pPr>
      <w:r w:rsidRPr="00CD79BE">
        <w:rPr>
          <w:rFonts w:ascii="Arial" w:hAnsi="Arial" w:cs="Arial"/>
          <w:b/>
          <w:bCs/>
          <w:spacing w:val="-3"/>
          <w:sz w:val="22"/>
          <w:szCs w:val="22"/>
        </w:rPr>
        <w:t>133.-</w:t>
      </w:r>
      <w:r w:rsidRPr="00CD79BE">
        <w:rPr>
          <w:rFonts w:ascii="Arial" w:hAnsi="Arial" w:cs="Arial"/>
          <w:spacing w:val="-3"/>
          <w:sz w:val="22"/>
          <w:szCs w:val="22"/>
        </w:rPr>
        <w:t xml:space="preserve"> La Hacienda de los Municipios del Estado, se formará con los rendimientos de los bienes que les pertenezcan así como las contribuciones que establezca su Ley de Ingresos y demás </w:t>
      </w:r>
      <w:r w:rsidRPr="00012CE0">
        <w:rPr>
          <w:rFonts w:ascii="Arial" w:hAnsi="Arial" w:cs="Arial"/>
          <w:spacing w:val="-3"/>
          <w:sz w:val="22"/>
          <w:szCs w:val="22"/>
        </w:rPr>
        <w:t xml:space="preserve">disposiciones relativas, y las que adquieran por concepto de participación de impuesto federales y estatales, convenios, legados, donaciones o por cualquier otra causa. Los recursos que integran la Hacienda Municipal, serán ejercido y administrados en forma libre y directa por los Ayuntamientos, o bien, por quienes </w:t>
      </w:r>
      <w:r w:rsidRPr="003D6C85">
        <w:rPr>
          <w:rFonts w:ascii="Arial" w:hAnsi="Arial" w:cs="Arial"/>
          <w:spacing w:val="-3"/>
          <w:sz w:val="22"/>
          <w:szCs w:val="22"/>
        </w:rPr>
        <w:t>ellos autoricen, conforme a la Ley.</w:t>
      </w:r>
    </w:p>
    <w:p w:rsidR="00AB4306" w:rsidRPr="00E93190" w:rsidRDefault="00AB4306" w:rsidP="00755BE4">
      <w:pPr>
        <w:tabs>
          <w:tab w:val="left" w:pos="-720"/>
          <w:tab w:val="left" w:pos="0"/>
        </w:tabs>
        <w:suppressAutoHyphens/>
        <w:ind w:firstLine="289"/>
        <w:jc w:val="both"/>
        <w:rPr>
          <w:rFonts w:ascii="Arial" w:hAnsi="Arial" w:cs="Arial"/>
          <w:spacing w:val="-3"/>
          <w:sz w:val="20"/>
          <w:szCs w:val="20"/>
        </w:rPr>
      </w:pPr>
    </w:p>
    <w:p w:rsidR="00AB4306" w:rsidRPr="003D6C85" w:rsidRDefault="00AB4306" w:rsidP="00755BE4">
      <w:pPr>
        <w:tabs>
          <w:tab w:val="left" w:pos="-720"/>
          <w:tab w:val="left" w:pos="0"/>
        </w:tabs>
        <w:suppressAutoHyphens/>
        <w:ind w:firstLine="289"/>
        <w:jc w:val="both"/>
        <w:rPr>
          <w:rFonts w:ascii="Arial" w:hAnsi="Arial" w:cs="Arial"/>
          <w:spacing w:val="-3"/>
          <w:sz w:val="22"/>
          <w:szCs w:val="22"/>
        </w:rPr>
      </w:pPr>
      <w:r w:rsidRPr="003D6C85">
        <w:rPr>
          <w:rFonts w:ascii="Arial" w:hAnsi="Arial" w:cs="Arial"/>
          <w:spacing w:val="-3"/>
          <w:sz w:val="22"/>
          <w:szCs w:val="22"/>
        </w:rPr>
        <w:t>Estarán exentos de pagar las contribuciones a que se refieren los incisos a) y c) del Artículo 115 fracción IV de la Constitución General de la República los bienes de dominio público de la Federación, del los Estados o los Municipios, salvo que tales bienes sean utilizados por entidades paraestatales o por particulares, bajo cualquier título, para fines administrativos o propósitos distintos a los del objeto público.</w:t>
      </w:r>
    </w:p>
    <w:p w:rsidR="00AB4306" w:rsidRPr="003D6C85" w:rsidRDefault="00AB4306" w:rsidP="003D6C85">
      <w:pPr>
        <w:tabs>
          <w:tab w:val="left" w:pos="-720"/>
          <w:tab w:val="left" w:pos="0"/>
        </w:tabs>
        <w:suppressAutoHyphens/>
        <w:ind w:firstLine="289"/>
        <w:jc w:val="both"/>
        <w:rPr>
          <w:rFonts w:ascii="Arial" w:hAnsi="Arial" w:cs="Arial"/>
          <w:b/>
          <w:bCs/>
          <w:spacing w:val="-3"/>
          <w:sz w:val="22"/>
          <w:szCs w:val="22"/>
        </w:rPr>
      </w:pPr>
    </w:p>
    <w:p w:rsidR="00AB4306" w:rsidRPr="003D6C85" w:rsidRDefault="00AB4306" w:rsidP="003D6C85">
      <w:pPr>
        <w:tabs>
          <w:tab w:val="left" w:pos="-720"/>
          <w:tab w:val="left" w:pos="0"/>
        </w:tabs>
        <w:suppressAutoHyphens/>
        <w:ind w:firstLine="289"/>
        <w:jc w:val="both"/>
        <w:rPr>
          <w:rFonts w:ascii="Arial" w:hAnsi="Arial" w:cs="Arial"/>
          <w:spacing w:val="-3"/>
          <w:sz w:val="22"/>
          <w:szCs w:val="22"/>
        </w:rPr>
      </w:pPr>
      <w:r w:rsidRPr="003D6C85">
        <w:rPr>
          <w:rFonts w:ascii="Arial" w:hAnsi="Arial" w:cs="Arial"/>
          <w:b/>
          <w:bCs/>
          <w:spacing w:val="-3"/>
          <w:sz w:val="22"/>
          <w:szCs w:val="22"/>
        </w:rPr>
        <w:t>134.-</w:t>
      </w:r>
      <w:r w:rsidRPr="003D6C85">
        <w:rPr>
          <w:rFonts w:ascii="Arial" w:hAnsi="Arial" w:cs="Arial"/>
          <w:spacing w:val="-3"/>
          <w:sz w:val="22"/>
          <w:szCs w:val="22"/>
        </w:rPr>
        <w:t xml:space="preserve"> El Ayuntamiento es el Órgano Municipal de Gobierno a través del cual el Pueblo, en ejercicio de su voluntad política, realiza la autogestión de los intereses de la comunidad.</w:t>
      </w:r>
    </w:p>
    <w:p w:rsidR="00AB4306" w:rsidRPr="003D6C85" w:rsidRDefault="00AB4306" w:rsidP="003D6C85">
      <w:pPr>
        <w:tabs>
          <w:tab w:val="left" w:pos="-720"/>
          <w:tab w:val="left" w:pos="0"/>
        </w:tabs>
        <w:suppressAutoHyphens/>
        <w:ind w:firstLine="289"/>
        <w:jc w:val="both"/>
        <w:rPr>
          <w:rFonts w:ascii="Arial" w:hAnsi="Arial" w:cs="Arial"/>
          <w:spacing w:val="-3"/>
          <w:sz w:val="22"/>
          <w:szCs w:val="22"/>
        </w:rPr>
      </w:pPr>
    </w:p>
    <w:p w:rsidR="00AB4306" w:rsidRPr="003D6C85" w:rsidRDefault="00AB4306" w:rsidP="003D6C85">
      <w:pPr>
        <w:tabs>
          <w:tab w:val="left" w:pos="-720"/>
          <w:tab w:val="left" w:pos="0"/>
        </w:tabs>
        <w:suppressAutoHyphens/>
        <w:ind w:firstLine="289"/>
        <w:jc w:val="both"/>
        <w:rPr>
          <w:rFonts w:ascii="Arial" w:hAnsi="Arial" w:cs="Arial"/>
          <w:spacing w:val="-3"/>
          <w:sz w:val="22"/>
          <w:szCs w:val="22"/>
        </w:rPr>
      </w:pPr>
      <w:r w:rsidRPr="003D6C85">
        <w:rPr>
          <w:rFonts w:ascii="Arial" w:hAnsi="Arial" w:cs="Arial"/>
          <w:b/>
          <w:bCs/>
          <w:spacing w:val="-3"/>
          <w:sz w:val="22"/>
          <w:szCs w:val="22"/>
        </w:rPr>
        <w:t xml:space="preserve">135.- </w:t>
      </w:r>
      <w:r w:rsidRPr="003D6C85">
        <w:rPr>
          <w:rFonts w:ascii="Arial" w:hAnsi="Arial" w:cs="Arial"/>
          <w:spacing w:val="-3"/>
          <w:sz w:val="22"/>
          <w:szCs w:val="22"/>
        </w:rPr>
        <w:t>Los Ayuntamientos se integrarán de la siguiente manera:</w:t>
      </w:r>
    </w:p>
    <w:p w:rsidR="00AB4306" w:rsidRPr="00E93190" w:rsidRDefault="00AB4306" w:rsidP="003D6C85">
      <w:pPr>
        <w:tabs>
          <w:tab w:val="left" w:pos="-720"/>
          <w:tab w:val="left" w:pos="0"/>
        </w:tabs>
        <w:suppressAutoHyphens/>
        <w:ind w:firstLine="289"/>
        <w:jc w:val="both"/>
        <w:rPr>
          <w:rFonts w:ascii="Arial" w:hAnsi="Arial" w:cs="Arial"/>
          <w:spacing w:val="-3"/>
          <w:sz w:val="20"/>
          <w:szCs w:val="20"/>
        </w:rPr>
      </w:pPr>
    </w:p>
    <w:p w:rsidR="00046D53" w:rsidRDefault="00AB4306" w:rsidP="00506C94">
      <w:pPr>
        <w:tabs>
          <w:tab w:val="left" w:pos="-720"/>
          <w:tab w:val="left" w:pos="0"/>
        </w:tabs>
        <w:suppressAutoHyphens/>
        <w:ind w:firstLine="289"/>
        <w:jc w:val="both"/>
        <w:rPr>
          <w:rFonts w:ascii="Arial" w:hAnsi="Arial" w:cs="Arial"/>
          <w:spacing w:val="-3"/>
          <w:sz w:val="22"/>
          <w:szCs w:val="22"/>
        </w:rPr>
      </w:pPr>
      <w:r w:rsidRPr="003D6C85">
        <w:rPr>
          <w:rFonts w:ascii="Arial" w:hAnsi="Arial" w:cs="Arial"/>
          <w:spacing w:val="-3"/>
          <w:sz w:val="22"/>
          <w:szCs w:val="22"/>
        </w:rPr>
        <w:t>El Ayuntamiento de La Paz se integrará con un Presidente, un Síndico y ocho Regidores electos por sufragio universal directo, libre y secreto, mediante el sistema de Mayoría Relativa y con cinco Regidores por el principio de representación proporcional.</w:t>
      </w:r>
    </w:p>
    <w:p w:rsidR="00506C94" w:rsidRPr="00506C94" w:rsidRDefault="00506C94" w:rsidP="00506C94">
      <w:pPr>
        <w:tabs>
          <w:tab w:val="left" w:pos="-720"/>
          <w:tab w:val="left" w:pos="0"/>
        </w:tabs>
        <w:suppressAutoHyphens/>
        <w:ind w:firstLine="289"/>
        <w:jc w:val="both"/>
        <w:rPr>
          <w:rFonts w:ascii="Arial" w:hAnsi="Arial" w:cs="Arial"/>
          <w:spacing w:val="-3"/>
          <w:sz w:val="28"/>
          <w:szCs w:val="28"/>
        </w:rPr>
      </w:pPr>
    </w:p>
    <w:p w:rsidR="00AB4306" w:rsidRPr="00506C94" w:rsidRDefault="00AB4306" w:rsidP="003D6C85">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El Ayuntamiento de Comondú se integrará con un Presidente, un Síndico y seis Regidores electos por sufragio universal, directo, libre y secreto, mediante el sistema de Mayoría Relativa y con tres Regidores por el principio de Representación Proporcional.</w:t>
      </w:r>
    </w:p>
    <w:p w:rsidR="00D06BF6" w:rsidRPr="00506C94" w:rsidRDefault="00D06BF6" w:rsidP="003D6C85">
      <w:pPr>
        <w:tabs>
          <w:tab w:val="left" w:pos="-720"/>
          <w:tab w:val="left" w:pos="0"/>
        </w:tabs>
        <w:suppressAutoHyphens/>
        <w:ind w:firstLine="289"/>
        <w:jc w:val="both"/>
        <w:rPr>
          <w:rFonts w:ascii="Arial" w:hAnsi="Arial" w:cs="Arial"/>
          <w:spacing w:val="-3"/>
          <w:sz w:val="22"/>
          <w:szCs w:val="22"/>
        </w:rPr>
      </w:pPr>
    </w:p>
    <w:p w:rsidR="00AB4306" w:rsidRPr="00506C94" w:rsidRDefault="00AB4306" w:rsidP="003D6C85">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El Ayuntamiento de Los Cabos se integrará por un Presidente, un Sindico y siete Regidores electos por sufragio universal, directo, libre y secreto, mediante el sistema de Mayoría Relativa y con cuatro Regidores por el principio de Representación Proporcional.</w:t>
      </w:r>
    </w:p>
    <w:p w:rsidR="003D6C85" w:rsidRPr="00506C94" w:rsidRDefault="003D6C85" w:rsidP="003D39F4">
      <w:pPr>
        <w:tabs>
          <w:tab w:val="left" w:pos="-720"/>
          <w:tab w:val="left" w:pos="0"/>
        </w:tabs>
        <w:suppressAutoHyphens/>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El Ayuntamiento de Mulegé se integrará con un Presidente, un Síndico y seis Regidores electos por sufragio universal, directo, libre y secreto, mediante el sistema de Mayoría Relativa, y con tres Regidores por el principio de Representación Proporcional.</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El Ayuntamiento de Loreto se integrará con un Presidente, un Síndico y cuatro Regidores electos por sufragio universal, directo, libre y secreto, mediante el sistema de Mayoría Relativa y con dos Regidores por el principio de Representación Proporcional.</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Por cada miembro de los Ayuntamientos, habrá un suplente.</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La Ley de la materia determinará la fórmula y el procedimiento de asignación de las Regidurías por el</w:t>
      </w:r>
      <w:r w:rsidR="00924755" w:rsidRPr="00506C94">
        <w:rPr>
          <w:rFonts w:ascii="Arial" w:hAnsi="Arial" w:cs="Arial"/>
          <w:spacing w:val="-3"/>
          <w:sz w:val="22"/>
          <w:szCs w:val="22"/>
        </w:rPr>
        <w:t xml:space="preserve"> </w:t>
      </w:r>
      <w:r w:rsidRPr="00506C94">
        <w:rPr>
          <w:rFonts w:ascii="Arial" w:hAnsi="Arial" w:cs="Arial"/>
          <w:spacing w:val="-3"/>
          <w:sz w:val="22"/>
          <w:szCs w:val="22"/>
        </w:rPr>
        <w:t>Principio de Representación Proporcional.</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spacing w:val="-3"/>
          <w:sz w:val="22"/>
          <w:szCs w:val="22"/>
        </w:rPr>
        <w:t>Los miembros</w:t>
      </w:r>
      <w:r w:rsidRPr="00012CE0">
        <w:rPr>
          <w:rFonts w:ascii="Arial" w:hAnsi="Arial" w:cs="Arial"/>
          <w:spacing w:val="-3"/>
          <w:sz w:val="22"/>
          <w:szCs w:val="22"/>
        </w:rPr>
        <w:t xml:space="preserve"> de</w:t>
      </w:r>
      <w:r w:rsidRPr="00CD79BE">
        <w:rPr>
          <w:rFonts w:ascii="Arial" w:hAnsi="Arial" w:cs="Arial"/>
          <w:spacing w:val="-3"/>
          <w:sz w:val="22"/>
          <w:szCs w:val="22"/>
        </w:rPr>
        <w:t xml:space="preserve"> los Ayuntamientos durarán en su cargo tres años a partir de la fecha en que tomen posesión del mismo.</w:t>
      </w:r>
    </w:p>
    <w:p w:rsidR="00C748BA" w:rsidRPr="00CD79BE" w:rsidRDefault="00C748BA" w:rsidP="00755BE4">
      <w:pPr>
        <w:tabs>
          <w:tab w:val="left" w:pos="-720"/>
          <w:tab w:val="left" w:pos="0"/>
        </w:tabs>
        <w:suppressAutoHyphens/>
        <w:ind w:firstLine="289"/>
        <w:jc w:val="both"/>
        <w:rPr>
          <w:rFonts w:ascii="Arial" w:hAnsi="Arial" w:cs="Arial"/>
          <w:spacing w:val="-3"/>
          <w:sz w:val="22"/>
          <w:szCs w:val="22"/>
        </w:rPr>
      </w:pPr>
    </w:p>
    <w:p w:rsidR="00AB4306" w:rsidRPr="00CD79BE" w:rsidRDefault="00AB4306" w:rsidP="00755BE4">
      <w:pPr>
        <w:tabs>
          <w:tab w:val="left" w:pos="-720"/>
          <w:tab w:val="left" w:pos="0"/>
        </w:tabs>
        <w:suppressAutoHyphens/>
        <w:ind w:firstLine="289"/>
        <w:jc w:val="both"/>
        <w:rPr>
          <w:rFonts w:ascii="Arial" w:hAnsi="Arial" w:cs="Arial"/>
          <w:spacing w:val="-3"/>
          <w:sz w:val="22"/>
          <w:szCs w:val="22"/>
        </w:rPr>
      </w:pPr>
      <w:r w:rsidRPr="00CD79BE">
        <w:rPr>
          <w:rFonts w:ascii="Arial" w:hAnsi="Arial" w:cs="Arial"/>
          <w:b/>
          <w:bCs/>
          <w:spacing w:val="-3"/>
          <w:sz w:val="22"/>
          <w:szCs w:val="22"/>
        </w:rPr>
        <w:t>136.-</w:t>
      </w:r>
      <w:r w:rsidRPr="00CD79BE">
        <w:rPr>
          <w:rFonts w:ascii="Arial" w:hAnsi="Arial" w:cs="Arial"/>
          <w:spacing w:val="-3"/>
          <w:sz w:val="22"/>
          <w:szCs w:val="22"/>
        </w:rPr>
        <w:t xml:space="preserve"> Ningún ciudadano puede excusarse de servir al cargo de Presidente, Síndico o Regidor, salvo causa justificada, calificada por el Ayuntamiento.</w:t>
      </w:r>
    </w:p>
    <w:p w:rsidR="00AB4306" w:rsidRPr="00012CE0" w:rsidRDefault="00AB4306" w:rsidP="00755BE4">
      <w:pPr>
        <w:tabs>
          <w:tab w:val="left" w:pos="-720"/>
          <w:tab w:val="left" w:pos="0"/>
        </w:tabs>
        <w:suppressAutoHyphens/>
        <w:ind w:firstLine="289"/>
        <w:jc w:val="both"/>
        <w:rPr>
          <w:rFonts w:ascii="Arial" w:hAnsi="Arial" w:cs="Arial"/>
          <w:spacing w:val="-3"/>
          <w:sz w:val="20"/>
          <w:szCs w:val="20"/>
        </w:rPr>
      </w:pPr>
    </w:p>
    <w:p w:rsidR="003C2E13" w:rsidRPr="00506C94" w:rsidRDefault="003C2E13" w:rsidP="00755BE4">
      <w:pPr>
        <w:tabs>
          <w:tab w:val="left" w:pos="-720"/>
          <w:tab w:val="left" w:pos="0"/>
        </w:tabs>
        <w:suppressAutoHyphens/>
        <w:ind w:firstLine="289"/>
        <w:jc w:val="both"/>
        <w:rPr>
          <w:rFonts w:ascii="Arial" w:hAnsi="Arial" w:cs="Arial"/>
          <w:spacing w:val="-3"/>
          <w:sz w:val="18"/>
          <w:szCs w:val="18"/>
        </w:rPr>
      </w:pPr>
    </w:p>
    <w:p w:rsidR="00AB4306" w:rsidRPr="00CD79BE" w:rsidRDefault="00AB4306" w:rsidP="00755BE4">
      <w:pPr>
        <w:tabs>
          <w:tab w:val="left" w:pos="-720"/>
          <w:tab w:val="left" w:pos="0"/>
        </w:tabs>
        <w:suppressAutoHyphens/>
        <w:jc w:val="center"/>
        <w:rPr>
          <w:rFonts w:ascii="Arial" w:hAnsi="Arial" w:cs="Arial"/>
          <w:b/>
          <w:bCs/>
          <w:spacing w:val="-3"/>
          <w:sz w:val="23"/>
          <w:szCs w:val="23"/>
        </w:rPr>
      </w:pPr>
      <w:r w:rsidRPr="00CD79BE">
        <w:rPr>
          <w:rFonts w:ascii="Arial" w:hAnsi="Arial" w:cs="Arial"/>
          <w:b/>
          <w:bCs/>
          <w:spacing w:val="-3"/>
          <w:sz w:val="23"/>
          <w:szCs w:val="23"/>
        </w:rPr>
        <w:t>CAPITULO</w:t>
      </w:r>
      <w:r w:rsidR="00924755">
        <w:rPr>
          <w:rFonts w:ascii="Arial" w:hAnsi="Arial" w:cs="Arial"/>
          <w:b/>
          <w:bCs/>
          <w:spacing w:val="-3"/>
          <w:sz w:val="23"/>
          <w:szCs w:val="23"/>
        </w:rPr>
        <w:t xml:space="preserve">  </w:t>
      </w:r>
      <w:r w:rsidRPr="00CD79BE">
        <w:rPr>
          <w:rFonts w:ascii="Arial" w:hAnsi="Arial" w:cs="Arial"/>
          <w:b/>
          <w:bCs/>
          <w:spacing w:val="-3"/>
          <w:sz w:val="23"/>
          <w:szCs w:val="23"/>
        </w:rPr>
        <w:t>VI</w:t>
      </w:r>
    </w:p>
    <w:p w:rsidR="00AB4306" w:rsidRPr="006C3AA6" w:rsidRDefault="00AB4306" w:rsidP="00755BE4">
      <w:pPr>
        <w:tabs>
          <w:tab w:val="left" w:pos="-720"/>
          <w:tab w:val="left" w:pos="0"/>
        </w:tabs>
        <w:suppressAutoHyphens/>
        <w:jc w:val="center"/>
        <w:rPr>
          <w:rFonts w:ascii="Arial" w:hAnsi="Arial" w:cs="Arial"/>
          <w:b/>
          <w:bCs/>
          <w:spacing w:val="-3"/>
          <w:sz w:val="20"/>
          <w:szCs w:val="20"/>
        </w:rPr>
      </w:pPr>
    </w:p>
    <w:p w:rsidR="00AB4306" w:rsidRDefault="00CD79BE" w:rsidP="00755BE4">
      <w:pPr>
        <w:tabs>
          <w:tab w:val="left" w:pos="-720"/>
          <w:tab w:val="left" w:pos="0"/>
        </w:tabs>
        <w:suppressAutoHyphens/>
        <w:jc w:val="center"/>
        <w:rPr>
          <w:rFonts w:ascii="Arial" w:hAnsi="Arial" w:cs="Arial"/>
          <w:b/>
          <w:bCs/>
          <w:spacing w:val="-3"/>
          <w:sz w:val="23"/>
          <w:szCs w:val="23"/>
        </w:rPr>
      </w:pPr>
      <w:r>
        <w:rPr>
          <w:rFonts w:ascii="Arial" w:hAnsi="Arial" w:cs="Arial"/>
          <w:b/>
          <w:bCs/>
          <w:spacing w:val="-3"/>
          <w:sz w:val="23"/>
          <w:szCs w:val="23"/>
        </w:rPr>
        <w:t>DE LA ELECCIÓ</w:t>
      </w:r>
      <w:r w:rsidR="00AB4306" w:rsidRPr="00CD79BE">
        <w:rPr>
          <w:rFonts w:ascii="Arial" w:hAnsi="Arial" w:cs="Arial"/>
          <w:b/>
          <w:bCs/>
          <w:spacing w:val="-3"/>
          <w:sz w:val="23"/>
          <w:szCs w:val="23"/>
        </w:rPr>
        <w:t>N DEL</w:t>
      </w:r>
      <w:r>
        <w:rPr>
          <w:rFonts w:ascii="Arial" w:hAnsi="Arial" w:cs="Arial"/>
          <w:b/>
          <w:bCs/>
          <w:spacing w:val="-3"/>
          <w:sz w:val="23"/>
          <w:szCs w:val="23"/>
        </w:rPr>
        <w:t xml:space="preserve"> AYUNTAMIENTO</w:t>
      </w:r>
    </w:p>
    <w:p w:rsidR="00335083" w:rsidRPr="00506C94" w:rsidRDefault="00335083" w:rsidP="00755BE4">
      <w:pPr>
        <w:tabs>
          <w:tab w:val="left" w:pos="-720"/>
          <w:tab w:val="left" w:pos="0"/>
        </w:tabs>
        <w:suppressAutoHyphens/>
        <w:jc w:val="center"/>
        <w:rPr>
          <w:rFonts w:ascii="Arial" w:hAnsi="Arial" w:cs="Arial"/>
          <w:b/>
          <w:bCs/>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137.-</w:t>
      </w:r>
      <w:r w:rsidRPr="00506C94">
        <w:rPr>
          <w:rFonts w:ascii="Arial" w:hAnsi="Arial" w:cs="Arial"/>
          <w:spacing w:val="-3"/>
          <w:sz w:val="22"/>
          <w:szCs w:val="22"/>
        </w:rPr>
        <w:t xml:space="preserve"> Los miembros del Ayuntamiento se elegirán por planillas en los términos de la Ley Electoral, las que comprenderán a los candidatos por cada uno de los cargos.</w:t>
      </w:r>
    </w:p>
    <w:p w:rsidR="003C2E13" w:rsidRPr="00506C94" w:rsidRDefault="003C2E13"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138.-</w:t>
      </w:r>
      <w:r w:rsidRPr="00506C94">
        <w:rPr>
          <w:rFonts w:ascii="Arial" w:hAnsi="Arial" w:cs="Arial"/>
          <w:spacing w:val="-3"/>
          <w:sz w:val="22"/>
          <w:szCs w:val="22"/>
        </w:rPr>
        <w:t xml:space="preserve"> Para ser miembro de un Ayuntamiento se requiere:</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 w:val="left" w:pos="720"/>
          <w:tab w:val="left" w:pos="900"/>
          <w:tab w:val="left" w:pos="144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 xml:space="preserve">I.- </w:t>
      </w:r>
      <w:r w:rsidR="00CD79BE" w:rsidRPr="00506C94">
        <w:rPr>
          <w:rFonts w:ascii="Arial" w:hAnsi="Arial" w:cs="Arial"/>
          <w:b/>
          <w:bCs/>
          <w:spacing w:val="-3"/>
          <w:sz w:val="22"/>
          <w:szCs w:val="22"/>
        </w:rPr>
        <w:tab/>
      </w:r>
      <w:r w:rsidR="00CD79BE" w:rsidRPr="00506C94">
        <w:rPr>
          <w:rFonts w:ascii="Arial" w:hAnsi="Arial" w:cs="Arial"/>
          <w:spacing w:val="-3"/>
          <w:sz w:val="22"/>
          <w:szCs w:val="22"/>
        </w:rPr>
        <w:tab/>
      </w:r>
      <w:r w:rsidRPr="00506C94">
        <w:rPr>
          <w:rFonts w:ascii="Arial" w:hAnsi="Arial" w:cs="Arial"/>
          <w:spacing w:val="-3"/>
          <w:sz w:val="22"/>
          <w:szCs w:val="22"/>
        </w:rPr>
        <w:t>Ser ciudadano sudcaliforniano en ejercicio de sus derechos políticos.</w:t>
      </w:r>
    </w:p>
    <w:p w:rsidR="008E68C3" w:rsidRPr="00506C94" w:rsidRDefault="008E68C3" w:rsidP="00755BE4">
      <w:pPr>
        <w:tabs>
          <w:tab w:val="left" w:pos="-720"/>
          <w:tab w:val="left" w:pos="0"/>
          <w:tab w:val="left" w:pos="720"/>
          <w:tab w:val="left" w:pos="900"/>
          <w:tab w:val="left" w:pos="1440"/>
        </w:tabs>
        <w:suppressAutoHyphens/>
        <w:ind w:left="900" w:hanging="611"/>
        <w:jc w:val="both"/>
        <w:rPr>
          <w:rFonts w:ascii="Arial" w:hAnsi="Arial" w:cs="Arial"/>
          <w:spacing w:val="-3"/>
          <w:sz w:val="22"/>
          <w:szCs w:val="22"/>
        </w:rPr>
      </w:pPr>
    </w:p>
    <w:p w:rsidR="00AB4306" w:rsidRPr="00506C94" w:rsidRDefault="00AB4306" w:rsidP="00642BAF">
      <w:pPr>
        <w:tabs>
          <w:tab w:val="left" w:pos="-720"/>
          <w:tab w:val="left" w:pos="851"/>
          <w:tab w:val="left" w:pos="1440"/>
        </w:tabs>
        <w:suppressAutoHyphens/>
        <w:ind w:firstLine="289"/>
        <w:jc w:val="both"/>
        <w:rPr>
          <w:rFonts w:ascii="Arial" w:hAnsi="Arial" w:cs="Arial"/>
          <w:spacing w:val="-3"/>
          <w:sz w:val="22"/>
          <w:szCs w:val="22"/>
        </w:rPr>
      </w:pPr>
      <w:r w:rsidRPr="00506C94">
        <w:rPr>
          <w:rFonts w:ascii="Arial" w:hAnsi="Arial" w:cs="Arial"/>
          <w:b/>
          <w:bCs/>
          <w:spacing w:val="-3"/>
          <w:sz w:val="22"/>
          <w:szCs w:val="22"/>
        </w:rPr>
        <w:t>II.-</w:t>
      </w:r>
      <w:r w:rsidRPr="00506C94">
        <w:rPr>
          <w:rFonts w:ascii="Arial" w:hAnsi="Arial" w:cs="Arial"/>
          <w:spacing w:val="-3"/>
          <w:sz w:val="22"/>
          <w:szCs w:val="22"/>
        </w:rPr>
        <w:t xml:space="preserve"> </w:t>
      </w:r>
      <w:r w:rsidR="00CD79BE" w:rsidRPr="00506C94">
        <w:rPr>
          <w:rFonts w:ascii="Arial" w:hAnsi="Arial" w:cs="Arial"/>
          <w:spacing w:val="-3"/>
          <w:sz w:val="22"/>
          <w:szCs w:val="22"/>
        </w:rPr>
        <w:tab/>
      </w:r>
      <w:r w:rsidR="00642BAF" w:rsidRPr="00506C94">
        <w:rPr>
          <w:rFonts w:ascii="Arial" w:hAnsi="Arial" w:cs="Arial"/>
          <w:spacing w:val="-3"/>
          <w:sz w:val="22"/>
          <w:szCs w:val="22"/>
        </w:rPr>
        <w:t xml:space="preserve"> </w:t>
      </w:r>
      <w:r w:rsidRPr="00506C94">
        <w:rPr>
          <w:rFonts w:ascii="Arial" w:hAnsi="Arial" w:cs="Arial"/>
          <w:spacing w:val="-3"/>
          <w:sz w:val="22"/>
          <w:szCs w:val="22"/>
        </w:rPr>
        <w:t>Haber residido en el Municipio por un período no menor de un año inmediato anterior al día de la elección.</w:t>
      </w:r>
    </w:p>
    <w:p w:rsidR="00046D53" w:rsidRPr="00506C94" w:rsidRDefault="00046D53" w:rsidP="00642BAF">
      <w:pPr>
        <w:pStyle w:val="Textoindependiente2"/>
        <w:tabs>
          <w:tab w:val="clear" w:pos="720"/>
          <w:tab w:val="left" w:pos="851"/>
        </w:tabs>
        <w:ind w:firstLine="289"/>
        <w:rPr>
          <w:b/>
          <w:bCs/>
          <w:sz w:val="22"/>
          <w:szCs w:val="22"/>
        </w:rPr>
      </w:pPr>
    </w:p>
    <w:p w:rsidR="00AB4306" w:rsidRPr="00506C94" w:rsidRDefault="00AB4306" w:rsidP="00642BAF">
      <w:pPr>
        <w:pStyle w:val="Textoindependiente2"/>
        <w:tabs>
          <w:tab w:val="clear" w:pos="720"/>
          <w:tab w:val="left" w:pos="851"/>
        </w:tabs>
        <w:ind w:firstLine="289"/>
        <w:rPr>
          <w:sz w:val="22"/>
          <w:szCs w:val="22"/>
        </w:rPr>
      </w:pPr>
      <w:r w:rsidRPr="00506C94">
        <w:rPr>
          <w:b/>
          <w:bCs/>
          <w:sz w:val="22"/>
          <w:szCs w:val="22"/>
        </w:rPr>
        <w:t xml:space="preserve">III.- </w:t>
      </w:r>
      <w:r w:rsidR="00CD79BE" w:rsidRPr="00506C94">
        <w:rPr>
          <w:b/>
          <w:bCs/>
          <w:sz w:val="22"/>
          <w:szCs w:val="22"/>
        </w:rPr>
        <w:tab/>
      </w:r>
      <w:r w:rsidR="00642BAF" w:rsidRPr="00506C94">
        <w:rPr>
          <w:sz w:val="22"/>
          <w:szCs w:val="22"/>
        </w:rPr>
        <w:t xml:space="preserve"> </w:t>
      </w:r>
      <w:r w:rsidRPr="00506C94">
        <w:rPr>
          <w:sz w:val="22"/>
          <w:szCs w:val="22"/>
        </w:rPr>
        <w:t>Tener 21 años de edad al día de la elección, excepto para ser Síndico o Regidor, en cuyo caso se requerirán 18 años de edad al día de la elección.</w:t>
      </w:r>
    </w:p>
    <w:p w:rsidR="00907649" w:rsidRPr="00506C94" w:rsidRDefault="00907649" w:rsidP="00755BE4">
      <w:pPr>
        <w:pStyle w:val="Textoindependiente2"/>
        <w:tabs>
          <w:tab w:val="left" w:pos="900"/>
        </w:tabs>
        <w:ind w:left="900" w:hanging="611"/>
        <w:rPr>
          <w:sz w:val="22"/>
          <w:szCs w:val="22"/>
        </w:rPr>
      </w:pPr>
    </w:p>
    <w:p w:rsidR="00AB4306" w:rsidRPr="00506C94" w:rsidRDefault="00AB4306" w:rsidP="00642BAF">
      <w:pPr>
        <w:tabs>
          <w:tab w:val="left" w:pos="-720"/>
          <w:tab w:val="left" w:pos="0"/>
          <w:tab w:val="left" w:pos="720"/>
          <w:tab w:val="left" w:pos="900"/>
          <w:tab w:val="left" w:pos="1440"/>
        </w:tabs>
        <w:suppressAutoHyphens/>
        <w:ind w:left="900" w:hanging="611"/>
        <w:jc w:val="both"/>
        <w:rPr>
          <w:rFonts w:ascii="Arial" w:hAnsi="Arial" w:cs="Arial"/>
          <w:spacing w:val="-3"/>
          <w:sz w:val="22"/>
          <w:szCs w:val="22"/>
        </w:rPr>
      </w:pPr>
      <w:r w:rsidRPr="00506C94">
        <w:rPr>
          <w:rFonts w:ascii="Arial" w:hAnsi="Arial" w:cs="Arial"/>
          <w:b/>
          <w:bCs/>
          <w:spacing w:val="-3"/>
          <w:sz w:val="22"/>
          <w:szCs w:val="22"/>
        </w:rPr>
        <w:t xml:space="preserve">IV.- </w:t>
      </w:r>
      <w:r w:rsidR="00CD79BE" w:rsidRPr="00506C94">
        <w:rPr>
          <w:rFonts w:ascii="Arial" w:hAnsi="Arial" w:cs="Arial"/>
          <w:b/>
          <w:bCs/>
          <w:spacing w:val="-3"/>
          <w:sz w:val="22"/>
          <w:szCs w:val="22"/>
        </w:rPr>
        <w:tab/>
      </w:r>
      <w:r w:rsidR="00CD79BE" w:rsidRPr="00506C94">
        <w:rPr>
          <w:rFonts w:ascii="Arial" w:hAnsi="Arial" w:cs="Arial"/>
          <w:spacing w:val="-3"/>
          <w:sz w:val="22"/>
          <w:szCs w:val="22"/>
        </w:rPr>
        <w:tab/>
      </w:r>
      <w:r w:rsidRPr="00506C94">
        <w:rPr>
          <w:rFonts w:ascii="Arial" w:hAnsi="Arial" w:cs="Arial"/>
          <w:spacing w:val="-3"/>
          <w:sz w:val="22"/>
          <w:szCs w:val="22"/>
        </w:rPr>
        <w:t>Ser persona de reconocida buena conducta.</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642BAF">
      <w:pPr>
        <w:tabs>
          <w:tab w:val="left" w:pos="-720"/>
          <w:tab w:val="left" w:pos="851"/>
          <w:tab w:val="left" w:pos="1440"/>
        </w:tabs>
        <w:suppressAutoHyphens/>
        <w:ind w:firstLine="289"/>
        <w:jc w:val="both"/>
        <w:rPr>
          <w:rFonts w:ascii="Arial" w:hAnsi="Arial" w:cs="Arial"/>
          <w:spacing w:val="-3"/>
          <w:sz w:val="22"/>
          <w:szCs w:val="22"/>
        </w:rPr>
      </w:pPr>
      <w:r w:rsidRPr="00506C94">
        <w:rPr>
          <w:rFonts w:ascii="Arial" w:hAnsi="Arial" w:cs="Arial"/>
          <w:b/>
          <w:bCs/>
          <w:spacing w:val="-3"/>
          <w:sz w:val="22"/>
          <w:szCs w:val="22"/>
        </w:rPr>
        <w:t xml:space="preserve">V.- </w:t>
      </w:r>
      <w:r w:rsidR="00CD79BE" w:rsidRPr="00506C94">
        <w:rPr>
          <w:rFonts w:ascii="Arial" w:hAnsi="Arial" w:cs="Arial"/>
          <w:b/>
          <w:bCs/>
          <w:spacing w:val="-3"/>
          <w:sz w:val="22"/>
          <w:szCs w:val="22"/>
        </w:rPr>
        <w:tab/>
      </w:r>
      <w:r w:rsidR="00642BAF" w:rsidRPr="00506C94">
        <w:rPr>
          <w:rFonts w:ascii="Arial" w:hAnsi="Arial" w:cs="Arial"/>
          <w:spacing w:val="-3"/>
          <w:sz w:val="22"/>
          <w:szCs w:val="22"/>
        </w:rPr>
        <w:t xml:space="preserve"> </w:t>
      </w:r>
      <w:r w:rsidR="00BC3AA4" w:rsidRPr="00506C94">
        <w:rPr>
          <w:rFonts w:ascii="Arial" w:hAnsi="Arial" w:cs="Arial"/>
          <w:spacing w:val="-3"/>
          <w:sz w:val="22"/>
          <w:szCs w:val="22"/>
        </w:rPr>
        <w:t>Se deroga</w:t>
      </w:r>
      <w:r w:rsidRPr="00506C94">
        <w:rPr>
          <w:rFonts w:ascii="Arial" w:hAnsi="Arial" w:cs="Arial"/>
          <w:spacing w:val="-3"/>
          <w:sz w:val="22"/>
          <w:szCs w:val="22"/>
        </w:rPr>
        <w:t>.</w:t>
      </w:r>
    </w:p>
    <w:p w:rsidR="00AB4306" w:rsidRPr="00506C94" w:rsidRDefault="00AB4306" w:rsidP="00642BAF">
      <w:pPr>
        <w:tabs>
          <w:tab w:val="left" w:pos="-720"/>
          <w:tab w:val="left" w:pos="851"/>
        </w:tabs>
        <w:suppressAutoHyphens/>
        <w:ind w:firstLine="289"/>
        <w:jc w:val="both"/>
        <w:rPr>
          <w:rFonts w:ascii="Arial" w:hAnsi="Arial" w:cs="Arial"/>
          <w:spacing w:val="-3"/>
          <w:sz w:val="22"/>
          <w:szCs w:val="22"/>
        </w:rPr>
      </w:pPr>
    </w:p>
    <w:p w:rsidR="00AB4306" w:rsidRDefault="00AB4306" w:rsidP="00642BAF">
      <w:pPr>
        <w:tabs>
          <w:tab w:val="left" w:pos="-720"/>
          <w:tab w:val="left" w:pos="851"/>
          <w:tab w:val="left" w:pos="1440"/>
        </w:tabs>
        <w:suppressAutoHyphens/>
        <w:ind w:firstLine="289"/>
        <w:jc w:val="both"/>
        <w:rPr>
          <w:rFonts w:ascii="Arial" w:hAnsi="Arial" w:cs="Arial"/>
          <w:spacing w:val="-3"/>
          <w:sz w:val="22"/>
          <w:szCs w:val="22"/>
        </w:rPr>
      </w:pPr>
      <w:r w:rsidRPr="00012CE0">
        <w:rPr>
          <w:rFonts w:ascii="Arial" w:hAnsi="Arial" w:cs="Arial"/>
          <w:b/>
          <w:bCs/>
          <w:spacing w:val="-3"/>
          <w:sz w:val="22"/>
          <w:szCs w:val="22"/>
        </w:rPr>
        <w:t xml:space="preserve">VI.- </w:t>
      </w:r>
      <w:r w:rsidR="00CD79BE" w:rsidRPr="00012CE0">
        <w:rPr>
          <w:rFonts w:ascii="Arial" w:hAnsi="Arial" w:cs="Arial"/>
          <w:b/>
          <w:bCs/>
          <w:spacing w:val="-3"/>
          <w:sz w:val="22"/>
          <w:szCs w:val="22"/>
        </w:rPr>
        <w:tab/>
      </w:r>
      <w:r w:rsidR="00642BAF">
        <w:rPr>
          <w:rFonts w:ascii="Arial" w:hAnsi="Arial" w:cs="Arial"/>
          <w:spacing w:val="-3"/>
          <w:sz w:val="22"/>
          <w:szCs w:val="22"/>
        </w:rPr>
        <w:t xml:space="preserve"> </w:t>
      </w:r>
      <w:r w:rsidR="00BC3AA4">
        <w:rPr>
          <w:rFonts w:ascii="Arial" w:hAnsi="Arial" w:cs="Arial"/>
          <w:spacing w:val="-3"/>
          <w:sz w:val="22"/>
          <w:szCs w:val="22"/>
        </w:rPr>
        <w:t>Se deroga</w:t>
      </w:r>
      <w:r w:rsidRPr="00012CE0">
        <w:rPr>
          <w:rFonts w:ascii="Arial" w:hAnsi="Arial" w:cs="Arial"/>
          <w:spacing w:val="-3"/>
          <w:sz w:val="22"/>
          <w:szCs w:val="22"/>
        </w:rPr>
        <w:t>.</w:t>
      </w:r>
    </w:p>
    <w:p w:rsidR="00723366" w:rsidRDefault="00723366" w:rsidP="00642BAF">
      <w:pPr>
        <w:tabs>
          <w:tab w:val="left" w:pos="-720"/>
          <w:tab w:val="left" w:pos="851"/>
          <w:tab w:val="left" w:pos="1440"/>
        </w:tabs>
        <w:suppressAutoHyphens/>
        <w:ind w:firstLine="289"/>
        <w:jc w:val="both"/>
        <w:rPr>
          <w:rFonts w:ascii="Arial" w:hAnsi="Arial" w:cs="Arial"/>
          <w:spacing w:val="-3"/>
          <w:sz w:val="22"/>
          <w:szCs w:val="22"/>
        </w:rPr>
      </w:pPr>
    </w:p>
    <w:p w:rsidR="00506C94" w:rsidRDefault="00506C94" w:rsidP="00506C94">
      <w:pPr>
        <w:tabs>
          <w:tab w:val="left" w:pos="-720"/>
          <w:tab w:val="left" w:pos="851"/>
          <w:tab w:val="left" w:pos="1440"/>
        </w:tabs>
        <w:suppressAutoHyphens/>
        <w:ind w:firstLine="284"/>
        <w:jc w:val="both"/>
        <w:rPr>
          <w:rFonts w:ascii="Arial" w:hAnsi="Arial" w:cs="Arial"/>
          <w:b/>
          <w:spacing w:val="-3"/>
          <w:sz w:val="22"/>
          <w:szCs w:val="22"/>
        </w:rPr>
      </w:pPr>
    </w:p>
    <w:p w:rsidR="00723366" w:rsidRPr="00723366" w:rsidRDefault="00723366" w:rsidP="00506C94">
      <w:pPr>
        <w:tabs>
          <w:tab w:val="left" w:pos="-720"/>
          <w:tab w:val="left" w:pos="851"/>
          <w:tab w:val="left" w:pos="1440"/>
        </w:tabs>
        <w:suppressAutoHyphens/>
        <w:ind w:firstLine="284"/>
        <w:jc w:val="both"/>
        <w:rPr>
          <w:rFonts w:ascii="Arial" w:hAnsi="Arial" w:cs="Arial"/>
          <w:spacing w:val="-3"/>
          <w:sz w:val="22"/>
          <w:szCs w:val="22"/>
        </w:rPr>
      </w:pPr>
      <w:r w:rsidRPr="00723366">
        <w:rPr>
          <w:rFonts w:ascii="Arial" w:hAnsi="Arial" w:cs="Arial"/>
          <w:b/>
          <w:spacing w:val="-3"/>
          <w:sz w:val="22"/>
          <w:szCs w:val="22"/>
        </w:rPr>
        <w:t xml:space="preserve">138 BIS.- </w:t>
      </w:r>
      <w:r w:rsidRPr="00723366">
        <w:rPr>
          <w:rFonts w:ascii="Arial" w:hAnsi="Arial" w:cs="Arial"/>
          <w:spacing w:val="-3"/>
          <w:sz w:val="22"/>
          <w:szCs w:val="22"/>
        </w:rPr>
        <w:t>No podrá ser miembro de un ayuntamiento:</w:t>
      </w:r>
    </w:p>
    <w:p w:rsidR="00506C94" w:rsidRPr="00506C94" w:rsidRDefault="00506C94" w:rsidP="00723366">
      <w:pPr>
        <w:tabs>
          <w:tab w:val="left" w:pos="-720"/>
          <w:tab w:val="left" w:pos="0"/>
          <w:tab w:val="left" w:pos="851"/>
        </w:tabs>
        <w:suppressAutoHyphens/>
        <w:ind w:firstLine="284"/>
        <w:jc w:val="both"/>
        <w:rPr>
          <w:rFonts w:ascii="Arial" w:hAnsi="Arial" w:cs="Arial"/>
          <w:b/>
          <w:spacing w:val="-3"/>
          <w:sz w:val="22"/>
          <w:szCs w:val="22"/>
        </w:rPr>
      </w:pPr>
    </w:p>
    <w:p w:rsidR="00723366" w:rsidRPr="00506C94" w:rsidRDefault="00723366" w:rsidP="00723366">
      <w:pPr>
        <w:tabs>
          <w:tab w:val="left" w:pos="-720"/>
          <w:tab w:val="left" w:pos="0"/>
          <w:tab w:val="left" w:pos="851"/>
        </w:tabs>
        <w:suppressAutoHyphens/>
        <w:ind w:firstLine="284"/>
        <w:jc w:val="both"/>
        <w:rPr>
          <w:rFonts w:ascii="Arial" w:hAnsi="Arial" w:cs="Arial"/>
          <w:spacing w:val="-3"/>
          <w:sz w:val="22"/>
          <w:szCs w:val="22"/>
        </w:rPr>
      </w:pPr>
      <w:r w:rsidRPr="00506C94">
        <w:rPr>
          <w:rFonts w:ascii="Arial" w:hAnsi="Arial" w:cs="Arial"/>
          <w:b/>
          <w:spacing w:val="-3"/>
          <w:sz w:val="22"/>
          <w:szCs w:val="22"/>
        </w:rPr>
        <w:t>I.-</w:t>
      </w:r>
      <w:r w:rsidRPr="00506C94">
        <w:rPr>
          <w:rFonts w:ascii="Arial" w:hAnsi="Arial" w:cs="Arial"/>
          <w:spacing w:val="-3"/>
          <w:sz w:val="22"/>
          <w:szCs w:val="22"/>
        </w:rPr>
        <w:t xml:space="preserve"> </w:t>
      </w:r>
      <w:r w:rsidRPr="00506C94">
        <w:rPr>
          <w:rFonts w:ascii="Arial" w:hAnsi="Arial" w:cs="Arial"/>
          <w:spacing w:val="-3"/>
          <w:sz w:val="22"/>
          <w:szCs w:val="22"/>
        </w:rPr>
        <w:tab/>
        <w:t>El Gobernador en ejercicio, aun cuando se separe definitivamente de su puesto, cualquiera que sea su calidad, el origen y la forma de su designación</w:t>
      </w:r>
    </w:p>
    <w:p w:rsidR="00303BD0" w:rsidRPr="00506C94" w:rsidRDefault="00303BD0" w:rsidP="00723366">
      <w:pPr>
        <w:tabs>
          <w:tab w:val="left" w:pos="-720"/>
          <w:tab w:val="left" w:pos="0"/>
          <w:tab w:val="left" w:pos="851"/>
        </w:tabs>
        <w:suppressAutoHyphens/>
        <w:ind w:firstLine="284"/>
        <w:jc w:val="both"/>
        <w:rPr>
          <w:rFonts w:ascii="Arial" w:hAnsi="Arial" w:cs="Arial"/>
          <w:b/>
          <w:spacing w:val="-3"/>
          <w:sz w:val="22"/>
          <w:szCs w:val="22"/>
        </w:rPr>
      </w:pPr>
    </w:p>
    <w:p w:rsidR="00723366" w:rsidRPr="00506C94" w:rsidRDefault="00723366" w:rsidP="00723366">
      <w:pPr>
        <w:tabs>
          <w:tab w:val="left" w:pos="-720"/>
          <w:tab w:val="left" w:pos="0"/>
          <w:tab w:val="left" w:pos="851"/>
        </w:tabs>
        <w:suppressAutoHyphens/>
        <w:ind w:firstLine="284"/>
        <w:jc w:val="both"/>
        <w:rPr>
          <w:rFonts w:ascii="Arial" w:hAnsi="Arial" w:cs="Arial"/>
          <w:spacing w:val="-3"/>
          <w:sz w:val="22"/>
          <w:szCs w:val="22"/>
        </w:rPr>
      </w:pPr>
      <w:r w:rsidRPr="00506C94">
        <w:rPr>
          <w:rFonts w:ascii="Arial" w:hAnsi="Arial" w:cs="Arial"/>
          <w:b/>
          <w:spacing w:val="-3"/>
          <w:sz w:val="22"/>
          <w:szCs w:val="22"/>
        </w:rPr>
        <w:t>II.-</w:t>
      </w:r>
      <w:r w:rsidRPr="00506C94">
        <w:rPr>
          <w:rFonts w:ascii="Arial" w:hAnsi="Arial" w:cs="Arial"/>
          <w:spacing w:val="-3"/>
          <w:sz w:val="22"/>
          <w:szCs w:val="22"/>
        </w:rPr>
        <w:t xml:space="preserve"> </w:t>
      </w:r>
      <w:r w:rsidRPr="00506C94">
        <w:rPr>
          <w:rFonts w:ascii="Arial" w:hAnsi="Arial" w:cs="Arial"/>
          <w:spacing w:val="-3"/>
          <w:sz w:val="22"/>
          <w:szCs w:val="22"/>
        </w:rPr>
        <w:tab/>
        <w:t>Quienes desempeñen, con excepción de los docentes, cargos o comisión del Gobierno Federal o Estatal, de Secretario de Despacho o su equivalente del Poder Ejecutivo, de Procurador General de Justicia, de Magistrado del Tribunal Superior de Justicia, de Juez, de Magistrado del Tribunal Estatal Electoral, de Presidente Municipal o miembro de Ayuntamiento a menos que se separe sesenta días naturales an</w:t>
      </w:r>
      <w:r w:rsidR="003D6C85" w:rsidRPr="00506C94">
        <w:rPr>
          <w:rFonts w:ascii="Arial" w:hAnsi="Arial" w:cs="Arial"/>
          <w:spacing w:val="-3"/>
          <w:sz w:val="22"/>
          <w:szCs w:val="22"/>
        </w:rPr>
        <w:t>teriores al día de la elección.</w:t>
      </w:r>
      <w:r w:rsidRPr="00506C94">
        <w:rPr>
          <w:rFonts w:ascii="Arial" w:hAnsi="Arial" w:cs="Arial"/>
          <w:spacing w:val="-3"/>
          <w:sz w:val="22"/>
          <w:szCs w:val="22"/>
        </w:rPr>
        <w:t xml:space="preserve"> Cuando se renueve el Titular del Poder Ejecutivo Estatal, Diputados y Ayuntamientos, la separación del cargo deberá ser al menos noventa días naturales antes de la fecha de las elecciones.</w:t>
      </w:r>
    </w:p>
    <w:p w:rsidR="00723366" w:rsidRPr="00506C94" w:rsidRDefault="00723366" w:rsidP="00723366">
      <w:pPr>
        <w:tabs>
          <w:tab w:val="left" w:pos="-720"/>
          <w:tab w:val="left" w:pos="0"/>
          <w:tab w:val="left" w:pos="851"/>
        </w:tabs>
        <w:suppressAutoHyphens/>
        <w:ind w:firstLine="284"/>
        <w:jc w:val="both"/>
        <w:rPr>
          <w:rFonts w:ascii="Arial" w:hAnsi="Arial" w:cs="Arial"/>
          <w:spacing w:val="-3"/>
          <w:sz w:val="22"/>
          <w:szCs w:val="22"/>
        </w:rPr>
      </w:pPr>
    </w:p>
    <w:p w:rsidR="00723366" w:rsidRPr="00506C94" w:rsidRDefault="00723366" w:rsidP="00723366">
      <w:pPr>
        <w:tabs>
          <w:tab w:val="left" w:pos="-720"/>
          <w:tab w:val="left" w:pos="0"/>
          <w:tab w:val="left" w:pos="851"/>
        </w:tabs>
        <w:suppressAutoHyphens/>
        <w:ind w:firstLine="284"/>
        <w:jc w:val="both"/>
        <w:rPr>
          <w:rFonts w:ascii="Arial" w:hAnsi="Arial" w:cs="Arial"/>
          <w:spacing w:val="-3"/>
          <w:sz w:val="22"/>
          <w:szCs w:val="22"/>
        </w:rPr>
      </w:pPr>
      <w:r w:rsidRPr="00506C94">
        <w:rPr>
          <w:rFonts w:ascii="Arial" w:hAnsi="Arial" w:cs="Arial"/>
          <w:b/>
          <w:spacing w:val="-3"/>
          <w:sz w:val="22"/>
          <w:szCs w:val="22"/>
        </w:rPr>
        <w:t>III.-</w:t>
      </w:r>
      <w:r w:rsidRPr="00506C94">
        <w:rPr>
          <w:rFonts w:ascii="Arial" w:hAnsi="Arial" w:cs="Arial"/>
          <w:spacing w:val="-3"/>
          <w:sz w:val="22"/>
          <w:szCs w:val="22"/>
        </w:rPr>
        <w:t xml:space="preserve"> </w:t>
      </w:r>
      <w:r w:rsidRPr="00506C94">
        <w:rPr>
          <w:rFonts w:ascii="Arial" w:hAnsi="Arial" w:cs="Arial"/>
          <w:spacing w:val="-3"/>
          <w:sz w:val="22"/>
          <w:szCs w:val="22"/>
        </w:rPr>
        <w:tab/>
        <w:t>Los militares en servicio activo y los ciudadanos que tengan mando en los cuerpos de seguridad pública en el distrito electoral respectivo, si no se separan de sus cargos sesenta días anteriores a la elección; y</w:t>
      </w:r>
    </w:p>
    <w:p w:rsidR="00723366" w:rsidRPr="00506C94" w:rsidRDefault="00723366" w:rsidP="00723366">
      <w:pPr>
        <w:tabs>
          <w:tab w:val="left" w:pos="-720"/>
          <w:tab w:val="left" w:pos="0"/>
          <w:tab w:val="left" w:pos="851"/>
        </w:tabs>
        <w:suppressAutoHyphens/>
        <w:ind w:firstLine="284"/>
        <w:jc w:val="both"/>
        <w:rPr>
          <w:rFonts w:ascii="Arial" w:hAnsi="Arial" w:cs="Arial"/>
          <w:spacing w:val="-3"/>
          <w:sz w:val="22"/>
          <w:szCs w:val="22"/>
        </w:rPr>
      </w:pPr>
    </w:p>
    <w:p w:rsidR="00723366" w:rsidRPr="00506C94" w:rsidRDefault="00723366" w:rsidP="00723366">
      <w:pPr>
        <w:tabs>
          <w:tab w:val="left" w:pos="-720"/>
          <w:tab w:val="left" w:pos="0"/>
          <w:tab w:val="left" w:pos="851"/>
        </w:tabs>
        <w:suppressAutoHyphens/>
        <w:ind w:firstLine="284"/>
        <w:jc w:val="both"/>
        <w:rPr>
          <w:rFonts w:ascii="Arial" w:hAnsi="Arial" w:cs="Arial"/>
          <w:spacing w:val="-3"/>
          <w:sz w:val="22"/>
          <w:szCs w:val="22"/>
        </w:rPr>
      </w:pPr>
      <w:r w:rsidRPr="00506C94">
        <w:rPr>
          <w:rFonts w:ascii="Arial" w:hAnsi="Arial" w:cs="Arial"/>
          <w:b/>
          <w:spacing w:val="-3"/>
          <w:sz w:val="22"/>
          <w:szCs w:val="22"/>
        </w:rPr>
        <w:t>IV.-</w:t>
      </w:r>
      <w:r w:rsidRPr="00506C94">
        <w:rPr>
          <w:rFonts w:ascii="Arial" w:hAnsi="Arial" w:cs="Arial"/>
          <w:spacing w:val="-3"/>
          <w:sz w:val="22"/>
          <w:szCs w:val="22"/>
        </w:rPr>
        <w:t xml:space="preserve"> </w:t>
      </w:r>
      <w:r w:rsidRPr="00506C94">
        <w:rPr>
          <w:rFonts w:ascii="Arial" w:hAnsi="Arial" w:cs="Arial"/>
          <w:spacing w:val="-3"/>
          <w:sz w:val="22"/>
          <w:szCs w:val="22"/>
        </w:rPr>
        <w:tab/>
        <w:t>Los ministros de algún culto religioso, a menos que se separen formal, material y definitivamente de su ministerio, cuando menos cinco años antes del día de la elección.</w:t>
      </w:r>
    </w:p>
    <w:p w:rsidR="00421E10" w:rsidRPr="00506C94" w:rsidRDefault="00421E10" w:rsidP="00723366">
      <w:pPr>
        <w:tabs>
          <w:tab w:val="left" w:pos="-720"/>
          <w:tab w:val="left" w:pos="0"/>
        </w:tabs>
        <w:suppressAutoHyphens/>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139.-</w:t>
      </w:r>
      <w:r w:rsidRPr="00506C94">
        <w:rPr>
          <w:rFonts w:ascii="Arial" w:hAnsi="Arial" w:cs="Arial"/>
          <w:spacing w:val="-3"/>
          <w:sz w:val="22"/>
          <w:szCs w:val="22"/>
        </w:rPr>
        <w:t xml:space="preserve"> Las elecciones de los miembros de los Ayuntamientos serán computadas y declaradas válidas por el órgano electoral municipal, mismo que otorgará la constancia de mayoría a la planilla de candidatos que la hubieren obtenido, y hará la asignación de regidores por el principio de representación proporcional, de acuerdo a los requisitos y reglas que establezca la ley de la materia.</w:t>
      </w:r>
    </w:p>
    <w:p w:rsidR="00C748BA" w:rsidRPr="00506C94" w:rsidRDefault="00C748BA"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140.-</w:t>
      </w:r>
      <w:r w:rsidRPr="00506C94">
        <w:rPr>
          <w:rFonts w:ascii="Arial" w:hAnsi="Arial" w:cs="Arial"/>
          <w:spacing w:val="-3"/>
          <w:sz w:val="22"/>
          <w:szCs w:val="22"/>
        </w:rPr>
        <w:t xml:space="preserve"> </w:t>
      </w:r>
      <w:r w:rsidR="006C3AA6" w:rsidRPr="00506C94">
        <w:rPr>
          <w:rFonts w:ascii="Arial" w:hAnsi="Arial" w:cs="Arial"/>
          <w:spacing w:val="-3"/>
          <w:sz w:val="22"/>
          <w:szCs w:val="22"/>
        </w:rPr>
        <w:t xml:space="preserve"> </w:t>
      </w:r>
      <w:r w:rsidRPr="00506C94">
        <w:rPr>
          <w:rFonts w:ascii="Arial" w:hAnsi="Arial" w:cs="Arial"/>
          <w:spacing w:val="-3"/>
          <w:sz w:val="22"/>
          <w:szCs w:val="22"/>
        </w:rPr>
        <w:t>La Ley Electoral reglamentará la preparación, desarrollo y vigilancia del proceso comicial para la renovación de Ayuntamientos.</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FD6C5A" w:rsidRPr="00506C94" w:rsidRDefault="00AB4306" w:rsidP="00FD6C5A">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141.-</w:t>
      </w:r>
      <w:r w:rsidR="00FD6C5A" w:rsidRPr="00506C94">
        <w:rPr>
          <w:rFonts w:ascii="Arial" w:hAnsi="Arial" w:cs="Arial"/>
          <w:spacing w:val="-3"/>
          <w:sz w:val="22"/>
          <w:szCs w:val="22"/>
        </w:rPr>
        <w:t xml:space="preserve"> Los Presidentes Municipales, Síndicos y Regidores de los Ayuntamientos que hayan estado en ejercicio, podrán ser reelectos para un período adicional, siempre y cuando el período del mandato de los Ayuntamientos no sea superior a tres años.</w:t>
      </w:r>
      <w:r w:rsidR="00FD6C5A" w:rsidRPr="00506C94">
        <w:rPr>
          <w:rFonts w:ascii="Arial" w:hAnsi="Arial" w:cs="Arial"/>
          <w:b/>
          <w:spacing w:val="-3"/>
          <w:sz w:val="22"/>
          <w:szCs w:val="22"/>
        </w:rPr>
        <w:t xml:space="preserve"> </w:t>
      </w:r>
      <w:r w:rsidR="00FD6C5A" w:rsidRPr="00506C94">
        <w:rPr>
          <w:rFonts w:ascii="Arial" w:hAnsi="Arial" w:cs="Arial"/>
          <w:sz w:val="22"/>
          <w:szCs w:val="22"/>
        </w:rPr>
        <w:t>La postulación sólo podrá ser realizada por el mismo partido o por cualquiera de los partidos integrantes de la coalición que los hubieren postulado, salvo que hayan renunciado o perdido su militancia antes de la mitad de su mandato.</w:t>
      </w:r>
    </w:p>
    <w:p w:rsidR="00AB4306" w:rsidRPr="00506C94" w:rsidRDefault="00AB4306" w:rsidP="00FD6C5A">
      <w:pPr>
        <w:tabs>
          <w:tab w:val="left" w:pos="-720"/>
          <w:tab w:val="left" w:pos="0"/>
        </w:tabs>
        <w:suppressAutoHyphens/>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142.-</w:t>
      </w:r>
      <w:r w:rsidRPr="00506C94">
        <w:rPr>
          <w:rFonts w:ascii="Arial" w:hAnsi="Arial" w:cs="Arial"/>
          <w:spacing w:val="-3"/>
          <w:sz w:val="22"/>
          <w:szCs w:val="22"/>
        </w:rPr>
        <w:t xml:space="preserve"> En caso de ausencia temporal que no exceda de treinta días del Presidente Municipal, pasará a desempeñar sus funciones el Primer Regidor.</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143.-</w:t>
      </w:r>
      <w:r w:rsidRPr="00506C94">
        <w:rPr>
          <w:rFonts w:ascii="Arial" w:hAnsi="Arial" w:cs="Arial"/>
          <w:spacing w:val="-3"/>
          <w:sz w:val="22"/>
          <w:szCs w:val="22"/>
        </w:rPr>
        <w:t xml:space="preserve"> En caso de falta absoluta del Presidente Municipal, Síndico o Regidores, el Ayuntamiento llamará a los Suplentes respectivos, quienes rendirán la protesta y asumirán el desempeño del cargo.</w:t>
      </w:r>
    </w:p>
    <w:p w:rsidR="00046D53" w:rsidRPr="00506C94" w:rsidRDefault="00046D53" w:rsidP="00755BE4">
      <w:pPr>
        <w:tabs>
          <w:tab w:val="left" w:pos="-720"/>
          <w:tab w:val="left" w:pos="0"/>
        </w:tabs>
        <w:suppressAutoHyphens/>
        <w:ind w:firstLine="289"/>
        <w:jc w:val="both"/>
        <w:rPr>
          <w:rFonts w:ascii="Arial" w:hAnsi="Arial" w:cs="Arial"/>
          <w:b/>
          <w:bCs/>
          <w:spacing w:val="-3"/>
          <w:sz w:val="22"/>
          <w:szCs w:val="22"/>
        </w:rPr>
      </w:pP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r w:rsidRPr="00506C94">
        <w:rPr>
          <w:rFonts w:ascii="Arial" w:hAnsi="Arial" w:cs="Arial"/>
          <w:b/>
          <w:bCs/>
          <w:spacing w:val="-3"/>
          <w:sz w:val="22"/>
          <w:szCs w:val="22"/>
        </w:rPr>
        <w:t>144.-</w:t>
      </w:r>
      <w:r w:rsidRPr="00506C94">
        <w:rPr>
          <w:rFonts w:ascii="Arial" w:hAnsi="Arial" w:cs="Arial"/>
          <w:spacing w:val="-3"/>
          <w:sz w:val="22"/>
          <w:szCs w:val="22"/>
        </w:rPr>
        <w:t xml:space="preserve"> Cuando no se hubiere verificado la elección en la fecha que debe renovarse el Ayuntamiento, o efectuada ésta, no se presente el Ayuntamiento a tomar posesión de su cargo, el Gobernador propondrá al Congreso un Concejo Municipal que se encargará provisionalmente de las funciones del Ayuntamiento y se convocará a elecciones extraordinarias, las que, en caso de juzgarse necesarias, deberán celebrarse en un plazo no mayor de 45 días.</w:t>
      </w:r>
    </w:p>
    <w:p w:rsidR="00AB4306" w:rsidRPr="00506C94" w:rsidRDefault="00AB4306" w:rsidP="00755BE4">
      <w:pPr>
        <w:tabs>
          <w:tab w:val="left" w:pos="-720"/>
          <w:tab w:val="left" w:pos="0"/>
        </w:tabs>
        <w:suppressAutoHyphens/>
        <w:ind w:firstLine="289"/>
        <w:jc w:val="both"/>
        <w:rPr>
          <w:rFonts w:ascii="Arial" w:hAnsi="Arial" w:cs="Arial"/>
          <w:spacing w:val="-3"/>
          <w:sz w:val="22"/>
          <w:szCs w:val="22"/>
        </w:rPr>
      </w:pPr>
    </w:p>
    <w:p w:rsidR="00AB4306" w:rsidRPr="00CD79BE" w:rsidRDefault="00AB4306" w:rsidP="00755BE4">
      <w:pPr>
        <w:tabs>
          <w:tab w:val="left" w:pos="-720"/>
          <w:tab w:val="left" w:pos="0"/>
        </w:tabs>
        <w:suppressAutoHyphens/>
        <w:ind w:firstLine="289"/>
        <w:jc w:val="both"/>
        <w:rPr>
          <w:rFonts w:ascii="Arial" w:hAnsi="Arial" w:cs="Arial"/>
          <w:spacing w:val="-3"/>
          <w:sz w:val="22"/>
          <w:szCs w:val="22"/>
        </w:rPr>
      </w:pPr>
      <w:r w:rsidRPr="00CD79BE">
        <w:rPr>
          <w:rFonts w:ascii="Arial" w:hAnsi="Arial" w:cs="Arial"/>
          <w:spacing w:val="-3"/>
          <w:sz w:val="22"/>
          <w:szCs w:val="22"/>
        </w:rPr>
        <w:t>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los períodos respectivos este Concejo estará integrado por el número de miembros que establece la fracción XXXVIII del artículo 64 de esta Constitución, quienes deberán cumplir con los requisitos de elegibilidad establecidos para regidores.</w:t>
      </w:r>
    </w:p>
    <w:p w:rsidR="00AB4306" w:rsidRPr="00301F40" w:rsidRDefault="00AB4306" w:rsidP="00755BE4">
      <w:pPr>
        <w:tabs>
          <w:tab w:val="left" w:pos="-720"/>
          <w:tab w:val="left" w:pos="0"/>
        </w:tabs>
        <w:suppressAutoHyphens/>
        <w:jc w:val="both"/>
        <w:rPr>
          <w:rFonts w:ascii="Arial" w:hAnsi="Arial" w:cs="Arial"/>
          <w:b/>
          <w:bCs/>
          <w:spacing w:val="-3"/>
          <w:sz w:val="20"/>
          <w:szCs w:val="20"/>
        </w:rPr>
      </w:pPr>
    </w:p>
    <w:p w:rsidR="00303BD0" w:rsidRPr="00506C94" w:rsidRDefault="00303BD0" w:rsidP="00755BE4">
      <w:pPr>
        <w:tabs>
          <w:tab w:val="left" w:pos="-720"/>
          <w:tab w:val="left" w:pos="0"/>
        </w:tabs>
        <w:suppressAutoHyphens/>
        <w:jc w:val="center"/>
        <w:rPr>
          <w:rFonts w:ascii="Arial" w:hAnsi="Arial" w:cs="Arial"/>
          <w:b/>
          <w:bCs/>
          <w:spacing w:val="-3"/>
          <w:sz w:val="18"/>
          <w:szCs w:val="18"/>
        </w:rPr>
      </w:pPr>
    </w:p>
    <w:p w:rsidR="00AB4306" w:rsidRPr="00CF7EA7" w:rsidRDefault="00AB4306" w:rsidP="00755BE4">
      <w:pPr>
        <w:tabs>
          <w:tab w:val="left" w:pos="-720"/>
          <w:tab w:val="left" w:pos="0"/>
        </w:tabs>
        <w:suppressAutoHyphens/>
        <w:jc w:val="center"/>
        <w:rPr>
          <w:rFonts w:ascii="Arial" w:hAnsi="Arial" w:cs="Arial"/>
          <w:b/>
          <w:bCs/>
          <w:spacing w:val="-3"/>
          <w:sz w:val="23"/>
          <w:szCs w:val="23"/>
        </w:rPr>
      </w:pPr>
      <w:r w:rsidRPr="00CF7EA7">
        <w:rPr>
          <w:rFonts w:ascii="Arial" w:hAnsi="Arial" w:cs="Arial"/>
          <w:b/>
          <w:bCs/>
          <w:spacing w:val="-3"/>
          <w:sz w:val="23"/>
          <w:szCs w:val="23"/>
        </w:rPr>
        <w:t>CAPITULO</w:t>
      </w:r>
      <w:r w:rsidR="00924755">
        <w:rPr>
          <w:rFonts w:ascii="Arial" w:hAnsi="Arial" w:cs="Arial"/>
          <w:b/>
          <w:bCs/>
          <w:spacing w:val="-3"/>
          <w:sz w:val="23"/>
          <w:szCs w:val="23"/>
        </w:rPr>
        <w:t xml:space="preserve">  </w:t>
      </w:r>
      <w:r w:rsidRPr="00CF7EA7">
        <w:rPr>
          <w:rFonts w:ascii="Arial" w:hAnsi="Arial" w:cs="Arial"/>
          <w:b/>
          <w:bCs/>
          <w:spacing w:val="-3"/>
          <w:sz w:val="23"/>
          <w:szCs w:val="23"/>
        </w:rPr>
        <w:t>VII</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CF7EA7" w:rsidRDefault="00AB4306" w:rsidP="00755BE4">
      <w:pPr>
        <w:tabs>
          <w:tab w:val="left" w:pos="-720"/>
          <w:tab w:val="left" w:pos="0"/>
        </w:tabs>
        <w:suppressAutoHyphens/>
        <w:jc w:val="center"/>
        <w:rPr>
          <w:rFonts w:ascii="Arial" w:hAnsi="Arial" w:cs="Arial"/>
          <w:b/>
          <w:bCs/>
          <w:spacing w:val="-3"/>
          <w:sz w:val="23"/>
          <w:szCs w:val="23"/>
        </w:rPr>
      </w:pPr>
      <w:r w:rsidRPr="00CF7EA7">
        <w:rPr>
          <w:rFonts w:ascii="Arial" w:hAnsi="Arial" w:cs="Arial"/>
          <w:b/>
          <w:bCs/>
          <w:spacing w:val="-3"/>
          <w:sz w:val="23"/>
          <w:szCs w:val="23"/>
        </w:rPr>
        <w:t>DE LA INSTALACION DEL AYUNTAMIENTO</w:t>
      </w:r>
    </w:p>
    <w:p w:rsidR="00AB4306" w:rsidRPr="003D6C85" w:rsidRDefault="00AB4306" w:rsidP="00755BE4">
      <w:pPr>
        <w:tabs>
          <w:tab w:val="left" w:pos="-720"/>
          <w:tab w:val="left" w:pos="0"/>
        </w:tabs>
        <w:suppressAutoHyphens/>
        <w:ind w:firstLine="289"/>
        <w:jc w:val="both"/>
        <w:rPr>
          <w:rFonts w:ascii="Arial" w:hAnsi="Arial" w:cs="Arial"/>
          <w:b/>
          <w:bCs/>
          <w:spacing w:val="-3"/>
          <w:sz w:val="28"/>
          <w:szCs w:val="28"/>
        </w:rPr>
      </w:pPr>
    </w:p>
    <w:p w:rsidR="00AB4306" w:rsidRPr="00CF7EA7" w:rsidRDefault="00AB4306" w:rsidP="00755BE4">
      <w:pPr>
        <w:tabs>
          <w:tab w:val="left" w:pos="-720"/>
          <w:tab w:val="left" w:pos="0"/>
        </w:tabs>
        <w:suppressAutoHyphens/>
        <w:ind w:firstLine="289"/>
        <w:jc w:val="both"/>
        <w:rPr>
          <w:rFonts w:ascii="Arial" w:hAnsi="Arial" w:cs="Arial"/>
          <w:spacing w:val="-3"/>
          <w:sz w:val="22"/>
          <w:szCs w:val="22"/>
        </w:rPr>
      </w:pPr>
      <w:r w:rsidRPr="00CF7EA7">
        <w:rPr>
          <w:rFonts w:ascii="Arial" w:hAnsi="Arial" w:cs="Arial"/>
          <w:b/>
          <w:bCs/>
          <w:spacing w:val="-3"/>
          <w:sz w:val="22"/>
          <w:szCs w:val="22"/>
        </w:rPr>
        <w:t>145.-</w:t>
      </w:r>
      <w:r w:rsidRPr="00CF7EA7">
        <w:rPr>
          <w:rFonts w:ascii="Arial" w:hAnsi="Arial" w:cs="Arial"/>
          <w:spacing w:val="-3"/>
          <w:sz w:val="22"/>
          <w:szCs w:val="22"/>
        </w:rPr>
        <w:t xml:space="preserve"> </w:t>
      </w:r>
      <w:r w:rsidR="00DE5B5A">
        <w:rPr>
          <w:rFonts w:ascii="Arial" w:hAnsi="Arial" w:cs="Arial"/>
          <w:spacing w:val="-3"/>
          <w:sz w:val="22"/>
          <w:szCs w:val="22"/>
        </w:rPr>
        <w:t>El día anterior al inicio de su periodo constitucional, l</w:t>
      </w:r>
      <w:r w:rsidRPr="00CF7EA7">
        <w:rPr>
          <w:rFonts w:ascii="Arial" w:hAnsi="Arial" w:cs="Arial"/>
          <w:spacing w:val="-3"/>
          <w:sz w:val="22"/>
          <w:szCs w:val="22"/>
        </w:rPr>
        <w:t>os Ayuntamientos electos se instalarán en ceremonia pública y solemne. El Presidente entrante rendirá la protesta de Ley y, a continuación, la tomará a los demás integrantes del Ayuntamiento, que estuvieren presentes.</w:t>
      </w:r>
    </w:p>
    <w:p w:rsidR="00AB4306" w:rsidRPr="00CF7EA7" w:rsidRDefault="00AB4306" w:rsidP="00755BE4">
      <w:pPr>
        <w:tabs>
          <w:tab w:val="left" w:pos="-720"/>
          <w:tab w:val="left" w:pos="0"/>
        </w:tabs>
        <w:suppressAutoHyphens/>
        <w:ind w:firstLine="289"/>
        <w:jc w:val="both"/>
        <w:rPr>
          <w:rFonts w:ascii="Arial" w:hAnsi="Arial" w:cs="Arial"/>
          <w:spacing w:val="-3"/>
          <w:sz w:val="22"/>
          <w:szCs w:val="22"/>
        </w:rPr>
      </w:pPr>
    </w:p>
    <w:p w:rsidR="00AB4306" w:rsidRPr="00CF7EA7" w:rsidRDefault="00AB4306" w:rsidP="00755BE4">
      <w:pPr>
        <w:tabs>
          <w:tab w:val="left" w:pos="-720"/>
          <w:tab w:val="left" w:pos="0"/>
        </w:tabs>
        <w:suppressAutoHyphens/>
        <w:ind w:firstLine="289"/>
        <w:jc w:val="both"/>
        <w:rPr>
          <w:rFonts w:ascii="Arial" w:hAnsi="Arial" w:cs="Arial"/>
          <w:spacing w:val="-3"/>
          <w:sz w:val="22"/>
          <w:szCs w:val="22"/>
        </w:rPr>
      </w:pPr>
      <w:r w:rsidRPr="00CF7EA7">
        <w:rPr>
          <w:rFonts w:ascii="Arial" w:hAnsi="Arial" w:cs="Arial"/>
          <w:b/>
          <w:bCs/>
          <w:spacing w:val="-3"/>
          <w:sz w:val="22"/>
          <w:szCs w:val="22"/>
        </w:rPr>
        <w:t>146.-</w:t>
      </w:r>
      <w:r w:rsidRPr="00CF7EA7">
        <w:rPr>
          <w:rFonts w:ascii="Arial" w:hAnsi="Arial" w:cs="Arial"/>
          <w:spacing w:val="-3"/>
          <w:sz w:val="22"/>
          <w:szCs w:val="22"/>
        </w:rPr>
        <w:t xml:space="preserve"> Si en el acto de instalación no estuviere presente el Presidente Municipal, el Ayuntamiento se instalará con el Primer Regidor, quien rendirá la protesta y, a continuación, la tomará a los demás miembros que estén presentes.</w:t>
      </w:r>
    </w:p>
    <w:p w:rsidR="00AB4306" w:rsidRPr="00E93190" w:rsidRDefault="00AB4306" w:rsidP="00755BE4">
      <w:pPr>
        <w:tabs>
          <w:tab w:val="left" w:pos="-720"/>
          <w:tab w:val="left" w:pos="0"/>
        </w:tabs>
        <w:suppressAutoHyphens/>
        <w:ind w:firstLine="289"/>
        <w:jc w:val="both"/>
        <w:rPr>
          <w:rFonts w:ascii="Arial" w:hAnsi="Arial" w:cs="Arial"/>
          <w:spacing w:val="-3"/>
          <w:sz w:val="16"/>
          <w:szCs w:val="16"/>
        </w:rPr>
      </w:pPr>
    </w:p>
    <w:p w:rsidR="00AB4306" w:rsidRPr="00CF7EA7" w:rsidRDefault="00AB4306" w:rsidP="00755BE4">
      <w:pPr>
        <w:tabs>
          <w:tab w:val="left" w:pos="-720"/>
          <w:tab w:val="left" w:pos="0"/>
        </w:tabs>
        <w:suppressAutoHyphens/>
        <w:ind w:firstLine="289"/>
        <w:jc w:val="both"/>
        <w:rPr>
          <w:rFonts w:ascii="Arial" w:hAnsi="Arial" w:cs="Arial"/>
          <w:spacing w:val="-3"/>
          <w:sz w:val="22"/>
          <w:szCs w:val="22"/>
        </w:rPr>
      </w:pPr>
      <w:r w:rsidRPr="00CF7EA7">
        <w:rPr>
          <w:rFonts w:ascii="Arial" w:hAnsi="Arial" w:cs="Arial"/>
          <w:b/>
          <w:bCs/>
          <w:spacing w:val="-3"/>
          <w:sz w:val="22"/>
          <w:szCs w:val="22"/>
        </w:rPr>
        <w:t>147.-</w:t>
      </w:r>
      <w:r w:rsidRPr="00CF7EA7">
        <w:rPr>
          <w:rFonts w:ascii="Arial" w:hAnsi="Arial" w:cs="Arial"/>
          <w:spacing w:val="-3"/>
          <w:sz w:val="22"/>
          <w:szCs w:val="22"/>
        </w:rPr>
        <w:t xml:space="preserve"> Concluida la sesión de instalación, el Presidente o quien haga sus veces, notificará de inmediato a los miembros propietarios ausentes para que asuman su cargo en un plazo no mayor de quince días.</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CF7EA7">
        <w:rPr>
          <w:rFonts w:ascii="Arial" w:hAnsi="Arial" w:cs="Arial"/>
          <w:spacing w:val="-3"/>
          <w:sz w:val="22"/>
          <w:szCs w:val="22"/>
        </w:rPr>
        <w:t>Si no se presentan transcurrido este plazo, los suplentes entrarán en ejercicio definitivo.</w:t>
      </w:r>
    </w:p>
    <w:p w:rsidR="006C3AA6" w:rsidRPr="006C3AA6" w:rsidRDefault="006C3AA6" w:rsidP="00755BE4">
      <w:pPr>
        <w:tabs>
          <w:tab w:val="left" w:pos="-720"/>
          <w:tab w:val="left" w:pos="0"/>
        </w:tabs>
        <w:suppressAutoHyphens/>
        <w:ind w:firstLine="289"/>
        <w:jc w:val="both"/>
        <w:rPr>
          <w:rFonts w:ascii="Arial" w:hAnsi="Arial" w:cs="Arial"/>
          <w:spacing w:val="-3"/>
          <w:sz w:val="20"/>
          <w:szCs w:val="20"/>
        </w:rPr>
      </w:pPr>
    </w:p>
    <w:p w:rsidR="006C3AA6" w:rsidRPr="00506C94" w:rsidRDefault="006C3AA6" w:rsidP="00755BE4">
      <w:pPr>
        <w:tabs>
          <w:tab w:val="left" w:pos="-720"/>
          <w:tab w:val="left" w:pos="0"/>
        </w:tabs>
        <w:suppressAutoHyphens/>
        <w:ind w:firstLine="289"/>
        <w:jc w:val="both"/>
        <w:rPr>
          <w:rFonts w:ascii="Arial" w:hAnsi="Arial" w:cs="Arial"/>
          <w:spacing w:val="-3"/>
          <w:sz w:val="18"/>
          <w:szCs w:val="18"/>
        </w:rPr>
      </w:pPr>
    </w:p>
    <w:p w:rsidR="00AB4306" w:rsidRPr="00CF7EA7" w:rsidRDefault="00AB4306" w:rsidP="00755BE4">
      <w:pPr>
        <w:tabs>
          <w:tab w:val="left" w:pos="-720"/>
          <w:tab w:val="left" w:pos="0"/>
        </w:tabs>
        <w:suppressAutoHyphens/>
        <w:jc w:val="center"/>
        <w:rPr>
          <w:rFonts w:ascii="Arial" w:hAnsi="Arial" w:cs="Arial"/>
          <w:b/>
          <w:bCs/>
          <w:spacing w:val="-3"/>
          <w:sz w:val="23"/>
          <w:szCs w:val="23"/>
        </w:rPr>
      </w:pPr>
      <w:r w:rsidRPr="00CF7EA7">
        <w:rPr>
          <w:rFonts w:ascii="Arial" w:hAnsi="Arial" w:cs="Arial"/>
          <w:b/>
          <w:bCs/>
          <w:spacing w:val="-3"/>
          <w:sz w:val="23"/>
          <w:szCs w:val="23"/>
        </w:rPr>
        <w:t>CAPITULO</w:t>
      </w:r>
      <w:r w:rsidR="00924755">
        <w:rPr>
          <w:rFonts w:ascii="Arial" w:hAnsi="Arial" w:cs="Arial"/>
          <w:b/>
          <w:bCs/>
          <w:spacing w:val="-3"/>
          <w:sz w:val="23"/>
          <w:szCs w:val="23"/>
        </w:rPr>
        <w:t xml:space="preserve"> </w:t>
      </w:r>
      <w:r w:rsidRPr="00CF7EA7">
        <w:rPr>
          <w:rFonts w:ascii="Arial" w:hAnsi="Arial" w:cs="Arial"/>
          <w:b/>
          <w:bCs/>
          <w:spacing w:val="-3"/>
          <w:sz w:val="23"/>
          <w:szCs w:val="23"/>
        </w:rPr>
        <w:t xml:space="preserve"> VIII</w:t>
      </w:r>
    </w:p>
    <w:p w:rsidR="00CF7EA7" w:rsidRPr="006C3AA6" w:rsidRDefault="00CF7EA7" w:rsidP="00755BE4">
      <w:pPr>
        <w:tabs>
          <w:tab w:val="left" w:pos="-720"/>
          <w:tab w:val="left" w:pos="0"/>
        </w:tabs>
        <w:suppressAutoHyphens/>
        <w:jc w:val="center"/>
        <w:rPr>
          <w:rFonts w:ascii="Arial" w:hAnsi="Arial" w:cs="Arial"/>
          <w:b/>
          <w:bCs/>
          <w:spacing w:val="-3"/>
          <w:sz w:val="18"/>
          <w:szCs w:val="18"/>
        </w:rPr>
      </w:pPr>
    </w:p>
    <w:p w:rsidR="00AB4306" w:rsidRPr="00CF7EA7" w:rsidRDefault="00AB4306" w:rsidP="00755BE4">
      <w:pPr>
        <w:tabs>
          <w:tab w:val="left" w:pos="-720"/>
          <w:tab w:val="left" w:pos="0"/>
        </w:tabs>
        <w:suppressAutoHyphens/>
        <w:jc w:val="center"/>
        <w:rPr>
          <w:rFonts w:ascii="Arial" w:hAnsi="Arial" w:cs="Arial"/>
          <w:b/>
          <w:bCs/>
          <w:spacing w:val="-3"/>
          <w:sz w:val="23"/>
          <w:szCs w:val="23"/>
        </w:rPr>
      </w:pPr>
      <w:r w:rsidRPr="00CF7EA7">
        <w:rPr>
          <w:rFonts w:ascii="Arial" w:hAnsi="Arial" w:cs="Arial"/>
          <w:b/>
          <w:bCs/>
          <w:spacing w:val="-3"/>
          <w:sz w:val="23"/>
          <w:szCs w:val="23"/>
        </w:rPr>
        <w:t>DE LAS FACULTADES Y OBLIGACIONES</w:t>
      </w:r>
      <w:r w:rsidR="00924755">
        <w:rPr>
          <w:rFonts w:ascii="Arial" w:hAnsi="Arial" w:cs="Arial"/>
          <w:b/>
          <w:bCs/>
          <w:spacing w:val="-3"/>
          <w:sz w:val="23"/>
          <w:szCs w:val="23"/>
        </w:rPr>
        <w:t xml:space="preserve"> </w:t>
      </w:r>
      <w:r w:rsidRPr="00CF7EA7">
        <w:rPr>
          <w:rFonts w:ascii="Arial" w:hAnsi="Arial" w:cs="Arial"/>
          <w:b/>
          <w:bCs/>
          <w:spacing w:val="-3"/>
          <w:sz w:val="23"/>
          <w:szCs w:val="23"/>
        </w:rPr>
        <w:t>DEL AYUNTAMIENTO</w:t>
      </w:r>
    </w:p>
    <w:p w:rsidR="00AB4306" w:rsidRPr="00CF7EA7" w:rsidRDefault="00AB4306" w:rsidP="00755BE4">
      <w:pPr>
        <w:tabs>
          <w:tab w:val="left" w:pos="-720"/>
          <w:tab w:val="left" w:pos="0"/>
        </w:tabs>
        <w:suppressAutoHyphens/>
        <w:ind w:firstLine="289"/>
        <w:jc w:val="center"/>
        <w:rPr>
          <w:rFonts w:ascii="Arial" w:hAnsi="Arial" w:cs="Arial"/>
          <w:b/>
          <w:bCs/>
          <w:spacing w:val="-3"/>
          <w:sz w:val="22"/>
          <w:szCs w:val="22"/>
        </w:rPr>
      </w:pPr>
      <w:r w:rsidRPr="00CF7EA7">
        <w:rPr>
          <w:rFonts w:ascii="Arial" w:hAnsi="Arial" w:cs="Arial"/>
          <w:b/>
          <w:bCs/>
          <w:spacing w:val="-3"/>
          <w:sz w:val="22"/>
          <w:szCs w:val="22"/>
        </w:rPr>
        <w:t xml:space="preserve"> </w:t>
      </w:r>
    </w:p>
    <w:p w:rsidR="00AB4306" w:rsidRPr="00CF7EA7" w:rsidRDefault="00AB4306" w:rsidP="00755BE4">
      <w:pPr>
        <w:tabs>
          <w:tab w:val="left" w:pos="-720"/>
          <w:tab w:val="left" w:pos="0"/>
        </w:tabs>
        <w:suppressAutoHyphens/>
        <w:ind w:firstLine="289"/>
        <w:jc w:val="both"/>
        <w:rPr>
          <w:rFonts w:ascii="Arial" w:hAnsi="Arial" w:cs="Arial"/>
          <w:spacing w:val="-3"/>
          <w:sz w:val="22"/>
          <w:szCs w:val="22"/>
        </w:rPr>
      </w:pPr>
      <w:r w:rsidRPr="00CF7EA7">
        <w:rPr>
          <w:rFonts w:ascii="Arial" w:hAnsi="Arial" w:cs="Arial"/>
          <w:b/>
          <w:bCs/>
          <w:spacing w:val="-3"/>
          <w:sz w:val="22"/>
          <w:szCs w:val="22"/>
        </w:rPr>
        <w:t>148.-</w:t>
      </w:r>
      <w:r w:rsidRPr="00CF7EA7">
        <w:rPr>
          <w:rFonts w:ascii="Arial" w:hAnsi="Arial" w:cs="Arial"/>
          <w:spacing w:val="-3"/>
          <w:sz w:val="22"/>
          <w:szCs w:val="22"/>
        </w:rPr>
        <w:t xml:space="preserve"> Son facultades y obligaciones de los Ayuntamientos:</w:t>
      </w:r>
    </w:p>
    <w:p w:rsidR="00AB4306" w:rsidRPr="00046D53" w:rsidRDefault="00AB4306" w:rsidP="00755BE4">
      <w:pPr>
        <w:tabs>
          <w:tab w:val="left" w:pos="-720"/>
          <w:tab w:val="left" w:pos="0"/>
        </w:tabs>
        <w:suppressAutoHyphens/>
        <w:ind w:firstLine="289"/>
        <w:jc w:val="both"/>
        <w:rPr>
          <w:rFonts w:ascii="Arial" w:hAnsi="Arial" w:cs="Arial"/>
          <w:spacing w:val="-3"/>
          <w:sz w:val="22"/>
          <w:szCs w:val="22"/>
        </w:rPr>
      </w:pPr>
    </w:p>
    <w:p w:rsidR="00AB4306" w:rsidRPr="00046D53" w:rsidRDefault="00AB4306" w:rsidP="00301F40">
      <w:pPr>
        <w:tabs>
          <w:tab w:val="left" w:pos="-720"/>
          <w:tab w:val="left" w:pos="851"/>
        </w:tabs>
        <w:suppressAutoHyphens/>
        <w:ind w:firstLine="289"/>
        <w:jc w:val="both"/>
        <w:rPr>
          <w:rFonts w:ascii="Arial" w:hAnsi="Arial" w:cs="Arial"/>
          <w:spacing w:val="-3"/>
          <w:sz w:val="22"/>
          <w:szCs w:val="22"/>
        </w:rPr>
      </w:pPr>
      <w:r w:rsidRPr="00046D53">
        <w:rPr>
          <w:rFonts w:ascii="Arial" w:hAnsi="Arial" w:cs="Arial"/>
          <w:b/>
          <w:bCs/>
          <w:spacing w:val="-3"/>
          <w:sz w:val="22"/>
          <w:szCs w:val="22"/>
        </w:rPr>
        <w:t>I.-</w:t>
      </w:r>
      <w:r w:rsidRPr="00046D53">
        <w:rPr>
          <w:rFonts w:ascii="Arial" w:hAnsi="Arial" w:cs="Arial"/>
          <w:spacing w:val="-3"/>
          <w:sz w:val="22"/>
          <w:szCs w:val="22"/>
        </w:rPr>
        <w:t xml:space="preserve"> </w:t>
      </w:r>
      <w:r w:rsidR="00301F40" w:rsidRPr="00046D53">
        <w:rPr>
          <w:rFonts w:ascii="Arial" w:hAnsi="Arial" w:cs="Arial"/>
          <w:spacing w:val="-3"/>
          <w:sz w:val="22"/>
          <w:szCs w:val="22"/>
        </w:rPr>
        <w:tab/>
        <w:t xml:space="preserve"> </w:t>
      </w:r>
      <w:r w:rsidRPr="00046D53">
        <w:rPr>
          <w:rFonts w:ascii="Arial" w:hAnsi="Arial" w:cs="Arial"/>
          <w:spacing w:val="-3"/>
          <w:sz w:val="22"/>
          <w:szCs w:val="22"/>
        </w:rPr>
        <w:t xml:space="preserve">Cumplir y hacer cumplir las Leyes, Decretos y disposiciones Federales, Estatales y Municipales. </w:t>
      </w:r>
    </w:p>
    <w:p w:rsidR="00AB4306" w:rsidRPr="00046D53" w:rsidRDefault="00AB4306" w:rsidP="00301F40">
      <w:pPr>
        <w:tabs>
          <w:tab w:val="left" w:pos="-720"/>
          <w:tab w:val="left" w:pos="851"/>
        </w:tabs>
        <w:suppressAutoHyphens/>
        <w:ind w:firstLine="289"/>
        <w:jc w:val="both"/>
        <w:rPr>
          <w:rFonts w:ascii="Arial" w:hAnsi="Arial" w:cs="Arial"/>
          <w:spacing w:val="-3"/>
          <w:sz w:val="22"/>
          <w:szCs w:val="22"/>
        </w:rPr>
      </w:pPr>
    </w:p>
    <w:p w:rsidR="00AB4306" w:rsidRPr="00046D53" w:rsidRDefault="00AB4306" w:rsidP="00301F40">
      <w:pPr>
        <w:tabs>
          <w:tab w:val="left" w:pos="-720"/>
          <w:tab w:val="left" w:pos="851"/>
        </w:tabs>
        <w:suppressAutoHyphens/>
        <w:ind w:firstLine="289"/>
        <w:jc w:val="both"/>
        <w:rPr>
          <w:rFonts w:ascii="Arial" w:hAnsi="Arial" w:cs="Arial"/>
          <w:spacing w:val="-3"/>
          <w:sz w:val="22"/>
          <w:szCs w:val="22"/>
        </w:rPr>
      </w:pPr>
      <w:r w:rsidRPr="00046D53">
        <w:rPr>
          <w:rFonts w:ascii="Arial" w:hAnsi="Arial" w:cs="Arial"/>
          <w:b/>
          <w:bCs/>
          <w:spacing w:val="-3"/>
          <w:sz w:val="22"/>
          <w:szCs w:val="22"/>
        </w:rPr>
        <w:t>II.-</w:t>
      </w:r>
      <w:r w:rsidRPr="00046D53">
        <w:rPr>
          <w:rFonts w:ascii="Arial" w:hAnsi="Arial" w:cs="Arial"/>
          <w:spacing w:val="-3"/>
          <w:sz w:val="22"/>
          <w:szCs w:val="22"/>
        </w:rPr>
        <w:t xml:space="preserve"> </w:t>
      </w:r>
      <w:r w:rsidR="00301F40" w:rsidRPr="00046D53">
        <w:rPr>
          <w:rFonts w:ascii="Arial" w:hAnsi="Arial" w:cs="Arial"/>
          <w:spacing w:val="-3"/>
          <w:sz w:val="22"/>
          <w:szCs w:val="22"/>
        </w:rPr>
        <w:tab/>
        <w:t xml:space="preserve"> </w:t>
      </w:r>
      <w:r w:rsidRPr="00046D53">
        <w:rPr>
          <w:rFonts w:ascii="Arial" w:hAnsi="Arial" w:cs="Arial"/>
          <w:spacing w:val="-3"/>
          <w:sz w:val="22"/>
          <w:szCs w:val="22"/>
        </w:rPr>
        <w:t>Aprobar y expedir en el ámbito de su competencia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que procuren la participación ciudadana y vecinal.</w:t>
      </w:r>
    </w:p>
    <w:p w:rsidR="00AB4306" w:rsidRPr="00046D53" w:rsidRDefault="00AB4306" w:rsidP="00301F40">
      <w:pPr>
        <w:tabs>
          <w:tab w:val="left" w:pos="-720"/>
          <w:tab w:val="left" w:pos="851"/>
        </w:tabs>
        <w:suppressAutoHyphens/>
        <w:ind w:firstLine="289"/>
        <w:jc w:val="both"/>
        <w:rPr>
          <w:rFonts w:ascii="Arial" w:hAnsi="Arial" w:cs="Arial"/>
          <w:spacing w:val="-3"/>
          <w:sz w:val="22"/>
          <w:szCs w:val="22"/>
        </w:rPr>
      </w:pPr>
    </w:p>
    <w:p w:rsidR="00AB4306" w:rsidRPr="00C82C06" w:rsidRDefault="00AB4306" w:rsidP="00301F40">
      <w:pPr>
        <w:tabs>
          <w:tab w:val="left" w:pos="-720"/>
          <w:tab w:val="left" w:pos="851"/>
        </w:tabs>
        <w:suppressAutoHyphens/>
        <w:ind w:firstLine="289"/>
        <w:jc w:val="both"/>
        <w:rPr>
          <w:rFonts w:ascii="Arial" w:hAnsi="Arial" w:cs="Arial"/>
          <w:spacing w:val="-3"/>
          <w:sz w:val="22"/>
          <w:szCs w:val="22"/>
        </w:rPr>
      </w:pPr>
      <w:r w:rsidRPr="00C82C06">
        <w:rPr>
          <w:rFonts w:ascii="Arial" w:hAnsi="Arial" w:cs="Arial"/>
          <w:b/>
          <w:bCs/>
          <w:spacing w:val="-3"/>
          <w:sz w:val="22"/>
          <w:szCs w:val="22"/>
        </w:rPr>
        <w:t>III.-</w:t>
      </w:r>
      <w:r w:rsidRPr="00C82C06">
        <w:rPr>
          <w:rFonts w:ascii="Arial" w:hAnsi="Arial" w:cs="Arial"/>
          <w:spacing w:val="-3"/>
          <w:sz w:val="22"/>
          <w:szCs w:val="22"/>
        </w:rPr>
        <w:t xml:space="preserve"> </w:t>
      </w:r>
      <w:r w:rsidR="00301F40">
        <w:rPr>
          <w:rFonts w:ascii="Arial" w:hAnsi="Arial" w:cs="Arial"/>
          <w:spacing w:val="-3"/>
          <w:sz w:val="22"/>
          <w:szCs w:val="22"/>
        </w:rPr>
        <w:tab/>
        <w:t xml:space="preserve"> </w:t>
      </w:r>
      <w:r w:rsidRPr="00C82C06">
        <w:rPr>
          <w:rFonts w:ascii="Arial" w:hAnsi="Arial" w:cs="Arial"/>
          <w:spacing w:val="-3"/>
          <w:sz w:val="22"/>
          <w:szCs w:val="22"/>
        </w:rPr>
        <w:t xml:space="preserve">Conceder licencia a sus miembros hasta por treinta días y llamar a quienes deban suplirlos. </w:t>
      </w:r>
    </w:p>
    <w:p w:rsidR="00052518" w:rsidRDefault="00052518" w:rsidP="00301F40">
      <w:pPr>
        <w:tabs>
          <w:tab w:val="left" w:pos="-720"/>
          <w:tab w:val="left" w:pos="851"/>
        </w:tabs>
        <w:suppressAutoHyphens/>
        <w:ind w:firstLine="289"/>
        <w:jc w:val="both"/>
        <w:rPr>
          <w:rFonts w:ascii="Arial" w:hAnsi="Arial" w:cs="Arial"/>
          <w:b/>
          <w:bCs/>
          <w:spacing w:val="-3"/>
          <w:sz w:val="22"/>
          <w:szCs w:val="22"/>
        </w:rPr>
      </w:pPr>
    </w:p>
    <w:p w:rsidR="00AB4306" w:rsidRPr="00C82C06" w:rsidRDefault="00AB4306" w:rsidP="00301F40">
      <w:pPr>
        <w:tabs>
          <w:tab w:val="left" w:pos="-720"/>
          <w:tab w:val="left" w:pos="851"/>
        </w:tabs>
        <w:suppressAutoHyphens/>
        <w:ind w:firstLine="289"/>
        <w:jc w:val="both"/>
        <w:rPr>
          <w:rFonts w:ascii="Arial" w:hAnsi="Arial" w:cs="Arial"/>
          <w:spacing w:val="-3"/>
          <w:sz w:val="22"/>
          <w:szCs w:val="22"/>
        </w:rPr>
      </w:pPr>
      <w:r w:rsidRPr="00C82C06">
        <w:rPr>
          <w:rFonts w:ascii="Arial" w:hAnsi="Arial" w:cs="Arial"/>
          <w:b/>
          <w:bCs/>
          <w:spacing w:val="-3"/>
          <w:sz w:val="22"/>
          <w:szCs w:val="22"/>
        </w:rPr>
        <w:t>IV.-</w:t>
      </w:r>
      <w:r w:rsidRPr="00C82C06">
        <w:rPr>
          <w:rFonts w:ascii="Arial" w:hAnsi="Arial" w:cs="Arial"/>
          <w:spacing w:val="-3"/>
          <w:sz w:val="22"/>
          <w:szCs w:val="22"/>
        </w:rPr>
        <w:t xml:space="preserve"> </w:t>
      </w:r>
      <w:r w:rsidR="00301F40">
        <w:rPr>
          <w:rFonts w:ascii="Arial" w:hAnsi="Arial" w:cs="Arial"/>
          <w:spacing w:val="-3"/>
          <w:sz w:val="22"/>
          <w:szCs w:val="22"/>
        </w:rPr>
        <w:tab/>
        <w:t xml:space="preserve"> </w:t>
      </w:r>
      <w:r w:rsidRPr="00C82C06">
        <w:rPr>
          <w:rFonts w:ascii="Arial" w:hAnsi="Arial" w:cs="Arial"/>
          <w:spacing w:val="-3"/>
          <w:sz w:val="22"/>
          <w:szCs w:val="22"/>
        </w:rPr>
        <w:t>Designar al Regidor que deba sustituir al Presidente Municipal en caso de falta absoluta de éste y su suplente, y llamar a los suplentes del Síndico o Regidores en los casos de falta absoluta de éstos.</w:t>
      </w:r>
    </w:p>
    <w:p w:rsidR="00AB4306" w:rsidRPr="00046D53" w:rsidRDefault="00924755" w:rsidP="00301F40">
      <w:pPr>
        <w:tabs>
          <w:tab w:val="left" w:pos="-720"/>
          <w:tab w:val="left" w:pos="851"/>
        </w:tabs>
        <w:suppressAutoHyphens/>
        <w:ind w:firstLine="289"/>
        <w:jc w:val="both"/>
        <w:rPr>
          <w:rFonts w:ascii="Arial" w:hAnsi="Arial" w:cs="Arial"/>
          <w:spacing w:val="-3"/>
          <w:sz w:val="22"/>
          <w:szCs w:val="22"/>
        </w:rPr>
      </w:pPr>
      <w:r w:rsidRPr="00C82C06">
        <w:rPr>
          <w:rFonts w:ascii="Arial" w:hAnsi="Arial" w:cs="Arial"/>
          <w:spacing w:val="-3"/>
          <w:sz w:val="22"/>
          <w:szCs w:val="22"/>
        </w:rPr>
        <w:t xml:space="preserve"> </w:t>
      </w:r>
      <w:r w:rsidR="00AB4306" w:rsidRPr="00C82C06">
        <w:rPr>
          <w:rFonts w:ascii="Arial" w:hAnsi="Arial" w:cs="Arial"/>
          <w:spacing w:val="-3"/>
          <w:sz w:val="22"/>
          <w:szCs w:val="22"/>
        </w:rPr>
        <w:t xml:space="preserve"> </w:t>
      </w:r>
    </w:p>
    <w:p w:rsidR="00AB4306" w:rsidRPr="00046D53" w:rsidRDefault="00AB4306" w:rsidP="00301F40">
      <w:pPr>
        <w:pStyle w:val="Textoindependiente2"/>
        <w:tabs>
          <w:tab w:val="clear" w:pos="0"/>
          <w:tab w:val="clear" w:pos="720"/>
          <w:tab w:val="clear" w:pos="1440"/>
          <w:tab w:val="left" w:pos="851"/>
        </w:tabs>
        <w:ind w:firstLine="289"/>
        <w:rPr>
          <w:sz w:val="22"/>
          <w:szCs w:val="22"/>
        </w:rPr>
      </w:pPr>
      <w:r w:rsidRPr="00046D53">
        <w:rPr>
          <w:b/>
          <w:bCs/>
          <w:sz w:val="22"/>
          <w:szCs w:val="22"/>
        </w:rPr>
        <w:t>V.-</w:t>
      </w:r>
      <w:r w:rsidRPr="00046D53">
        <w:rPr>
          <w:sz w:val="22"/>
          <w:szCs w:val="22"/>
        </w:rPr>
        <w:t xml:space="preserve"> </w:t>
      </w:r>
      <w:r w:rsidR="00301F40" w:rsidRPr="00046D53">
        <w:rPr>
          <w:sz w:val="22"/>
          <w:szCs w:val="22"/>
        </w:rPr>
        <w:tab/>
        <w:t xml:space="preserve"> </w:t>
      </w:r>
      <w:r w:rsidRPr="00046D53">
        <w:rPr>
          <w:sz w:val="22"/>
          <w:szCs w:val="22"/>
        </w:rPr>
        <w:t>Mantener los servicios de Seguridad Pública, Policía Preventiva y de Transitó Municipales</w:t>
      </w:r>
      <w:r w:rsidR="00052518">
        <w:rPr>
          <w:sz w:val="22"/>
          <w:szCs w:val="22"/>
        </w:rPr>
        <w:t xml:space="preserve"> de acuerdo con</w:t>
      </w:r>
      <w:r w:rsidR="00046D53" w:rsidRPr="00046D53">
        <w:rPr>
          <w:sz w:val="22"/>
          <w:szCs w:val="22"/>
        </w:rPr>
        <w:t xml:space="preserve"> la Ley en la materia</w:t>
      </w:r>
      <w:r w:rsidRPr="00046D53">
        <w:rPr>
          <w:sz w:val="22"/>
          <w:szCs w:val="22"/>
        </w:rPr>
        <w:t xml:space="preserve">. </w:t>
      </w:r>
    </w:p>
    <w:p w:rsidR="00AB4306" w:rsidRPr="00046D53" w:rsidRDefault="00AB4306" w:rsidP="00301F40">
      <w:pPr>
        <w:tabs>
          <w:tab w:val="left" w:pos="-720"/>
          <w:tab w:val="left" w:pos="851"/>
        </w:tabs>
        <w:suppressAutoHyphens/>
        <w:ind w:firstLine="289"/>
        <w:jc w:val="both"/>
        <w:rPr>
          <w:rFonts w:ascii="Arial" w:hAnsi="Arial" w:cs="Arial"/>
          <w:spacing w:val="-3"/>
          <w:sz w:val="22"/>
          <w:szCs w:val="22"/>
          <w:lang w:val="es-ES_tradnl"/>
        </w:rPr>
      </w:pPr>
    </w:p>
    <w:p w:rsidR="00AB4306" w:rsidRPr="00046D53" w:rsidRDefault="00AB4306" w:rsidP="00301F40">
      <w:pPr>
        <w:tabs>
          <w:tab w:val="left" w:pos="-720"/>
          <w:tab w:val="left" w:pos="851"/>
        </w:tabs>
        <w:suppressAutoHyphens/>
        <w:ind w:firstLine="289"/>
        <w:jc w:val="both"/>
        <w:rPr>
          <w:rFonts w:ascii="Arial" w:hAnsi="Arial" w:cs="Arial"/>
          <w:spacing w:val="-3"/>
          <w:sz w:val="22"/>
          <w:szCs w:val="22"/>
        </w:rPr>
      </w:pPr>
      <w:r w:rsidRPr="00046D53">
        <w:rPr>
          <w:rFonts w:ascii="Arial" w:hAnsi="Arial" w:cs="Arial"/>
          <w:b/>
          <w:bCs/>
          <w:spacing w:val="-3"/>
          <w:sz w:val="22"/>
          <w:szCs w:val="22"/>
        </w:rPr>
        <w:t>VI.-</w:t>
      </w:r>
      <w:r w:rsidRPr="00046D53">
        <w:rPr>
          <w:rFonts w:ascii="Arial" w:hAnsi="Arial" w:cs="Arial"/>
          <w:spacing w:val="-3"/>
          <w:sz w:val="22"/>
          <w:szCs w:val="22"/>
        </w:rPr>
        <w:t xml:space="preserve"> </w:t>
      </w:r>
      <w:r w:rsidR="00301F40" w:rsidRPr="00046D53">
        <w:rPr>
          <w:rFonts w:ascii="Arial" w:hAnsi="Arial" w:cs="Arial"/>
          <w:spacing w:val="-3"/>
          <w:sz w:val="22"/>
          <w:szCs w:val="22"/>
        </w:rPr>
        <w:tab/>
        <w:t xml:space="preserve"> </w:t>
      </w:r>
      <w:r w:rsidRPr="00046D53">
        <w:rPr>
          <w:rFonts w:ascii="Arial" w:hAnsi="Arial" w:cs="Arial"/>
          <w:spacing w:val="-3"/>
          <w:sz w:val="22"/>
          <w:szCs w:val="22"/>
        </w:rPr>
        <w:t xml:space="preserve">Establecer en el Territorio del Municipio, las Delegaciones y Subdelegaciones que sean necesarias. </w:t>
      </w:r>
    </w:p>
    <w:p w:rsidR="00AB4306" w:rsidRPr="00046D53" w:rsidRDefault="00AB4306" w:rsidP="00301F40">
      <w:pPr>
        <w:tabs>
          <w:tab w:val="left" w:pos="-720"/>
          <w:tab w:val="left" w:pos="851"/>
        </w:tabs>
        <w:suppressAutoHyphens/>
        <w:ind w:firstLine="289"/>
        <w:jc w:val="both"/>
        <w:rPr>
          <w:rFonts w:ascii="Arial" w:hAnsi="Arial" w:cs="Arial"/>
          <w:spacing w:val="-3"/>
          <w:sz w:val="22"/>
          <w:szCs w:val="22"/>
        </w:rPr>
      </w:pPr>
    </w:p>
    <w:p w:rsidR="00495A28" w:rsidRDefault="00AB4306" w:rsidP="00301F40">
      <w:pPr>
        <w:tabs>
          <w:tab w:val="left" w:pos="-720"/>
          <w:tab w:val="left" w:pos="851"/>
        </w:tabs>
        <w:suppressAutoHyphens/>
        <w:ind w:firstLine="289"/>
        <w:jc w:val="both"/>
        <w:rPr>
          <w:rFonts w:ascii="Arial" w:hAnsi="Arial" w:cs="Arial"/>
          <w:spacing w:val="-3"/>
          <w:sz w:val="22"/>
          <w:szCs w:val="22"/>
        </w:rPr>
      </w:pPr>
      <w:r w:rsidRPr="00046D53">
        <w:rPr>
          <w:rFonts w:ascii="Arial" w:hAnsi="Arial" w:cs="Arial"/>
          <w:b/>
          <w:bCs/>
          <w:spacing w:val="-3"/>
          <w:sz w:val="22"/>
          <w:szCs w:val="22"/>
        </w:rPr>
        <w:t>VII.-</w:t>
      </w:r>
      <w:r w:rsidRPr="00046D53">
        <w:rPr>
          <w:rFonts w:ascii="Arial" w:hAnsi="Arial" w:cs="Arial"/>
          <w:spacing w:val="-3"/>
          <w:sz w:val="22"/>
          <w:szCs w:val="22"/>
        </w:rPr>
        <w:t xml:space="preserve"> </w:t>
      </w:r>
      <w:r w:rsidR="00CF7EA7" w:rsidRPr="00046D53">
        <w:rPr>
          <w:rFonts w:ascii="Arial" w:hAnsi="Arial" w:cs="Arial"/>
          <w:spacing w:val="-3"/>
          <w:sz w:val="22"/>
          <w:szCs w:val="22"/>
        </w:rPr>
        <w:tab/>
      </w:r>
      <w:r w:rsidR="00301F40" w:rsidRPr="00046D53">
        <w:rPr>
          <w:rFonts w:ascii="Arial" w:hAnsi="Arial" w:cs="Arial"/>
          <w:spacing w:val="-3"/>
          <w:sz w:val="22"/>
          <w:szCs w:val="22"/>
        </w:rPr>
        <w:t xml:space="preserve"> </w:t>
      </w:r>
      <w:r w:rsidRPr="00046D53">
        <w:rPr>
          <w:rFonts w:ascii="Arial" w:hAnsi="Arial" w:cs="Arial"/>
          <w:spacing w:val="-3"/>
          <w:sz w:val="22"/>
          <w:szCs w:val="22"/>
        </w:rPr>
        <w:t>Formular, aprobar y administrar la zonificación y planes de desarrollo urbano municipal, así como de los Asentamientos Humanos</w:t>
      </w:r>
      <w:r w:rsidR="00495A28" w:rsidRPr="00046D53">
        <w:rPr>
          <w:rFonts w:ascii="Arial" w:hAnsi="Arial" w:cs="Arial"/>
          <w:spacing w:val="-3"/>
          <w:sz w:val="22"/>
          <w:szCs w:val="22"/>
        </w:rPr>
        <w:t>, debiendo establecer la prohibición de usos de suelo y uso de edificación para que no se pueda establecer ni funcionar ninguna casa, o lugar abierto o cerrado, en que se practiquen juegos con apuestas ni sorteos, de ninguna clase y similares</w:t>
      </w:r>
      <w:r w:rsidRPr="00046D53">
        <w:rPr>
          <w:rFonts w:ascii="Arial" w:hAnsi="Arial" w:cs="Arial"/>
          <w:spacing w:val="-3"/>
          <w:sz w:val="22"/>
          <w:szCs w:val="22"/>
        </w:rPr>
        <w:t>; en el ámbito de su</w:t>
      </w:r>
      <w:r w:rsidRPr="00CF7EA7">
        <w:rPr>
          <w:rFonts w:ascii="Arial" w:hAnsi="Arial" w:cs="Arial"/>
          <w:spacing w:val="-3"/>
          <w:sz w:val="22"/>
          <w:szCs w:val="22"/>
        </w:rPr>
        <w:t xml:space="preserve"> competencia; proteger, preservar y restaurar el equilibrio ecológico conforme a lo dispuesto en la Fracción XXIX-G del Artículo 73 de la Constitución General de la República, así como su regularización de la tenencia de la tierra en el ámbito de </w:t>
      </w:r>
      <w:r w:rsidR="00495A28">
        <w:rPr>
          <w:rFonts w:ascii="Arial" w:hAnsi="Arial" w:cs="Arial"/>
          <w:spacing w:val="-3"/>
          <w:sz w:val="22"/>
          <w:szCs w:val="22"/>
        </w:rPr>
        <w:t>su competencia.</w:t>
      </w:r>
    </w:p>
    <w:p w:rsidR="00495A28" w:rsidRDefault="00495A28" w:rsidP="00301F40">
      <w:pPr>
        <w:tabs>
          <w:tab w:val="left" w:pos="-720"/>
          <w:tab w:val="left" w:pos="851"/>
        </w:tabs>
        <w:suppressAutoHyphens/>
        <w:ind w:firstLine="289"/>
        <w:jc w:val="both"/>
        <w:rPr>
          <w:rFonts w:ascii="Arial" w:hAnsi="Arial" w:cs="Arial"/>
          <w:spacing w:val="-3"/>
          <w:sz w:val="22"/>
          <w:szCs w:val="22"/>
        </w:rPr>
      </w:pPr>
    </w:p>
    <w:p w:rsidR="00AB4306" w:rsidRPr="00CF7EA7" w:rsidRDefault="00495A28" w:rsidP="00301F40">
      <w:pPr>
        <w:tabs>
          <w:tab w:val="left" w:pos="851"/>
        </w:tabs>
        <w:suppressAutoHyphens/>
        <w:ind w:firstLine="289"/>
        <w:jc w:val="both"/>
        <w:rPr>
          <w:rFonts w:ascii="Arial" w:hAnsi="Arial" w:cs="Arial"/>
          <w:spacing w:val="-3"/>
          <w:sz w:val="22"/>
          <w:szCs w:val="22"/>
        </w:rPr>
      </w:pPr>
      <w:r w:rsidRPr="00C82C06">
        <w:rPr>
          <w:rFonts w:ascii="Arial" w:hAnsi="Arial" w:cs="Arial"/>
          <w:spacing w:val="-3"/>
          <w:sz w:val="22"/>
          <w:szCs w:val="22"/>
        </w:rPr>
        <w:t>Asimismo,</w:t>
      </w:r>
      <w:r w:rsidR="00924755" w:rsidRPr="00C82C06">
        <w:rPr>
          <w:rFonts w:ascii="Arial" w:hAnsi="Arial" w:cs="Arial"/>
          <w:spacing w:val="-3"/>
          <w:sz w:val="22"/>
          <w:szCs w:val="22"/>
        </w:rPr>
        <w:t xml:space="preserve"> </w:t>
      </w:r>
      <w:r w:rsidRPr="00C82C06">
        <w:rPr>
          <w:rFonts w:ascii="Arial" w:hAnsi="Arial" w:cs="Arial"/>
          <w:spacing w:val="-3"/>
          <w:sz w:val="22"/>
          <w:szCs w:val="22"/>
        </w:rPr>
        <w:t>otorgar licencias y permisos para construcciones. No estar</w:t>
      </w:r>
      <w:r w:rsidR="00C82C06">
        <w:rPr>
          <w:rFonts w:ascii="Arial" w:hAnsi="Arial" w:cs="Arial"/>
          <w:spacing w:val="-3"/>
          <w:sz w:val="22"/>
          <w:szCs w:val="22"/>
        </w:rPr>
        <w:t>án permitidos en el E</w:t>
      </w:r>
      <w:r w:rsidRPr="00C82C06">
        <w:rPr>
          <w:rFonts w:ascii="Arial" w:hAnsi="Arial" w:cs="Arial"/>
          <w:spacing w:val="-3"/>
          <w:sz w:val="22"/>
          <w:szCs w:val="22"/>
        </w:rPr>
        <w:t>stado</w:t>
      </w:r>
      <w:r w:rsidR="00C82C06">
        <w:rPr>
          <w:rFonts w:ascii="Arial" w:hAnsi="Arial" w:cs="Arial"/>
          <w:spacing w:val="-3"/>
          <w:sz w:val="22"/>
          <w:szCs w:val="22"/>
        </w:rPr>
        <w:t xml:space="preserve"> los permisos o licencias de construcción para establecerse ni funcionar ninguna casa o lugar abierto o cerrado en que se practiquen juegos con apuestas ni sorteos de ninguna clase y similares.</w:t>
      </w:r>
    </w:p>
    <w:p w:rsidR="00C82C06" w:rsidRPr="00C82C06" w:rsidRDefault="00C82C06" w:rsidP="00301F40">
      <w:pPr>
        <w:tabs>
          <w:tab w:val="left" w:pos="-720"/>
          <w:tab w:val="left" w:pos="851"/>
        </w:tabs>
        <w:suppressAutoHyphens/>
        <w:ind w:firstLine="289"/>
        <w:jc w:val="both"/>
        <w:rPr>
          <w:rFonts w:ascii="Arial" w:hAnsi="Arial" w:cs="Arial"/>
          <w:spacing w:val="-3"/>
          <w:sz w:val="22"/>
          <w:szCs w:val="22"/>
        </w:rPr>
      </w:pPr>
    </w:p>
    <w:p w:rsidR="00AB4306" w:rsidRPr="00C82C06" w:rsidRDefault="00AB4306" w:rsidP="00301F40">
      <w:pPr>
        <w:tabs>
          <w:tab w:val="left" w:pos="-720"/>
          <w:tab w:val="left" w:pos="851"/>
        </w:tabs>
        <w:suppressAutoHyphens/>
        <w:ind w:firstLine="289"/>
        <w:jc w:val="both"/>
        <w:rPr>
          <w:rFonts w:ascii="Arial" w:hAnsi="Arial" w:cs="Arial"/>
          <w:spacing w:val="-3"/>
          <w:sz w:val="22"/>
          <w:szCs w:val="22"/>
        </w:rPr>
      </w:pPr>
      <w:r w:rsidRPr="00C82C06">
        <w:rPr>
          <w:rFonts w:ascii="Arial" w:hAnsi="Arial" w:cs="Arial"/>
          <w:b/>
          <w:bCs/>
          <w:spacing w:val="-3"/>
          <w:sz w:val="22"/>
          <w:szCs w:val="22"/>
        </w:rPr>
        <w:t>VIII.-</w:t>
      </w:r>
      <w:r w:rsidRPr="00C82C06">
        <w:rPr>
          <w:rFonts w:ascii="Arial" w:hAnsi="Arial" w:cs="Arial"/>
          <w:spacing w:val="-3"/>
          <w:sz w:val="22"/>
          <w:szCs w:val="22"/>
        </w:rPr>
        <w:t xml:space="preserve"> </w:t>
      </w:r>
      <w:r w:rsidR="00CF7EA7" w:rsidRPr="00C82C06">
        <w:rPr>
          <w:rFonts w:ascii="Arial" w:hAnsi="Arial" w:cs="Arial"/>
          <w:spacing w:val="-3"/>
          <w:sz w:val="22"/>
          <w:szCs w:val="22"/>
        </w:rPr>
        <w:tab/>
      </w:r>
      <w:r w:rsidR="00301F40">
        <w:rPr>
          <w:rFonts w:ascii="Arial" w:hAnsi="Arial" w:cs="Arial"/>
          <w:spacing w:val="-3"/>
          <w:sz w:val="22"/>
          <w:szCs w:val="22"/>
        </w:rPr>
        <w:t xml:space="preserve"> </w:t>
      </w:r>
      <w:r w:rsidRPr="00C82C06">
        <w:rPr>
          <w:rFonts w:ascii="Arial" w:hAnsi="Arial" w:cs="Arial"/>
          <w:spacing w:val="-3"/>
          <w:sz w:val="22"/>
          <w:szCs w:val="22"/>
        </w:rPr>
        <w:t>Proceder conforme a la Ley sobre monumentos y zonas arqueológicas, artísticas e históricas,</w:t>
      </w:r>
      <w:r w:rsidR="00924755" w:rsidRPr="00C82C06">
        <w:rPr>
          <w:rFonts w:ascii="Arial" w:hAnsi="Arial" w:cs="Arial"/>
          <w:spacing w:val="-3"/>
          <w:sz w:val="22"/>
          <w:szCs w:val="22"/>
        </w:rPr>
        <w:t xml:space="preserve"> </w:t>
      </w:r>
      <w:r w:rsidRPr="00C82C06">
        <w:rPr>
          <w:rFonts w:ascii="Arial" w:hAnsi="Arial" w:cs="Arial"/>
          <w:spacing w:val="-3"/>
          <w:sz w:val="22"/>
          <w:szCs w:val="22"/>
        </w:rPr>
        <w:t xml:space="preserve"> con auxilio del Instituto correspondiente, para ordenar la suspensión provisional de las obras de</w:t>
      </w:r>
      <w:r w:rsidR="00924755" w:rsidRPr="00C82C06">
        <w:rPr>
          <w:rFonts w:ascii="Arial" w:hAnsi="Arial" w:cs="Arial"/>
          <w:spacing w:val="-3"/>
          <w:sz w:val="22"/>
          <w:szCs w:val="22"/>
        </w:rPr>
        <w:t xml:space="preserve"> </w:t>
      </w:r>
      <w:r w:rsidRPr="00C82C06">
        <w:rPr>
          <w:rFonts w:ascii="Arial" w:hAnsi="Arial" w:cs="Arial"/>
          <w:spacing w:val="-3"/>
          <w:sz w:val="22"/>
          <w:szCs w:val="22"/>
        </w:rPr>
        <w:t xml:space="preserve">restauración y conservación de bienes declarados monumentos, y que se ejecuten sin la autorización o permiso correspondiente. </w:t>
      </w:r>
    </w:p>
    <w:p w:rsidR="00AB4306" w:rsidRPr="00C82C06" w:rsidRDefault="00AB4306" w:rsidP="00301F40">
      <w:pPr>
        <w:tabs>
          <w:tab w:val="left" w:pos="-720"/>
          <w:tab w:val="left" w:pos="851"/>
        </w:tabs>
        <w:suppressAutoHyphens/>
        <w:ind w:firstLine="289"/>
        <w:jc w:val="both"/>
        <w:rPr>
          <w:rFonts w:ascii="Arial" w:hAnsi="Arial" w:cs="Arial"/>
          <w:spacing w:val="-3"/>
          <w:sz w:val="22"/>
          <w:szCs w:val="22"/>
        </w:rPr>
      </w:pPr>
    </w:p>
    <w:p w:rsidR="00AB4306" w:rsidRPr="00CF7EA7" w:rsidRDefault="00AB4306" w:rsidP="00301F40">
      <w:pPr>
        <w:tabs>
          <w:tab w:val="left" w:pos="-720"/>
          <w:tab w:val="left" w:pos="851"/>
        </w:tabs>
        <w:suppressAutoHyphens/>
        <w:ind w:firstLine="289"/>
        <w:jc w:val="both"/>
        <w:rPr>
          <w:rFonts w:ascii="Arial" w:hAnsi="Arial" w:cs="Arial"/>
          <w:spacing w:val="-3"/>
          <w:sz w:val="22"/>
          <w:szCs w:val="22"/>
        </w:rPr>
      </w:pPr>
      <w:r w:rsidRPr="00C82C06">
        <w:rPr>
          <w:rFonts w:ascii="Arial" w:hAnsi="Arial" w:cs="Arial"/>
          <w:b/>
          <w:bCs/>
          <w:spacing w:val="-3"/>
          <w:sz w:val="22"/>
          <w:szCs w:val="22"/>
        </w:rPr>
        <w:t xml:space="preserve">IX.- </w:t>
      </w:r>
      <w:r w:rsidR="00CF7EA7" w:rsidRPr="00C82C06">
        <w:rPr>
          <w:rFonts w:ascii="Arial" w:hAnsi="Arial" w:cs="Arial"/>
          <w:b/>
          <w:bCs/>
          <w:spacing w:val="-3"/>
          <w:sz w:val="22"/>
          <w:szCs w:val="22"/>
        </w:rPr>
        <w:tab/>
      </w:r>
      <w:r w:rsidR="00301F40">
        <w:rPr>
          <w:rFonts w:ascii="Arial" w:hAnsi="Arial" w:cs="Arial"/>
          <w:spacing w:val="-3"/>
          <w:sz w:val="22"/>
          <w:szCs w:val="22"/>
        </w:rPr>
        <w:t xml:space="preserve"> </w:t>
      </w:r>
      <w:r w:rsidRPr="00C82C06">
        <w:rPr>
          <w:rFonts w:ascii="Arial" w:hAnsi="Arial" w:cs="Arial"/>
          <w:spacing w:val="-3"/>
          <w:sz w:val="22"/>
          <w:szCs w:val="22"/>
        </w:rPr>
        <w:t>Promover el mejoramiento de las funciones y Servicios Públicos, y el acrecentamiento del patrimonio</w:t>
      </w:r>
      <w:r w:rsidRPr="00CF7EA7">
        <w:rPr>
          <w:rFonts w:ascii="Arial" w:hAnsi="Arial" w:cs="Arial"/>
          <w:spacing w:val="-3"/>
          <w:sz w:val="22"/>
          <w:szCs w:val="22"/>
        </w:rPr>
        <w:t xml:space="preserve"> Municipal.</w:t>
      </w:r>
    </w:p>
    <w:p w:rsidR="00AB4306" w:rsidRPr="008E68C3"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CF7EA7" w:rsidRDefault="00AB4306" w:rsidP="00755BE4">
      <w:pPr>
        <w:tabs>
          <w:tab w:val="left" w:pos="-720"/>
          <w:tab w:val="left" w:pos="0"/>
          <w:tab w:val="left" w:pos="720"/>
        </w:tabs>
        <w:suppressAutoHyphens/>
        <w:ind w:firstLine="289"/>
        <w:jc w:val="both"/>
        <w:rPr>
          <w:rFonts w:ascii="Arial" w:hAnsi="Arial" w:cs="Arial"/>
          <w:spacing w:val="-3"/>
          <w:sz w:val="22"/>
          <w:szCs w:val="22"/>
        </w:rPr>
      </w:pPr>
      <w:r w:rsidRPr="00CF7EA7">
        <w:rPr>
          <w:rFonts w:ascii="Arial" w:hAnsi="Arial" w:cs="Arial"/>
          <w:spacing w:val="-3"/>
          <w:sz w:val="22"/>
          <w:szCs w:val="22"/>
        </w:rPr>
        <w:t>Las funciones y servicios públicos que el Municipio tendrá a su cargo serán los siguientes:</w:t>
      </w:r>
    </w:p>
    <w:p w:rsidR="00AB4306" w:rsidRPr="008E68C3"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Agua potable, drenaje, alcantarillado, tratamiento y disposición de sus aguas residuales.</w:t>
      </w:r>
    </w:p>
    <w:p w:rsidR="00250FB5" w:rsidRPr="008E68C3" w:rsidRDefault="00250FB5" w:rsidP="00755BE4">
      <w:pPr>
        <w:tabs>
          <w:tab w:val="left" w:pos="-720"/>
          <w:tab w:val="left" w:pos="0"/>
        </w:tabs>
        <w:suppressAutoHyphens/>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Alumbrado público;</w:t>
      </w:r>
    </w:p>
    <w:p w:rsidR="003E7D88" w:rsidRPr="008E68C3" w:rsidRDefault="003E7D88" w:rsidP="00755BE4">
      <w:pPr>
        <w:tabs>
          <w:tab w:val="left" w:pos="-720"/>
          <w:tab w:val="left" w:pos="0"/>
        </w:tabs>
        <w:suppressAutoHyphens/>
        <w:jc w:val="both"/>
        <w:rPr>
          <w:rFonts w:ascii="Arial" w:hAnsi="Arial" w:cs="Arial"/>
          <w:spacing w:val="-3"/>
          <w:sz w:val="22"/>
          <w:szCs w:val="22"/>
        </w:rPr>
      </w:pPr>
    </w:p>
    <w:p w:rsidR="00AB4306" w:rsidRDefault="00B35027" w:rsidP="00B35027">
      <w:pPr>
        <w:numPr>
          <w:ilvl w:val="0"/>
          <w:numId w:val="1"/>
        </w:numPr>
        <w:tabs>
          <w:tab w:val="clear" w:pos="720"/>
          <w:tab w:val="left" w:pos="-720"/>
          <w:tab w:val="num" w:pos="851"/>
        </w:tabs>
        <w:suppressAutoHyphens/>
        <w:ind w:left="0" w:firstLine="289"/>
        <w:jc w:val="both"/>
        <w:rPr>
          <w:rFonts w:ascii="Arial" w:hAnsi="Arial" w:cs="Arial"/>
          <w:spacing w:val="-3"/>
          <w:sz w:val="22"/>
          <w:szCs w:val="22"/>
        </w:rPr>
      </w:pPr>
      <w:r w:rsidRPr="00B35027">
        <w:rPr>
          <w:rFonts w:ascii="Arial" w:hAnsi="Arial" w:cs="Arial"/>
          <w:spacing w:val="-3"/>
          <w:sz w:val="16"/>
          <w:szCs w:val="16"/>
        </w:rPr>
        <w:t xml:space="preserve"> </w:t>
      </w:r>
      <w:r w:rsidR="00AB4306" w:rsidRPr="008E68C3">
        <w:rPr>
          <w:rFonts w:ascii="Arial" w:hAnsi="Arial" w:cs="Arial"/>
          <w:spacing w:val="-3"/>
          <w:sz w:val="22"/>
          <w:szCs w:val="22"/>
        </w:rPr>
        <w:t>Seguridad Pública en los términos del Artículo 21 de la Constitución Política de los Estados Unidos Mexicanos, Policía preventiva y de Tránsito Municipales</w:t>
      </w:r>
      <w:r w:rsidR="00046D53">
        <w:rPr>
          <w:rFonts w:ascii="Arial" w:hAnsi="Arial" w:cs="Arial"/>
          <w:spacing w:val="-3"/>
          <w:sz w:val="22"/>
          <w:szCs w:val="22"/>
        </w:rPr>
        <w:t xml:space="preserve"> de acuerdo con la Ley en la materia</w:t>
      </w:r>
      <w:r w:rsidR="00AB4306" w:rsidRPr="008E68C3">
        <w:rPr>
          <w:rFonts w:ascii="Arial" w:hAnsi="Arial" w:cs="Arial"/>
          <w:spacing w:val="-3"/>
          <w:sz w:val="22"/>
          <w:szCs w:val="22"/>
        </w:rPr>
        <w:t>;</w:t>
      </w:r>
    </w:p>
    <w:p w:rsidR="00C82C06" w:rsidRPr="008E68C3" w:rsidRDefault="00C82C06" w:rsidP="00C82C06">
      <w:pPr>
        <w:tabs>
          <w:tab w:val="left" w:pos="-720"/>
          <w:tab w:val="left" w:pos="0"/>
        </w:tabs>
        <w:suppressAutoHyphens/>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Limpia, recolección, traslado, tratamiento y disposición final de residuos;</w:t>
      </w:r>
    </w:p>
    <w:p w:rsidR="00250FB5" w:rsidRPr="008E68C3" w:rsidRDefault="00250FB5" w:rsidP="00755BE4">
      <w:pPr>
        <w:tabs>
          <w:tab w:val="left" w:pos="-720"/>
          <w:tab w:val="left" w:pos="0"/>
        </w:tabs>
        <w:suppressAutoHyphens/>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Mercados Públicos y Centrales de Abastos;</w:t>
      </w:r>
    </w:p>
    <w:p w:rsidR="00250FB5" w:rsidRPr="008E68C3" w:rsidRDefault="00250FB5" w:rsidP="00755BE4">
      <w:pPr>
        <w:tabs>
          <w:tab w:val="left" w:pos="-720"/>
          <w:tab w:val="left" w:pos="0"/>
        </w:tabs>
        <w:suppressAutoHyphens/>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Panteones;</w:t>
      </w:r>
    </w:p>
    <w:p w:rsidR="00462B55" w:rsidRPr="008E68C3" w:rsidRDefault="00462B55" w:rsidP="00755BE4">
      <w:pPr>
        <w:tabs>
          <w:tab w:val="left" w:pos="-720"/>
          <w:tab w:val="left" w:pos="0"/>
        </w:tabs>
        <w:suppressAutoHyphens/>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Rastros;</w:t>
      </w:r>
    </w:p>
    <w:p w:rsidR="00250FB5" w:rsidRPr="008E68C3" w:rsidRDefault="00250FB5" w:rsidP="00755BE4">
      <w:pPr>
        <w:tabs>
          <w:tab w:val="left" w:pos="-720"/>
          <w:tab w:val="left" w:pos="0"/>
        </w:tabs>
        <w:suppressAutoHyphens/>
        <w:jc w:val="both"/>
        <w:rPr>
          <w:rFonts w:ascii="Arial" w:hAnsi="Arial" w:cs="Arial"/>
          <w:spacing w:val="-3"/>
          <w:sz w:val="22"/>
          <w:szCs w:val="22"/>
        </w:rPr>
      </w:pPr>
    </w:p>
    <w:p w:rsidR="00AB4306" w:rsidRPr="008E68C3" w:rsidRDefault="00AB4306" w:rsidP="00755BE4">
      <w:pPr>
        <w:numPr>
          <w:ilvl w:val="0"/>
          <w:numId w:val="1"/>
        </w:numPr>
        <w:tabs>
          <w:tab w:val="clear" w:pos="720"/>
          <w:tab w:val="left" w:pos="-720"/>
          <w:tab w:val="left" w:pos="0"/>
          <w:tab w:val="num" w:pos="900"/>
        </w:tabs>
        <w:suppressAutoHyphens/>
        <w:ind w:left="900" w:hanging="611"/>
        <w:jc w:val="both"/>
        <w:rPr>
          <w:rFonts w:ascii="Arial" w:hAnsi="Arial" w:cs="Arial"/>
          <w:spacing w:val="-3"/>
          <w:sz w:val="22"/>
          <w:szCs w:val="22"/>
        </w:rPr>
      </w:pPr>
      <w:r w:rsidRPr="008E68C3">
        <w:rPr>
          <w:rFonts w:ascii="Arial" w:hAnsi="Arial" w:cs="Arial"/>
          <w:spacing w:val="-3"/>
          <w:sz w:val="22"/>
          <w:szCs w:val="22"/>
        </w:rPr>
        <w:t>Calles, parques, jardines y su equipamiento;</w:t>
      </w:r>
    </w:p>
    <w:p w:rsidR="008E68C3" w:rsidRDefault="008E68C3" w:rsidP="00755BE4">
      <w:pPr>
        <w:tabs>
          <w:tab w:val="left" w:pos="-720"/>
          <w:tab w:val="left" w:pos="0"/>
        </w:tabs>
        <w:suppressAutoHyphens/>
        <w:jc w:val="both"/>
        <w:rPr>
          <w:rFonts w:ascii="Arial" w:hAnsi="Arial" w:cs="Arial"/>
          <w:spacing w:val="-3"/>
          <w:sz w:val="22"/>
          <w:szCs w:val="22"/>
        </w:rPr>
      </w:pPr>
    </w:p>
    <w:p w:rsidR="00AB4306" w:rsidRPr="00CF7EA7" w:rsidRDefault="00AB4306" w:rsidP="00B35027">
      <w:pPr>
        <w:numPr>
          <w:ilvl w:val="0"/>
          <w:numId w:val="1"/>
        </w:numPr>
        <w:tabs>
          <w:tab w:val="clear" w:pos="720"/>
          <w:tab w:val="left" w:pos="-720"/>
          <w:tab w:val="num" w:pos="851"/>
        </w:tabs>
        <w:suppressAutoHyphens/>
        <w:ind w:left="0" w:firstLine="289"/>
        <w:jc w:val="both"/>
        <w:rPr>
          <w:rFonts w:ascii="Arial" w:hAnsi="Arial" w:cs="Arial"/>
          <w:spacing w:val="-3"/>
          <w:sz w:val="22"/>
          <w:szCs w:val="22"/>
        </w:rPr>
      </w:pPr>
      <w:r w:rsidRPr="00CF7EA7">
        <w:rPr>
          <w:rFonts w:ascii="Arial" w:hAnsi="Arial" w:cs="Arial"/>
          <w:spacing w:val="-3"/>
          <w:sz w:val="22"/>
          <w:szCs w:val="22"/>
        </w:rPr>
        <w:t>Los demás que el Congreso del Estado determine, según</w:t>
      </w:r>
      <w:r w:rsidR="00924755">
        <w:rPr>
          <w:rFonts w:ascii="Arial" w:hAnsi="Arial" w:cs="Arial"/>
          <w:spacing w:val="-3"/>
          <w:sz w:val="22"/>
          <w:szCs w:val="22"/>
        </w:rPr>
        <w:t xml:space="preserve"> </w:t>
      </w:r>
      <w:r w:rsidRPr="00CF7EA7">
        <w:rPr>
          <w:rFonts w:ascii="Arial" w:hAnsi="Arial" w:cs="Arial"/>
          <w:spacing w:val="-3"/>
          <w:sz w:val="22"/>
          <w:szCs w:val="22"/>
        </w:rPr>
        <w:t>las condiciones territoriales y socioeconómicas de los Municipios, así como de su capacidad administrativa y financiera.</w:t>
      </w:r>
    </w:p>
    <w:p w:rsidR="00AB4306" w:rsidRPr="00CF7EA7" w:rsidRDefault="00AB4306" w:rsidP="00B35027">
      <w:pPr>
        <w:tabs>
          <w:tab w:val="left" w:pos="-720"/>
          <w:tab w:val="num" w:pos="851"/>
        </w:tabs>
        <w:suppressAutoHyphens/>
        <w:ind w:firstLine="289"/>
        <w:jc w:val="both"/>
        <w:rPr>
          <w:rFonts w:ascii="Arial" w:hAnsi="Arial" w:cs="Arial"/>
          <w:spacing w:val="-3"/>
          <w:sz w:val="22"/>
          <w:szCs w:val="22"/>
        </w:rPr>
      </w:pPr>
    </w:p>
    <w:p w:rsidR="00AB4306" w:rsidRDefault="00AB4306" w:rsidP="00B35027">
      <w:pPr>
        <w:tabs>
          <w:tab w:val="left" w:pos="-720"/>
          <w:tab w:val="left" w:pos="720"/>
          <w:tab w:val="num"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w:t>
      </w:r>
      <w:r w:rsidRPr="00CF7EA7">
        <w:rPr>
          <w:rFonts w:ascii="Arial" w:hAnsi="Arial" w:cs="Arial"/>
          <w:spacing w:val="-3"/>
          <w:sz w:val="22"/>
          <w:szCs w:val="22"/>
        </w:rPr>
        <w:t xml:space="preserve"> </w:t>
      </w:r>
      <w:r w:rsidR="00250FB5">
        <w:rPr>
          <w:rFonts w:ascii="Arial" w:hAnsi="Arial" w:cs="Arial"/>
          <w:spacing w:val="-3"/>
          <w:sz w:val="22"/>
          <w:szCs w:val="22"/>
        </w:rPr>
        <w:tab/>
      </w:r>
      <w:r w:rsidR="00250FB5">
        <w:rPr>
          <w:rFonts w:ascii="Arial" w:hAnsi="Arial" w:cs="Arial"/>
          <w:spacing w:val="-3"/>
          <w:sz w:val="22"/>
          <w:szCs w:val="22"/>
        </w:rPr>
        <w:tab/>
      </w:r>
      <w:r w:rsidR="00B35027">
        <w:rPr>
          <w:rFonts w:ascii="Arial" w:hAnsi="Arial" w:cs="Arial"/>
          <w:spacing w:val="-3"/>
          <w:sz w:val="22"/>
          <w:szCs w:val="22"/>
        </w:rPr>
        <w:t xml:space="preserve"> </w:t>
      </w:r>
      <w:r w:rsidRPr="00CF7EA7">
        <w:rPr>
          <w:rFonts w:ascii="Arial" w:hAnsi="Arial" w:cs="Arial"/>
          <w:spacing w:val="-3"/>
          <w:sz w:val="22"/>
          <w:szCs w:val="22"/>
        </w:rPr>
        <w:t xml:space="preserve">Formular anualmente su proyecto de Ley de Ingresos, que será sometido a la aprobación del Congreso del Estado. </w:t>
      </w:r>
    </w:p>
    <w:p w:rsidR="001004CE" w:rsidRPr="00CF7EA7" w:rsidRDefault="001004CE" w:rsidP="00B35027">
      <w:pPr>
        <w:tabs>
          <w:tab w:val="left" w:pos="-720"/>
          <w:tab w:val="left" w:pos="720"/>
          <w:tab w:val="num" w:pos="851"/>
        </w:tabs>
        <w:suppressAutoHyphens/>
        <w:ind w:firstLine="289"/>
        <w:jc w:val="both"/>
        <w:rPr>
          <w:rFonts w:ascii="Arial" w:hAnsi="Arial" w:cs="Arial"/>
          <w:spacing w:val="-3"/>
          <w:sz w:val="22"/>
          <w:szCs w:val="22"/>
        </w:rPr>
      </w:pPr>
    </w:p>
    <w:p w:rsidR="00AB4306" w:rsidRPr="00CD18D4" w:rsidRDefault="00AB4306" w:rsidP="00CD18D4">
      <w:pPr>
        <w:tabs>
          <w:tab w:val="num" w:pos="851"/>
        </w:tabs>
        <w:ind w:firstLine="289"/>
        <w:jc w:val="both"/>
        <w:rPr>
          <w:rFonts w:ascii="Arial" w:hAnsi="Arial" w:cs="Arial"/>
          <w:sz w:val="22"/>
          <w:szCs w:val="22"/>
        </w:rPr>
      </w:pPr>
      <w:r w:rsidRPr="00250FB5">
        <w:rPr>
          <w:rFonts w:ascii="Arial" w:hAnsi="Arial" w:cs="Arial"/>
          <w:b/>
          <w:bCs/>
          <w:spacing w:val="-3"/>
          <w:sz w:val="22"/>
          <w:szCs w:val="22"/>
        </w:rPr>
        <w:t>XI.-</w:t>
      </w:r>
      <w:r w:rsidRPr="00CF7EA7">
        <w:rPr>
          <w:rFonts w:ascii="Arial" w:hAnsi="Arial" w:cs="Arial"/>
          <w:spacing w:val="-3"/>
          <w:sz w:val="22"/>
          <w:szCs w:val="22"/>
        </w:rPr>
        <w:t xml:space="preserve"> </w:t>
      </w:r>
      <w:r w:rsidR="00250FB5">
        <w:rPr>
          <w:rFonts w:ascii="Arial" w:hAnsi="Arial" w:cs="Arial"/>
          <w:spacing w:val="-3"/>
          <w:sz w:val="22"/>
          <w:szCs w:val="22"/>
        </w:rPr>
        <w:tab/>
      </w:r>
      <w:r w:rsidR="00B35027">
        <w:rPr>
          <w:rFonts w:ascii="Arial" w:hAnsi="Arial" w:cs="Arial"/>
          <w:spacing w:val="-3"/>
          <w:sz w:val="22"/>
          <w:szCs w:val="22"/>
        </w:rPr>
        <w:t xml:space="preserve"> </w:t>
      </w:r>
      <w:r w:rsidRPr="00CF7EA7">
        <w:rPr>
          <w:rFonts w:ascii="Arial" w:hAnsi="Arial" w:cs="Arial"/>
          <w:sz w:val="22"/>
          <w:szCs w:val="22"/>
        </w:rPr>
        <w:t>Formular, aprobar, y publicar anualmente conforme a la Ley su Presupuesto de Egresos conforme a sus ingresos, debiendo preverse las partidas necesarias para cumplir con sus obligaciones, incluyendo las derivadas de la celebración de los Contratos de Servicios de Largo Plazo.</w:t>
      </w:r>
    </w:p>
    <w:p w:rsidR="00AB4306" w:rsidRPr="00CF7EA7" w:rsidRDefault="00AB4306" w:rsidP="00B35027">
      <w:pPr>
        <w:tabs>
          <w:tab w:val="left" w:pos="-720"/>
          <w:tab w:val="left" w:pos="720"/>
          <w:tab w:val="num"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XII.-</w:t>
      </w:r>
      <w:r w:rsidRPr="00CF7EA7">
        <w:rPr>
          <w:rFonts w:ascii="Arial" w:hAnsi="Arial" w:cs="Arial"/>
          <w:spacing w:val="-3"/>
          <w:sz w:val="22"/>
          <w:szCs w:val="22"/>
        </w:rPr>
        <w:t xml:space="preserve"> </w:t>
      </w:r>
      <w:r w:rsidR="00250FB5">
        <w:rPr>
          <w:rFonts w:ascii="Arial" w:hAnsi="Arial" w:cs="Arial"/>
          <w:spacing w:val="-3"/>
          <w:sz w:val="22"/>
          <w:szCs w:val="22"/>
        </w:rPr>
        <w:tab/>
      </w:r>
      <w:r w:rsidR="00B35027">
        <w:rPr>
          <w:rFonts w:ascii="Arial" w:hAnsi="Arial" w:cs="Arial"/>
          <w:spacing w:val="-3"/>
          <w:sz w:val="22"/>
          <w:szCs w:val="22"/>
        </w:rPr>
        <w:t xml:space="preserve"> </w:t>
      </w:r>
      <w:r w:rsidRPr="00CF7EA7">
        <w:rPr>
          <w:rFonts w:ascii="Arial" w:hAnsi="Arial" w:cs="Arial"/>
          <w:spacing w:val="-3"/>
          <w:sz w:val="22"/>
          <w:szCs w:val="22"/>
        </w:rPr>
        <w:t xml:space="preserve">Rendir al Congreso del Estado, por conducto de la Comisión Permanente, dentro de los dos primeros meses, la cuenta del gasto público del año anterior. </w:t>
      </w:r>
    </w:p>
    <w:p w:rsidR="00DE5B5A" w:rsidRDefault="00DE5B5A" w:rsidP="00B35027">
      <w:pPr>
        <w:tabs>
          <w:tab w:val="left" w:pos="-720"/>
          <w:tab w:val="left" w:pos="720"/>
          <w:tab w:val="num" w:pos="851"/>
        </w:tabs>
        <w:suppressAutoHyphens/>
        <w:ind w:firstLine="289"/>
        <w:jc w:val="both"/>
        <w:rPr>
          <w:rFonts w:ascii="Arial" w:hAnsi="Arial" w:cs="Arial"/>
          <w:b/>
          <w:bCs/>
          <w:spacing w:val="-3"/>
          <w:sz w:val="22"/>
          <w:szCs w:val="22"/>
        </w:rPr>
      </w:pPr>
    </w:p>
    <w:p w:rsidR="00AB4306" w:rsidRPr="00DE5B5A" w:rsidRDefault="00AB4306" w:rsidP="00B35027">
      <w:pPr>
        <w:tabs>
          <w:tab w:val="left" w:pos="-720"/>
          <w:tab w:val="left" w:pos="720"/>
          <w:tab w:val="num" w:pos="851"/>
        </w:tabs>
        <w:suppressAutoHyphens/>
        <w:ind w:firstLine="289"/>
        <w:jc w:val="both"/>
        <w:rPr>
          <w:rFonts w:ascii="Arial" w:hAnsi="Arial" w:cs="Arial"/>
          <w:spacing w:val="-3"/>
          <w:sz w:val="22"/>
          <w:szCs w:val="22"/>
        </w:rPr>
      </w:pPr>
      <w:r w:rsidRPr="00DE5B5A">
        <w:rPr>
          <w:rFonts w:ascii="Arial" w:hAnsi="Arial" w:cs="Arial"/>
          <w:b/>
          <w:bCs/>
          <w:spacing w:val="-3"/>
          <w:sz w:val="22"/>
          <w:szCs w:val="22"/>
        </w:rPr>
        <w:t>XIII.-</w:t>
      </w:r>
      <w:r w:rsidRPr="00DE5B5A">
        <w:rPr>
          <w:rFonts w:ascii="Arial" w:hAnsi="Arial" w:cs="Arial"/>
          <w:spacing w:val="-3"/>
          <w:sz w:val="22"/>
          <w:szCs w:val="22"/>
        </w:rPr>
        <w:t xml:space="preserve"> </w:t>
      </w:r>
      <w:r w:rsidR="00250FB5" w:rsidRPr="00DE5B5A">
        <w:rPr>
          <w:rFonts w:ascii="Arial" w:hAnsi="Arial" w:cs="Arial"/>
          <w:spacing w:val="-3"/>
          <w:sz w:val="22"/>
          <w:szCs w:val="22"/>
        </w:rPr>
        <w:tab/>
      </w:r>
      <w:r w:rsidR="00B35027" w:rsidRPr="00DE5B5A">
        <w:rPr>
          <w:rFonts w:ascii="Arial" w:hAnsi="Arial" w:cs="Arial"/>
          <w:spacing w:val="-3"/>
          <w:sz w:val="22"/>
          <w:szCs w:val="22"/>
        </w:rPr>
        <w:t xml:space="preserve"> </w:t>
      </w:r>
      <w:r w:rsidRPr="00DE5B5A">
        <w:rPr>
          <w:rFonts w:ascii="Arial" w:hAnsi="Arial" w:cs="Arial"/>
          <w:spacing w:val="-3"/>
          <w:sz w:val="22"/>
          <w:szCs w:val="22"/>
        </w:rPr>
        <w:t xml:space="preserve">Promover el desenvolvimiento social, cultural, artístico, deportivo, científico y tecnológico de la comunidad. </w:t>
      </w:r>
    </w:p>
    <w:p w:rsidR="00997612" w:rsidRPr="00E93190" w:rsidRDefault="00997612" w:rsidP="00C748BA">
      <w:pPr>
        <w:pStyle w:val="WW-Contenidodelmarco"/>
        <w:tabs>
          <w:tab w:val="left" w:pos="-720"/>
          <w:tab w:val="left" w:pos="720"/>
          <w:tab w:val="num" w:pos="851"/>
        </w:tabs>
        <w:rPr>
          <w:rFonts w:ascii="Arial" w:hAnsi="Arial" w:cs="Arial"/>
          <w:spacing w:val="-3"/>
          <w:sz w:val="22"/>
          <w:szCs w:val="22"/>
          <w:lang w:eastAsia="es-ES"/>
        </w:rPr>
      </w:pPr>
    </w:p>
    <w:p w:rsidR="00AB4306" w:rsidRPr="00CF7EA7" w:rsidRDefault="00AB4306" w:rsidP="00B35027">
      <w:pPr>
        <w:tabs>
          <w:tab w:val="left" w:pos="-720"/>
          <w:tab w:val="left" w:pos="720"/>
          <w:tab w:val="num" w:pos="851"/>
        </w:tabs>
        <w:suppressAutoHyphens/>
        <w:ind w:firstLine="289"/>
        <w:jc w:val="both"/>
        <w:rPr>
          <w:rFonts w:ascii="Arial" w:hAnsi="Arial" w:cs="Arial"/>
          <w:spacing w:val="-3"/>
          <w:sz w:val="22"/>
          <w:szCs w:val="22"/>
        </w:rPr>
      </w:pPr>
      <w:r w:rsidRPr="00DE5B5A">
        <w:rPr>
          <w:rFonts w:ascii="Arial" w:hAnsi="Arial" w:cs="Arial"/>
          <w:b/>
          <w:bCs/>
          <w:spacing w:val="-3"/>
          <w:sz w:val="22"/>
          <w:szCs w:val="22"/>
        </w:rPr>
        <w:t xml:space="preserve">XIV.- </w:t>
      </w:r>
      <w:r w:rsidR="00250FB5" w:rsidRPr="00DE5B5A">
        <w:rPr>
          <w:rFonts w:ascii="Arial" w:hAnsi="Arial" w:cs="Arial"/>
          <w:b/>
          <w:bCs/>
          <w:spacing w:val="-3"/>
          <w:sz w:val="22"/>
          <w:szCs w:val="22"/>
        </w:rPr>
        <w:tab/>
      </w:r>
      <w:r w:rsidR="00B35027" w:rsidRPr="00DE5B5A">
        <w:rPr>
          <w:rFonts w:ascii="Arial" w:hAnsi="Arial" w:cs="Arial"/>
          <w:b/>
          <w:bCs/>
          <w:spacing w:val="-3"/>
          <w:sz w:val="22"/>
          <w:szCs w:val="22"/>
        </w:rPr>
        <w:t xml:space="preserve"> </w:t>
      </w:r>
      <w:r w:rsidRPr="00DE5B5A">
        <w:rPr>
          <w:rFonts w:ascii="Arial" w:hAnsi="Arial" w:cs="Arial"/>
          <w:spacing w:val="-3"/>
          <w:sz w:val="22"/>
          <w:szCs w:val="22"/>
        </w:rPr>
        <w:t>Acordar</w:t>
      </w:r>
      <w:r w:rsidRPr="00CF7EA7">
        <w:rPr>
          <w:rFonts w:ascii="Arial" w:hAnsi="Arial" w:cs="Arial"/>
          <w:spacing w:val="-3"/>
          <w:sz w:val="22"/>
          <w:szCs w:val="22"/>
        </w:rPr>
        <w:t xml:space="preserve"> lo conveniente para la formación del censo y estadística del Municipio, con sujeción a la Ley. </w:t>
      </w:r>
    </w:p>
    <w:p w:rsidR="00AB4306" w:rsidRPr="00CF7EA7" w:rsidRDefault="00AB4306" w:rsidP="00B35027">
      <w:pPr>
        <w:tabs>
          <w:tab w:val="left" w:pos="-720"/>
          <w:tab w:val="num" w:pos="851"/>
        </w:tabs>
        <w:suppressAutoHyphens/>
        <w:ind w:firstLine="289"/>
        <w:jc w:val="both"/>
        <w:rPr>
          <w:rFonts w:ascii="Arial" w:hAnsi="Arial" w:cs="Arial"/>
          <w:spacing w:val="-3"/>
          <w:sz w:val="22"/>
          <w:szCs w:val="22"/>
        </w:rPr>
      </w:pPr>
    </w:p>
    <w:p w:rsidR="00AB4306" w:rsidRPr="00CF7EA7" w:rsidRDefault="00AB4306" w:rsidP="00B35027">
      <w:pPr>
        <w:tabs>
          <w:tab w:val="left" w:pos="-720"/>
          <w:tab w:val="left" w:pos="0"/>
          <w:tab w:val="left" w:pos="720"/>
          <w:tab w:val="left" w:pos="900"/>
        </w:tabs>
        <w:suppressAutoHyphens/>
        <w:ind w:left="900" w:hanging="611"/>
        <w:jc w:val="both"/>
        <w:rPr>
          <w:rFonts w:ascii="Arial" w:hAnsi="Arial" w:cs="Arial"/>
          <w:spacing w:val="-3"/>
          <w:sz w:val="22"/>
          <w:szCs w:val="22"/>
        </w:rPr>
      </w:pPr>
      <w:r w:rsidRPr="00250FB5">
        <w:rPr>
          <w:rFonts w:ascii="Arial" w:hAnsi="Arial" w:cs="Arial"/>
          <w:b/>
          <w:bCs/>
          <w:spacing w:val="-3"/>
          <w:sz w:val="22"/>
          <w:szCs w:val="22"/>
        </w:rPr>
        <w:t>XV.-</w:t>
      </w:r>
      <w:r w:rsidRPr="00CF7EA7">
        <w:rPr>
          <w:rFonts w:ascii="Arial" w:hAnsi="Arial" w:cs="Arial"/>
          <w:spacing w:val="-3"/>
          <w:sz w:val="22"/>
          <w:szCs w:val="22"/>
        </w:rPr>
        <w:t xml:space="preserve"> </w:t>
      </w:r>
      <w:r w:rsidR="00250FB5">
        <w:rPr>
          <w:rFonts w:ascii="Arial" w:hAnsi="Arial" w:cs="Arial"/>
          <w:spacing w:val="-3"/>
          <w:sz w:val="22"/>
          <w:szCs w:val="22"/>
        </w:rPr>
        <w:tab/>
      </w:r>
      <w:r w:rsidRPr="00CF7EA7">
        <w:rPr>
          <w:rFonts w:ascii="Arial" w:hAnsi="Arial" w:cs="Arial"/>
          <w:spacing w:val="-3"/>
          <w:sz w:val="22"/>
          <w:szCs w:val="22"/>
        </w:rPr>
        <w:t>Decretar las obras de utilidad pública u ornato del Municipio.</w:t>
      </w:r>
      <w:r w:rsidR="00924755">
        <w:rPr>
          <w:rFonts w:ascii="Arial" w:hAnsi="Arial" w:cs="Arial"/>
          <w:spacing w:val="-3"/>
          <w:sz w:val="22"/>
          <w:szCs w:val="22"/>
        </w:rPr>
        <w:t xml:space="preserve"> </w:t>
      </w:r>
    </w:p>
    <w:p w:rsidR="00AB4306" w:rsidRPr="00CF7EA7"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XVI.-</w:t>
      </w:r>
      <w:r w:rsidRPr="00CF7EA7">
        <w:rPr>
          <w:rFonts w:ascii="Arial" w:hAnsi="Arial" w:cs="Arial"/>
          <w:spacing w:val="-3"/>
          <w:sz w:val="22"/>
          <w:szCs w:val="22"/>
        </w:rPr>
        <w:t xml:space="preserve"> </w:t>
      </w:r>
      <w:r w:rsidR="00905B41">
        <w:rPr>
          <w:rFonts w:ascii="Arial" w:hAnsi="Arial" w:cs="Arial"/>
          <w:spacing w:val="-3"/>
          <w:sz w:val="22"/>
          <w:szCs w:val="22"/>
        </w:rPr>
        <w:t xml:space="preserve">  </w:t>
      </w:r>
      <w:r w:rsidRPr="00CF7EA7">
        <w:rPr>
          <w:rFonts w:ascii="Arial" w:hAnsi="Arial" w:cs="Arial"/>
          <w:spacing w:val="-3"/>
          <w:sz w:val="22"/>
          <w:szCs w:val="22"/>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w:t>
      </w:r>
      <w:r w:rsidR="00924755">
        <w:rPr>
          <w:rFonts w:ascii="Arial" w:hAnsi="Arial" w:cs="Arial"/>
          <w:spacing w:val="-3"/>
          <w:sz w:val="22"/>
          <w:szCs w:val="22"/>
        </w:rPr>
        <w:t xml:space="preserve"> </w:t>
      </w:r>
      <w:r w:rsidRPr="00CF7EA7">
        <w:rPr>
          <w:rFonts w:ascii="Arial" w:hAnsi="Arial" w:cs="Arial"/>
          <w:spacing w:val="-3"/>
          <w:sz w:val="22"/>
          <w:szCs w:val="22"/>
        </w:rPr>
        <w:t>contar con la aprobación de las Legislaturas de los Estados respectivos. Así mismo cuando a juicio del Ayuntamiento respectivo sea necesario, podrán celebrar convenios con el Estado para que este, de manera directa o a través del organismo correspondiente, se haga cargo en forma temporal de algunos de ellos, o bien ejerzan coordinadamente por el Estado y por el propio Municipio.</w:t>
      </w:r>
    </w:p>
    <w:p w:rsidR="00AB4306" w:rsidRPr="00D06BF6" w:rsidRDefault="00AB4306" w:rsidP="00905B41">
      <w:pPr>
        <w:tabs>
          <w:tab w:val="left" w:pos="-720"/>
          <w:tab w:val="left" w:pos="851"/>
        </w:tabs>
        <w:suppressAutoHyphens/>
        <w:ind w:firstLine="289"/>
        <w:jc w:val="both"/>
        <w:rPr>
          <w:rFonts w:ascii="Arial" w:hAnsi="Arial" w:cs="Arial"/>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XVII.-</w:t>
      </w:r>
      <w:r w:rsidRPr="00CF7EA7">
        <w:rPr>
          <w:rFonts w:ascii="Arial" w:hAnsi="Arial" w:cs="Arial"/>
          <w:spacing w:val="-3"/>
          <w:sz w:val="22"/>
          <w:szCs w:val="22"/>
        </w:rPr>
        <w:t xml:space="preserve"> Con la aprobación de las dos terceras partes de sus integrantes, solicitar al Congreso del Estado, su aprobación para celebrar convenio para que el Gobierno del Estado, asuma una función o servicio público municipal por el tiempo que se requiera, y en su caso establecer una prórroga. </w:t>
      </w:r>
    </w:p>
    <w:p w:rsidR="00AB4306" w:rsidRPr="00D06BF6" w:rsidRDefault="00AB4306" w:rsidP="00905B41">
      <w:pPr>
        <w:tabs>
          <w:tab w:val="left" w:pos="-720"/>
          <w:tab w:val="left" w:pos="851"/>
        </w:tabs>
        <w:suppressAutoHyphens/>
        <w:ind w:firstLine="289"/>
        <w:jc w:val="both"/>
        <w:rPr>
          <w:rFonts w:ascii="Arial" w:hAnsi="Arial" w:cs="Arial"/>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XVIII.-</w:t>
      </w:r>
      <w:r w:rsidR="00B40D1D">
        <w:rPr>
          <w:rFonts w:ascii="Arial" w:hAnsi="Arial" w:cs="Arial"/>
          <w:spacing w:val="-3"/>
          <w:sz w:val="22"/>
          <w:szCs w:val="22"/>
        </w:rPr>
        <w:t xml:space="preserve"> Derogada</w:t>
      </w:r>
      <w:r w:rsidRPr="00CF7EA7">
        <w:rPr>
          <w:rFonts w:ascii="Arial" w:hAnsi="Arial" w:cs="Arial"/>
          <w:spacing w:val="-3"/>
          <w:sz w:val="22"/>
          <w:szCs w:val="22"/>
        </w:rPr>
        <w:t xml:space="preserve">. </w:t>
      </w:r>
    </w:p>
    <w:p w:rsidR="00421E10" w:rsidRPr="00D06BF6" w:rsidRDefault="00421E10" w:rsidP="00905B41">
      <w:pPr>
        <w:tabs>
          <w:tab w:val="left" w:pos="-720"/>
          <w:tab w:val="left" w:pos="851"/>
        </w:tabs>
        <w:suppressAutoHyphens/>
        <w:ind w:firstLine="289"/>
        <w:jc w:val="both"/>
        <w:rPr>
          <w:rFonts w:ascii="Arial" w:hAnsi="Arial" w:cs="Arial"/>
          <w:spacing w:val="-3"/>
          <w:sz w:val="22"/>
          <w:szCs w:val="22"/>
        </w:rPr>
      </w:pPr>
    </w:p>
    <w:p w:rsidR="00AB4306"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XIX.-</w:t>
      </w:r>
      <w:r w:rsidRPr="00CF7EA7">
        <w:rPr>
          <w:rFonts w:ascii="Arial" w:hAnsi="Arial" w:cs="Arial"/>
          <w:spacing w:val="-3"/>
          <w:sz w:val="22"/>
          <w:szCs w:val="22"/>
        </w:rPr>
        <w:t xml:space="preserve"> Celebrar Convenios para que Instituciones Federales o Estatales presten los servicios de seguridad social a sus trabajadores.</w:t>
      </w:r>
      <w:r w:rsidR="00924755">
        <w:rPr>
          <w:rFonts w:ascii="Arial" w:hAnsi="Arial" w:cs="Arial"/>
          <w:spacing w:val="-3"/>
          <w:sz w:val="22"/>
          <w:szCs w:val="22"/>
        </w:rPr>
        <w:t xml:space="preserve"> </w:t>
      </w:r>
    </w:p>
    <w:p w:rsidR="00012CE0" w:rsidRDefault="00012CE0" w:rsidP="00905B41">
      <w:pPr>
        <w:tabs>
          <w:tab w:val="left" w:pos="-720"/>
          <w:tab w:val="left" w:pos="851"/>
        </w:tabs>
        <w:suppressAutoHyphens/>
        <w:ind w:firstLine="289"/>
        <w:jc w:val="both"/>
        <w:rPr>
          <w:rFonts w:ascii="Arial" w:hAnsi="Arial" w:cs="Arial"/>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XX.-</w:t>
      </w:r>
      <w:r w:rsidRPr="00CF7EA7">
        <w:rPr>
          <w:rFonts w:ascii="Arial" w:hAnsi="Arial" w:cs="Arial"/>
          <w:spacing w:val="-3"/>
          <w:sz w:val="22"/>
          <w:szCs w:val="22"/>
        </w:rPr>
        <w:t xml:space="preserve"> </w:t>
      </w:r>
      <w:r w:rsidR="00250FB5">
        <w:rPr>
          <w:rFonts w:ascii="Arial" w:hAnsi="Arial" w:cs="Arial"/>
          <w:spacing w:val="-3"/>
          <w:sz w:val="22"/>
          <w:szCs w:val="22"/>
        </w:rPr>
        <w:tab/>
      </w:r>
      <w:r w:rsidRPr="00CF7EA7">
        <w:rPr>
          <w:rFonts w:ascii="Arial" w:hAnsi="Arial" w:cs="Arial"/>
          <w:spacing w:val="-3"/>
          <w:sz w:val="22"/>
          <w:szCs w:val="22"/>
        </w:rPr>
        <w:t>Formular y promover la ejecución de la política municipal ecológica, cuidando que guarde congruencia con la estatal y federal. Con la finalidad de preservar y restaurar el equilibrio ecológico en áreas o zonas de jurisdicción municipal.</w:t>
      </w:r>
    </w:p>
    <w:p w:rsidR="00C82C06" w:rsidRPr="00012CE0" w:rsidRDefault="00C82C06" w:rsidP="00905B41">
      <w:pPr>
        <w:tabs>
          <w:tab w:val="left" w:pos="-720"/>
          <w:tab w:val="left" w:pos="851"/>
        </w:tabs>
        <w:suppressAutoHyphens/>
        <w:jc w:val="both"/>
        <w:rPr>
          <w:rFonts w:ascii="Arial" w:hAnsi="Arial" w:cs="Arial"/>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XXI.-</w:t>
      </w:r>
      <w:r w:rsidRPr="00CF7EA7">
        <w:rPr>
          <w:rFonts w:ascii="Arial" w:hAnsi="Arial" w:cs="Arial"/>
          <w:spacing w:val="-3"/>
          <w:sz w:val="22"/>
          <w:szCs w:val="22"/>
        </w:rPr>
        <w:t xml:space="preserve"> </w:t>
      </w:r>
      <w:r w:rsidR="00250FB5">
        <w:rPr>
          <w:rFonts w:ascii="Arial" w:hAnsi="Arial" w:cs="Arial"/>
          <w:spacing w:val="-3"/>
          <w:sz w:val="22"/>
          <w:szCs w:val="22"/>
        </w:rPr>
        <w:tab/>
      </w:r>
      <w:r w:rsidRPr="00CF7EA7">
        <w:rPr>
          <w:rFonts w:ascii="Arial" w:hAnsi="Arial" w:cs="Arial"/>
          <w:spacing w:val="-3"/>
          <w:sz w:val="22"/>
          <w:szCs w:val="22"/>
        </w:rPr>
        <w:t>Publicar cada tres meses en el Boletín Oficial del Gobierno del Estado de Baja California Sur y en el periódico local de mayor circulación, los ingresos propios, federales y estatales obtenidos, así como su egreso por rubros.</w:t>
      </w:r>
    </w:p>
    <w:p w:rsidR="00AB4306" w:rsidRPr="00DA4F3B" w:rsidRDefault="00AB4306" w:rsidP="00905B41">
      <w:pPr>
        <w:tabs>
          <w:tab w:val="left" w:pos="-720"/>
          <w:tab w:val="left" w:pos="851"/>
        </w:tabs>
        <w:suppressAutoHyphens/>
        <w:ind w:firstLine="289"/>
        <w:jc w:val="both"/>
        <w:rPr>
          <w:rFonts w:ascii="Arial" w:hAnsi="Arial" w:cs="Arial"/>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XXII.-</w:t>
      </w:r>
      <w:r w:rsidRPr="00CF7EA7">
        <w:rPr>
          <w:rFonts w:ascii="Arial" w:hAnsi="Arial" w:cs="Arial"/>
          <w:spacing w:val="-3"/>
          <w:sz w:val="22"/>
          <w:szCs w:val="22"/>
        </w:rPr>
        <w:t xml:space="preserve"> </w:t>
      </w:r>
      <w:r w:rsidR="00905B41">
        <w:rPr>
          <w:rFonts w:ascii="Arial" w:hAnsi="Arial" w:cs="Arial"/>
          <w:spacing w:val="-3"/>
          <w:sz w:val="22"/>
          <w:szCs w:val="22"/>
        </w:rPr>
        <w:t xml:space="preserve"> </w:t>
      </w:r>
      <w:r w:rsidRPr="00CF7EA7">
        <w:rPr>
          <w:rFonts w:ascii="Arial" w:hAnsi="Arial" w:cs="Arial"/>
          <w:spacing w:val="-3"/>
          <w:sz w:val="22"/>
          <w:szCs w:val="22"/>
        </w:rPr>
        <w:t>Participar en la formulación de los planes de desarrollo regional, los cuales deberán estar en concordancia con los planes generales de la materia;</w:t>
      </w:r>
    </w:p>
    <w:p w:rsidR="0049438B" w:rsidRPr="00E93190" w:rsidRDefault="0049438B" w:rsidP="00905B41">
      <w:pPr>
        <w:tabs>
          <w:tab w:val="left" w:pos="-720"/>
          <w:tab w:val="left" w:pos="851"/>
        </w:tabs>
        <w:suppressAutoHyphens/>
        <w:ind w:firstLine="289"/>
        <w:jc w:val="both"/>
        <w:rPr>
          <w:rFonts w:ascii="Arial" w:hAnsi="Arial" w:cs="Arial"/>
          <w:b/>
          <w:bCs/>
          <w:spacing w:val="-3"/>
          <w:sz w:val="22"/>
          <w:szCs w:val="22"/>
        </w:rPr>
      </w:pPr>
    </w:p>
    <w:p w:rsidR="00AB4306" w:rsidRPr="00CF7EA7" w:rsidRDefault="00250FB5" w:rsidP="00905B41">
      <w:pPr>
        <w:tabs>
          <w:tab w:val="left" w:pos="-720"/>
          <w:tab w:val="left" w:pos="851"/>
        </w:tabs>
        <w:suppressAutoHyphens/>
        <w:ind w:firstLine="289"/>
        <w:jc w:val="both"/>
        <w:rPr>
          <w:rFonts w:ascii="Arial" w:hAnsi="Arial" w:cs="Arial"/>
          <w:spacing w:val="-3"/>
          <w:sz w:val="22"/>
          <w:szCs w:val="22"/>
        </w:rPr>
      </w:pPr>
      <w:r w:rsidRPr="00250FB5">
        <w:rPr>
          <w:rFonts w:ascii="Arial" w:hAnsi="Arial" w:cs="Arial"/>
          <w:b/>
          <w:bCs/>
          <w:spacing w:val="-3"/>
          <w:sz w:val="22"/>
          <w:szCs w:val="22"/>
        </w:rPr>
        <w:t>XXIII.-</w:t>
      </w:r>
      <w:r w:rsidR="00905B41">
        <w:rPr>
          <w:rFonts w:ascii="Arial" w:hAnsi="Arial" w:cs="Arial"/>
          <w:spacing w:val="-3"/>
          <w:sz w:val="22"/>
          <w:szCs w:val="22"/>
        </w:rPr>
        <w:t xml:space="preserve"> </w:t>
      </w:r>
      <w:r w:rsidR="00AB4306" w:rsidRPr="00CF7EA7">
        <w:rPr>
          <w:rFonts w:ascii="Arial" w:hAnsi="Arial" w:cs="Arial"/>
          <w:spacing w:val="-3"/>
          <w:sz w:val="22"/>
          <w:szCs w:val="22"/>
        </w:rPr>
        <w:t>Intervenir en la formulación y aplicación de programas de transporte público de pasajeros cuando aquellos afecten su ámbito territorial;</w:t>
      </w:r>
    </w:p>
    <w:p w:rsidR="00AB4306" w:rsidRPr="00647133"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CF7EA7" w:rsidRDefault="00AB4306" w:rsidP="00755BE4">
      <w:pPr>
        <w:tabs>
          <w:tab w:val="left" w:pos="-720"/>
          <w:tab w:val="left" w:pos="0"/>
          <w:tab w:val="left" w:pos="720"/>
          <w:tab w:val="left" w:pos="900"/>
        </w:tabs>
        <w:suppressAutoHyphens/>
        <w:ind w:left="900" w:hanging="611"/>
        <w:jc w:val="both"/>
        <w:rPr>
          <w:rFonts w:ascii="Arial" w:hAnsi="Arial" w:cs="Arial"/>
          <w:spacing w:val="-3"/>
          <w:sz w:val="22"/>
          <w:szCs w:val="22"/>
        </w:rPr>
      </w:pPr>
      <w:r w:rsidRPr="007C4544">
        <w:rPr>
          <w:rFonts w:ascii="Arial" w:hAnsi="Arial" w:cs="Arial"/>
          <w:b/>
          <w:bCs/>
          <w:spacing w:val="-3"/>
          <w:sz w:val="22"/>
          <w:szCs w:val="22"/>
        </w:rPr>
        <w:t>XXIV.-</w:t>
      </w:r>
      <w:r w:rsidRPr="00CF7EA7">
        <w:rPr>
          <w:rFonts w:ascii="Arial" w:hAnsi="Arial" w:cs="Arial"/>
          <w:spacing w:val="-3"/>
          <w:sz w:val="22"/>
          <w:szCs w:val="22"/>
        </w:rPr>
        <w:t xml:space="preserve"> Celebrar convenios para la administración y custodia de las zonas federales;</w:t>
      </w:r>
    </w:p>
    <w:p w:rsidR="00EE22B0" w:rsidRDefault="00EE22B0" w:rsidP="008753EB">
      <w:pPr>
        <w:tabs>
          <w:tab w:val="left" w:pos="-720"/>
          <w:tab w:val="left" w:pos="851"/>
        </w:tabs>
        <w:suppressAutoHyphens/>
        <w:jc w:val="both"/>
        <w:rPr>
          <w:rFonts w:ascii="Arial" w:hAnsi="Arial" w:cs="Arial"/>
          <w:b/>
          <w:bCs/>
          <w:spacing w:val="-3"/>
          <w:sz w:val="22"/>
          <w:szCs w:val="22"/>
        </w:rPr>
      </w:pPr>
    </w:p>
    <w:p w:rsidR="00AB4306" w:rsidRPr="00CF7EA7" w:rsidRDefault="00AB4306" w:rsidP="00905B41">
      <w:pPr>
        <w:tabs>
          <w:tab w:val="left" w:pos="-720"/>
          <w:tab w:val="left" w:pos="851"/>
        </w:tabs>
        <w:suppressAutoHyphens/>
        <w:ind w:firstLine="289"/>
        <w:jc w:val="both"/>
        <w:rPr>
          <w:rFonts w:ascii="Arial" w:hAnsi="Arial" w:cs="Arial"/>
          <w:spacing w:val="-3"/>
          <w:sz w:val="22"/>
          <w:szCs w:val="22"/>
        </w:rPr>
      </w:pPr>
      <w:r w:rsidRPr="007C4544">
        <w:rPr>
          <w:rFonts w:ascii="Arial" w:hAnsi="Arial" w:cs="Arial"/>
          <w:b/>
          <w:bCs/>
          <w:spacing w:val="-3"/>
          <w:sz w:val="22"/>
          <w:szCs w:val="22"/>
        </w:rPr>
        <w:t>XXV.-</w:t>
      </w:r>
      <w:r w:rsidRPr="00CF7EA7">
        <w:rPr>
          <w:rFonts w:ascii="Arial" w:hAnsi="Arial" w:cs="Arial"/>
          <w:spacing w:val="-3"/>
          <w:sz w:val="22"/>
          <w:szCs w:val="22"/>
        </w:rPr>
        <w:t xml:space="preserve"> Aprobar con el voto de las dos terceras partes de sus integrantes la afectación del patrimonio inmobiliario municipal; así como la celebración de actos o convenios que comprometan al Ayuntamiento por un plazo mayor al periodo de su administración; y</w:t>
      </w:r>
    </w:p>
    <w:p w:rsidR="00AB4306" w:rsidRPr="0049438B" w:rsidRDefault="00AB4306" w:rsidP="00905B41">
      <w:pPr>
        <w:tabs>
          <w:tab w:val="left" w:pos="-720"/>
          <w:tab w:val="left" w:pos="851"/>
        </w:tabs>
        <w:suppressAutoHyphens/>
        <w:ind w:firstLine="289"/>
        <w:jc w:val="both"/>
        <w:rPr>
          <w:rFonts w:ascii="Arial" w:hAnsi="Arial" w:cs="Arial"/>
          <w:spacing w:val="-3"/>
          <w:sz w:val="22"/>
          <w:szCs w:val="22"/>
        </w:rPr>
      </w:pPr>
    </w:p>
    <w:p w:rsidR="00AB4306" w:rsidRPr="0049438B" w:rsidRDefault="00AB4306" w:rsidP="00905B41">
      <w:pPr>
        <w:tabs>
          <w:tab w:val="left" w:pos="-720"/>
          <w:tab w:val="left" w:pos="851"/>
        </w:tabs>
        <w:suppressAutoHyphens/>
        <w:ind w:firstLine="289"/>
        <w:jc w:val="both"/>
        <w:rPr>
          <w:rFonts w:ascii="Arial" w:hAnsi="Arial" w:cs="Arial"/>
          <w:spacing w:val="-3"/>
          <w:sz w:val="22"/>
          <w:szCs w:val="22"/>
        </w:rPr>
      </w:pPr>
      <w:r w:rsidRPr="0049438B">
        <w:rPr>
          <w:rFonts w:ascii="Arial" w:hAnsi="Arial" w:cs="Arial"/>
          <w:b/>
          <w:bCs/>
          <w:spacing w:val="-3"/>
          <w:sz w:val="22"/>
          <w:szCs w:val="22"/>
        </w:rPr>
        <w:t>XXVI.-</w:t>
      </w:r>
      <w:r w:rsidRPr="0049438B">
        <w:rPr>
          <w:rFonts w:ascii="Arial" w:hAnsi="Arial" w:cs="Arial"/>
          <w:spacing w:val="-3"/>
          <w:sz w:val="22"/>
          <w:szCs w:val="22"/>
        </w:rPr>
        <w:t xml:space="preserve"> Podrá participar en la elaboración de la iniciativa de Ley de Coordinación Fiscal para el Estado y Municipios, que el Gobernador proponga al Congreso del Estado.</w:t>
      </w:r>
    </w:p>
    <w:p w:rsidR="00DE5B5A" w:rsidRPr="0049438B" w:rsidRDefault="00DE5B5A" w:rsidP="00EE22B0">
      <w:pPr>
        <w:tabs>
          <w:tab w:val="left" w:pos="-720"/>
          <w:tab w:val="left" w:pos="851"/>
        </w:tabs>
        <w:suppressAutoHyphens/>
        <w:jc w:val="both"/>
        <w:rPr>
          <w:rFonts w:ascii="Arial" w:hAnsi="Arial" w:cs="Arial"/>
          <w:spacing w:val="-3"/>
          <w:sz w:val="22"/>
          <w:szCs w:val="22"/>
        </w:rPr>
      </w:pPr>
    </w:p>
    <w:p w:rsidR="00AB4306" w:rsidRPr="0049438B" w:rsidRDefault="00AB4306" w:rsidP="00905B41">
      <w:pPr>
        <w:tabs>
          <w:tab w:val="left" w:pos="-720"/>
          <w:tab w:val="left" w:pos="0"/>
        </w:tabs>
        <w:suppressAutoHyphens/>
        <w:ind w:firstLine="289"/>
        <w:jc w:val="both"/>
        <w:rPr>
          <w:rFonts w:ascii="Arial" w:hAnsi="Arial" w:cs="Arial"/>
          <w:spacing w:val="-3"/>
          <w:sz w:val="22"/>
          <w:szCs w:val="22"/>
        </w:rPr>
      </w:pPr>
      <w:r w:rsidRPr="0049438B">
        <w:rPr>
          <w:rFonts w:ascii="Arial" w:hAnsi="Arial" w:cs="Arial"/>
          <w:spacing w:val="-3"/>
          <w:sz w:val="22"/>
          <w:szCs w:val="22"/>
        </w:rPr>
        <w:t>Igualmente, podrá celebrar convenios con el Gobierno del Estado, en materia de coordinación fiscal.</w:t>
      </w:r>
    </w:p>
    <w:p w:rsidR="00DE5B5A" w:rsidRPr="0049438B" w:rsidRDefault="00DE5B5A" w:rsidP="00905B41">
      <w:pPr>
        <w:tabs>
          <w:tab w:val="left" w:pos="-720"/>
          <w:tab w:val="left" w:pos="0"/>
        </w:tabs>
        <w:suppressAutoHyphens/>
        <w:ind w:firstLine="289"/>
        <w:jc w:val="both"/>
        <w:rPr>
          <w:rFonts w:ascii="Arial" w:hAnsi="Arial" w:cs="Arial"/>
          <w:spacing w:val="-3"/>
          <w:sz w:val="22"/>
          <w:szCs w:val="22"/>
        </w:rPr>
      </w:pPr>
    </w:p>
    <w:p w:rsidR="00AB4306" w:rsidRPr="0049438B" w:rsidRDefault="00AB4306" w:rsidP="00905B41">
      <w:pPr>
        <w:tabs>
          <w:tab w:val="left" w:pos="-720"/>
          <w:tab w:val="left" w:pos="0"/>
        </w:tabs>
        <w:suppressAutoHyphens/>
        <w:ind w:firstLine="289"/>
        <w:jc w:val="both"/>
        <w:rPr>
          <w:rFonts w:ascii="Arial" w:hAnsi="Arial" w:cs="Arial"/>
          <w:spacing w:val="-3"/>
          <w:sz w:val="22"/>
          <w:szCs w:val="22"/>
        </w:rPr>
      </w:pPr>
      <w:r w:rsidRPr="0049438B">
        <w:rPr>
          <w:rFonts w:ascii="Arial" w:hAnsi="Arial" w:cs="Arial"/>
          <w:spacing w:val="-3"/>
          <w:sz w:val="22"/>
          <w:szCs w:val="22"/>
        </w:rPr>
        <w:t>Asimismo, podrá concurrir a la creación del Comité de Contribuyentes a que se refiere el Código Fiscal del Estado de Baja California Sur, en términos del propio ordenamiento, y formar parte de dicho Comité nombrando para tal efecto un representante.</w:t>
      </w:r>
    </w:p>
    <w:p w:rsidR="00AB4306" w:rsidRPr="0049438B" w:rsidRDefault="00AB4306" w:rsidP="00905B41">
      <w:pPr>
        <w:tabs>
          <w:tab w:val="left" w:pos="-720"/>
          <w:tab w:val="left" w:pos="0"/>
        </w:tabs>
        <w:suppressAutoHyphens/>
        <w:ind w:firstLine="289"/>
        <w:jc w:val="both"/>
        <w:rPr>
          <w:rFonts w:ascii="Arial" w:hAnsi="Arial" w:cs="Arial"/>
          <w:spacing w:val="-3"/>
          <w:sz w:val="22"/>
          <w:szCs w:val="22"/>
        </w:rPr>
      </w:pPr>
    </w:p>
    <w:p w:rsidR="00AB4306" w:rsidRPr="0049438B" w:rsidRDefault="00AB4306" w:rsidP="00905B41">
      <w:pPr>
        <w:tabs>
          <w:tab w:val="left" w:pos="-720"/>
          <w:tab w:val="left" w:pos="0"/>
        </w:tabs>
        <w:suppressAutoHyphens/>
        <w:ind w:firstLine="289"/>
        <w:jc w:val="both"/>
        <w:rPr>
          <w:rFonts w:ascii="Arial" w:hAnsi="Arial" w:cs="Arial"/>
          <w:spacing w:val="-3"/>
          <w:sz w:val="22"/>
          <w:szCs w:val="22"/>
        </w:rPr>
      </w:pPr>
      <w:r w:rsidRPr="0049438B">
        <w:rPr>
          <w:rFonts w:ascii="Arial" w:hAnsi="Arial" w:cs="Arial"/>
          <w:spacing w:val="-3"/>
          <w:sz w:val="22"/>
          <w:szCs w:val="22"/>
        </w:rPr>
        <w:t xml:space="preserve">De igual manera, los Ayuntamiento podrán concurrir con el Gobernador del Estado a la creación de un organismo que tenga la finalidad de revisar permanentemente los aspectos que atañen a la recaudación y distribución de las diversas contribuciones que en vía de ingresos conforman las Haciendas Públicas Municipales, y con la finalidad de crear un grupo de asesoría, capacitación y planeación </w:t>
      </w:r>
      <w:r w:rsidR="00303BD0" w:rsidRPr="0049438B">
        <w:rPr>
          <w:rFonts w:ascii="Arial" w:hAnsi="Arial" w:cs="Arial"/>
          <w:spacing w:val="-3"/>
          <w:sz w:val="22"/>
          <w:szCs w:val="22"/>
        </w:rPr>
        <w:t>hacendaria</w:t>
      </w:r>
      <w:r w:rsidRPr="0049438B">
        <w:rPr>
          <w:rFonts w:ascii="Arial" w:hAnsi="Arial" w:cs="Arial"/>
          <w:spacing w:val="-3"/>
          <w:sz w:val="22"/>
          <w:szCs w:val="22"/>
        </w:rPr>
        <w:t>, en el ámbito de coordinación fiscal que determine la Ley de la materia.</w:t>
      </w:r>
    </w:p>
    <w:p w:rsidR="00AB4306" w:rsidRPr="0049438B" w:rsidRDefault="00AB4306" w:rsidP="00905B41">
      <w:pPr>
        <w:tabs>
          <w:tab w:val="left" w:pos="-720"/>
          <w:tab w:val="left" w:pos="0"/>
        </w:tabs>
        <w:suppressAutoHyphens/>
        <w:ind w:firstLine="289"/>
        <w:jc w:val="both"/>
        <w:rPr>
          <w:rFonts w:ascii="Arial" w:hAnsi="Arial" w:cs="Arial"/>
          <w:spacing w:val="-3"/>
          <w:sz w:val="22"/>
          <w:szCs w:val="22"/>
        </w:rPr>
      </w:pPr>
    </w:p>
    <w:p w:rsidR="00AB4306" w:rsidRPr="0049438B" w:rsidRDefault="00AB4306" w:rsidP="00905B41">
      <w:pPr>
        <w:tabs>
          <w:tab w:val="left" w:pos="-720"/>
          <w:tab w:val="left" w:pos="0"/>
        </w:tabs>
        <w:suppressAutoHyphens/>
        <w:ind w:firstLine="289"/>
        <w:jc w:val="both"/>
        <w:rPr>
          <w:rFonts w:ascii="Arial" w:hAnsi="Arial" w:cs="Arial"/>
          <w:spacing w:val="-3"/>
          <w:sz w:val="22"/>
          <w:szCs w:val="22"/>
        </w:rPr>
      </w:pPr>
      <w:r w:rsidRPr="0049438B">
        <w:rPr>
          <w:rFonts w:ascii="Arial" w:hAnsi="Arial" w:cs="Arial"/>
          <w:spacing w:val="-3"/>
          <w:sz w:val="22"/>
          <w:szCs w:val="22"/>
        </w:rPr>
        <w:t>Para los efectos señalados, las autoridades fiscales Municipales, como integrantes del organismo a que se refiere el párrafo anterior, se reunirán trimestralmente con las autoridades fiscales del Gobierno del Estado.</w:t>
      </w:r>
    </w:p>
    <w:p w:rsidR="00AB4306" w:rsidRPr="00CD18D4" w:rsidRDefault="00AB4306" w:rsidP="00905B41">
      <w:pPr>
        <w:tabs>
          <w:tab w:val="left" w:pos="-720"/>
          <w:tab w:val="left" w:pos="851"/>
        </w:tabs>
        <w:suppressAutoHyphens/>
        <w:ind w:firstLine="289"/>
        <w:jc w:val="both"/>
        <w:rPr>
          <w:rFonts w:ascii="Arial" w:hAnsi="Arial" w:cs="Arial"/>
          <w:spacing w:val="-3"/>
          <w:sz w:val="22"/>
          <w:szCs w:val="22"/>
        </w:rPr>
      </w:pPr>
    </w:p>
    <w:p w:rsidR="00AB4306" w:rsidRPr="0049438B" w:rsidRDefault="00AB4306" w:rsidP="00905B41">
      <w:pPr>
        <w:tabs>
          <w:tab w:val="left" w:pos="851"/>
        </w:tabs>
        <w:ind w:firstLine="289"/>
        <w:jc w:val="both"/>
        <w:rPr>
          <w:rFonts w:ascii="Arial" w:hAnsi="Arial" w:cs="Arial"/>
          <w:sz w:val="22"/>
          <w:szCs w:val="22"/>
        </w:rPr>
      </w:pPr>
      <w:r w:rsidRPr="0049438B">
        <w:rPr>
          <w:rFonts w:ascii="Arial" w:hAnsi="Arial" w:cs="Arial"/>
          <w:b/>
          <w:bCs/>
          <w:caps/>
          <w:sz w:val="22"/>
          <w:szCs w:val="22"/>
        </w:rPr>
        <w:t xml:space="preserve">XXVII.- </w:t>
      </w:r>
      <w:r w:rsidRPr="0049438B">
        <w:rPr>
          <w:rFonts w:ascii="Arial" w:hAnsi="Arial" w:cs="Arial"/>
          <w:sz w:val="22"/>
          <w:szCs w:val="22"/>
        </w:rPr>
        <w:t>Contratar empréstitos a nombre del Municipio, con la aprobación previa del Congreso del Estado, siempre que se destinen a inversiones públicas productivas, conforme a las bases establecidas en la Ley correspondiente y por los conceptos y hasta por los montos aprobados.</w:t>
      </w:r>
    </w:p>
    <w:p w:rsidR="00AB4306" w:rsidRPr="00CD18D4" w:rsidRDefault="00AB4306" w:rsidP="00905B41">
      <w:pPr>
        <w:tabs>
          <w:tab w:val="left" w:pos="851"/>
        </w:tabs>
        <w:ind w:firstLine="289"/>
        <w:jc w:val="both"/>
        <w:rPr>
          <w:rFonts w:ascii="Arial" w:hAnsi="Arial" w:cs="Arial"/>
          <w:sz w:val="22"/>
          <w:szCs w:val="22"/>
        </w:rPr>
      </w:pPr>
    </w:p>
    <w:p w:rsidR="00AB4306" w:rsidRPr="00CD18D4" w:rsidRDefault="00AB4306" w:rsidP="00905B41">
      <w:pPr>
        <w:tabs>
          <w:tab w:val="left" w:pos="851"/>
        </w:tabs>
        <w:ind w:firstLine="289"/>
        <w:jc w:val="both"/>
        <w:rPr>
          <w:rFonts w:ascii="Arial" w:hAnsi="Arial" w:cs="Arial"/>
          <w:sz w:val="22"/>
          <w:szCs w:val="22"/>
        </w:rPr>
      </w:pPr>
      <w:r w:rsidRPr="00CD18D4">
        <w:rPr>
          <w:rFonts w:ascii="Arial" w:hAnsi="Arial" w:cs="Arial"/>
          <w:sz w:val="22"/>
          <w:szCs w:val="22"/>
        </w:rPr>
        <w:t>Asimismo, los Municipios directa o indirectamente e individual o conjuntamente con otros Municipios del Estado, podrán llegar a cabo emisiones de valores previa afectación que hagan de sus ingresos, con la aprobación de sus Ayuntamientos y del Congreso del Estado, obteniendo recursos que se destinen a inversiones públicas productivas e incluyendo en sus presupuestos de egresos, las partidas correspondientes para el cumplimiento de sus obligaciones.</w:t>
      </w:r>
    </w:p>
    <w:p w:rsidR="00AB4306" w:rsidRPr="00CD18D4" w:rsidRDefault="00AB4306" w:rsidP="00905B41">
      <w:pPr>
        <w:tabs>
          <w:tab w:val="left" w:pos="851"/>
        </w:tabs>
        <w:ind w:firstLine="289"/>
        <w:jc w:val="both"/>
        <w:rPr>
          <w:rFonts w:ascii="Arial" w:hAnsi="Arial" w:cs="Arial"/>
          <w:sz w:val="22"/>
          <w:szCs w:val="22"/>
        </w:rPr>
      </w:pPr>
    </w:p>
    <w:p w:rsidR="00AB4306" w:rsidRPr="00CD18D4" w:rsidRDefault="00AB4306" w:rsidP="00905B41">
      <w:pPr>
        <w:tabs>
          <w:tab w:val="left" w:pos="851"/>
        </w:tabs>
        <w:ind w:firstLine="289"/>
        <w:jc w:val="both"/>
        <w:rPr>
          <w:rFonts w:ascii="Arial" w:hAnsi="Arial" w:cs="Arial"/>
          <w:sz w:val="22"/>
          <w:szCs w:val="22"/>
        </w:rPr>
      </w:pPr>
      <w:r w:rsidRPr="00CD18D4">
        <w:rPr>
          <w:rFonts w:ascii="Arial" w:hAnsi="Arial" w:cs="Arial"/>
          <w:sz w:val="22"/>
          <w:szCs w:val="22"/>
        </w:rPr>
        <w:t>Igualmente, con autorización de sus Ayuntamientos y del Congreso del Estado, y sujeto a lo establecido en la legislación aplicable, los Municipios del Estado, podrán constituir garantías, otorgar avales, obligarse solidariamente, mancomunadamente o subsidiariamente o ser obligados sustitutos de otros Municipios del Estado, de sus organismos descentralizados municipales o intermunicipales, de las empresas de participación municipal y de los fideicomisos públicos munic</w:t>
      </w:r>
      <w:r w:rsidR="00D06BF6" w:rsidRPr="00CD18D4">
        <w:rPr>
          <w:rFonts w:ascii="Arial" w:hAnsi="Arial" w:cs="Arial"/>
          <w:sz w:val="22"/>
          <w:szCs w:val="22"/>
        </w:rPr>
        <w:t>i</w:t>
      </w:r>
      <w:r w:rsidRPr="00CD18D4">
        <w:rPr>
          <w:rFonts w:ascii="Arial" w:hAnsi="Arial" w:cs="Arial"/>
          <w:sz w:val="22"/>
          <w:szCs w:val="22"/>
        </w:rPr>
        <w:t>pales.</w:t>
      </w:r>
    </w:p>
    <w:p w:rsidR="00A74EDE" w:rsidRPr="00CD18D4" w:rsidRDefault="00A74EDE" w:rsidP="00905B41">
      <w:pPr>
        <w:tabs>
          <w:tab w:val="left" w:pos="851"/>
        </w:tabs>
        <w:ind w:firstLine="289"/>
        <w:jc w:val="both"/>
        <w:rPr>
          <w:rFonts w:ascii="Arial" w:hAnsi="Arial" w:cs="Arial"/>
          <w:sz w:val="22"/>
          <w:szCs w:val="22"/>
        </w:rPr>
      </w:pPr>
    </w:p>
    <w:p w:rsidR="00AB4306" w:rsidRPr="00CF7EA7" w:rsidRDefault="00AB4306" w:rsidP="00905B41">
      <w:pPr>
        <w:tabs>
          <w:tab w:val="left" w:pos="851"/>
        </w:tabs>
        <w:ind w:firstLine="289"/>
        <w:jc w:val="both"/>
        <w:rPr>
          <w:rFonts w:ascii="Arial" w:hAnsi="Arial" w:cs="Arial"/>
          <w:sz w:val="22"/>
          <w:szCs w:val="22"/>
          <w:lang w:val="es-MX"/>
        </w:rPr>
      </w:pPr>
      <w:r w:rsidRPr="00F12212">
        <w:rPr>
          <w:rFonts w:ascii="Arial" w:hAnsi="Arial" w:cs="Arial"/>
          <w:b/>
          <w:bCs/>
          <w:sz w:val="22"/>
          <w:szCs w:val="22"/>
        </w:rPr>
        <w:t>XXVIII.</w:t>
      </w:r>
      <w:r w:rsidRPr="00F12212">
        <w:rPr>
          <w:rFonts w:ascii="Arial" w:hAnsi="Arial" w:cs="Arial"/>
          <w:b/>
          <w:bCs/>
          <w:caps/>
          <w:sz w:val="22"/>
          <w:szCs w:val="22"/>
        </w:rPr>
        <w:t>-</w:t>
      </w:r>
      <w:r w:rsidRPr="00CF7EA7">
        <w:rPr>
          <w:rFonts w:ascii="Arial" w:hAnsi="Arial" w:cs="Arial"/>
          <w:sz w:val="22"/>
          <w:szCs w:val="22"/>
        </w:rPr>
        <w:t xml:space="preserve"> Celebrar </w:t>
      </w:r>
      <w:r w:rsidRPr="00CF7EA7">
        <w:rPr>
          <w:rFonts w:ascii="Arial" w:hAnsi="Arial" w:cs="Arial"/>
          <w:sz w:val="22"/>
          <w:szCs w:val="22"/>
          <w:lang w:val="es-MX"/>
        </w:rPr>
        <w:t>Contratos de Servicios de Largo Plazo, previa autorización del Congreso del Estado.</w:t>
      </w:r>
    </w:p>
    <w:p w:rsidR="0049438B" w:rsidRDefault="0049438B" w:rsidP="003D6C85">
      <w:pPr>
        <w:tabs>
          <w:tab w:val="left" w:pos="851"/>
        </w:tabs>
        <w:jc w:val="both"/>
        <w:rPr>
          <w:rFonts w:ascii="Arial" w:hAnsi="Arial" w:cs="Arial"/>
          <w:sz w:val="22"/>
          <w:szCs w:val="22"/>
          <w:lang w:val="es-MX"/>
        </w:rPr>
      </w:pPr>
    </w:p>
    <w:p w:rsidR="000B3AC2" w:rsidRPr="000B3AC2" w:rsidRDefault="000B3AC2" w:rsidP="00905B41">
      <w:pPr>
        <w:tabs>
          <w:tab w:val="left" w:pos="851"/>
        </w:tabs>
        <w:ind w:firstLine="289"/>
        <w:jc w:val="both"/>
        <w:rPr>
          <w:rFonts w:ascii="Arial" w:hAnsi="Arial" w:cs="Arial"/>
          <w:sz w:val="22"/>
          <w:szCs w:val="22"/>
          <w:lang w:val="es-MX"/>
        </w:rPr>
      </w:pPr>
      <w:r>
        <w:rPr>
          <w:rFonts w:ascii="Arial" w:hAnsi="Arial" w:cs="Arial"/>
          <w:b/>
          <w:bCs/>
          <w:sz w:val="22"/>
          <w:szCs w:val="22"/>
          <w:lang w:val="es-MX"/>
        </w:rPr>
        <w:t>XXIX.-</w:t>
      </w:r>
      <w:r>
        <w:rPr>
          <w:rFonts w:ascii="Arial" w:hAnsi="Arial" w:cs="Arial"/>
          <w:sz w:val="22"/>
          <w:szCs w:val="22"/>
          <w:lang w:val="es-MX"/>
        </w:rPr>
        <w:t xml:space="preserve"> Promover el desarrollo sustentable de la pesca y la acuacultura y ejercer las atribuciones que en esta materia, las disposiciones legales aplicables, confieran a los Municipios; y</w:t>
      </w:r>
    </w:p>
    <w:p w:rsidR="000B3AC2" w:rsidRPr="00CF7EA7" w:rsidRDefault="000B3AC2" w:rsidP="00905B41">
      <w:pPr>
        <w:tabs>
          <w:tab w:val="left" w:pos="851"/>
        </w:tabs>
        <w:ind w:firstLine="289"/>
        <w:jc w:val="both"/>
        <w:rPr>
          <w:rFonts w:ascii="Arial" w:hAnsi="Arial" w:cs="Arial"/>
          <w:sz w:val="22"/>
          <w:szCs w:val="22"/>
          <w:lang w:val="es-MX"/>
        </w:rPr>
      </w:pPr>
    </w:p>
    <w:p w:rsidR="00AB4306" w:rsidRPr="00CF7EA7" w:rsidRDefault="000B3AC2" w:rsidP="00905B41">
      <w:pPr>
        <w:tabs>
          <w:tab w:val="left" w:pos="851"/>
        </w:tabs>
        <w:ind w:firstLine="289"/>
        <w:jc w:val="both"/>
        <w:rPr>
          <w:rFonts w:ascii="Arial" w:hAnsi="Arial" w:cs="Arial"/>
          <w:sz w:val="22"/>
          <w:szCs w:val="22"/>
          <w:lang w:val="es-MX"/>
        </w:rPr>
      </w:pPr>
      <w:r w:rsidRPr="00534BEB">
        <w:rPr>
          <w:rFonts w:ascii="Arial" w:hAnsi="Arial" w:cs="Arial"/>
          <w:b/>
          <w:bCs/>
          <w:sz w:val="22"/>
          <w:szCs w:val="22"/>
          <w:lang w:val="es-MX"/>
        </w:rPr>
        <w:t>XX</w:t>
      </w:r>
      <w:r w:rsidR="00AB4306" w:rsidRPr="00534BEB">
        <w:rPr>
          <w:rFonts w:ascii="Arial" w:hAnsi="Arial" w:cs="Arial"/>
          <w:b/>
          <w:bCs/>
          <w:sz w:val="22"/>
          <w:szCs w:val="22"/>
          <w:lang w:val="es-MX"/>
        </w:rPr>
        <w:t>X.</w:t>
      </w:r>
      <w:r w:rsidR="00AB4306" w:rsidRPr="00534BEB">
        <w:rPr>
          <w:rFonts w:ascii="Arial" w:hAnsi="Arial" w:cs="Arial"/>
          <w:b/>
          <w:bCs/>
          <w:caps/>
          <w:sz w:val="22"/>
          <w:szCs w:val="22"/>
        </w:rPr>
        <w:t>-</w:t>
      </w:r>
      <w:r w:rsidR="00AB4306" w:rsidRPr="00534BEB">
        <w:rPr>
          <w:rFonts w:ascii="Arial" w:hAnsi="Arial" w:cs="Arial"/>
          <w:sz w:val="22"/>
          <w:szCs w:val="22"/>
          <w:lang w:val="es-MX"/>
        </w:rPr>
        <w:t xml:space="preserve"> Las </w:t>
      </w:r>
      <w:r w:rsidR="00AB4306" w:rsidRPr="00534BEB">
        <w:rPr>
          <w:rFonts w:ascii="Arial" w:hAnsi="Arial" w:cs="Arial"/>
          <w:sz w:val="22"/>
          <w:szCs w:val="22"/>
        </w:rPr>
        <w:t>demás que señale esta Constitución, la General de la República y las leyes que de ellas emanen.</w:t>
      </w:r>
    </w:p>
    <w:p w:rsidR="00AB4306" w:rsidRPr="00CD18D4" w:rsidRDefault="00AB4306" w:rsidP="00755BE4">
      <w:pPr>
        <w:tabs>
          <w:tab w:val="left" w:pos="-720"/>
          <w:tab w:val="left" w:pos="0"/>
          <w:tab w:val="left" w:pos="720"/>
        </w:tabs>
        <w:suppressAutoHyphens/>
        <w:ind w:firstLine="289"/>
        <w:jc w:val="both"/>
        <w:rPr>
          <w:rFonts w:ascii="Arial" w:hAnsi="Arial" w:cs="Arial"/>
          <w:b/>
          <w:bCs/>
          <w:spacing w:val="-3"/>
          <w:sz w:val="20"/>
          <w:szCs w:val="20"/>
          <w:lang w:val="es-MX"/>
        </w:rPr>
      </w:pPr>
    </w:p>
    <w:p w:rsidR="008753EB" w:rsidRPr="003E7D88" w:rsidRDefault="008753EB" w:rsidP="00755BE4">
      <w:pPr>
        <w:tabs>
          <w:tab w:val="left" w:pos="-720"/>
          <w:tab w:val="left" w:pos="0"/>
          <w:tab w:val="left" w:pos="720"/>
        </w:tabs>
        <w:suppressAutoHyphens/>
        <w:ind w:firstLine="289"/>
        <w:jc w:val="both"/>
        <w:rPr>
          <w:rFonts w:ascii="Arial" w:hAnsi="Arial" w:cs="Arial"/>
          <w:b/>
          <w:bCs/>
          <w:spacing w:val="-3"/>
          <w:sz w:val="16"/>
          <w:szCs w:val="16"/>
          <w:lang w:val="es-MX"/>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CAPITULO</w:t>
      </w:r>
      <w:r w:rsidR="00924755">
        <w:rPr>
          <w:rFonts w:ascii="Arial" w:hAnsi="Arial" w:cs="Arial"/>
          <w:b/>
          <w:bCs/>
          <w:spacing w:val="-3"/>
          <w:sz w:val="23"/>
          <w:szCs w:val="23"/>
        </w:rPr>
        <w:t xml:space="preserve"> </w:t>
      </w:r>
      <w:r w:rsidRPr="00F12212">
        <w:rPr>
          <w:rFonts w:ascii="Arial" w:hAnsi="Arial" w:cs="Arial"/>
          <w:b/>
          <w:bCs/>
          <w:spacing w:val="-3"/>
          <w:sz w:val="23"/>
          <w:szCs w:val="23"/>
        </w:rPr>
        <w:t xml:space="preserve"> IX</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SECCION</w:t>
      </w:r>
      <w:r w:rsidR="00924755">
        <w:rPr>
          <w:rFonts w:ascii="Arial" w:hAnsi="Arial" w:cs="Arial"/>
          <w:b/>
          <w:bCs/>
          <w:spacing w:val="-3"/>
          <w:sz w:val="23"/>
          <w:szCs w:val="23"/>
        </w:rPr>
        <w:t xml:space="preserve"> </w:t>
      </w:r>
      <w:r w:rsidRPr="00F12212">
        <w:rPr>
          <w:rFonts w:ascii="Arial" w:hAnsi="Arial" w:cs="Arial"/>
          <w:b/>
          <w:bCs/>
          <w:spacing w:val="-3"/>
          <w:sz w:val="23"/>
          <w:szCs w:val="23"/>
        </w:rPr>
        <w:t>I</w:t>
      </w:r>
      <w:r w:rsidR="00924755">
        <w:rPr>
          <w:rFonts w:ascii="Arial" w:hAnsi="Arial" w:cs="Arial"/>
          <w:b/>
          <w:bCs/>
          <w:spacing w:val="-3"/>
          <w:sz w:val="23"/>
          <w:szCs w:val="23"/>
        </w:rPr>
        <w:t xml:space="preserve">  </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F12212" w:rsidRDefault="00AB4306" w:rsidP="00755BE4">
      <w:pPr>
        <w:tabs>
          <w:tab w:val="left" w:pos="-720"/>
          <w:tab w:val="left" w:pos="0"/>
        </w:tabs>
        <w:suppressAutoHyphens/>
        <w:jc w:val="center"/>
        <w:rPr>
          <w:rFonts w:ascii="Arial" w:hAnsi="Arial" w:cs="Arial"/>
          <w:spacing w:val="-3"/>
          <w:sz w:val="23"/>
          <w:szCs w:val="23"/>
        </w:rPr>
      </w:pPr>
      <w:r w:rsidRPr="00F12212">
        <w:rPr>
          <w:rFonts w:ascii="Arial" w:hAnsi="Arial" w:cs="Arial"/>
          <w:b/>
          <w:bCs/>
          <w:spacing w:val="-3"/>
          <w:sz w:val="23"/>
          <w:szCs w:val="23"/>
        </w:rPr>
        <w:t>DE LOS TITULARES DEL GOBIERNO MUNICIPAL</w:t>
      </w:r>
    </w:p>
    <w:p w:rsidR="00A74EDE" w:rsidRPr="00CD18D4" w:rsidRDefault="00A74EDE" w:rsidP="00755BE4">
      <w:pPr>
        <w:tabs>
          <w:tab w:val="left" w:pos="-720"/>
          <w:tab w:val="left" w:pos="0"/>
        </w:tabs>
        <w:suppressAutoHyphens/>
        <w:ind w:firstLine="289"/>
        <w:jc w:val="both"/>
        <w:rPr>
          <w:rFonts w:ascii="Arial" w:hAnsi="Arial" w:cs="Arial"/>
          <w:b/>
          <w:bCs/>
          <w:spacing w:val="-3"/>
          <w:sz w:val="28"/>
          <w:szCs w:val="28"/>
        </w:rPr>
      </w:pPr>
    </w:p>
    <w:p w:rsidR="00AB4306" w:rsidRPr="00F12212" w:rsidRDefault="00AB4306" w:rsidP="00755BE4">
      <w:pPr>
        <w:tabs>
          <w:tab w:val="left" w:pos="-720"/>
          <w:tab w:val="left" w:pos="0"/>
        </w:tabs>
        <w:suppressAutoHyphens/>
        <w:ind w:firstLine="289"/>
        <w:jc w:val="both"/>
        <w:rPr>
          <w:rFonts w:ascii="Arial" w:hAnsi="Arial" w:cs="Arial"/>
          <w:b/>
          <w:bCs/>
          <w:spacing w:val="-3"/>
          <w:sz w:val="22"/>
          <w:szCs w:val="22"/>
        </w:rPr>
      </w:pPr>
      <w:r w:rsidRPr="00F12212">
        <w:rPr>
          <w:rFonts w:ascii="Arial" w:hAnsi="Arial" w:cs="Arial"/>
          <w:b/>
          <w:bCs/>
          <w:spacing w:val="-3"/>
          <w:sz w:val="22"/>
          <w:szCs w:val="22"/>
        </w:rPr>
        <w:t>149.-</w:t>
      </w:r>
      <w:r w:rsidRPr="00F12212">
        <w:rPr>
          <w:rFonts w:ascii="Arial" w:hAnsi="Arial" w:cs="Arial"/>
          <w:spacing w:val="-3"/>
          <w:sz w:val="22"/>
          <w:szCs w:val="22"/>
        </w:rPr>
        <w:t xml:space="preserve"> Corresponde al Presidente, Síndico y Regidores el ejercicio del Gobierno Municipal y a la</w:t>
      </w:r>
      <w:r w:rsidR="00924755">
        <w:rPr>
          <w:rFonts w:ascii="Arial" w:hAnsi="Arial" w:cs="Arial"/>
          <w:spacing w:val="-3"/>
          <w:sz w:val="22"/>
          <w:szCs w:val="22"/>
        </w:rPr>
        <w:t xml:space="preserve"> </w:t>
      </w:r>
      <w:r w:rsidRPr="00F12212">
        <w:rPr>
          <w:rFonts w:ascii="Arial" w:hAnsi="Arial" w:cs="Arial"/>
          <w:spacing w:val="-3"/>
          <w:sz w:val="22"/>
          <w:szCs w:val="22"/>
        </w:rPr>
        <w:t xml:space="preserve">representación de los intereses de la comunidad. Y en los casos que señala el Artículo 144 de esta Constitución, a los Concejos Municipales. </w:t>
      </w:r>
    </w:p>
    <w:p w:rsidR="00C8020F" w:rsidRPr="00CD18D4" w:rsidRDefault="00C8020F" w:rsidP="00303BD0">
      <w:pPr>
        <w:tabs>
          <w:tab w:val="left" w:pos="-720"/>
          <w:tab w:val="left" w:pos="0"/>
        </w:tabs>
        <w:suppressAutoHyphens/>
        <w:rPr>
          <w:rFonts w:ascii="Arial" w:hAnsi="Arial" w:cs="Arial"/>
          <w:b/>
          <w:bCs/>
          <w:spacing w:val="-3"/>
          <w:sz w:val="20"/>
          <w:szCs w:val="20"/>
        </w:rPr>
      </w:pPr>
    </w:p>
    <w:p w:rsidR="00303BD0" w:rsidRPr="00CD18D4" w:rsidRDefault="00303BD0" w:rsidP="00303BD0">
      <w:pPr>
        <w:tabs>
          <w:tab w:val="left" w:pos="-720"/>
          <w:tab w:val="left" w:pos="0"/>
        </w:tabs>
        <w:suppressAutoHyphens/>
        <w:rPr>
          <w:rFonts w:ascii="Arial" w:hAnsi="Arial" w:cs="Arial"/>
          <w:b/>
          <w:bCs/>
          <w:spacing w:val="-3"/>
          <w:sz w:val="18"/>
          <w:szCs w:val="18"/>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 xml:space="preserve">SECCION II </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DEL PRESIDENTE MUNICIPAL</w:t>
      </w:r>
    </w:p>
    <w:p w:rsidR="00AB4306" w:rsidRPr="00F12212" w:rsidRDefault="00AB4306" w:rsidP="00755BE4">
      <w:pPr>
        <w:tabs>
          <w:tab w:val="left" w:pos="-720"/>
          <w:tab w:val="left" w:pos="0"/>
        </w:tabs>
        <w:suppressAutoHyphens/>
        <w:ind w:firstLine="289"/>
        <w:jc w:val="center"/>
        <w:rPr>
          <w:rFonts w:ascii="Arial" w:hAnsi="Arial" w:cs="Arial"/>
          <w:b/>
          <w:bCs/>
          <w:spacing w:val="-3"/>
          <w:sz w:val="22"/>
          <w:szCs w:val="22"/>
        </w:rPr>
      </w:pPr>
    </w:p>
    <w:p w:rsidR="00AB4306" w:rsidRPr="008052D8" w:rsidRDefault="00AB4306" w:rsidP="00755BE4">
      <w:pPr>
        <w:tabs>
          <w:tab w:val="left" w:pos="-720"/>
          <w:tab w:val="left" w:pos="0"/>
        </w:tabs>
        <w:suppressAutoHyphens/>
        <w:ind w:firstLine="289"/>
        <w:jc w:val="both"/>
        <w:rPr>
          <w:rFonts w:ascii="Arial" w:hAnsi="Arial" w:cs="Arial"/>
          <w:spacing w:val="-3"/>
          <w:sz w:val="22"/>
          <w:szCs w:val="22"/>
        </w:rPr>
      </w:pPr>
      <w:r w:rsidRPr="008052D8">
        <w:rPr>
          <w:rFonts w:ascii="Arial" w:hAnsi="Arial" w:cs="Arial"/>
          <w:b/>
          <w:bCs/>
          <w:spacing w:val="-3"/>
          <w:sz w:val="22"/>
          <w:szCs w:val="22"/>
        </w:rPr>
        <w:t>150.-</w:t>
      </w:r>
      <w:r w:rsidRPr="008052D8">
        <w:rPr>
          <w:rFonts w:ascii="Arial" w:hAnsi="Arial" w:cs="Arial"/>
          <w:spacing w:val="-3"/>
          <w:sz w:val="22"/>
          <w:szCs w:val="22"/>
        </w:rPr>
        <w:t xml:space="preserve"> El Presidente Municipal tendrá a su cargo la representación del Gobierno del Municipio y la</w:t>
      </w:r>
      <w:r w:rsidR="00924755" w:rsidRPr="008052D8">
        <w:rPr>
          <w:rFonts w:ascii="Arial" w:hAnsi="Arial" w:cs="Arial"/>
          <w:spacing w:val="-3"/>
          <w:sz w:val="22"/>
          <w:szCs w:val="22"/>
        </w:rPr>
        <w:t xml:space="preserve"> </w:t>
      </w:r>
      <w:r w:rsidRPr="008052D8">
        <w:rPr>
          <w:rFonts w:ascii="Arial" w:hAnsi="Arial" w:cs="Arial"/>
          <w:spacing w:val="-3"/>
          <w:sz w:val="22"/>
          <w:szCs w:val="22"/>
        </w:rPr>
        <w:t>ejecución de las resoluciones del Ayuntamiento.</w:t>
      </w:r>
      <w:r w:rsidR="00924755" w:rsidRPr="008052D8">
        <w:rPr>
          <w:rFonts w:ascii="Arial" w:hAnsi="Arial" w:cs="Arial"/>
          <w:spacing w:val="-3"/>
          <w:sz w:val="22"/>
          <w:szCs w:val="22"/>
        </w:rPr>
        <w:t xml:space="preserve"> </w:t>
      </w:r>
    </w:p>
    <w:p w:rsidR="008E68C3" w:rsidRPr="00CD18D4" w:rsidRDefault="008E68C3" w:rsidP="00755BE4">
      <w:pPr>
        <w:tabs>
          <w:tab w:val="left" w:pos="-720"/>
          <w:tab w:val="left" w:pos="0"/>
        </w:tabs>
        <w:suppressAutoHyphens/>
        <w:ind w:firstLine="289"/>
        <w:jc w:val="both"/>
        <w:rPr>
          <w:rFonts w:ascii="Arial" w:hAnsi="Arial" w:cs="Arial"/>
          <w:spacing w:val="-3"/>
          <w:sz w:val="22"/>
          <w:szCs w:val="22"/>
        </w:rPr>
      </w:pP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r w:rsidRPr="00CD18D4">
        <w:rPr>
          <w:rFonts w:ascii="Arial" w:hAnsi="Arial" w:cs="Arial"/>
          <w:b/>
          <w:bCs/>
          <w:spacing w:val="-3"/>
          <w:sz w:val="22"/>
          <w:szCs w:val="22"/>
        </w:rPr>
        <w:t>151.-</w:t>
      </w:r>
      <w:r w:rsidRPr="00CD18D4">
        <w:rPr>
          <w:rFonts w:ascii="Arial" w:hAnsi="Arial" w:cs="Arial"/>
          <w:spacing w:val="-3"/>
          <w:sz w:val="22"/>
          <w:szCs w:val="22"/>
        </w:rPr>
        <w:t xml:space="preserve"> Son facultades y obligaciones del presidente Municipal:</w:t>
      </w:r>
      <w:r w:rsidR="00924755" w:rsidRPr="00CD18D4">
        <w:rPr>
          <w:rFonts w:ascii="Arial" w:hAnsi="Arial" w:cs="Arial"/>
          <w:spacing w:val="-3"/>
          <w:sz w:val="22"/>
          <w:szCs w:val="22"/>
        </w:rPr>
        <w:t xml:space="preserve">   </w:t>
      </w:r>
    </w:p>
    <w:p w:rsidR="00F12212" w:rsidRPr="00CD18D4" w:rsidRDefault="00F12212" w:rsidP="00755BE4">
      <w:pPr>
        <w:tabs>
          <w:tab w:val="left" w:pos="-720"/>
          <w:tab w:val="left" w:pos="0"/>
          <w:tab w:val="left" w:pos="720"/>
        </w:tabs>
        <w:suppressAutoHyphens/>
        <w:ind w:left="1440" w:firstLine="289"/>
        <w:jc w:val="both"/>
        <w:rPr>
          <w:rFonts w:ascii="Arial" w:hAnsi="Arial" w:cs="Arial"/>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Pr="00CD18D4">
        <w:rPr>
          <w:rFonts w:ascii="Arial" w:hAnsi="Arial" w:cs="Arial"/>
          <w:spacing w:val="-3"/>
          <w:sz w:val="22"/>
          <w:szCs w:val="22"/>
        </w:rPr>
        <w:t>Cumplir y proveer a la observancia de las Leyes Federales y Estatales.</w:t>
      </w: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II.-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Ejecutar los Acuerdos y Reglamentos expedidos por el Ayuntamiento y darle cuenta de ello.</w:t>
      </w:r>
    </w:p>
    <w:p w:rsidR="00F12212" w:rsidRPr="00CD18D4" w:rsidRDefault="00F12212" w:rsidP="00755BE4">
      <w:pPr>
        <w:tabs>
          <w:tab w:val="left" w:pos="-720"/>
          <w:tab w:val="left" w:pos="0"/>
          <w:tab w:val="left" w:pos="720"/>
        </w:tabs>
        <w:suppressAutoHyphens/>
        <w:ind w:left="1440" w:firstLine="289"/>
        <w:jc w:val="both"/>
        <w:rPr>
          <w:rFonts w:ascii="Arial" w:hAnsi="Arial" w:cs="Arial"/>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III.-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Pr="00CD18D4">
        <w:rPr>
          <w:rFonts w:ascii="Arial" w:hAnsi="Arial" w:cs="Arial"/>
          <w:spacing w:val="-3"/>
          <w:sz w:val="22"/>
          <w:szCs w:val="22"/>
        </w:rPr>
        <w:t>Presidir las sesiones y participar en las deliberaciones.</w:t>
      </w:r>
      <w:r w:rsidR="00924755" w:rsidRPr="00CD18D4">
        <w:rPr>
          <w:rFonts w:ascii="Arial" w:hAnsi="Arial" w:cs="Arial"/>
          <w:spacing w:val="-3"/>
          <w:sz w:val="22"/>
          <w:szCs w:val="22"/>
        </w:rPr>
        <w:t xml:space="preserve">   </w:t>
      </w: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p>
    <w:p w:rsidR="006C3AA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IV.-</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Rendir anualmente al Ayuntamiento un informe detallado sobre el estado que guarde la Administración Pública Municipal.</w:t>
      </w:r>
      <w:r w:rsidR="00924755" w:rsidRPr="00CD18D4">
        <w:rPr>
          <w:rFonts w:ascii="Arial" w:hAnsi="Arial" w:cs="Arial"/>
          <w:spacing w:val="-3"/>
          <w:sz w:val="22"/>
          <w:szCs w:val="22"/>
        </w:rPr>
        <w:t xml:space="preserve">   </w:t>
      </w:r>
    </w:p>
    <w:p w:rsidR="00AB4306" w:rsidRPr="00CD18D4" w:rsidRDefault="00924755"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spacing w:val="-3"/>
          <w:sz w:val="22"/>
          <w:szCs w:val="22"/>
        </w:rPr>
        <w:t xml:space="preserve"> </w:t>
      </w: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 xml:space="preserve">V.- </w:t>
      </w:r>
      <w:r w:rsidR="00F12212" w:rsidRPr="00CD18D4">
        <w:rPr>
          <w:rFonts w:ascii="Arial" w:hAnsi="Arial" w:cs="Arial"/>
          <w:b/>
          <w:bCs/>
          <w:spacing w:val="-3"/>
          <w:sz w:val="22"/>
          <w:szCs w:val="22"/>
        </w:rPr>
        <w:tab/>
      </w:r>
      <w:r w:rsidR="008052D8" w:rsidRPr="00CD18D4">
        <w:rPr>
          <w:rFonts w:ascii="Arial" w:hAnsi="Arial" w:cs="Arial"/>
          <w:b/>
          <w:bCs/>
          <w:spacing w:val="-3"/>
          <w:sz w:val="22"/>
          <w:szCs w:val="22"/>
        </w:rPr>
        <w:t xml:space="preserve"> </w:t>
      </w:r>
      <w:r w:rsidRPr="00CD18D4">
        <w:rPr>
          <w:rFonts w:ascii="Arial" w:hAnsi="Arial" w:cs="Arial"/>
          <w:spacing w:val="-3"/>
          <w:sz w:val="22"/>
          <w:szCs w:val="22"/>
        </w:rPr>
        <w:t xml:space="preserve">Proponer al Ayuntamiento la asignación de Comisiones de Gobierno y administración entre los Regidores. </w:t>
      </w:r>
    </w:p>
    <w:p w:rsidR="00997612" w:rsidRPr="00CD18D4" w:rsidRDefault="00997612" w:rsidP="008052D8">
      <w:pPr>
        <w:tabs>
          <w:tab w:val="left" w:pos="-720"/>
          <w:tab w:val="left" w:pos="851"/>
        </w:tabs>
        <w:suppressAutoHyphens/>
        <w:ind w:firstLine="289"/>
        <w:jc w:val="both"/>
        <w:rPr>
          <w:rFonts w:ascii="Arial" w:hAnsi="Arial" w:cs="Arial"/>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VI.-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 xml:space="preserve">Nombrar y remover a los Delegados, Subdelegados, Alcaldes y personal de policía y administrativo, de acuerdo con las disposiciones aplicables. </w:t>
      </w:r>
    </w:p>
    <w:p w:rsidR="00C82C06" w:rsidRPr="00CD18D4" w:rsidRDefault="00C82C06" w:rsidP="00460930">
      <w:pPr>
        <w:tabs>
          <w:tab w:val="left" w:pos="-720"/>
          <w:tab w:val="left" w:pos="851"/>
        </w:tabs>
        <w:suppressAutoHyphens/>
        <w:jc w:val="both"/>
        <w:rPr>
          <w:rFonts w:ascii="Arial" w:hAnsi="Arial" w:cs="Arial"/>
          <w:b/>
          <w:bCs/>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VII.-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 xml:space="preserve">Convocar al Ayuntamiento a sesiones de acuerdo con lo que establezca el Reglamento Interior. </w:t>
      </w:r>
    </w:p>
    <w:p w:rsidR="00BF5407" w:rsidRPr="00CD18D4" w:rsidRDefault="00BF5407" w:rsidP="00460930">
      <w:pPr>
        <w:tabs>
          <w:tab w:val="left" w:pos="-720"/>
          <w:tab w:val="left" w:pos="851"/>
        </w:tabs>
        <w:suppressAutoHyphens/>
        <w:jc w:val="both"/>
        <w:rPr>
          <w:rFonts w:ascii="Arial" w:hAnsi="Arial" w:cs="Arial"/>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VIII.-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Tener bajo su mando los cuerpos de Seguridad Pública, Policía Preventiva y Tránsito Municipales, en los términos que establezca el Reglamento respectivo</w:t>
      </w:r>
      <w:r w:rsidR="0049438B" w:rsidRPr="00CD18D4">
        <w:rPr>
          <w:rFonts w:ascii="Arial" w:hAnsi="Arial" w:cs="Arial"/>
          <w:spacing w:val="-3"/>
          <w:sz w:val="22"/>
          <w:szCs w:val="22"/>
        </w:rPr>
        <w:t xml:space="preserve"> y la Ley en la materia</w:t>
      </w:r>
      <w:r w:rsidRPr="00CD18D4">
        <w:rPr>
          <w:rFonts w:ascii="Arial" w:hAnsi="Arial" w:cs="Arial"/>
          <w:spacing w:val="-3"/>
          <w:sz w:val="22"/>
          <w:szCs w:val="22"/>
        </w:rPr>
        <w:t>.</w:t>
      </w:r>
    </w:p>
    <w:p w:rsidR="00974A87" w:rsidRPr="00CD18D4" w:rsidRDefault="00974A87" w:rsidP="008052D8">
      <w:pPr>
        <w:tabs>
          <w:tab w:val="left" w:pos="-720"/>
          <w:tab w:val="left" w:pos="851"/>
        </w:tabs>
        <w:suppressAutoHyphens/>
        <w:ind w:firstLine="289"/>
        <w:jc w:val="both"/>
        <w:rPr>
          <w:rFonts w:ascii="Arial" w:hAnsi="Arial" w:cs="Arial"/>
          <w:spacing w:val="-3"/>
          <w:sz w:val="22"/>
          <w:szCs w:val="22"/>
        </w:rPr>
      </w:pPr>
    </w:p>
    <w:p w:rsidR="00974A87" w:rsidRPr="00CD18D4" w:rsidRDefault="00974A87" w:rsidP="00974A87">
      <w:pPr>
        <w:tabs>
          <w:tab w:val="left" w:pos="-720"/>
          <w:tab w:val="left" w:pos="851"/>
        </w:tabs>
        <w:suppressAutoHyphens/>
        <w:ind w:firstLine="289"/>
        <w:jc w:val="both"/>
        <w:rPr>
          <w:rFonts w:ascii="Arial" w:hAnsi="Arial" w:cs="Arial"/>
          <w:spacing w:val="-3"/>
          <w:sz w:val="22"/>
          <w:szCs w:val="22"/>
        </w:rPr>
      </w:pPr>
      <w:r w:rsidRPr="00CD18D4">
        <w:rPr>
          <w:rFonts w:ascii="Arial" w:hAnsi="Arial" w:cs="Arial"/>
          <w:spacing w:val="-3"/>
          <w:sz w:val="22"/>
          <w:szCs w:val="22"/>
        </w:rPr>
        <w:t>La Policía Preventiva Municipal deberá acatar las órdenes que el Gobernador del Estado les trasmita, en casos en que él mismo juzgue como de fuerza mayor o alteración grave del orden público.</w:t>
      </w:r>
    </w:p>
    <w:p w:rsidR="00906DAA" w:rsidRPr="00CD18D4" w:rsidRDefault="00906DAA" w:rsidP="008052D8">
      <w:pPr>
        <w:tabs>
          <w:tab w:val="left" w:pos="-720"/>
          <w:tab w:val="left" w:pos="851"/>
        </w:tabs>
        <w:suppressAutoHyphens/>
        <w:ind w:firstLine="289"/>
        <w:jc w:val="both"/>
        <w:rPr>
          <w:rFonts w:ascii="Arial" w:hAnsi="Arial" w:cs="Arial"/>
          <w:b/>
          <w:bCs/>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IX.-</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 xml:space="preserve">Solicitar la autorización del Ayuntamiento para ausentarse del Municipio por más de quince días. </w:t>
      </w:r>
    </w:p>
    <w:p w:rsidR="00AB4306" w:rsidRPr="00CD18D4" w:rsidRDefault="00AB4306" w:rsidP="008052D8">
      <w:pPr>
        <w:tabs>
          <w:tab w:val="left" w:pos="-720"/>
          <w:tab w:val="left" w:pos="720"/>
          <w:tab w:val="left" w:pos="851"/>
        </w:tabs>
        <w:suppressAutoHyphens/>
        <w:ind w:firstLine="289"/>
        <w:jc w:val="both"/>
        <w:rPr>
          <w:rFonts w:ascii="Arial" w:hAnsi="Arial" w:cs="Arial"/>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X.-</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 xml:space="preserve">Vigilar que los Delegados y Subdelegados cumplan las funciones de su encargo e informar de ello al Ayuntamiento. </w:t>
      </w: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XI.-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8052D8" w:rsidRPr="00CD18D4">
        <w:rPr>
          <w:rFonts w:ascii="Arial" w:hAnsi="Arial" w:cs="Arial"/>
          <w:spacing w:val="-3"/>
          <w:sz w:val="22"/>
          <w:szCs w:val="22"/>
        </w:rPr>
        <w:t xml:space="preserve"> </w:t>
      </w:r>
      <w:r w:rsidRPr="00CD18D4">
        <w:rPr>
          <w:rFonts w:ascii="Arial" w:hAnsi="Arial" w:cs="Arial"/>
          <w:spacing w:val="-3"/>
          <w:sz w:val="22"/>
          <w:szCs w:val="22"/>
        </w:rPr>
        <w:t>Remitir ejemplares a las autoridades del Municipio y Estatales, de las Leyes, Decretos y demás disposiciones, autorizados con su firma y la del Secretario, con la fecha de su publicación.</w:t>
      </w:r>
    </w:p>
    <w:p w:rsidR="00AB4306" w:rsidRPr="00CD18D4" w:rsidRDefault="00AB4306" w:rsidP="008052D8">
      <w:pPr>
        <w:tabs>
          <w:tab w:val="left" w:pos="-720"/>
          <w:tab w:val="left" w:pos="851"/>
        </w:tabs>
        <w:suppressAutoHyphens/>
        <w:ind w:firstLine="289"/>
        <w:jc w:val="both"/>
        <w:rPr>
          <w:rFonts w:ascii="Arial" w:hAnsi="Arial" w:cs="Arial"/>
          <w:spacing w:val="-3"/>
          <w:sz w:val="22"/>
          <w:szCs w:val="22"/>
        </w:rPr>
      </w:pPr>
      <w:r w:rsidRPr="00CD18D4">
        <w:rPr>
          <w:rFonts w:ascii="Arial" w:hAnsi="Arial" w:cs="Arial"/>
          <w:spacing w:val="-3"/>
          <w:sz w:val="22"/>
          <w:szCs w:val="22"/>
        </w:rPr>
        <w:t xml:space="preserve"> </w:t>
      </w:r>
    </w:p>
    <w:p w:rsidR="00AB4306" w:rsidRPr="00F12212" w:rsidRDefault="00AB4306" w:rsidP="008052D8">
      <w:pPr>
        <w:tabs>
          <w:tab w:val="left" w:pos="-720"/>
          <w:tab w:val="left" w:pos="851"/>
        </w:tabs>
        <w:suppressAutoHyphens/>
        <w:ind w:firstLine="289"/>
        <w:jc w:val="both"/>
        <w:rPr>
          <w:rFonts w:ascii="Arial" w:hAnsi="Arial" w:cs="Arial"/>
          <w:spacing w:val="-3"/>
          <w:sz w:val="22"/>
          <w:szCs w:val="22"/>
        </w:rPr>
      </w:pPr>
      <w:r w:rsidRPr="00997612">
        <w:rPr>
          <w:rFonts w:ascii="Arial" w:hAnsi="Arial" w:cs="Arial"/>
          <w:b/>
          <w:bCs/>
          <w:spacing w:val="-3"/>
          <w:sz w:val="22"/>
          <w:szCs w:val="22"/>
        </w:rPr>
        <w:t>XII.-</w:t>
      </w:r>
      <w:r w:rsidRPr="00997612">
        <w:rPr>
          <w:rFonts w:ascii="Arial" w:hAnsi="Arial" w:cs="Arial"/>
          <w:spacing w:val="-3"/>
          <w:sz w:val="22"/>
          <w:szCs w:val="22"/>
        </w:rPr>
        <w:t xml:space="preserve"> </w:t>
      </w:r>
      <w:r w:rsidR="00F12212" w:rsidRPr="00997612">
        <w:rPr>
          <w:rFonts w:ascii="Arial" w:hAnsi="Arial" w:cs="Arial"/>
          <w:spacing w:val="-3"/>
          <w:sz w:val="22"/>
          <w:szCs w:val="22"/>
        </w:rPr>
        <w:tab/>
      </w:r>
      <w:r w:rsidR="008052D8" w:rsidRPr="00997612">
        <w:rPr>
          <w:rFonts w:ascii="Arial" w:hAnsi="Arial" w:cs="Arial"/>
          <w:spacing w:val="-3"/>
          <w:sz w:val="22"/>
          <w:szCs w:val="22"/>
        </w:rPr>
        <w:t xml:space="preserve"> </w:t>
      </w:r>
      <w:r w:rsidR="00B40D1D">
        <w:rPr>
          <w:rFonts w:ascii="Arial" w:hAnsi="Arial" w:cs="Arial"/>
          <w:spacing w:val="-3"/>
          <w:sz w:val="22"/>
          <w:szCs w:val="22"/>
        </w:rPr>
        <w:t>Derogada</w:t>
      </w:r>
      <w:r w:rsidRPr="00F12212">
        <w:rPr>
          <w:rFonts w:ascii="Arial" w:hAnsi="Arial" w:cs="Arial"/>
          <w:spacing w:val="-3"/>
          <w:sz w:val="22"/>
          <w:szCs w:val="22"/>
        </w:rPr>
        <w:t>.</w:t>
      </w:r>
      <w:r w:rsidR="00924755">
        <w:rPr>
          <w:rFonts w:ascii="Arial" w:hAnsi="Arial" w:cs="Arial"/>
          <w:spacing w:val="-3"/>
          <w:sz w:val="22"/>
          <w:szCs w:val="22"/>
        </w:rPr>
        <w:t xml:space="preserve"> </w:t>
      </w:r>
    </w:p>
    <w:p w:rsidR="00AB4306" w:rsidRPr="004B428C" w:rsidRDefault="00AB4306" w:rsidP="00755BE4">
      <w:pPr>
        <w:tabs>
          <w:tab w:val="left" w:pos="-720"/>
          <w:tab w:val="left" w:pos="0"/>
        </w:tabs>
        <w:suppressAutoHyphens/>
        <w:ind w:firstLine="289"/>
        <w:rPr>
          <w:rFonts w:ascii="Arial" w:hAnsi="Arial" w:cs="Arial"/>
          <w:b/>
          <w:bCs/>
          <w:spacing w:val="-3"/>
          <w:sz w:val="20"/>
          <w:szCs w:val="20"/>
        </w:rPr>
      </w:pPr>
    </w:p>
    <w:p w:rsidR="00D90DED" w:rsidRPr="00303BD0" w:rsidRDefault="00D90DED" w:rsidP="00755BE4">
      <w:pPr>
        <w:tabs>
          <w:tab w:val="left" w:pos="-720"/>
          <w:tab w:val="left" w:pos="0"/>
        </w:tabs>
        <w:suppressAutoHyphens/>
        <w:ind w:firstLine="289"/>
        <w:rPr>
          <w:rFonts w:ascii="Arial" w:hAnsi="Arial" w:cs="Arial"/>
          <w:b/>
          <w:bCs/>
          <w:spacing w:val="-3"/>
          <w:sz w:val="16"/>
          <w:szCs w:val="16"/>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SECCION</w:t>
      </w:r>
      <w:r w:rsidR="00924755">
        <w:rPr>
          <w:rFonts w:ascii="Arial" w:hAnsi="Arial" w:cs="Arial"/>
          <w:b/>
          <w:bCs/>
          <w:spacing w:val="-3"/>
          <w:sz w:val="23"/>
          <w:szCs w:val="23"/>
        </w:rPr>
        <w:t xml:space="preserve"> </w:t>
      </w:r>
      <w:r w:rsidRPr="00F12212">
        <w:rPr>
          <w:rFonts w:ascii="Arial" w:hAnsi="Arial" w:cs="Arial"/>
          <w:b/>
          <w:bCs/>
          <w:spacing w:val="-3"/>
          <w:sz w:val="23"/>
          <w:szCs w:val="23"/>
        </w:rPr>
        <w:t xml:space="preserve"> III</w:t>
      </w:r>
    </w:p>
    <w:p w:rsidR="00AB4306" w:rsidRPr="006C3AA6" w:rsidRDefault="00AB4306" w:rsidP="00755BE4">
      <w:pPr>
        <w:tabs>
          <w:tab w:val="left" w:pos="-720"/>
          <w:tab w:val="left" w:pos="0"/>
        </w:tabs>
        <w:suppressAutoHyphens/>
        <w:jc w:val="center"/>
        <w:rPr>
          <w:rFonts w:ascii="Arial" w:hAnsi="Arial" w:cs="Arial"/>
          <w:b/>
          <w:bCs/>
          <w:spacing w:val="-3"/>
          <w:sz w:val="18"/>
          <w:szCs w:val="18"/>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 xml:space="preserve">DEL </w:t>
      </w:r>
      <w:r w:rsidR="00F12212" w:rsidRPr="00F12212">
        <w:rPr>
          <w:rFonts w:ascii="Arial" w:hAnsi="Arial" w:cs="Arial"/>
          <w:b/>
          <w:bCs/>
          <w:spacing w:val="-3"/>
          <w:sz w:val="23"/>
          <w:szCs w:val="23"/>
        </w:rPr>
        <w:t>SÍNDICO</w:t>
      </w:r>
    </w:p>
    <w:p w:rsidR="00AB4306" w:rsidRPr="00F12212" w:rsidRDefault="00AB4306" w:rsidP="00755BE4">
      <w:pPr>
        <w:tabs>
          <w:tab w:val="left" w:pos="-720"/>
          <w:tab w:val="left" w:pos="0"/>
        </w:tabs>
        <w:suppressAutoHyphens/>
        <w:ind w:firstLine="289"/>
        <w:jc w:val="center"/>
        <w:rPr>
          <w:rFonts w:ascii="Arial" w:hAnsi="Arial" w:cs="Arial"/>
          <w:spacing w:val="-3"/>
          <w:sz w:val="22"/>
          <w:szCs w:val="22"/>
        </w:rPr>
      </w:pPr>
    </w:p>
    <w:p w:rsidR="00AB4306" w:rsidRPr="00F12212" w:rsidRDefault="00AB4306" w:rsidP="00755BE4">
      <w:pPr>
        <w:tabs>
          <w:tab w:val="left" w:pos="-720"/>
          <w:tab w:val="left" w:pos="0"/>
        </w:tabs>
        <w:suppressAutoHyphens/>
        <w:ind w:firstLine="289"/>
        <w:jc w:val="both"/>
        <w:rPr>
          <w:rFonts w:ascii="Arial" w:hAnsi="Arial" w:cs="Arial"/>
          <w:spacing w:val="-3"/>
          <w:sz w:val="22"/>
          <w:szCs w:val="22"/>
        </w:rPr>
      </w:pPr>
      <w:r w:rsidRPr="00F12212">
        <w:rPr>
          <w:rFonts w:ascii="Arial" w:hAnsi="Arial" w:cs="Arial"/>
          <w:b/>
          <w:bCs/>
          <w:spacing w:val="-3"/>
          <w:sz w:val="22"/>
          <w:szCs w:val="22"/>
        </w:rPr>
        <w:t>152.-</w:t>
      </w:r>
      <w:r w:rsidRPr="00F12212">
        <w:rPr>
          <w:rFonts w:ascii="Arial" w:hAnsi="Arial" w:cs="Arial"/>
          <w:spacing w:val="-3"/>
          <w:sz w:val="22"/>
          <w:szCs w:val="22"/>
        </w:rPr>
        <w:t xml:space="preserve"> El Síndico tiene a su cargo la vigilancia de la Hacienda Pública Municipal, y además: </w:t>
      </w:r>
    </w:p>
    <w:p w:rsidR="00535956" w:rsidRPr="00CD18D4" w:rsidRDefault="00535956" w:rsidP="00755BE4">
      <w:pPr>
        <w:tabs>
          <w:tab w:val="left" w:pos="-720"/>
          <w:tab w:val="left" w:pos="0"/>
          <w:tab w:val="left" w:pos="900"/>
        </w:tabs>
        <w:suppressAutoHyphens/>
        <w:ind w:left="900" w:hanging="611"/>
        <w:jc w:val="both"/>
        <w:rPr>
          <w:rFonts w:ascii="Arial" w:hAnsi="Arial" w:cs="Arial"/>
          <w:b/>
          <w:bCs/>
          <w:spacing w:val="-3"/>
          <w:sz w:val="22"/>
          <w:szCs w:val="22"/>
        </w:rPr>
      </w:pPr>
    </w:p>
    <w:p w:rsidR="00AB4306" w:rsidRPr="00CD18D4" w:rsidRDefault="00AB4306" w:rsidP="00BF5407">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BF5407" w:rsidRPr="00CD18D4">
        <w:rPr>
          <w:rFonts w:ascii="Arial" w:hAnsi="Arial" w:cs="Arial"/>
          <w:spacing w:val="-3"/>
          <w:sz w:val="22"/>
          <w:szCs w:val="22"/>
        </w:rPr>
        <w:t xml:space="preserve"> </w:t>
      </w:r>
      <w:r w:rsidRPr="00CD18D4">
        <w:rPr>
          <w:rFonts w:ascii="Arial" w:hAnsi="Arial" w:cs="Arial"/>
          <w:spacing w:val="-3"/>
          <w:sz w:val="22"/>
          <w:szCs w:val="22"/>
        </w:rPr>
        <w:t xml:space="preserve">Comparecer ante las autoridades judiciales en los asuntos que revistan interés jurídico para el Ayuntamiento. </w:t>
      </w:r>
    </w:p>
    <w:p w:rsidR="00906DAA" w:rsidRPr="00CD18D4" w:rsidRDefault="00BF5407" w:rsidP="00E93190">
      <w:pPr>
        <w:tabs>
          <w:tab w:val="left" w:pos="-720"/>
          <w:tab w:val="left" w:pos="851"/>
        </w:tabs>
        <w:suppressAutoHyphens/>
        <w:ind w:firstLine="289"/>
        <w:jc w:val="both"/>
        <w:rPr>
          <w:rFonts w:ascii="Arial" w:hAnsi="Arial" w:cs="Arial"/>
          <w:spacing w:val="-3"/>
          <w:sz w:val="22"/>
          <w:szCs w:val="22"/>
        </w:rPr>
      </w:pPr>
      <w:r w:rsidRPr="00CD18D4">
        <w:rPr>
          <w:rFonts w:ascii="Arial" w:hAnsi="Arial" w:cs="Arial"/>
          <w:spacing w:val="-3"/>
          <w:sz w:val="22"/>
          <w:szCs w:val="22"/>
        </w:rPr>
        <w:t xml:space="preserve"> </w:t>
      </w:r>
    </w:p>
    <w:p w:rsidR="00AB4306" w:rsidRPr="00CD18D4" w:rsidRDefault="00AB4306" w:rsidP="00BF5407">
      <w:pPr>
        <w:tabs>
          <w:tab w:val="left" w:pos="-72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II.-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00BF5407" w:rsidRPr="00CD18D4">
        <w:rPr>
          <w:rFonts w:ascii="Arial" w:hAnsi="Arial" w:cs="Arial"/>
          <w:spacing w:val="-3"/>
          <w:sz w:val="22"/>
          <w:szCs w:val="22"/>
        </w:rPr>
        <w:t xml:space="preserve"> </w:t>
      </w:r>
      <w:r w:rsidRPr="00CD18D4">
        <w:rPr>
          <w:rFonts w:ascii="Arial" w:hAnsi="Arial" w:cs="Arial"/>
          <w:spacing w:val="-3"/>
          <w:sz w:val="22"/>
          <w:szCs w:val="22"/>
        </w:rPr>
        <w:t xml:space="preserve">Tramitar ante las autoridades correspondientes los asuntos relacionados con su competencia. </w:t>
      </w: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III.-</w:t>
      </w:r>
      <w:r w:rsidRPr="00CD18D4">
        <w:rPr>
          <w:rFonts w:ascii="Arial" w:hAnsi="Arial" w:cs="Arial"/>
          <w:spacing w:val="-3"/>
          <w:sz w:val="22"/>
          <w:szCs w:val="22"/>
        </w:rPr>
        <w:t xml:space="preserve"> </w:t>
      </w:r>
      <w:r w:rsidR="00F12212" w:rsidRPr="00CD18D4">
        <w:rPr>
          <w:rFonts w:ascii="Arial" w:hAnsi="Arial" w:cs="Arial"/>
          <w:spacing w:val="-3"/>
          <w:sz w:val="22"/>
          <w:szCs w:val="22"/>
        </w:rPr>
        <w:tab/>
      </w:r>
      <w:r w:rsidRPr="00CD18D4">
        <w:rPr>
          <w:rFonts w:ascii="Arial" w:hAnsi="Arial" w:cs="Arial"/>
          <w:spacing w:val="-3"/>
          <w:sz w:val="22"/>
          <w:szCs w:val="22"/>
        </w:rPr>
        <w:t xml:space="preserve">Presidir la comisión de Hacienda Municipal y revisar las cuentas de la Tesorería. </w:t>
      </w: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p>
    <w:p w:rsidR="00AB4306" w:rsidRPr="00F12212"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F12212">
        <w:rPr>
          <w:rFonts w:ascii="Arial" w:hAnsi="Arial" w:cs="Arial"/>
          <w:b/>
          <w:bCs/>
          <w:spacing w:val="-3"/>
          <w:sz w:val="22"/>
          <w:szCs w:val="22"/>
        </w:rPr>
        <w:t>IV.-</w:t>
      </w:r>
      <w:r w:rsidRPr="00F12212">
        <w:rPr>
          <w:rFonts w:ascii="Arial" w:hAnsi="Arial" w:cs="Arial"/>
          <w:spacing w:val="-3"/>
          <w:sz w:val="22"/>
          <w:szCs w:val="22"/>
        </w:rPr>
        <w:t xml:space="preserve"> </w:t>
      </w:r>
      <w:r w:rsidR="00F12212">
        <w:rPr>
          <w:rFonts w:ascii="Arial" w:hAnsi="Arial" w:cs="Arial"/>
          <w:spacing w:val="-3"/>
          <w:sz w:val="22"/>
          <w:szCs w:val="22"/>
        </w:rPr>
        <w:tab/>
      </w:r>
      <w:r w:rsidRPr="00F12212">
        <w:rPr>
          <w:rFonts w:ascii="Arial" w:hAnsi="Arial" w:cs="Arial"/>
          <w:spacing w:val="-3"/>
          <w:sz w:val="22"/>
          <w:szCs w:val="22"/>
        </w:rPr>
        <w:t xml:space="preserve">Las demás que le confieran las Leyes, Reglamentos y Acuerdos del Ayuntamiento. </w:t>
      </w:r>
    </w:p>
    <w:p w:rsidR="00AB4306" w:rsidRPr="004B428C" w:rsidRDefault="00AB4306" w:rsidP="00755BE4">
      <w:pPr>
        <w:tabs>
          <w:tab w:val="left" w:pos="-720"/>
          <w:tab w:val="left" w:pos="0"/>
        </w:tabs>
        <w:suppressAutoHyphens/>
        <w:ind w:firstLine="289"/>
        <w:rPr>
          <w:rFonts w:ascii="Arial" w:hAnsi="Arial" w:cs="Arial"/>
          <w:b/>
          <w:bCs/>
          <w:spacing w:val="-3"/>
          <w:sz w:val="20"/>
          <w:szCs w:val="20"/>
        </w:rPr>
      </w:pPr>
    </w:p>
    <w:p w:rsidR="00421E10" w:rsidRPr="00CD18D4" w:rsidRDefault="00421E10" w:rsidP="00D06BF6">
      <w:pPr>
        <w:tabs>
          <w:tab w:val="left" w:pos="-720"/>
          <w:tab w:val="left" w:pos="0"/>
        </w:tabs>
        <w:suppressAutoHyphens/>
        <w:rPr>
          <w:rFonts w:ascii="Arial" w:hAnsi="Arial" w:cs="Arial"/>
          <w:b/>
          <w:bCs/>
          <w:spacing w:val="-3"/>
          <w:sz w:val="18"/>
          <w:szCs w:val="18"/>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SECCION</w:t>
      </w:r>
      <w:r w:rsidR="00924755">
        <w:rPr>
          <w:rFonts w:ascii="Arial" w:hAnsi="Arial" w:cs="Arial"/>
          <w:b/>
          <w:bCs/>
          <w:spacing w:val="-3"/>
          <w:sz w:val="23"/>
          <w:szCs w:val="23"/>
        </w:rPr>
        <w:t xml:space="preserve"> </w:t>
      </w:r>
      <w:r w:rsidRPr="00F12212">
        <w:rPr>
          <w:rFonts w:ascii="Arial" w:hAnsi="Arial" w:cs="Arial"/>
          <w:b/>
          <w:bCs/>
          <w:spacing w:val="-3"/>
          <w:sz w:val="23"/>
          <w:szCs w:val="23"/>
        </w:rPr>
        <w:t>IV</w:t>
      </w:r>
    </w:p>
    <w:p w:rsidR="00AB4306" w:rsidRPr="006C3AA6" w:rsidRDefault="00AB4306" w:rsidP="00755BE4">
      <w:pPr>
        <w:tabs>
          <w:tab w:val="left" w:pos="-720"/>
          <w:tab w:val="left" w:pos="0"/>
        </w:tabs>
        <w:suppressAutoHyphens/>
        <w:jc w:val="center"/>
        <w:rPr>
          <w:rFonts w:ascii="Arial" w:hAnsi="Arial" w:cs="Arial"/>
          <w:b/>
          <w:bCs/>
          <w:spacing w:val="-3"/>
          <w:sz w:val="18"/>
          <w:szCs w:val="18"/>
        </w:rPr>
      </w:pPr>
    </w:p>
    <w:p w:rsidR="00AB4306" w:rsidRPr="00F12212" w:rsidRDefault="00AB4306" w:rsidP="00755BE4">
      <w:pPr>
        <w:tabs>
          <w:tab w:val="left" w:pos="-720"/>
          <w:tab w:val="left" w:pos="0"/>
        </w:tabs>
        <w:suppressAutoHyphens/>
        <w:jc w:val="center"/>
        <w:rPr>
          <w:rFonts w:ascii="Arial" w:hAnsi="Arial" w:cs="Arial"/>
          <w:b/>
          <w:bCs/>
          <w:spacing w:val="-3"/>
          <w:sz w:val="23"/>
          <w:szCs w:val="23"/>
        </w:rPr>
      </w:pPr>
      <w:r w:rsidRPr="00F12212">
        <w:rPr>
          <w:rFonts w:ascii="Arial" w:hAnsi="Arial" w:cs="Arial"/>
          <w:b/>
          <w:bCs/>
          <w:spacing w:val="-3"/>
          <w:sz w:val="23"/>
          <w:szCs w:val="23"/>
        </w:rPr>
        <w:t>DE LOS REGIDORES</w:t>
      </w:r>
    </w:p>
    <w:p w:rsidR="00AB4306" w:rsidRPr="00E93190" w:rsidRDefault="00AB4306" w:rsidP="00755BE4">
      <w:pPr>
        <w:tabs>
          <w:tab w:val="left" w:pos="-720"/>
          <w:tab w:val="left" w:pos="0"/>
        </w:tabs>
        <w:suppressAutoHyphens/>
        <w:ind w:firstLine="289"/>
        <w:jc w:val="both"/>
        <w:rPr>
          <w:rFonts w:ascii="Arial" w:hAnsi="Arial" w:cs="Arial"/>
          <w:spacing w:val="-3"/>
          <w:sz w:val="16"/>
          <w:szCs w:val="16"/>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734357">
        <w:rPr>
          <w:rFonts w:ascii="Arial" w:hAnsi="Arial" w:cs="Arial"/>
          <w:b/>
          <w:bCs/>
          <w:spacing w:val="-3"/>
          <w:sz w:val="22"/>
          <w:szCs w:val="22"/>
        </w:rPr>
        <w:t>153.-</w:t>
      </w:r>
      <w:r w:rsidRPr="00737FE5">
        <w:rPr>
          <w:rFonts w:ascii="Arial" w:hAnsi="Arial" w:cs="Arial"/>
          <w:spacing w:val="-3"/>
          <w:sz w:val="22"/>
          <w:szCs w:val="22"/>
        </w:rPr>
        <w:t xml:space="preserve"> Los Regidores ejercen las funciones que les son propias como miembros del Ayuntamiento y las demás que les confiera la Ley Orgánica.</w:t>
      </w:r>
      <w:r w:rsidR="00924755">
        <w:rPr>
          <w:rFonts w:ascii="Arial" w:hAnsi="Arial" w:cs="Arial"/>
          <w:spacing w:val="-3"/>
          <w:sz w:val="22"/>
          <w:szCs w:val="22"/>
        </w:rPr>
        <w:t xml:space="preserve"> </w:t>
      </w:r>
    </w:p>
    <w:p w:rsidR="003E7D88" w:rsidRPr="00CD18D4" w:rsidRDefault="003E7D88" w:rsidP="00755BE4">
      <w:pPr>
        <w:tabs>
          <w:tab w:val="left" w:pos="-720"/>
          <w:tab w:val="left" w:pos="0"/>
        </w:tabs>
        <w:suppressAutoHyphens/>
        <w:ind w:firstLine="289"/>
        <w:jc w:val="both"/>
        <w:rPr>
          <w:rFonts w:ascii="Arial" w:hAnsi="Arial" w:cs="Arial"/>
          <w:spacing w:val="-3"/>
          <w:sz w:val="22"/>
          <w:szCs w:val="22"/>
        </w:rPr>
      </w:pP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r w:rsidRPr="00CD18D4">
        <w:rPr>
          <w:rFonts w:ascii="Arial" w:hAnsi="Arial" w:cs="Arial"/>
          <w:spacing w:val="-3"/>
          <w:sz w:val="22"/>
          <w:szCs w:val="22"/>
        </w:rPr>
        <w:t>También son facultades y obligaciones de los Regidores.</w:t>
      </w:r>
      <w:r w:rsidR="00924755" w:rsidRPr="00CD18D4">
        <w:rPr>
          <w:rFonts w:ascii="Arial" w:hAnsi="Arial" w:cs="Arial"/>
          <w:spacing w:val="-3"/>
          <w:sz w:val="22"/>
          <w:szCs w:val="22"/>
        </w:rPr>
        <w:t xml:space="preserve"> </w:t>
      </w:r>
    </w:p>
    <w:p w:rsidR="00AB4306" w:rsidRPr="00CD18D4" w:rsidRDefault="00AB4306" w:rsidP="00755BE4">
      <w:pPr>
        <w:tabs>
          <w:tab w:val="left" w:pos="-720"/>
          <w:tab w:val="left" w:pos="0"/>
        </w:tabs>
        <w:suppressAutoHyphens/>
        <w:ind w:firstLine="289"/>
        <w:jc w:val="both"/>
        <w:rPr>
          <w:rFonts w:ascii="Arial" w:hAnsi="Arial" w:cs="Arial"/>
          <w:spacing w:val="-3"/>
          <w:sz w:val="22"/>
          <w:szCs w:val="22"/>
        </w:rPr>
      </w:pPr>
    </w:p>
    <w:p w:rsidR="00AB4306" w:rsidRPr="00CD18D4" w:rsidRDefault="00AB4306" w:rsidP="00755BE4">
      <w:pPr>
        <w:pStyle w:val="Textoindependiente2"/>
        <w:tabs>
          <w:tab w:val="clear" w:pos="720"/>
          <w:tab w:val="left" w:pos="900"/>
        </w:tabs>
        <w:ind w:firstLine="289"/>
        <w:rPr>
          <w:sz w:val="22"/>
          <w:szCs w:val="22"/>
        </w:rPr>
      </w:pPr>
      <w:r w:rsidRPr="00CD18D4">
        <w:rPr>
          <w:b/>
          <w:bCs/>
          <w:sz w:val="22"/>
          <w:szCs w:val="22"/>
        </w:rPr>
        <w:t>I.-</w:t>
      </w:r>
      <w:r w:rsidRPr="00CD18D4">
        <w:rPr>
          <w:sz w:val="22"/>
          <w:szCs w:val="22"/>
        </w:rPr>
        <w:t xml:space="preserve"> </w:t>
      </w:r>
      <w:r w:rsidR="00734357" w:rsidRPr="00CD18D4">
        <w:rPr>
          <w:sz w:val="22"/>
          <w:szCs w:val="22"/>
        </w:rPr>
        <w:tab/>
      </w:r>
      <w:r w:rsidRPr="00CD18D4">
        <w:rPr>
          <w:sz w:val="22"/>
          <w:szCs w:val="22"/>
        </w:rPr>
        <w:t xml:space="preserve">Vigilar la correcta observancia de las disposiciones y acuerdos del Ayuntamiento. </w:t>
      </w:r>
    </w:p>
    <w:p w:rsidR="006261FD" w:rsidRPr="00CD18D4" w:rsidRDefault="006261FD" w:rsidP="00460930">
      <w:pPr>
        <w:tabs>
          <w:tab w:val="left" w:pos="-720"/>
          <w:tab w:val="left" w:pos="0"/>
          <w:tab w:val="left" w:pos="851"/>
        </w:tabs>
        <w:suppressAutoHyphens/>
        <w:jc w:val="both"/>
        <w:rPr>
          <w:rFonts w:ascii="Arial" w:hAnsi="Arial" w:cs="Arial"/>
          <w:b/>
          <w:bCs/>
          <w:spacing w:val="-3"/>
          <w:sz w:val="22"/>
          <w:szCs w:val="22"/>
        </w:rPr>
      </w:pPr>
    </w:p>
    <w:p w:rsidR="00AB4306" w:rsidRPr="00CD18D4" w:rsidRDefault="00AB4306" w:rsidP="006F6682">
      <w:pPr>
        <w:tabs>
          <w:tab w:val="left" w:pos="-720"/>
          <w:tab w:val="left" w:pos="0"/>
          <w:tab w:val="left" w:pos="851"/>
        </w:tabs>
        <w:suppressAutoHyphens/>
        <w:ind w:firstLine="289"/>
        <w:jc w:val="both"/>
        <w:rPr>
          <w:rFonts w:ascii="Arial" w:hAnsi="Arial" w:cs="Arial"/>
          <w:spacing w:val="-3"/>
          <w:sz w:val="22"/>
          <w:szCs w:val="22"/>
        </w:rPr>
      </w:pPr>
      <w:r w:rsidRPr="00CD18D4">
        <w:rPr>
          <w:rFonts w:ascii="Arial" w:hAnsi="Arial" w:cs="Arial"/>
          <w:b/>
          <w:bCs/>
          <w:spacing w:val="-3"/>
          <w:sz w:val="22"/>
          <w:szCs w:val="22"/>
        </w:rPr>
        <w:t>II.-</w:t>
      </w:r>
      <w:r w:rsidRPr="00CD18D4">
        <w:rPr>
          <w:rFonts w:ascii="Arial" w:hAnsi="Arial" w:cs="Arial"/>
          <w:spacing w:val="-3"/>
          <w:sz w:val="22"/>
          <w:szCs w:val="22"/>
        </w:rPr>
        <w:t xml:space="preserve"> </w:t>
      </w:r>
      <w:r w:rsidR="00734357" w:rsidRPr="00CD18D4">
        <w:rPr>
          <w:rFonts w:ascii="Arial" w:hAnsi="Arial" w:cs="Arial"/>
          <w:spacing w:val="-3"/>
          <w:sz w:val="22"/>
          <w:szCs w:val="22"/>
        </w:rPr>
        <w:tab/>
      </w:r>
      <w:r w:rsidR="006F6682" w:rsidRPr="00CD18D4">
        <w:rPr>
          <w:rFonts w:ascii="Arial" w:hAnsi="Arial" w:cs="Arial"/>
          <w:spacing w:val="-3"/>
          <w:sz w:val="22"/>
          <w:szCs w:val="22"/>
        </w:rPr>
        <w:t xml:space="preserve"> </w:t>
      </w:r>
      <w:r w:rsidRPr="00CD18D4">
        <w:rPr>
          <w:rFonts w:ascii="Arial" w:hAnsi="Arial" w:cs="Arial"/>
          <w:spacing w:val="-3"/>
          <w:sz w:val="22"/>
          <w:szCs w:val="22"/>
        </w:rPr>
        <w:t xml:space="preserve">Someter a consideración del Ayuntamiento, proyectos de acuerdo y programas correspondientes a su esfera de competencia; y </w:t>
      </w:r>
    </w:p>
    <w:p w:rsidR="00833363" w:rsidRPr="00CD18D4" w:rsidRDefault="00833363" w:rsidP="006F6682">
      <w:pPr>
        <w:tabs>
          <w:tab w:val="left" w:pos="-720"/>
          <w:tab w:val="left" w:pos="0"/>
          <w:tab w:val="left" w:pos="851"/>
        </w:tabs>
        <w:suppressAutoHyphens/>
        <w:ind w:firstLine="289"/>
        <w:jc w:val="both"/>
        <w:rPr>
          <w:rFonts w:ascii="Arial" w:hAnsi="Arial" w:cs="Arial"/>
          <w:spacing w:val="-3"/>
          <w:sz w:val="22"/>
          <w:szCs w:val="22"/>
        </w:rPr>
      </w:pPr>
    </w:p>
    <w:p w:rsidR="00AB4306" w:rsidRPr="00737FE5" w:rsidRDefault="00AB4306" w:rsidP="006F6682">
      <w:pPr>
        <w:tabs>
          <w:tab w:val="left" w:pos="-720"/>
          <w:tab w:val="left" w:pos="0"/>
          <w:tab w:val="left" w:pos="851"/>
        </w:tabs>
        <w:suppressAutoHyphens/>
        <w:ind w:firstLine="289"/>
        <w:jc w:val="both"/>
        <w:rPr>
          <w:rFonts w:ascii="Arial" w:hAnsi="Arial" w:cs="Arial"/>
          <w:spacing w:val="-3"/>
          <w:sz w:val="22"/>
          <w:szCs w:val="22"/>
        </w:rPr>
      </w:pPr>
      <w:r w:rsidRPr="00734357">
        <w:rPr>
          <w:rFonts w:ascii="Arial" w:hAnsi="Arial" w:cs="Arial"/>
          <w:b/>
          <w:bCs/>
          <w:spacing w:val="-3"/>
          <w:sz w:val="22"/>
          <w:szCs w:val="22"/>
        </w:rPr>
        <w:t>III.-</w:t>
      </w:r>
      <w:r w:rsidRPr="00737FE5">
        <w:rPr>
          <w:rFonts w:ascii="Arial" w:hAnsi="Arial" w:cs="Arial"/>
          <w:spacing w:val="-3"/>
          <w:sz w:val="22"/>
          <w:szCs w:val="22"/>
        </w:rPr>
        <w:t xml:space="preserve"> </w:t>
      </w:r>
      <w:r w:rsidR="00734357">
        <w:rPr>
          <w:rFonts w:ascii="Arial" w:hAnsi="Arial" w:cs="Arial"/>
          <w:spacing w:val="-3"/>
          <w:sz w:val="22"/>
          <w:szCs w:val="22"/>
        </w:rPr>
        <w:tab/>
      </w:r>
      <w:r w:rsidR="006F6682">
        <w:rPr>
          <w:rFonts w:ascii="Arial" w:hAnsi="Arial" w:cs="Arial"/>
          <w:spacing w:val="-3"/>
          <w:sz w:val="22"/>
          <w:szCs w:val="22"/>
        </w:rPr>
        <w:t xml:space="preserve"> </w:t>
      </w:r>
      <w:r w:rsidRPr="00737FE5">
        <w:rPr>
          <w:rFonts w:ascii="Arial" w:hAnsi="Arial" w:cs="Arial"/>
          <w:spacing w:val="-3"/>
          <w:sz w:val="22"/>
          <w:szCs w:val="22"/>
        </w:rPr>
        <w:t>Cumplir las funciones inherentes a sus comisiones e informar al Ayuntamiento de sus resultados.</w:t>
      </w:r>
      <w:r w:rsidR="00924755">
        <w:rPr>
          <w:rFonts w:ascii="Arial" w:hAnsi="Arial" w:cs="Arial"/>
          <w:spacing w:val="-3"/>
          <w:sz w:val="22"/>
          <w:szCs w:val="22"/>
        </w:rPr>
        <w:t xml:space="preserve"> </w:t>
      </w:r>
    </w:p>
    <w:p w:rsidR="00AB4306" w:rsidRPr="003D39F4" w:rsidRDefault="00AB4306" w:rsidP="00755BE4">
      <w:pPr>
        <w:tabs>
          <w:tab w:val="left" w:pos="-720"/>
          <w:tab w:val="left" w:pos="0"/>
        </w:tabs>
        <w:suppressAutoHyphens/>
        <w:ind w:firstLine="289"/>
        <w:jc w:val="both"/>
        <w:rPr>
          <w:rFonts w:ascii="Arial" w:hAnsi="Arial" w:cs="Arial"/>
          <w:spacing w:val="-3"/>
          <w:sz w:val="20"/>
          <w:szCs w:val="20"/>
        </w:rPr>
      </w:pPr>
    </w:p>
    <w:p w:rsidR="00535956" w:rsidRPr="00CD18D4" w:rsidRDefault="00535956" w:rsidP="00755BE4">
      <w:pPr>
        <w:tabs>
          <w:tab w:val="left" w:pos="-720"/>
          <w:tab w:val="left" w:pos="0"/>
        </w:tabs>
        <w:suppressAutoHyphens/>
        <w:ind w:firstLine="289"/>
        <w:jc w:val="both"/>
        <w:rPr>
          <w:rFonts w:ascii="Arial" w:hAnsi="Arial" w:cs="Arial"/>
          <w:spacing w:val="-3"/>
          <w:sz w:val="18"/>
          <w:szCs w:val="18"/>
        </w:rPr>
      </w:pPr>
    </w:p>
    <w:p w:rsidR="00AB4306" w:rsidRPr="00734357" w:rsidRDefault="00AB4306" w:rsidP="00755BE4">
      <w:pPr>
        <w:tabs>
          <w:tab w:val="left" w:pos="-720"/>
          <w:tab w:val="left" w:pos="0"/>
        </w:tabs>
        <w:suppressAutoHyphens/>
        <w:jc w:val="center"/>
        <w:rPr>
          <w:rFonts w:ascii="Arial" w:hAnsi="Arial" w:cs="Arial"/>
          <w:b/>
          <w:bCs/>
          <w:spacing w:val="-3"/>
          <w:sz w:val="23"/>
          <w:szCs w:val="23"/>
        </w:rPr>
      </w:pPr>
      <w:r w:rsidRPr="00734357">
        <w:rPr>
          <w:rFonts w:ascii="Arial" w:hAnsi="Arial" w:cs="Arial"/>
          <w:b/>
          <w:bCs/>
          <w:spacing w:val="-3"/>
          <w:sz w:val="23"/>
          <w:szCs w:val="23"/>
        </w:rPr>
        <w:t>CAPITULO</w:t>
      </w:r>
      <w:r w:rsidR="00924755">
        <w:rPr>
          <w:rFonts w:ascii="Arial" w:hAnsi="Arial" w:cs="Arial"/>
          <w:b/>
          <w:bCs/>
          <w:spacing w:val="-3"/>
          <w:sz w:val="23"/>
          <w:szCs w:val="23"/>
        </w:rPr>
        <w:t xml:space="preserve"> </w:t>
      </w:r>
      <w:r w:rsidRPr="00734357">
        <w:rPr>
          <w:rFonts w:ascii="Arial" w:hAnsi="Arial" w:cs="Arial"/>
          <w:b/>
          <w:bCs/>
          <w:spacing w:val="-3"/>
          <w:sz w:val="23"/>
          <w:szCs w:val="23"/>
        </w:rPr>
        <w:t xml:space="preserve"> X</w:t>
      </w:r>
    </w:p>
    <w:p w:rsidR="00AB4306" w:rsidRPr="006C3AA6" w:rsidRDefault="00AB4306" w:rsidP="00755BE4">
      <w:pPr>
        <w:tabs>
          <w:tab w:val="left" w:pos="-720"/>
          <w:tab w:val="left" w:pos="0"/>
        </w:tabs>
        <w:suppressAutoHyphens/>
        <w:jc w:val="center"/>
        <w:rPr>
          <w:rFonts w:ascii="Arial" w:hAnsi="Arial" w:cs="Arial"/>
          <w:b/>
          <w:bCs/>
          <w:spacing w:val="-3"/>
          <w:sz w:val="18"/>
          <w:szCs w:val="18"/>
        </w:rPr>
      </w:pPr>
    </w:p>
    <w:p w:rsidR="00AB4306" w:rsidRPr="00734357" w:rsidRDefault="00AB4306" w:rsidP="00755BE4">
      <w:pPr>
        <w:tabs>
          <w:tab w:val="left" w:pos="-720"/>
          <w:tab w:val="left" w:pos="0"/>
        </w:tabs>
        <w:suppressAutoHyphens/>
        <w:jc w:val="center"/>
        <w:rPr>
          <w:rFonts w:ascii="Arial" w:hAnsi="Arial" w:cs="Arial"/>
          <w:b/>
          <w:bCs/>
          <w:spacing w:val="-3"/>
          <w:sz w:val="23"/>
          <w:szCs w:val="23"/>
        </w:rPr>
      </w:pPr>
      <w:r w:rsidRPr="00734357">
        <w:rPr>
          <w:rFonts w:ascii="Arial" w:hAnsi="Arial" w:cs="Arial"/>
          <w:b/>
          <w:bCs/>
          <w:spacing w:val="-3"/>
          <w:sz w:val="23"/>
          <w:szCs w:val="23"/>
        </w:rPr>
        <w:t>DE LAS DEPENDENCIAS ADMINISTRATIVAS</w:t>
      </w:r>
    </w:p>
    <w:p w:rsidR="00AB4306" w:rsidRPr="00734357" w:rsidRDefault="00AB4306" w:rsidP="00755BE4">
      <w:pPr>
        <w:tabs>
          <w:tab w:val="left" w:pos="-720"/>
          <w:tab w:val="left" w:pos="0"/>
        </w:tabs>
        <w:suppressAutoHyphens/>
        <w:jc w:val="center"/>
        <w:rPr>
          <w:rFonts w:ascii="Arial" w:hAnsi="Arial" w:cs="Arial"/>
          <w:b/>
          <w:bCs/>
          <w:spacing w:val="-3"/>
          <w:sz w:val="23"/>
          <w:szCs w:val="23"/>
        </w:rPr>
      </w:pPr>
      <w:r w:rsidRPr="00734357">
        <w:rPr>
          <w:rFonts w:ascii="Arial" w:hAnsi="Arial" w:cs="Arial"/>
          <w:b/>
          <w:bCs/>
          <w:spacing w:val="-3"/>
          <w:sz w:val="23"/>
          <w:szCs w:val="23"/>
        </w:rPr>
        <w:t>MUNICIPALES Y DE SUS TITULARES</w:t>
      </w:r>
    </w:p>
    <w:p w:rsidR="00AB4306" w:rsidRPr="00734357" w:rsidRDefault="00AB4306" w:rsidP="00755BE4">
      <w:pPr>
        <w:tabs>
          <w:tab w:val="left" w:pos="-720"/>
          <w:tab w:val="left" w:pos="0"/>
        </w:tabs>
        <w:suppressAutoHyphens/>
        <w:ind w:firstLine="289"/>
        <w:jc w:val="both"/>
        <w:rPr>
          <w:rFonts w:ascii="Arial" w:hAnsi="Arial" w:cs="Arial"/>
          <w:spacing w:val="-3"/>
          <w:sz w:val="22"/>
          <w:szCs w:val="22"/>
        </w:rPr>
      </w:pPr>
    </w:p>
    <w:p w:rsidR="00AB4306" w:rsidRPr="00734357" w:rsidRDefault="00AB4306" w:rsidP="00755BE4">
      <w:pPr>
        <w:tabs>
          <w:tab w:val="left" w:pos="-720"/>
          <w:tab w:val="left" w:pos="0"/>
        </w:tabs>
        <w:suppressAutoHyphens/>
        <w:ind w:firstLine="289"/>
        <w:jc w:val="both"/>
        <w:rPr>
          <w:rFonts w:ascii="Arial" w:hAnsi="Arial" w:cs="Arial"/>
          <w:spacing w:val="-3"/>
          <w:sz w:val="22"/>
          <w:szCs w:val="22"/>
        </w:rPr>
      </w:pPr>
      <w:r w:rsidRPr="00734357">
        <w:rPr>
          <w:rFonts w:ascii="Arial" w:hAnsi="Arial" w:cs="Arial"/>
          <w:b/>
          <w:bCs/>
          <w:spacing w:val="-3"/>
          <w:sz w:val="22"/>
          <w:szCs w:val="22"/>
        </w:rPr>
        <w:t xml:space="preserve">154.- </w:t>
      </w:r>
      <w:r w:rsidRPr="00734357">
        <w:rPr>
          <w:rFonts w:ascii="Arial" w:hAnsi="Arial" w:cs="Arial"/>
          <w:spacing w:val="-3"/>
          <w:sz w:val="22"/>
          <w:szCs w:val="22"/>
        </w:rPr>
        <w:t>Para el despacho de los asuntos de su competencia, los Ayuntamientos tendrán las siguientes unidades administrativas internas:</w:t>
      </w:r>
    </w:p>
    <w:p w:rsidR="00906DAA" w:rsidRPr="00CD18D4" w:rsidRDefault="00906DAA"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 xml:space="preserve">I.- </w:t>
      </w:r>
      <w:r w:rsidR="00734357" w:rsidRPr="00CD18D4">
        <w:rPr>
          <w:rFonts w:ascii="Arial" w:hAnsi="Arial" w:cs="Arial"/>
          <w:b/>
          <w:bCs/>
          <w:spacing w:val="-3"/>
          <w:sz w:val="22"/>
          <w:szCs w:val="22"/>
        </w:rPr>
        <w:tab/>
      </w:r>
      <w:r w:rsidRPr="00CD18D4">
        <w:rPr>
          <w:rFonts w:ascii="Arial" w:hAnsi="Arial" w:cs="Arial"/>
          <w:spacing w:val="-3"/>
          <w:sz w:val="22"/>
          <w:szCs w:val="22"/>
        </w:rPr>
        <w:t>Secretaría General.</w:t>
      </w:r>
    </w:p>
    <w:p w:rsidR="00AB4306" w:rsidRPr="00CD18D4"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 xml:space="preserve">II.- </w:t>
      </w:r>
      <w:r w:rsidR="00734357" w:rsidRPr="00CD18D4">
        <w:rPr>
          <w:rFonts w:ascii="Arial" w:hAnsi="Arial" w:cs="Arial"/>
          <w:b/>
          <w:bCs/>
          <w:spacing w:val="-3"/>
          <w:sz w:val="22"/>
          <w:szCs w:val="22"/>
        </w:rPr>
        <w:tab/>
      </w:r>
      <w:r w:rsidRPr="00CD18D4">
        <w:rPr>
          <w:rFonts w:ascii="Arial" w:hAnsi="Arial" w:cs="Arial"/>
          <w:spacing w:val="-3"/>
          <w:sz w:val="22"/>
          <w:szCs w:val="22"/>
        </w:rPr>
        <w:t>Tesorería.</w:t>
      </w:r>
    </w:p>
    <w:p w:rsidR="00535956" w:rsidRPr="00CD18D4" w:rsidRDefault="00535956" w:rsidP="00755BE4">
      <w:pPr>
        <w:tabs>
          <w:tab w:val="left" w:pos="-720"/>
          <w:tab w:val="left" w:pos="0"/>
          <w:tab w:val="left" w:pos="900"/>
        </w:tabs>
        <w:suppressAutoHyphens/>
        <w:ind w:firstLine="289"/>
        <w:jc w:val="both"/>
        <w:rPr>
          <w:rFonts w:ascii="Arial" w:hAnsi="Arial" w:cs="Arial"/>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 xml:space="preserve">III.- </w:t>
      </w:r>
      <w:r w:rsidR="00734357" w:rsidRPr="00CD18D4">
        <w:rPr>
          <w:rFonts w:ascii="Arial" w:hAnsi="Arial" w:cs="Arial"/>
          <w:b/>
          <w:bCs/>
          <w:spacing w:val="-3"/>
          <w:sz w:val="22"/>
          <w:szCs w:val="22"/>
        </w:rPr>
        <w:tab/>
      </w:r>
      <w:r w:rsidRPr="00CD18D4">
        <w:rPr>
          <w:rFonts w:ascii="Arial" w:hAnsi="Arial" w:cs="Arial"/>
          <w:spacing w:val="-3"/>
          <w:sz w:val="22"/>
          <w:szCs w:val="22"/>
        </w:rPr>
        <w:t>Contraloría.</w:t>
      </w:r>
    </w:p>
    <w:p w:rsidR="00B40D1D" w:rsidRPr="00CD18D4" w:rsidRDefault="00B40D1D" w:rsidP="00755BE4">
      <w:pPr>
        <w:tabs>
          <w:tab w:val="left" w:pos="-720"/>
          <w:tab w:val="left" w:pos="0"/>
          <w:tab w:val="left" w:pos="900"/>
        </w:tabs>
        <w:suppressAutoHyphens/>
        <w:ind w:firstLine="289"/>
        <w:jc w:val="both"/>
        <w:rPr>
          <w:rFonts w:ascii="Arial" w:hAnsi="Arial" w:cs="Arial"/>
          <w:spacing w:val="-3"/>
          <w:sz w:val="22"/>
          <w:szCs w:val="22"/>
        </w:rPr>
      </w:pPr>
    </w:p>
    <w:p w:rsidR="00AB4306" w:rsidRPr="00CD18D4"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 xml:space="preserve">IV.- </w:t>
      </w:r>
      <w:r w:rsidR="00734357" w:rsidRPr="00CD18D4">
        <w:rPr>
          <w:rFonts w:ascii="Arial" w:hAnsi="Arial" w:cs="Arial"/>
          <w:b/>
          <w:bCs/>
          <w:spacing w:val="-3"/>
          <w:sz w:val="22"/>
          <w:szCs w:val="22"/>
        </w:rPr>
        <w:tab/>
      </w:r>
      <w:r w:rsidRPr="00CD18D4">
        <w:rPr>
          <w:rFonts w:ascii="Arial" w:hAnsi="Arial" w:cs="Arial"/>
          <w:spacing w:val="-3"/>
          <w:sz w:val="22"/>
          <w:szCs w:val="22"/>
        </w:rPr>
        <w:t>Oficialía Mayor.</w:t>
      </w:r>
    </w:p>
    <w:p w:rsidR="00AB4306" w:rsidRPr="00CD18D4"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CD18D4">
        <w:rPr>
          <w:rFonts w:ascii="Arial" w:hAnsi="Arial" w:cs="Arial"/>
          <w:b/>
          <w:bCs/>
          <w:spacing w:val="-3"/>
          <w:sz w:val="22"/>
          <w:szCs w:val="22"/>
        </w:rPr>
        <w:t xml:space="preserve">V.- </w:t>
      </w:r>
      <w:r w:rsidR="00734357" w:rsidRPr="00CD18D4">
        <w:rPr>
          <w:rFonts w:ascii="Arial" w:hAnsi="Arial" w:cs="Arial"/>
          <w:b/>
          <w:bCs/>
          <w:spacing w:val="-3"/>
          <w:sz w:val="22"/>
          <w:szCs w:val="22"/>
        </w:rPr>
        <w:tab/>
      </w:r>
      <w:r w:rsidRPr="00CD18D4">
        <w:rPr>
          <w:rFonts w:ascii="Arial" w:hAnsi="Arial" w:cs="Arial"/>
          <w:spacing w:val="-3"/>
          <w:sz w:val="22"/>
          <w:szCs w:val="22"/>
        </w:rPr>
        <w:t>Seguridad</w:t>
      </w:r>
      <w:r w:rsidRPr="00B40D1D">
        <w:rPr>
          <w:rFonts w:ascii="Arial" w:hAnsi="Arial" w:cs="Arial"/>
          <w:spacing w:val="-3"/>
          <w:sz w:val="22"/>
          <w:szCs w:val="22"/>
        </w:rPr>
        <w:t xml:space="preserve"> Pública, Policía Preventiva y Transito Municipales.</w:t>
      </w:r>
    </w:p>
    <w:p w:rsidR="00C748BA" w:rsidRPr="00B40D1D" w:rsidRDefault="00C748BA" w:rsidP="00755BE4">
      <w:pPr>
        <w:tabs>
          <w:tab w:val="left" w:pos="-720"/>
          <w:tab w:val="left" w:pos="0"/>
          <w:tab w:val="left" w:pos="90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B40D1D">
        <w:rPr>
          <w:rFonts w:ascii="Arial" w:hAnsi="Arial" w:cs="Arial"/>
          <w:b/>
          <w:bCs/>
          <w:spacing w:val="-3"/>
          <w:sz w:val="22"/>
          <w:szCs w:val="22"/>
        </w:rPr>
        <w:t xml:space="preserve">VI.- </w:t>
      </w:r>
      <w:r w:rsidR="00734357" w:rsidRPr="00B40D1D">
        <w:rPr>
          <w:rFonts w:ascii="Arial" w:hAnsi="Arial" w:cs="Arial"/>
          <w:b/>
          <w:bCs/>
          <w:spacing w:val="-3"/>
          <w:sz w:val="22"/>
          <w:szCs w:val="22"/>
        </w:rPr>
        <w:tab/>
      </w:r>
      <w:r w:rsidRPr="00B40D1D">
        <w:rPr>
          <w:rFonts w:ascii="Arial" w:hAnsi="Arial" w:cs="Arial"/>
          <w:spacing w:val="-3"/>
          <w:sz w:val="22"/>
          <w:szCs w:val="22"/>
        </w:rPr>
        <w:t>Servicios Públicos.</w:t>
      </w:r>
    </w:p>
    <w:p w:rsidR="00AB4306" w:rsidRPr="00B40D1D"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B40D1D">
        <w:rPr>
          <w:rFonts w:ascii="Arial" w:hAnsi="Arial" w:cs="Arial"/>
          <w:b/>
          <w:bCs/>
          <w:spacing w:val="-3"/>
          <w:sz w:val="22"/>
          <w:szCs w:val="22"/>
        </w:rPr>
        <w:t xml:space="preserve">VII.- </w:t>
      </w:r>
      <w:r w:rsidR="00734357" w:rsidRPr="00B40D1D">
        <w:rPr>
          <w:rFonts w:ascii="Arial" w:hAnsi="Arial" w:cs="Arial"/>
          <w:b/>
          <w:bCs/>
          <w:spacing w:val="-3"/>
          <w:sz w:val="22"/>
          <w:szCs w:val="22"/>
        </w:rPr>
        <w:tab/>
      </w:r>
      <w:r w:rsidRPr="00B40D1D">
        <w:rPr>
          <w:rFonts w:ascii="Arial" w:hAnsi="Arial" w:cs="Arial"/>
          <w:spacing w:val="-3"/>
          <w:sz w:val="22"/>
          <w:szCs w:val="22"/>
        </w:rPr>
        <w:t>Obras Públicas, Asentamientos Humanos y Ecología.</w:t>
      </w:r>
    </w:p>
    <w:p w:rsidR="00535956" w:rsidRPr="00B40D1D" w:rsidRDefault="00535956" w:rsidP="00755BE4">
      <w:pPr>
        <w:tabs>
          <w:tab w:val="left" w:pos="-720"/>
          <w:tab w:val="left" w:pos="0"/>
          <w:tab w:val="left" w:pos="900"/>
        </w:tabs>
        <w:suppressAutoHyphens/>
        <w:ind w:left="900" w:hanging="611"/>
        <w:jc w:val="both"/>
        <w:rPr>
          <w:rFonts w:ascii="Arial" w:hAnsi="Arial" w:cs="Arial"/>
          <w:b/>
          <w:bCs/>
          <w:spacing w:val="-3"/>
          <w:sz w:val="22"/>
          <w:szCs w:val="22"/>
        </w:rPr>
      </w:pPr>
    </w:p>
    <w:p w:rsidR="00AB4306" w:rsidRPr="00B40D1D" w:rsidRDefault="00AB4306" w:rsidP="006F6682">
      <w:pPr>
        <w:tabs>
          <w:tab w:val="left" w:pos="-720"/>
          <w:tab w:val="left" w:pos="851"/>
        </w:tabs>
        <w:suppressAutoHyphens/>
        <w:ind w:firstLine="289"/>
        <w:jc w:val="both"/>
        <w:rPr>
          <w:rFonts w:ascii="Arial" w:hAnsi="Arial" w:cs="Arial"/>
          <w:spacing w:val="-3"/>
          <w:sz w:val="22"/>
          <w:szCs w:val="22"/>
        </w:rPr>
      </w:pPr>
      <w:r w:rsidRPr="00B40D1D">
        <w:rPr>
          <w:rFonts w:ascii="Arial" w:hAnsi="Arial" w:cs="Arial"/>
          <w:b/>
          <w:bCs/>
          <w:spacing w:val="-3"/>
          <w:sz w:val="22"/>
          <w:szCs w:val="22"/>
        </w:rPr>
        <w:t xml:space="preserve">VIII.- </w:t>
      </w:r>
      <w:r w:rsidR="00734357" w:rsidRPr="00B40D1D">
        <w:rPr>
          <w:rFonts w:ascii="Arial" w:hAnsi="Arial" w:cs="Arial"/>
          <w:b/>
          <w:bCs/>
          <w:spacing w:val="-3"/>
          <w:sz w:val="22"/>
          <w:szCs w:val="22"/>
        </w:rPr>
        <w:tab/>
      </w:r>
      <w:r w:rsidR="006F6682" w:rsidRPr="00B40D1D">
        <w:rPr>
          <w:rFonts w:ascii="Arial" w:hAnsi="Arial" w:cs="Arial"/>
          <w:b/>
          <w:bCs/>
          <w:spacing w:val="-3"/>
          <w:sz w:val="22"/>
          <w:szCs w:val="22"/>
        </w:rPr>
        <w:t xml:space="preserve"> </w:t>
      </w:r>
      <w:r w:rsidRPr="00B40D1D">
        <w:rPr>
          <w:rFonts w:ascii="Arial" w:hAnsi="Arial" w:cs="Arial"/>
          <w:spacing w:val="-3"/>
          <w:sz w:val="22"/>
          <w:szCs w:val="22"/>
        </w:rPr>
        <w:t>El Organismo Operador de Agua Potable, Alcantarillado y Tratamiento de Aguas Residuales.</w:t>
      </w:r>
    </w:p>
    <w:p w:rsidR="00AB4306" w:rsidRPr="00B40D1D"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b/>
          <w:bCs/>
          <w:spacing w:val="-3"/>
          <w:sz w:val="22"/>
          <w:szCs w:val="22"/>
        </w:rPr>
      </w:pPr>
      <w:r w:rsidRPr="00B40D1D">
        <w:rPr>
          <w:rFonts w:ascii="Arial" w:hAnsi="Arial" w:cs="Arial"/>
          <w:b/>
          <w:bCs/>
          <w:spacing w:val="-3"/>
          <w:sz w:val="22"/>
          <w:szCs w:val="22"/>
        </w:rPr>
        <w:t xml:space="preserve">IX.- </w:t>
      </w:r>
      <w:r w:rsidR="00734357" w:rsidRPr="00B40D1D">
        <w:rPr>
          <w:rFonts w:ascii="Arial" w:hAnsi="Arial" w:cs="Arial"/>
          <w:b/>
          <w:bCs/>
          <w:spacing w:val="-3"/>
          <w:sz w:val="22"/>
          <w:szCs w:val="22"/>
        </w:rPr>
        <w:tab/>
      </w:r>
      <w:r w:rsidRPr="00B40D1D">
        <w:rPr>
          <w:rFonts w:ascii="Arial" w:hAnsi="Arial" w:cs="Arial"/>
          <w:spacing w:val="-3"/>
          <w:sz w:val="22"/>
          <w:szCs w:val="22"/>
        </w:rPr>
        <w:t>Delegaciones y Subdelegaciones Municipales.</w:t>
      </w:r>
    </w:p>
    <w:p w:rsidR="00AB4306" w:rsidRPr="00B40D1D"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B40D1D">
        <w:rPr>
          <w:rFonts w:ascii="Arial" w:hAnsi="Arial" w:cs="Arial"/>
          <w:b/>
          <w:bCs/>
          <w:spacing w:val="-3"/>
          <w:sz w:val="22"/>
          <w:szCs w:val="22"/>
        </w:rPr>
        <w:t xml:space="preserve">X.- </w:t>
      </w:r>
      <w:r w:rsidR="00734357" w:rsidRPr="00B40D1D">
        <w:rPr>
          <w:rFonts w:ascii="Arial" w:hAnsi="Arial" w:cs="Arial"/>
          <w:b/>
          <w:bCs/>
          <w:spacing w:val="-3"/>
          <w:sz w:val="22"/>
          <w:szCs w:val="22"/>
        </w:rPr>
        <w:tab/>
      </w:r>
      <w:r w:rsidRPr="00B40D1D">
        <w:rPr>
          <w:rFonts w:ascii="Arial" w:hAnsi="Arial" w:cs="Arial"/>
          <w:spacing w:val="-3"/>
          <w:sz w:val="22"/>
          <w:szCs w:val="22"/>
        </w:rPr>
        <w:t>Catastro.</w:t>
      </w:r>
    </w:p>
    <w:p w:rsidR="00AB4306" w:rsidRPr="00B40D1D"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B40D1D">
        <w:rPr>
          <w:rFonts w:ascii="Arial" w:hAnsi="Arial" w:cs="Arial"/>
          <w:b/>
          <w:bCs/>
          <w:spacing w:val="-3"/>
          <w:sz w:val="22"/>
          <w:szCs w:val="22"/>
        </w:rPr>
        <w:t xml:space="preserve">XI.- </w:t>
      </w:r>
      <w:r w:rsidR="00734357" w:rsidRPr="00B40D1D">
        <w:rPr>
          <w:rFonts w:ascii="Arial" w:hAnsi="Arial" w:cs="Arial"/>
          <w:b/>
          <w:bCs/>
          <w:spacing w:val="-3"/>
          <w:sz w:val="22"/>
          <w:szCs w:val="22"/>
        </w:rPr>
        <w:tab/>
      </w:r>
      <w:r w:rsidR="00B40D1D">
        <w:rPr>
          <w:rFonts w:ascii="Arial" w:hAnsi="Arial" w:cs="Arial"/>
          <w:spacing w:val="-3"/>
          <w:sz w:val="22"/>
          <w:szCs w:val="22"/>
        </w:rPr>
        <w:t>Derogada</w:t>
      </w:r>
      <w:r w:rsidRPr="00B40D1D">
        <w:rPr>
          <w:rFonts w:ascii="Arial" w:hAnsi="Arial" w:cs="Arial"/>
          <w:spacing w:val="-3"/>
          <w:sz w:val="22"/>
          <w:szCs w:val="22"/>
        </w:rPr>
        <w:t>.</w:t>
      </w:r>
    </w:p>
    <w:p w:rsidR="00AB4306" w:rsidRPr="00B40D1D" w:rsidRDefault="00AB4306" w:rsidP="00755BE4">
      <w:pPr>
        <w:tabs>
          <w:tab w:val="left" w:pos="-720"/>
          <w:tab w:val="left" w:pos="0"/>
        </w:tabs>
        <w:suppressAutoHyphens/>
        <w:ind w:firstLine="289"/>
        <w:jc w:val="both"/>
        <w:rPr>
          <w:rFonts w:ascii="Arial" w:hAnsi="Arial" w:cs="Arial"/>
          <w:b/>
          <w:bCs/>
          <w:spacing w:val="-3"/>
          <w:sz w:val="22"/>
          <w:szCs w:val="22"/>
        </w:rPr>
      </w:pPr>
    </w:p>
    <w:p w:rsidR="00AB4306" w:rsidRPr="00B40D1D" w:rsidRDefault="00AB4306" w:rsidP="00755BE4">
      <w:pPr>
        <w:tabs>
          <w:tab w:val="left" w:pos="-720"/>
          <w:tab w:val="left" w:pos="0"/>
          <w:tab w:val="left" w:pos="900"/>
        </w:tabs>
        <w:suppressAutoHyphens/>
        <w:ind w:firstLine="289"/>
        <w:jc w:val="both"/>
        <w:rPr>
          <w:rFonts w:ascii="Arial" w:hAnsi="Arial" w:cs="Arial"/>
          <w:spacing w:val="-3"/>
          <w:sz w:val="22"/>
          <w:szCs w:val="22"/>
        </w:rPr>
      </w:pPr>
      <w:r w:rsidRPr="00B40D1D">
        <w:rPr>
          <w:rFonts w:ascii="Arial" w:hAnsi="Arial" w:cs="Arial"/>
          <w:b/>
          <w:bCs/>
          <w:spacing w:val="-3"/>
          <w:sz w:val="22"/>
          <w:szCs w:val="22"/>
        </w:rPr>
        <w:t xml:space="preserve">XII.- </w:t>
      </w:r>
      <w:r w:rsidR="00734357" w:rsidRPr="00B40D1D">
        <w:rPr>
          <w:rFonts w:ascii="Arial" w:hAnsi="Arial" w:cs="Arial"/>
          <w:b/>
          <w:bCs/>
          <w:spacing w:val="-3"/>
          <w:sz w:val="22"/>
          <w:szCs w:val="22"/>
        </w:rPr>
        <w:tab/>
      </w:r>
      <w:r w:rsidRPr="00B40D1D">
        <w:rPr>
          <w:rFonts w:ascii="Arial" w:hAnsi="Arial" w:cs="Arial"/>
          <w:spacing w:val="-3"/>
          <w:sz w:val="22"/>
          <w:szCs w:val="22"/>
        </w:rPr>
        <w:t>Desarrollo Municipal.</w:t>
      </w:r>
    </w:p>
    <w:p w:rsidR="00421E10" w:rsidRPr="00B40D1D" w:rsidRDefault="00421E10" w:rsidP="00755BE4">
      <w:pPr>
        <w:tabs>
          <w:tab w:val="left" w:pos="-720"/>
          <w:tab w:val="left" w:pos="0"/>
        </w:tabs>
        <w:suppressAutoHyphens/>
        <w:ind w:firstLine="289"/>
        <w:jc w:val="both"/>
        <w:rPr>
          <w:rFonts w:ascii="Arial" w:hAnsi="Arial" w:cs="Arial"/>
          <w:b/>
          <w:bCs/>
          <w:spacing w:val="-3"/>
          <w:sz w:val="22"/>
          <w:szCs w:val="22"/>
        </w:rPr>
      </w:pPr>
    </w:p>
    <w:p w:rsidR="00AB4306" w:rsidRPr="00997612" w:rsidRDefault="00AB4306" w:rsidP="006F6682">
      <w:pPr>
        <w:tabs>
          <w:tab w:val="left" w:pos="-720"/>
          <w:tab w:val="left" w:pos="851"/>
        </w:tabs>
        <w:suppressAutoHyphens/>
        <w:ind w:firstLine="289"/>
        <w:jc w:val="both"/>
        <w:rPr>
          <w:rFonts w:ascii="Arial" w:hAnsi="Arial" w:cs="Arial"/>
          <w:spacing w:val="-3"/>
          <w:sz w:val="22"/>
          <w:szCs w:val="22"/>
        </w:rPr>
      </w:pPr>
      <w:r w:rsidRPr="00997612">
        <w:rPr>
          <w:rFonts w:ascii="Arial" w:hAnsi="Arial" w:cs="Arial"/>
          <w:b/>
          <w:bCs/>
          <w:spacing w:val="-3"/>
          <w:sz w:val="22"/>
          <w:szCs w:val="22"/>
        </w:rPr>
        <w:t xml:space="preserve">XIII.- </w:t>
      </w:r>
      <w:r w:rsidR="00734357" w:rsidRPr="00997612">
        <w:rPr>
          <w:rFonts w:ascii="Arial" w:hAnsi="Arial" w:cs="Arial"/>
          <w:b/>
          <w:bCs/>
          <w:spacing w:val="-3"/>
          <w:sz w:val="22"/>
          <w:szCs w:val="22"/>
        </w:rPr>
        <w:tab/>
      </w:r>
      <w:r w:rsidR="006F6682" w:rsidRPr="00997612">
        <w:rPr>
          <w:rFonts w:ascii="Arial" w:hAnsi="Arial" w:cs="Arial"/>
          <w:b/>
          <w:bCs/>
          <w:spacing w:val="-3"/>
          <w:sz w:val="22"/>
          <w:szCs w:val="22"/>
        </w:rPr>
        <w:t xml:space="preserve"> </w:t>
      </w:r>
      <w:r w:rsidRPr="00997612">
        <w:rPr>
          <w:rFonts w:ascii="Arial" w:hAnsi="Arial" w:cs="Arial"/>
          <w:spacing w:val="-3"/>
          <w:sz w:val="22"/>
          <w:szCs w:val="22"/>
        </w:rPr>
        <w:t>Y las demás que determine la Ley Orgánica Municipal Reglamentaria del Título Octavo de la Constitución Política del Estado de Baja California Sur.</w:t>
      </w:r>
    </w:p>
    <w:p w:rsidR="00AB4306" w:rsidRPr="00997612" w:rsidRDefault="00AB4306" w:rsidP="00755BE4">
      <w:pPr>
        <w:tabs>
          <w:tab w:val="left" w:pos="-720"/>
          <w:tab w:val="left" w:pos="0"/>
        </w:tabs>
        <w:suppressAutoHyphens/>
        <w:ind w:firstLine="289"/>
        <w:jc w:val="both"/>
        <w:rPr>
          <w:rFonts w:ascii="Arial" w:hAnsi="Arial" w:cs="Arial"/>
          <w:spacing w:val="-3"/>
          <w:sz w:val="22"/>
          <w:szCs w:val="22"/>
        </w:rPr>
      </w:pPr>
    </w:p>
    <w:p w:rsidR="00AB4306" w:rsidRPr="00734357" w:rsidRDefault="00AB4306" w:rsidP="00755BE4">
      <w:pPr>
        <w:tabs>
          <w:tab w:val="left" w:pos="-720"/>
          <w:tab w:val="left" w:pos="0"/>
        </w:tabs>
        <w:suppressAutoHyphens/>
        <w:ind w:firstLine="289"/>
        <w:jc w:val="both"/>
        <w:rPr>
          <w:rFonts w:ascii="Arial" w:hAnsi="Arial" w:cs="Arial"/>
          <w:spacing w:val="-3"/>
          <w:sz w:val="22"/>
          <w:szCs w:val="22"/>
        </w:rPr>
      </w:pPr>
      <w:r w:rsidRPr="00997612">
        <w:rPr>
          <w:rFonts w:ascii="Arial" w:hAnsi="Arial" w:cs="Arial"/>
          <w:b/>
          <w:bCs/>
          <w:spacing w:val="-3"/>
          <w:sz w:val="22"/>
          <w:szCs w:val="22"/>
        </w:rPr>
        <w:t>155.-</w:t>
      </w:r>
      <w:r w:rsidRPr="00997612">
        <w:rPr>
          <w:rFonts w:ascii="Arial" w:hAnsi="Arial" w:cs="Arial"/>
          <w:spacing w:val="-3"/>
          <w:sz w:val="22"/>
          <w:szCs w:val="22"/>
        </w:rPr>
        <w:t xml:space="preserve"> La Ley Orgánica determinará la organización y funcionamiento de las Dependencias Administrativas</w:t>
      </w:r>
      <w:r w:rsidRPr="00734357">
        <w:rPr>
          <w:rFonts w:ascii="Arial" w:hAnsi="Arial" w:cs="Arial"/>
          <w:spacing w:val="-3"/>
          <w:sz w:val="22"/>
          <w:szCs w:val="22"/>
        </w:rPr>
        <w:t xml:space="preserve"> del Ayuntamiento y los requisitos, facultades y obligaciones de sus titulares.</w:t>
      </w:r>
      <w:r w:rsidR="00924755">
        <w:rPr>
          <w:rFonts w:ascii="Arial" w:hAnsi="Arial" w:cs="Arial"/>
          <w:spacing w:val="-3"/>
          <w:sz w:val="22"/>
          <w:szCs w:val="22"/>
        </w:rPr>
        <w:t xml:space="preserve"> </w:t>
      </w:r>
    </w:p>
    <w:p w:rsidR="00C82C06" w:rsidRPr="00CD18D4" w:rsidRDefault="00C82C06" w:rsidP="006261FD">
      <w:pPr>
        <w:tabs>
          <w:tab w:val="left" w:pos="-720"/>
          <w:tab w:val="left" w:pos="0"/>
        </w:tabs>
        <w:suppressAutoHyphens/>
        <w:rPr>
          <w:rFonts w:ascii="Arial" w:hAnsi="Arial" w:cs="Arial"/>
          <w:b/>
          <w:bCs/>
          <w:spacing w:val="-3"/>
          <w:sz w:val="20"/>
          <w:szCs w:val="20"/>
          <w:lang w:val="pt-BR"/>
        </w:rPr>
      </w:pPr>
    </w:p>
    <w:p w:rsidR="00CD18D4" w:rsidRPr="00CD18D4" w:rsidRDefault="00CD18D4" w:rsidP="006261FD">
      <w:pPr>
        <w:tabs>
          <w:tab w:val="left" w:pos="-720"/>
          <w:tab w:val="left" w:pos="0"/>
        </w:tabs>
        <w:suppressAutoHyphens/>
        <w:rPr>
          <w:rFonts w:ascii="Arial" w:hAnsi="Arial" w:cs="Arial"/>
          <w:b/>
          <w:bCs/>
          <w:spacing w:val="-3"/>
          <w:sz w:val="18"/>
          <w:szCs w:val="18"/>
          <w:lang w:val="pt-BR"/>
        </w:rPr>
      </w:pPr>
    </w:p>
    <w:p w:rsidR="00AB4306" w:rsidRPr="001C209C" w:rsidRDefault="00AB4306" w:rsidP="00755BE4">
      <w:pPr>
        <w:tabs>
          <w:tab w:val="left" w:pos="-720"/>
          <w:tab w:val="left" w:pos="0"/>
        </w:tabs>
        <w:suppressAutoHyphens/>
        <w:jc w:val="center"/>
        <w:rPr>
          <w:rFonts w:ascii="Arial" w:hAnsi="Arial" w:cs="Arial"/>
          <w:b/>
          <w:bCs/>
          <w:spacing w:val="-3"/>
          <w:sz w:val="23"/>
          <w:szCs w:val="23"/>
          <w:lang w:val="pt-BR"/>
        </w:rPr>
      </w:pPr>
      <w:r w:rsidRPr="001C209C">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1C209C">
        <w:rPr>
          <w:rFonts w:ascii="Arial" w:hAnsi="Arial" w:cs="Arial"/>
          <w:b/>
          <w:bCs/>
          <w:spacing w:val="-3"/>
          <w:sz w:val="23"/>
          <w:szCs w:val="23"/>
          <w:lang w:val="pt-BR"/>
        </w:rPr>
        <w:t xml:space="preserve"> N O V E N O</w:t>
      </w:r>
    </w:p>
    <w:p w:rsidR="00AB4306" w:rsidRPr="003B29E3" w:rsidRDefault="00AB4306" w:rsidP="00755BE4">
      <w:pPr>
        <w:tabs>
          <w:tab w:val="left" w:pos="-720"/>
          <w:tab w:val="left" w:pos="0"/>
        </w:tabs>
        <w:suppressAutoHyphens/>
        <w:jc w:val="center"/>
        <w:rPr>
          <w:rFonts w:ascii="Arial" w:hAnsi="Arial" w:cs="Arial"/>
          <w:b/>
          <w:bCs/>
          <w:spacing w:val="-3"/>
          <w:sz w:val="20"/>
          <w:szCs w:val="20"/>
          <w:lang w:val="pt-BR"/>
        </w:rPr>
      </w:pPr>
    </w:p>
    <w:p w:rsidR="00AB4306" w:rsidRPr="001C209C" w:rsidRDefault="00AB4306" w:rsidP="00755BE4">
      <w:pPr>
        <w:tabs>
          <w:tab w:val="left" w:pos="-720"/>
          <w:tab w:val="left" w:pos="0"/>
        </w:tabs>
        <w:suppressAutoHyphens/>
        <w:jc w:val="center"/>
        <w:rPr>
          <w:rFonts w:ascii="Arial" w:hAnsi="Arial" w:cs="Arial"/>
          <w:b/>
          <w:bCs/>
          <w:spacing w:val="-3"/>
          <w:sz w:val="23"/>
          <w:szCs w:val="23"/>
        </w:rPr>
      </w:pPr>
      <w:r w:rsidRPr="001C209C">
        <w:rPr>
          <w:rFonts w:ascii="Arial" w:hAnsi="Arial" w:cs="Arial"/>
          <w:b/>
          <w:bCs/>
          <w:spacing w:val="-3"/>
          <w:sz w:val="23"/>
          <w:szCs w:val="23"/>
        </w:rPr>
        <w:t>DE LAS RESPONSABILIDADES DE LOS SERVIDORES PUBLICOS</w:t>
      </w:r>
    </w:p>
    <w:p w:rsidR="00AB4306" w:rsidRDefault="00AB4306" w:rsidP="00755BE4">
      <w:pPr>
        <w:tabs>
          <w:tab w:val="left" w:pos="-720"/>
          <w:tab w:val="left" w:pos="0"/>
        </w:tabs>
        <w:suppressAutoHyphens/>
        <w:jc w:val="center"/>
        <w:rPr>
          <w:rFonts w:ascii="Arial" w:hAnsi="Arial" w:cs="Arial"/>
          <w:b/>
          <w:bCs/>
          <w:spacing w:val="-3"/>
          <w:sz w:val="23"/>
          <w:szCs w:val="23"/>
        </w:rPr>
      </w:pPr>
      <w:r w:rsidRPr="001C209C">
        <w:rPr>
          <w:rFonts w:ascii="Arial" w:hAnsi="Arial" w:cs="Arial"/>
          <w:b/>
          <w:bCs/>
          <w:spacing w:val="-3"/>
          <w:sz w:val="23"/>
          <w:szCs w:val="23"/>
        </w:rPr>
        <w:t xml:space="preserve"> Y PATRIMONIAL DEL ESTADO</w:t>
      </w:r>
    </w:p>
    <w:p w:rsidR="00997612" w:rsidRPr="00C748BA" w:rsidRDefault="00997612" w:rsidP="00755BE4">
      <w:pPr>
        <w:tabs>
          <w:tab w:val="left" w:pos="-720"/>
          <w:tab w:val="left" w:pos="0"/>
        </w:tabs>
        <w:suppressAutoHyphens/>
        <w:jc w:val="center"/>
        <w:rPr>
          <w:rFonts w:ascii="Arial" w:hAnsi="Arial" w:cs="Arial"/>
          <w:b/>
          <w:bCs/>
          <w:spacing w:val="-3"/>
          <w:sz w:val="22"/>
          <w:szCs w:val="22"/>
        </w:rPr>
      </w:pPr>
    </w:p>
    <w:p w:rsidR="00AB4306" w:rsidRPr="001C209C" w:rsidRDefault="00AB4306" w:rsidP="00755BE4">
      <w:pPr>
        <w:tabs>
          <w:tab w:val="left" w:pos="-720"/>
          <w:tab w:val="left" w:pos="0"/>
        </w:tabs>
        <w:suppressAutoHyphens/>
        <w:ind w:firstLine="289"/>
        <w:jc w:val="both"/>
        <w:rPr>
          <w:rFonts w:ascii="Arial" w:hAnsi="Arial" w:cs="Arial"/>
          <w:spacing w:val="-3"/>
          <w:sz w:val="22"/>
          <w:szCs w:val="22"/>
        </w:rPr>
      </w:pPr>
      <w:r w:rsidRPr="00D64E2D">
        <w:rPr>
          <w:rFonts w:ascii="Arial" w:hAnsi="Arial" w:cs="Arial"/>
          <w:b/>
          <w:bCs/>
          <w:spacing w:val="-3"/>
          <w:sz w:val="22"/>
          <w:szCs w:val="22"/>
        </w:rPr>
        <w:t>156.-</w:t>
      </w:r>
      <w:r w:rsidRPr="00D64E2D">
        <w:rPr>
          <w:rFonts w:ascii="Arial" w:hAnsi="Arial" w:cs="Arial"/>
          <w:spacing w:val="-3"/>
          <w:sz w:val="22"/>
          <w:szCs w:val="22"/>
        </w:rPr>
        <w:t xml:space="preserve"> Para los efectos de las responsabilidades a que alude este título, se reputarán como servidores públicos a los representantes de elección popular, a los miembros del poder Judicial y a los funcionarios y empleados, y en general, a toda persona que desempeñe un empleo, cargo o comisión de cualquier naturaleza, en la administración pública estatal o</w:t>
      </w:r>
      <w:r w:rsidR="00924755" w:rsidRPr="00D64E2D">
        <w:rPr>
          <w:rFonts w:ascii="Arial" w:hAnsi="Arial" w:cs="Arial"/>
          <w:spacing w:val="-3"/>
          <w:sz w:val="22"/>
          <w:szCs w:val="22"/>
        </w:rPr>
        <w:t xml:space="preserve"> </w:t>
      </w:r>
      <w:r w:rsidRPr="00D64E2D">
        <w:rPr>
          <w:rFonts w:ascii="Arial" w:hAnsi="Arial" w:cs="Arial"/>
          <w:spacing w:val="-3"/>
          <w:sz w:val="22"/>
          <w:szCs w:val="22"/>
        </w:rPr>
        <w:t xml:space="preserve">municipal, </w:t>
      </w:r>
      <w:r w:rsidR="00D64E2D">
        <w:rPr>
          <w:rFonts w:ascii="Arial" w:hAnsi="Arial" w:cs="Arial"/>
          <w:spacing w:val="-3"/>
          <w:sz w:val="22"/>
          <w:szCs w:val="22"/>
        </w:rPr>
        <w:t xml:space="preserve">así como a los servidores públicos de los organismos a los que esta Constitución otorgue autonomía, </w:t>
      </w:r>
      <w:r w:rsidRPr="00D64E2D">
        <w:rPr>
          <w:rFonts w:ascii="Arial" w:hAnsi="Arial" w:cs="Arial"/>
          <w:spacing w:val="-3"/>
          <w:sz w:val="22"/>
          <w:szCs w:val="22"/>
        </w:rPr>
        <w:t>quienes serán responsables por los actos u omisiones en los que incurran en el desempeño de sus funciones.</w:t>
      </w:r>
      <w:r w:rsidR="00924755">
        <w:rPr>
          <w:rFonts w:ascii="Arial" w:hAnsi="Arial" w:cs="Arial"/>
          <w:spacing w:val="-3"/>
          <w:sz w:val="22"/>
          <w:szCs w:val="22"/>
        </w:rPr>
        <w:t xml:space="preserve"> </w:t>
      </w:r>
    </w:p>
    <w:p w:rsidR="00AB4306" w:rsidRPr="00A74EDE" w:rsidRDefault="00AB4306" w:rsidP="00755BE4">
      <w:pPr>
        <w:tabs>
          <w:tab w:val="left" w:pos="-720"/>
          <w:tab w:val="left" w:pos="0"/>
        </w:tabs>
        <w:suppressAutoHyphens/>
        <w:ind w:firstLine="289"/>
        <w:jc w:val="both"/>
        <w:rPr>
          <w:rFonts w:ascii="Arial" w:hAnsi="Arial" w:cs="Arial"/>
          <w:spacing w:val="-3"/>
          <w:sz w:val="22"/>
          <w:szCs w:val="22"/>
        </w:rPr>
      </w:pPr>
    </w:p>
    <w:p w:rsidR="00AB4306" w:rsidRPr="001C209C" w:rsidRDefault="00AB4306" w:rsidP="00755BE4">
      <w:pPr>
        <w:tabs>
          <w:tab w:val="left" w:pos="-720"/>
          <w:tab w:val="left" w:pos="0"/>
        </w:tabs>
        <w:suppressAutoHyphens/>
        <w:ind w:firstLine="289"/>
        <w:jc w:val="both"/>
        <w:rPr>
          <w:rFonts w:ascii="Arial" w:hAnsi="Arial" w:cs="Arial"/>
          <w:spacing w:val="-3"/>
          <w:sz w:val="22"/>
          <w:szCs w:val="22"/>
        </w:rPr>
      </w:pPr>
      <w:r w:rsidRPr="001C209C">
        <w:rPr>
          <w:rFonts w:ascii="Arial" w:hAnsi="Arial" w:cs="Arial"/>
          <w:b/>
          <w:bCs/>
          <w:spacing w:val="-3"/>
          <w:sz w:val="22"/>
          <w:szCs w:val="22"/>
        </w:rPr>
        <w:t>157.-</w:t>
      </w:r>
      <w:r w:rsidRPr="001C209C">
        <w:rPr>
          <w:rFonts w:ascii="Arial" w:hAnsi="Arial" w:cs="Arial"/>
          <w:spacing w:val="-3"/>
          <w:sz w:val="22"/>
          <w:szCs w:val="22"/>
        </w:rPr>
        <w:t xml:space="preserve"> El Congreso del Estado, dentro del ámbito de su competencia, expedirá la Ley de Responsabilidades de los Servidores Públicos y las demás normas conducentes a sancionar a quienes, teniendo este carácter, incurran en responsabilidad, de acuerdo con las siguientes prevenciones:</w:t>
      </w:r>
      <w:r w:rsidR="00924755">
        <w:rPr>
          <w:rFonts w:ascii="Arial" w:hAnsi="Arial" w:cs="Arial"/>
          <w:spacing w:val="-3"/>
          <w:sz w:val="22"/>
          <w:szCs w:val="22"/>
        </w:rPr>
        <w:t xml:space="preserve"> </w:t>
      </w:r>
      <w:r w:rsidRPr="001C209C">
        <w:rPr>
          <w:rFonts w:ascii="Arial" w:hAnsi="Arial" w:cs="Arial"/>
          <w:spacing w:val="-3"/>
          <w:sz w:val="22"/>
          <w:szCs w:val="22"/>
        </w:rPr>
        <w:t xml:space="preserve"> </w:t>
      </w:r>
    </w:p>
    <w:p w:rsidR="00AB4306" w:rsidRPr="00997612" w:rsidRDefault="00AB4306" w:rsidP="00755BE4">
      <w:pPr>
        <w:tabs>
          <w:tab w:val="left" w:pos="-720"/>
          <w:tab w:val="left" w:pos="0"/>
          <w:tab w:val="left" w:pos="720"/>
        </w:tabs>
        <w:suppressAutoHyphens/>
        <w:ind w:firstLine="289"/>
        <w:jc w:val="both"/>
        <w:rPr>
          <w:rFonts w:ascii="Arial" w:hAnsi="Arial" w:cs="Arial"/>
          <w:spacing w:val="-3"/>
          <w:sz w:val="22"/>
          <w:szCs w:val="22"/>
        </w:rPr>
      </w:pPr>
    </w:p>
    <w:p w:rsidR="00AB4306" w:rsidRPr="00E93190" w:rsidRDefault="00AB4306" w:rsidP="006261FD">
      <w:pPr>
        <w:tabs>
          <w:tab w:val="left" w:pos="-720"/>
          <w:tab w:val="left" w:pos="851"/>
        </w:tabs>
        <w:suppressAutoHyphens/>
        <w:ind w:firstLine="289"/>
        <w:jc w:val="both"/>
        <w:rPr>
          <w:rFonts w:ascii="Arial" w:hAnsi="Arial" w:cs="Arial"/>
          <w:spacing w:val="-3"/>
          <w:sz w:val="22"/>
          <w:szCs w:val="22"/>
        </w:rPr>
      </w:pPr>
      <w:r w:rsidRPr="00997612">
        <w:rPr>
          <w:rFonts w:ascii="Arial" w:hAnsi="Arial" w:cs="Arial"/>
          <w:b/>
          <w:bCs/>
          <w:spacing w:val="-3"/>
          <w:sz w:val="22"/>
          <w:szCs w:val="22"/>
        </w:rPr>
        <w:t>I.-</w:t>
      </w:r>
      <w:r w:rsidRPr="00997612">
        <w:rPr>
          <w:rFonts w:ascii="Arial" w:hAnsi="Arial" w:cs="Arial"/>
          <w:spacing w:val="-3"/>
          <w:sz w:val="22"/>
          <w:szCs w:val="22"/>
        </w:rPr>
        <w:t xml:space="preserve"> </w:t>
      </w:r>
      <w:r w:rsidR="001C209C" w:rsidRPr="00997612">
        <w:rPr>
          <w:rFonts w:ascii="Arial" w:hAnsi="Arial" w:cs="Arial"/>
          <w:spacing w:val="-3"/>
          <w:sz w:val="22"/>
          <w:szCs w:val="22"/>
        </w:rPr>
        <w:tab/>
      </w:r>
      <w:r w:rsidR="006261FD" w:rsidRPr="00997612">
        <w:rPr>
          <w:rFonts w:ascii="Arial" w:hAnsi="Arial" w:cs="Arial"/>
          <w:spacing w:val="-3"/>
          <w:sz w:val="22"/>
          <w:szCs w:val="22"/>
        </w:rPr>
        <w:t xml:space="preserve"> </w:t>
      </w:r>
      <w:r w:rsidRPr="00997612">
        <w:rPr>
          <w:rFonts w:ascii="Arial" w:hAnsi="Arial" w:cs="Arial"/>
          <w:spacing w:val="-3"/>
          <w:sz w:val="22"/>
          <w:szCs w:val="22"/>
        </w:rPr>
        <w:t>Se impondrán mediante el juicio político, las sanciones indicadas en el Artículo 158 a los Servidores Públicos señaladas en el mismo precepto, cuando en el ejercicio de sus funciones, incurran en actos u</w:t>
      </w:r>
      <w:r w:rsidR="00924755" w:rsidRPr="00997612">
        <w:rPr>
          <w:rFonts w:ascii="Arial" w:hAnsi="Arial" w:cs="Arial"/>
          <w:spacing w:val="-3"/>
          <w:sz w:val="22"/>
          <w:szCs w:val="22"/>
        </w:rPr>
        <w:t xml:space="preserve"> </w:t>
      </w:r>
      <w:r w:rsidRPr="00997612">
        <w:rPr>
          <w:rFonts w:ascii="Arial" w:hAnsi="Arial" w:cs="Arial"/>
          <w:spacing w:val="-3"/>
          <w:sz w:val="22"/>
          <w:szCs w:val="22"/>
        </w:rPr>
        <w:t xml:space="preserve">omisiones que redunden en perjuicio de los intereses públicos fundamentales o de su </w:t>
      </w:r>
      <w:r w:rsidRPr="00E93190">
        <w:rPr>
          <w:rFonts w:ascii="Arial" w:hAnsi="Arial" w:cs="Arial"/>
          <w:spacing w:val="-3"/>
          <w:sz w:val="22"/>
          <w:szCs w:val="22"/>
        </w:rPr>
        <w:t xml:space="preserve">buen despacho, no procede el juicio político por la mera expresión de ideas. </w:t>
      </w:r>
    </w:p>
    <w:p w:rsidR="00AC5693" w:rsidRPr="00E93190" w:rsidRDefault="00AC5693" w:rsidP="006261FD">
      <w:pPr>
        <w:tabs>
          <w:tab w:val="left" w:pos="-720"/>
          <w:tab w:val="left" w:pos="851"/>
        </w:tabs>
        <w:suppressAutoHyphens/>
        <w:ind w:firstLine="289"/>
        <w:jc w:val="both"/>
        <w:rPr>
          <w:rFonts w:ascii="Arial" w:hAnsi="Arial" w:cs="Arial"/>
          <w:spacing w:val="-3"/>
          <w:sz w:val="22"/>
          <w:szCs w:val="22"/>
        </w:rPr>
      </w:pPr>
    </w:p>
    <w:p w:rsidR="00AB4306" w:rsidRPr="00E93190" w:rsidRDefault="00AB4306" w:rsidP="006261FD">
      <w:pPr>
        <w:tabs>
          <w:tab w:val="left" w:pos="-720"/>
          <w:tab w:val="left" w:pos="851"/>
        </w:tabs>
        <w:suppressAutoHyphens/>
        <w:ind w:firstLine="289"/>
        <w:jc w:val="both"/>
        <w:rPr>
          <w:rFonts w:ascii="Arial" w:hAnsi="Arial" w:cs="Arial"/>
          <w:spacing w:val="-3"/>
          <w:sz w:val="22"/>
          <w:szCs w:val="22"/>
        </w:rPr>
      </w:pPr>
      <w:r w:rsidRPr="00E93190">
        <w:rPr>
          <w:rFonts w:ascii="Arial" w:hAnsi="Arial" w:cs="Arial"/>
          <w:b/>
          <w:bCs/>
          <w:spacing w:val="-3"/>
          <w:sz w:val="22"/>
          <w:szCs w:val="22"/>
        </w:rPr>
        <w:t>II.-</w:t>
      </w:r>
      <w:r w:rsidRPr="00E93190">
        <w:rPr>
          <w:rFonts w:ascii="Arial" w:hAnsi="Arial" w:cs="Arial"/>
          <w:spacing w:val="-3"/>
          <w:sz w:val="22"/>
          <w:szCs w:val="22"/>
        </w:rPr>
        <w:t xml:space="preserve"> </w:t>
      </w:r>
      <w:r w:rsidR="001C209C" w:rsidRPr="00E93190">
        <w:rPr>
          <w:rFonts w:ascii="Arial" w:hAnsi="Arial" w:cs="Arial"/>
          <w:spacing w:val="-3"/>
          <w:sz w:val="22"/>
          <w:szCs w:val="22"/>
        </w:rPr>
        <w:tab/>
      </w:r>
      <w:r w:rsidR="006261FD" w:rsidRPr="00E93190">
        <w:rPr>
          <w:rFonts w:ascii="Arial" w:hAnsi="Arial" w:cs="Arial"/>
          <w:spacing w:val="-3"/>
          <w:sz w:val="22"/>
          <w:szCs w:val="22"/>
        </w:rPr>
        <w:t xml:space="preserve"> </w:t>
      </w:r>
      <w:r w:rsidRPr="00E93190">
        <w:rPr>
          <w:rFonts w:ascii="Arial" w:hAnsi="Arial" w:cs="Arial"/>
          <w:spacing w:val="-3"/>
          <w:sz w:val="22"/>
          <w:szCs w:val="22"/>
        </w:rPr>
        <w:t>Los delitos cometidos por cualquier servidor público serán perseguidos y sancionados en los términos de la Legislación Penal;</w:t>
      </w:r>
      <w:r w:rsidR="00924755" w:rsidRPr="00E93190">
        <w:rPr>
          <w:rFonts w:ascii="Arial" w:hAnsi="Arial" w:cs="Arial"/>
          <w:spacing w:val="-3"/>
          <w:sz w:val="22"/>
          <w:szCs w:val="22"/>
        </w:rPr>
        <w:t xml:space="preserve">   </w:t>
      </w:r>
      <w:r w:rsidRPr="00E93190">
        <w:rPr>
          <w:rFonts w:ascii="Arial" w:hAnsi="Arial" w:cs="Arial"/>
          <w:spacing w:val="-3"/>
          <w:sz w:val="22"/>
          <w:szCs w:val="22"/>
        </w:rPr>
        <w:t xml:space="preserve"> </w:t>
      </w:r>
    </w:p>
    <w:p w:rsidR="00AB4306" w:rsidRPr="00E93190" w:rsidRDefault="00AB4306" w:rsidP="006261FD">
      <w:pPr>
        <w:tabs>
          <w:tab w:val="left" w:pos="-720"/>
          <w:tab w:val="left" w:pos="851"/>
        </w:tabs>
        <w:suppressAutoHyphens/>
        <w:ind w:firstLine="289"/>
        <w:jc w:val="both"/>
        <w:rPr>
          <w:rFonts w:ascii="Arial" w:hAnsi="Arial" w:cs="Arial"/>
          <w:spacing w:val="-3"/>
          <w:sz w:val="22"/>
          <w:szCs w:val="22"/>
        </w:rPr>
      </w:pPr>
    </w:p>
    <w:p w:rsidR="00AB4306" w:rsidRPr="00E93190" w:rsidRDefault="00AB4306" w:rsidP="006261FD">
      <w:pPr>
        <w:tabs>
          <w:tab w:val="left" w:pos="-720"/>
          <w:tab w:val="left" w:pos="-567"/>
          <w:tab w:val="left" w:pos="851"/>
        </w:tabs>
        <w:suppressAutoHyphens/>
        <w:ind w:firstLine="289"/>
        <w:jc w:val="both"/>
        <w:rPr>
          <w:rFonts w:ascii="Arial" w:hAnsi="Arial" w:cs="Arial"/>
          <w:spacing w:val="-3"/>
          <w:sz w:val="22"/>
          <w:szCs w:val="22"/>
        </w:rPr>
      </w:pPr>
      <w:r w:rsidRPr="00E93190">
        <w:rPr>
          <w:rFonts w:ascii="Arial" w:hAnsi="Arial" w:cs="Arial"/>
          <w:b/>
          <w:bCs/>
          <w:spacing w:val="-3"/>
          <w:sz w:val="22"/>
          <w:szCs w:val="22"/>
        </w:rPr>
        <w:t>III.-</w:t>
      </w:r>
      <w:r w:rsidRPr="00E93190">
        <w:rPr>
          <w:rFonts w:ascii="Arial" w:hAnsi="Arial" w:cs="Arial"/>
          <w:spacing w:val="-3"/>
          <w:sz w:val="22"/>
          <w:szCs w:val="22"/>
        </w:rPr>
        <w:t xml:space="preserve"> </w:t>
      </w:r>
      <w:r w:rsidR="001C209C" w:rsidRPr="00E93190">
        <w:rPr>
          <w:rFonts w:ascii="Arial" w:hAnsi="Arial" w:cs="Arial"/>
          <w:spacing w:val="-3"/>
          <w:sz w:val="22"/>
          <w:szCs w:val="22"/>
        </w:rPr>
        <w:tab/>
      </w:r>
      <w:r w:rsidR="006261FD" w:rsidRPr="00E93190">
        <w:rPr>
          <w:rFonts w:ascii="Arial" w:hAnsi="Arial" w:cs="Arial"/>
          <w:spacing w:val="-3"/>
          <w:sz w:val="22"/>
          <w:szCs w:val="22"/>
        </w:rPr>
        <w:t xml:space="preserve"> </w:t>
      </w:r>
      <w:r w:rsidRPr="00E93190">
        <w:rPr>
          <w:rFonts w:ascii="Arial" w:hAnsi="Arial" w:cs="Arial"/>
          <w:spacing w:val="-3"/>
          <w:sz w:val="22"/>
          <w:szCs w:val="22"/>
        </w:rPr>
        <w:t>Se aplicarán sanciones administrativas a los Servidores Públicos por los actos u omisiones que afecten la legalidad, honradez, lealtad, imparcialidad, economía y eficiencia que deben observar en el desempeño de sus empleos, cargos o comisiones.</w:t>
      </w:r>
      <w:r w:rsidR="00924755" w:rsidRPr="00E93190">
        <w:rPr>
          <w:rFonts w:ascii="Arial" w:hAnsi="Arial" w:cs="Arial"/>
          <w:spacing w:val="-3"/>
          <w:sz w:val="22"/>
          <w:szCs w:val="22"/>
        </w:rPr>
        <w:t xml:space="preserve"> </w:t>
      </w:r>
    </w:p>
    <w:p w:rsidR="00C748BA" w:rsidRPr="00E93190" w:rsidRDefault="00C748BA" w:rsidP="00C748BA">
      <w:pPr>
        <w:tabs>
          <w:tab w:val="left" w:pos="-720"/>
          <w:tab w:val="left" w:pos="851"/>
        </w:tabs>
        <w:suppressAutoHyphens/>
        <w:jc w:val="both"/>
        <w:rPr>
          <w:rFonts w:ascii="Arial" w:hAnsi="Arial" w:cs="Arial"/>
          <w:spacing w:val="-3"/>
          <w:sz w:val="22"/>
          <w:szCs w:val="22"/>
        </w:rPr>
      </w:pPr>
    </w:p>
    <w:p w:rsidR="00AB4306" w:rsidRPr="00E93190" w:rsidRDefault="00AB4306" w:rsidP="006261FD">
      <w:pPr>
        <w:tabs>
          <w:tab w:val="left" w:pos="-720"/>
          <w:tab w:val="left" w:pos="851"/>
        </w:tabs>
        <w:suppressAutoHyphens/>
        <w:ind w:firstLine="289"/>
        <w:jc w:val="both"/>
        <w:rPr>
          <w:rFonts w:ascii="Arial" w:hAnsi="Arial" w:cs="Arial"/>
          <w:spacing w:val="-3"/>
          <w:sz w:val="22"/>
          <w:szCs w:val="22"/>
        </w:rPr>
      </w:pPr>
      <w:r w:rsidRPr="00E93190">
        <w:rPr>
          <w:rFonts w:ascii="Arial" w:hAnsi="Arial" w:cs="Arial"/>
          <w:spacing w:val="-3"/>
          <w:sz w:val="22"/>
          <w:szCs w:val="22"/>
        </w:rPr>
        <w:t>Los procedimientos para la aplicación de las sanciones mencionadas, se desarrollarán autónomamente, no podrán imponerse dos veces por una sola conducta, sanciones de la misma naturaleza.</w:t>
      </w:r>
      <w:r w:rsidR="00924755" w:rsidRPr="00E93190">
        <w:rPr>
          <w:rFonts w:ascii="Arial" w:hAnsi="Arial" w:cs="Arial"/>
          <w:spacing w:val="-3"/>
          <w:sz w:val="22"/>
          <w:szCs w:val="22"/>
        </w:rPr>
        <w:t xml:space="preserve"> </w:t>
      </w:r>
    </w:p>
    <w:p w:rsidR="003E7D88" w:rsidRPr="00E93190" w:rsidRDefault="003E7D88" w:rsidP="006261FD">
      <w:pPr>
        <w:tabs>
          <w:tab w:val="left" w:pos="-720"/>
          <w:tab w:val="left" w:pos="851"/>
        </w:tabs>
        <w:suppressAutoHyphens/>
        <w:ind w:firstLine="289"/>
        <w:jc w:val="both"/>
        <w:rPr>
          <w:rFonts w:ascii="Arial" w:hAnsi="Arial" w:cs="Arial"/>
          <w:spacing w:val="-3"/>
          <w:sz w:val="22"/>
          <w:szCs w:val="22"/>
        </w:rPr>
      </w:pPr>
    </w:p>
    <w:p w:rsidR="00AB4306" w:rsidRPr="00E93190" w:rsidRDefault="00AB4306" w:rsidP="006261FD">
      <w:pPr>
        <w:tabs>
          <w:tab w:val="left" w:pos="-993"/>
          <w:tab w:val="left" w:pos="-720"/>
          <w:tab w:val="left" w:pos="284"/>
        </w:tabs>
        <w:suppressAutoHyphens/>
        <w:ind w:firstLine="289"/>
        <w:jc w:val="both"/>
        <w:rPr>
          <w:rFonts w:ascii="Arial" w:hAnsi="Arial" w:cs="Arial"/>
          <w:spacing w:val="-3"/>
          <w:sz w:val="22"/>
          <w:szCs w:val="22"/>
        </w:rPr>
      </w:pPr>
      <w:r w:rsidRPr="00E93190">
        <w:rPr>
          <w:rFonts w:ascii="Arial" w:hAnsi="Arial" w:cs="Arial"/>
          <w:spacing w:val="-3"/>
          <w:sz w:val="22"/>
          <w:szCs w:val="22"/>
        </w:rPr>
        <w:t>Las Leyes determinarán las causas y circunstancias por las que se deba sancionar penalmente a los Servidores Públicos, por enriquecimiento ilícito, cuando aumente sustancialmente su patrimonio durante el tiempo de su encargo o por motivo del mismo, mediante la adquisición de bienes por sí o por interpósita persona, o que se conduzcan como dueños de ellos y cuya procedencia lícita no pudiesen justificar, las Leyes Penales sancionarán con el decomiso y con la privación de propiedad de dichos bienes, además de las otras penas que correspondan.</w:t>
      </w:r>
      <w:r w:rsidR="00924755" w:rsidRPr="00E93190">
        <w:rPr>
          <w:rFonts w:ascii="Arial" w:hAnsi="Arial" w:cs="Arial"/>
          <w:spacing w:val="-3"/>
          <w:sz w:val="22"/>
          <w:szCs w:val="22"/>
        </w:rPr>
        <w:t xml:space="preserve"> </w:t>
      </w:r>
    </w:p>
    <w:p w:rsidR="00AB4306" w:rsidRPr="00E93190" w:rsidRDefault="00AB4306" w:rsidP="006261FD">
      <w:pPr>
        <w:tabs>
          <w:tab w:val="left" w:pos="-720"/>
          <w:tab w:val="left" w:pos="851"/>
        </w:tabs>
        <w:suppressAutoHyphens/>
        <w:ind w:firstLine="289"/>
        <w:jc w:val="both"/>
        <w:rPr>
          <w:rFonts w:ascii="Arial" w:hAnsi="Arial" w:cs="Arial"/>
          <w:spacing w:val="-3"/>
          <w:sz w:val="22"/>
          <w:szCs w:val="22"/>
        </w:rPr>
      </w:pPr>
    </w:p>
    <w:p w:rsidR="00AB4306" w:rsidRPr="00E93190" w:rsidRDefault="00AB4306" w:rsidP="006261FD">
      <w:pPr>
        <w:tabs>
          <w:tab w:val="left" w:pos="-720"/>
          <w:tab w:val="left" w:pos="851"/>
        </w:tabs>
        <w:suppressAutoHyphens/>
        <w:ind w:firstLine="289"/>
        <w:jc w:val="both"/>
        <w:rPr>
          <w:rFonts w:ascii="Arial" w:hAnsi="Arial" w:cs="Arial"/>
          <w:spacing w:val="-3"/>
          <w:sz w:val="22"/>
          <w:szCs w:val="22"/>
        </w:rPr>
      </w:pPr>
      <w:r w:rsidRPr="00E93190">
        <w:rPr>
          <w:rFonts w:ascii="Arial" w:hAnsi="Arial" w:cs="Arial"/>
          <w:spacing w:val="-3"/>
          <w:sz w:val="22"/>
          <w:szCs w:val="22"/>
        </w:rPr>
        <w:t>Cualquier ciudadano, mediante la presentación de elementos de prueba</w:t>
      </w:r>
      <w:r w:rsidR="00924755" w:rsidRPr="00E93190">
        <w:rPr>
          <w:rFonts w:ascii="Arial" w:hAnsi="Arial" w:cs="Arial"/>
          <w:spacing w:val="-3"/>
          <w:sz w:val="22"/>
          <w:szCs w:val="22"/>
        </w:rPr>
        <w:t xml:space="preserve"> </w:t>
      </w:r>
      <w:r w:rsidRPr="00E93190">
        <w:rPr>
          <w:rFonts w:ascii="Arial" w:hAnsi="Arial" w:cs="Arial"/>
          <w:spacing w:val="-3"/>
          <w:sz w:val="22"/>
          <w:szCs w:val="22"/>
        </w:rPr>
        <w:t>y</w:t>
      </w:r>
      <w:r w:rsidR="00924755" w:rsidRPr="00E93190">
        <w:rPr>
          <w:rFonts w:ascii="Arial" w:hAnsi="Arial" w:cs="Arial"/>
          <w:spacing w:val="-3"/>
          <w:sz w:val="22"/>
          <w:szCs w:val="22"/>
        </w:rPr>
        <w:t xml:space="preserve"> </w:t>
      </w:r>
      <w:r w:rsidRPr="00E93190">
        <w:rPr>
          <w:rFonts w:ascii="Arial" w:hAnsi="Arial" w:cs="Arial"/>
          <w:spacing w:val="-3"/>
          <w:sz w:val="22"/>
          <w:szCs w:val="22"/>
        </w:rPr>
        <w:t>bajo su más estricta responsabilidad,</w:t>
      </w:r>
      <w:r w:rsidR="00924755" w:rsidRPr="00E93190">
        <w:rPr>
          <w:rFonts w:ascii="Arial" w:hAnsi="Arial" w:cs="Arial"/>
          <w:spacing w:val="-3"/>
          <w:sz w:val="22"/>
          <w:szCs w:val="22"/>
        </w:rPr>
        <w:t xml:space="preserve"> </w:t>
      </w:r>
      <w:r w:rsidRPr="00E93190">
        <w:rPr>
          <w:rFonts w:ascii="Arial" w:hAnsi="Arial" w:cs="Arial"/>
          <w:spacing w:val="-3"/>
          <w:sz w:val="22"/>
          <w:szCs w:val="22"/>
        </w:rPr>
        <w:t>podrá formular denuncia ante el</w:t>
      </w:r>
      <w:r w:rsidR="00924755" w:rsidRPr="00E93190">
        <w:rPr>
          <w:rFonts w:ascii="Arial" w:hAnsi="Arial" w:cs="Arial"/>
          <w:spacing w:val="-3"/>
          <w:sz w:val="22"/>
          <w:szCs w:val="22"/>
        </w:rPr>
        <w:t xml:space="preserve"> </w:t>
      </w:r>
      <w:r w:rsidRPr="00E93190">
        <w:rPr>
          <w:rFonts w:ascii="Arial" w:hAnsi="Arial" w:cs="Arial"/>
          <w:spacing w:val="-3"/>
          <w:sz w:val="22"/>
          <w:szCs w:val="22"/>
        </w:rPr>
        <w:t>Congreso del Estado, respecto de las conductas a las que se</w:t>
      </w:r>
      <w:r w:rsidR="00924755" w:rsidRPr="00E93190">
        <w:rPr>
          <w:rFonts w:ascii="Arial" w:hAnsi="Arial" w:cs="Arial"/>
          <w:spacing w:val="-3"/>
          <w:sz w:val="22"/>
          <w:szCs w:val="22"/>
        </w:rPr>
        <w:t xml:space="preserve"> </w:t>
      </w:r>
      <w:r w:rsidRPr="00E93190">
        <w:rPr>
          <w:rFonts w:ascii="Arial" w:hAnsi="Arial" w:cs="Arial"/>
          <w:spacing w:val="-3"/>
          <w:sz w:val="22"/>
          <w:szCs w:val="22"/>
        </w:rPr>
        <w:t>refiere</w:t>
      </w:r>
      <w:r w:rsidR="00924755" w:rsidRPr="00E93190">
        <w:rPr>
          <w:rFonts w:ascii="Arial" w:hAnsi="Arial" w:cs="Arial"/>
          <w:spacing w:val="-3"/>
          <w:sz w:val="22"/>
          <w:szCs w:val="22"/>
        </w:rPr>
        <w:t xml:space="preserve"> </w:t>
      </w:r>
      <w:r w:rsidRPr="00E93190">
        <w:rPr>
          <w:rFonts w:ascii="Arial" w:hAnsi="Arial" w:cs="Arial"/>
          <w:spacing w:val="-3"/>
          <w:sz w:val="22"/>
          <w:szCs w:val="22"/>
        </w:rPr>
        <w:t>el</w:t>
      </w:r>
      <w:r w:rsidR="00924755" w:rsidRPr="00E93190">
        <w:rPr>
          <w:rFonts w:ascii="Arial" w:hAnsi="Arial" w:cs="Arial"/>
          <w:spacing w:val="-3"/>
          <w:sz w:val="22"/>
          <w:szCs w:val="22"/>
        </w:rPr>
        <w:t xml:space="preserve"> </w:t>
      </w:r>
      <w:r w:rsidRPr="00E93190">
        <w:rPr>
          <w:rFonts w:ascii="Arial" w:hAnsi="Arial" w:cs="Arial"/>
          <w:spacing w:val="-3"/>
          <w:sz w:val="22"/>
          <w:szCs w:val="22"/>
        </w:rPr>
        <w:t xml:space="preserve">presente artículo; </w:t>
      </w: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p>
    <w:p w:rsidR="00AB4306" w:rsidRPr="00AC5693" w:rsidRDefault="00AB4306" w:rsidP="00755BE4">
      <w:pPr>
        <w:tabs>
          <w:tab w:val="left" w:pos="-720"/>
          <w:tab w:val="left" w:pos="0"/>
        </w:tabs>
        <w:suppressAutoHyphens/>
        <w:ind w:firstLine="289"/>
        <w:jc w:val="both"/>
        <w:rPr>
          <w:rFonts w:ascii="Century Gothic" w:hAnsi="Century Gothic" w:cs="Century Gothic"/>
          <w:spacing w:val="-3"/>
          <w:sz w:val="22"/>
          <w:szCs w:val="22"/>
        </w:rPr>
      </w:pPr>
      <w:r w:rsidRPr="00E93190">
        <w:rPr>
          <w:rFonts w:ascii="Arial" w:hAnsi="Arial" w:cs="Arial"/>
          <w:b/>
          <w:bCs/>
          <w:spacing w:val="-3"/>
          <w:sz w:val="22"/>
          <w:szCs w:val="22"/>
        </w:rPr>
        <w:t>158.-</w:t>
      </w:r>
      <w:r w:rsidRPr="00E93190">
        <w:rPr>
          <w:rFonts w:ascii="Arial" w:hAnsi="Arial" w:cs="Arial"/>
          <w:spacing w:val="-3"/>
          <w:sz w:val="22"/>
          <w:szCs w:val="22"/>
        </w:rPr>
        <w:t xml:space="preserve"> Podrán</w:t>
      </w:r>
      <w:r w:rsidRPr="00AC5693">
        <w:rPr>
          <w:rFonts w:ascii="Arial" w:hAnsi="Arial" w:cs="Arial"/>
          <w:spacing w:val="-3"/>
          <w:sz w:val="22"/>
          <w:szCs w:val="22"/>
        </w:rPr>
        <w:t xml:space="preserve"> ser sujetos a Juicio Político, los Diputados al Congreso del Estado, los Magistrados del Tribunal Superior de Justicia, Los Magistrados del Tribunal Estatal Electoral, </w:t>
      </w:r>
      <w:r w:rsidR="00E41435">
        <w:rPr>
          <w:rFonts w:ascii="Arial" w:hAnsi="Arial" w:cs="Arial"/>
          <w:spacing w:val="-3"/>
          <w:sz w:val="22"/>
          <w:szCs w:val="22"/>
        </w:rPr>
        <w:t xml:space="preserve">los integrantes del Consejo de la Judicatura, </w:t>
      </w:r>
      <w:r w:rsidRPr="00AC5693">
        <w:rPr>
          <w:rFonts w:ascii="Arial" w:hAnsi="Arial" w:cs="Arial"/>
          <w:spacing w:val="-3"/>
          <w:sz w:val="22"/>
          <w:szCs w:val="22"/>
        </w:rPr>
        <w:t xml:space="preserve">los Jueces del Fuero Común, los Secretarios y Subsecretarios del Despacho, el Procurador y Subprocuradores de la Procuraduría General de Justicia, el Contralor, el Revisor Fiscal, los Coordinadores de las Unidades Administrativas y los Directores del Poder Ejecutivo, los Directores de los Organismos Descentralizados, Empresas de Participación Estatal, Sociedades y Asociaciones asimiladas, el Consejero Presidente y los Consejeros Electorales del Instituto Estatal Electoral, </w:t>
      </w:r>
      <w:r w:rsidR="00EA364C">
        <w:rPr>
          <w:rFonts w:ascii="Arial" w:hAnsi="Arial" w:cs="Arial"/>
          <w:spacing w:val="-3"/>
          <w:sz w:val="22"/>
          <w:szCs w:val="22"/>
        </w:rPr>
        <w:t xml:space="preserve">los Comisionados del Instituto de Transparencia, Acceso a la Información Pública y Protección de Datos Personales del Estado de Baja California Sur, </w:t>
      </w:r>
      <w:r w:rsidRPr="00AC5693">
        <w:rPr>
          <w:rFonts w:ascii="Arial" w:hAnsi="Arial" w:cs="Arial"/>
          <w:spacing w:val="-3"/>
          <w:sz w:val="22"/>
          <w:szCs w:val="22"/>
        </w:rPr>
        <w:t>Presidentes de Juntas y Tribunal de Conciliación y Arbitraje</w:t>
      </w:r>
      <w:r w:rsidRPr="00EA364C">
        <w:rPr>
          <w:rFonts w:ascii="Arial" w:hAnsi="Arial" w:cs="Arial"/>
          <w:spacing w:val="-3"/>
          <w:sz w:val="22"/>
          <w:szCs w:val="22"/>
        </w:rPr>
        <w:t xml:space="preserve">, </w:t>
      </w:r>
      <w:r w:rsidRPr="00EA364C">
        <w:rPr>
          <w:rFonts w:ascii="Arial" w:hAnsi="Arial" w:cs="Arial"/>
          <w:bCs/>
          <w:spacing w:val="-3"/>
          <w:sz w:val="22"/>
          <w:szCs w:val="22"/>
        </w:rPr>
        <w:t>el Presidente de la Comisión Estatal de los Derechos Humanos,</w:t>
      </w:r>
      <w:r w:rsidRPr="00AC5693">
        <w:rPr>
          <w:rFonts w:ascii="Arial" w:hAnsi="Arial" w:cs="Arial"/>
          <w:spacing w:val="-3"/>
          <w:sz w:val="22"/>
          <w:szCs w:val="22"/>
        </w:rPr>
        <w:t xml:space="preserve"> así como los Presidentes, Síndicos, Regidores y Delegados Municipales.</w:t>
      </w: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r w:rsidRPr="00AC5693">
        <w:rPr>
          <w:rFonts w:ascii="Arial" w:hAnsi="Arial" w:cs="Arial"/>
          <w:spacing w:val="-3"/>
          <w:sz w:val="22"/>
          <w:szCs w:val="22"/>
        </w:rPr>
        <w:t>Las sanciones consistirán en la destitución del servidor público y en su inhabilitación para desempeñar funciones, empleos, cargos o comisiones de cualquier naturaleza en el servicio público estatal o</w:t>
      </w:r>
      <w:r w:rsidR="00924755" w:rsidRPr="00AC5693">
        <w:rPr>
          <w:rFonts w:ascii="Arial" w:hAnsi="Arial" w:cs="Arial"/>
          <w:spacing w:val="-3"/>
          <w:sz w:val="22"/>
          <w:szCs w:val="22"/>
        </w:rPr>
        <w:t xml:space="preserve"> </w:t>
      </w:r>
      <w:r w:rsidRPr="00AC5693">
        <w:rPr>
          <w:rFonts w:ascii="Arial" w:hAnsi="Arial" w:cs="Arial"/>
          <w:spacing w:val="-3"/>
          <w:sz w:val="22"/>
          <w:szCs w:val="22"/>
        </w:rPr>
        <w:t>municipal.</w:t>
      </w:r>
      <w:r w:rsidR="00924755" w:rsidRPr="00AC5693">
        <w:rPr>
          <w:rFonts w:ascii="Arial" w:hAnsi="Arial" w:cs="Arial"/>
          <w:spacing w:val="-3"/>
          <w:sz w:val="22"/>
          <w:szCs w:val="22"/>
        </w:rPr>
        <w:t xml:space="preserve"> </w:t>
      </w:r>
    </w:p>
    <w:p w:rsidR="0037429A" w:rsidRPr="00AC5693" w:rsidRDefault="0037429A" w:rsidP="00755BE4">
      <w:pPr>
        <w:tabs>
          <w:tab w:val="left" w:pos="-720"/>
          <w:tab w:val="left" w:pos="0"/>
        </w:tabs>
        <w:suppressAutoHyphens/>
        <w:ind w:firstLine="289"/>
        <w:jc w:val="both"/>
        <w:rPr>
          <w:rFonts w:ascii="Arial" w:hAnsi="Arial" w:cs="Arial"/>
          <w:spacing w:val="-3"/>
          <w:sz w:val="22"/>
          <w:szCs w:val="22"/>
        </w:rPr>
      </w:pP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r w:rsidRPr="00AC5693">
        <w:rPr>
          <w:rFonts w:ascii="Arial" w:hAnsi="Arial" w:cs="Arial"/>
          <w:spacing w:val="-3"/>
          <w:sz w:val="22"/>
          <w:szCs w:val="22"/>
        </w:rPr>
        <w:t>Recibida la denuncia por el Congreso del Estado, éste se erigirá en jurado de sentencia y</w:t>
      </w:r>
      <w:r w:rsidR="00924755" w:rsidRPr="00AC5693">
        <w:rPr>
          <w:rFonts w:ascii="Arial" w:hAnsi="Arial" w:cs="Arial"/>
          <w:spacing w:val="-3"/>
          <w:sz w:val="22"/>
          <w:szCs w:val="22"/>
        </w:rPr>
        <w:t xml:space="preserve"> </w:t>
      </w:r>
      <w:r w:rsidRPr="00AC5693">
        <w:rPr>
          <w:rFonts w:ascii="Arial" w:hAnsi="Arial" w:cs="Arial"/>
          <w:spacing w:val="-3"/>
          <w:sz w:val="22"/>
          <w:szCs w:val="22"/>
        </w:rPr>
        <w:t>substanciará el procedimiento respectivo, con audiencia del inculpado, aplicará la sanción</w:t>
      </w:r>
      <w:r w:rsidR="00924755" w:rsidRPr="00AC5693">
        <w:rPr>
          <w:rFonts w:ascii="Arial" w:hAnsi="Arial" w:cs="Arial"/>
          <w:spacing w:val="-3"/>
          <w:sz w:val="22"/>
          <w:szCs w:val="22"/>
        </w:rPr>
        <w:t xml:space="preserve"> </w:t>
      </w:r>
      <w:r w:rsidRPr="00AC5693">
        <w:rPr>
          <w:rFonts w:ascii="Arial" w:hAnsi="Arial" w:cs="Arial"/>
          <w:spacing w:val="-3"/>
          <w:sz w:val="22"/>
          <w:szCs w:val="22"/>
        </w:rPr>
        <w:t>correspondiente mediante resolución de las dos terceras partes de los miembros presentes en sesión.</w:t>
      </w:r>
      <w:r w:rsidR="00924755" w:rsidRPr="00AC5693">
        <w:rPr>
          <w:rFonts w:ascii="Arial" w:hAnsi="Arial" w:cs="Arial"/>
          <w:spacing w:val="-3"/>
          <w:sz w:val="22"/>
          <w:szCs w:val="22"/>
        </w:rPr>
        <w:t xml:space="preserve"> </w:t>
      </w: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r w:rsidRPr="00AC5693">
        <w:rPr>
          <w:rFonts w:ascii="Arial" w:hAnsi="Arial" w:cs="Arial"/>
          <w:spacing w:val="-3"/>
          <w:sz w:val="22"/>
          <w:szCs w:val="22"/>
        </w:rPr>
        <w:t xml:space="preserve">Las declaraciones y resoluciones del Congreso del Estado son inatacables. </w:t>
      </w: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r w:rsidRPr="00AC5693">
        <w:rPr>
          <w:rFonts w:ascii="Arial" w:hAnsi="Arial" w:cs="Arial"/>
          <w:spacing w:val="-3"/>
          <w:sz w:val="22"/>
          <w:szCs w:val="22"/>
        </w:rPr>
        <w:t>El procedimiento a que se refiere el presente Artículo sólo podrá iniciarse durante el período en el que el servidor público desempeñe su cargo y dentro de un año después, las sanciones correspondientes se impondrán en un período no mayor de un año, a partir de iniciado el procedimiento.</w:t>
      </w:r>
      <w:r w:rsidR="00924755" w:rsidRPr="00AC5693">
        <w:rPr>
          <w:rFonts w:ascii="Arial" w:hAnsi="Arial" w:cs="Arial"/>
          <w:spacing w:val="-3"/>
          <w:sz w:val="22"/>
          <w:szCs w:val="22"/>
        </w:rPr>
        <w:t xml:space="preserve"> </w:t>
      </w:r>
    </w:p>
    <w:p w:rsidR="00AB4306" w:rsidRPr="00AC5693" w:rsidRDefault="00AB430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AC5693">
        <w:rPr>
          <w:rFonts w:ascii="Arial" w:hAnsi="Arial" w:cs="Arial"/>
          <w:b/>
          <w:bCs/>
          <w:spacing w:val="-3"/>
          <w:sz w:val="22"/>
          <w:szCs w:val="22"/>
        </w:rPr>
        <w:t>159.-</w:t>
      </w:r>
      <w:r w:rsidRPr="00AC5693">
        <w:rPr>
          <w:rFonts w:ascii="Arial" w:hAnsi="Arial" w:cs="Arial"/>
          <w:spacing w:val="-3"/>
          <w:sz w:val="22"/>
          <w:szCs w:val="22"/>
        </w:rPr>
        <w:t xml:space="preserve"> Para proceder penalmente contra los servidores públicos a que se refiere el párrafo primero del Artículo 158, por la comisión de delitos cometidos durante el tiempo de su encargo, el Congreso del Estado declarará por mayoría de votos de sus miembros presentes en sesión, si ha lugar o no a proceder contra el inculpado, con</w:t>
      </w:r>
      <w:r w:rsidR="00924755" w:rsidRPr="00AC5693">
        <w:rPr>
          <w:rFonts w:ascii="Arial" w:hAnsi="Arial" w:cs="Arial"/>
          <w:spacing w:val="-3"/>
          <w:sz w:val="22"/>
          <w:szCs w:val="22"/>
        </w:rPr>
        <w:t xml:space="preserve"> </w:t>
      </w:r>
      <w:r w:rsidRPr="00AC5693">
        <w:rPr>
          <w:rFonts w:ascii="Arial" w:hAnsi="Arial" w:cs="Arial"/>
          <w:spacing w:val="-3"/>
          <w:sz w:val="22"/>
          <w:szCs w:val="22"/>
        </w:rPr>
        <w:t xml:space="preserve">las siguientes prevenciones: </w:t>
      </w:r>
    </w:p>
    <w:p w:rsidR="00AC5693" w:rsidRPr="00AF7171" w:rsidRDefault="00AC5693" w:rsidP="00755BE4">
      <w:pPr>
        <w:tabs>
          <w:tab w:val="left" w:pos="-720"/>
          <w:tab w:val="left" w:pos="0"/>
        </w:tabs>
        <w:suppressAutoHyphens/>
        <w:ind w:firstLine="289"/>
        <w:jc w:val="both"/>
        <w:rPr>
          <w:rFonts w:ascii="Arial" w:hAnsi="Arial" w:cs="Arial"/>
          <w:spacing w:val="-3"/>
          <w:sz w:val="22"/>
          <w:szCs w:val="22"/>
        </w:rPr>
      </w:pPr>
    </w:p>
    <w:p w:rsidR="00AB4306" w:rsidRDefault="00AB4306" w:rsidP="006261FD">
      <w:pPr>
        <w:tabs>
          <w:tab w:val="left" w:pos="-720"/>
          <w:tab w:val="left" w:pos="851"/>
        </w:tabs>
        <w:suppressAutoHyphens/>
        <w:ind w:firstLine="289"/>
        <w:jc w:val="both"/>
        <w:rPr>
          <w:rFonts w:ascii="Arial" w:hAnsi="Arial" w:cs="Arial"/>
          <w:spacing w:val="-3"/>
          <w:sz w:val="22"/>
          <w:szCs w:val="22"/>
        </w:rPr>
      </w:pPr>
      <w:r w:rsidRPr="00AC5693">
        <w:rPr>
          <w:rFonts w:ascii="Arial" w:hAnsi="Arial" w:cs="Arial"/>
          <w:b/>
          <w:bCs/>
          <w:spacing w:val="-3"/>
          <w:sz w:val="22"/>
          <w:szCs w:val="22"/>
        </w:rPr>
        <w:t xml:space="preserve">I.- </w:t>
      </w:r>
      <w:r w:rsidR="00CC261A" w:rsidRPr="00AC5693">
        <w:rPr>
          <w:rFonts w:ascii="Arial" w:hAnsi="Arial" w:cs="Arial"/>
          <w:b/>
          <w:bCs/>
          <w:spacing w:val="-3"/>
          <w:sz w:val="22"/>
          <w:szCs w:val="22"/>
        </w:rPr>
        <w:tab/>
      </w:r>
      <w:r w:rsidR="006261FD" w:rsidRPr="00AC5693">
        <w:rPr>
          <w:rFonts w:ascii="Arial" w:hAnsi="Arial" w:cs="Arial"/>
          <w:b/>
          <w:bCs/>
          <w:spacing w:val="-3"/>
          <w:sz w:val="22"/>
          <w:szCs w:val="22"/>
        </w:rPr>
        <w:t xml:space="preserve"> </w:t>
      </w:r>
      <w:r w:rsidRPr="00AC5693">
        <w:rPr>
          <w:rFonts w:ascii="Arial" w:hAnsi="Arial" w:cs="Arial"/>
          <w:spacing w:val="-3"/>
          <w:sz w:val="22"/>
          <w:szCs w:val="22"/>
        </w:rPr>
        <w:t>Si la resolución del Congreso fuese negativa, se suspenderá todo el procedimiento ulterior, pero</w:t>
      </w:r>
      <w:r w:rsidR="00924755" w:rsidRPr="00AC5693">
        <w:rPr>
          <w:rFonts w:ascii="Arial" w:hAnsi="Arial" w:cs="Arial"/>
          <w:spacing w:val="-3"/>
          <w:sz w:val="22"/>
          <w:szCs w:val="22"/>
        </w:rPr>
        <w:t xml:space="preserve"> </w:t>
      </w:r>
      <w:r w:rsidRPr="00AC5693">
        <w:rPr>
          <w:rFonts w:ascii="Arial" w:hAnsi="Arial" w:cs="Arial"/>
          <w:spacing w:val="-3"/>
          <w:sz w:val="22"/>
          <w:szCs w:val="22"/>
        </w:rPr>
        <w:t>ello no será obstáculo para que la imputación por la comisión del delito continúe su curso, cuando el acusado haya concluido</w:t>
      </w:r>
      <w:r w:rsidRPr="00C82C06">
        <w:rPr>
          <w:rFonts w:ascii="Arial" w:hAnsi="Arial" w:cs="Arial"/>
          <w:spacing w:val="-3"/>
          <w:sz w:val="22"/>
          <w:szCs w:val="22"/>
        </w:rPr>
        <w:t xml:space="preserve"> el ejercicio de su encargo, pues dicha resolución no prejuzga los fundamentos de la imputación. </w:t>
      </w:r>
    </w:p>
    <w:p w:rsidR="00A220A0" w:rsidRPr="00AF7171" w:rsidRDefault="00A220A0" w:rsidP="006261FD">
      <w:pPr>
        <w:tabs>
          <w:tab w:val="left" w:pos="-720"/>
          <w:tab w:val="left" w:pos="851"/>
        </w:tabs>
        <w:suppressAutoHyphens/>
        <w:ind w:firstLine="289"/>
        <w:jc w:val="both"/>
        <w:rPr>
          <w:rFonts w:ascii="Arial" w:hAnsi="Arial" w:cs="Arial"/>
          <w:spacing w:val="-3"/>
          <w:sz w:val="22"/>
          <w:szCs w:val="22"/>
        </w:rPr>
      </w:pPr>
    </w:p>
    <w:p w:rsidR="00AB4306" w:rsidRDefault="00AB4306" w:rsidP="006261FD">
      <w:pPr>
        <w:tabs>
          <w:tab w:val="left" w:pos="-720"/>
          <w:tab w:val="left" w:pos="851"/>
        </w:tabs>
        <w:suppressAutoHyphens/>
        <w:ind w:firstLine="289"/>
        <w:jc w:val="both"/>
        <w:rPr>
          <w:rFonts w:ascii="Arial" w:hAnsi="Arial" w:cs="Arial"/>
          <w:spacing w:val="-3"/>
          <w:sz w:val="22"/>
          <w:szCs w:val="22"/>
        </w:rPr>
      </w:pPr>
      <w:r w:rsidRPr="00A220A0">
        <w:rPr>
          <w:rFonts w:ascii="Arial" w:hAnsi="Arial" w:cs="Arial"/>
          <w:b/>
          <w:bCs/>
          <w:spacing w:val="-3"/>
          <w:sz w:val="22"/>
          <w:szCs w:val="22"/>
        </w:rPr>
        <w:t xml:space="preserve">II.- </w:t>
      </w:r>
      <w:r w:rsidR="00CC261A" w:rsidRPr="00A220A0">
        <w:rPr>
          <w:rFonts w:ascii="Arial" w:hAnsi="Arial" w:cs="Arial"/>
          <w:b/>
          <w:bCs/>
          <w:spacing w:val="-3"/>
          <w:sz w:val="22"/>
          <w:szCs w:val="22"/>
        </w:rPr>
        <w:tab/>
      </w:r>
      <w:r w:rsidR="006261FD" w:rsidRPr="00A220A0">
        <w:rPr>
          <w:rFonts w:ascii="Arial" w:hAnsi="Arial" w:cs="Arial"/>
          <w:b/>
          <w:bCs/>
          <w:spacing w:val="-3"/>
          <w:sz w:val="22"/>
          <w:szCs w:val="22"/>
        </w:rPr>
        <w:t xml:space="preserve"> </w:t>
      </w:r>
      <w:r w:rsidRPr="00A220A0">
        <w:rPr>
          <w:rFonts w:ascii="Arial" w:hAnsi="Arial" w:cs="Arial"/>
          <w:spacing w:val="-3"/>
          <w:sz w:val="22"/>
          <w:szCs w:val="22"/>
        </w:rPr>
        <w:t xml:space="preserve">Si el Congreso declara que ha lugar a proceder, el inculpado quedará a disposición de las autoridades competentes para que actúen conforme a la ley, separándolo de su encargo en tanto esté sujeto a proceso penal. Si éste culmina en sentencia absolutoria, el inculpado podrá reasumir su función. </w:t>
      </w:r>
    </w:p>
    <w:p w:rsidR="003E7D88" w:rsidRPr="00A220A0" w:rsidRDefault="003E7D88" w:rsidP="006261FD">
      <w:pPr>
        <w:tabs>
          <w:tab w:val="left" w:pos="-720"/>
          <w:tab w:val="left" w:pos="851"/>
        </w:tabs>
        <w:suppressAutoHyphens/>
        <w:ind w:firstLine="289"/>
        <w:jc w:val="both"/>
        <w:rPr>
          <w:rFonts w:ascii="Arial" w:hAnsi="Arial" w:cs="Arial"/>
          <w:spacing w:val="-3"/>
          <w:sz w:val="22"/>
          <w:szCs w:val="22"/>
        </w:rPr>
      </w:pPr>
    </w:p>
    <w:p w:rsidR="00AB4306" w:rsidRPr="00A220A0" w:rsidRDefault="00AB4306" w:rsidP="006261FD">
      <w:pPr>
        <w:tabs>
          <w:tab w:val="left" w:pos="-720"/>
          <w:tab w:val="left" w:pos="851"/>
        </w:tabs>
        <w:suppressAutoHyphens/>
        <w:ind w:firstLine="289"/>
        <w:jc w:val="both"/>
        <w:rPr>
          <w:rFonts w:ascii="Arial" w:hAnsi="Arial" w:cs="Arial"/>
          <w:spacing w:val="-3"/>
          <w:sz w:val="22"/>
          <w:szCs w:val="22"/>
        </w:rPr>
      </w:pPr>
      <w:r w:rsidRPr="00A220A0">
        <w:rPr>
          <w:rFonts w:ascii="Arial" w:hAnsi="Arial" w:cs="Arial"/>
          <w:b/>
          <w:bCs/>
          <w:spacing w:val="-3"/>
          <w:sz w:val="22"/>
          <w:szCs w:val="22"/>
        </w:rPr>
        <w:t>III.-</w:t>
      </w:r>
      <w:r w:rsidRPr="00A220A0">
        <w:rPr>
          <w:rFonts w:ascii="Arial" w:hAnsi="Arial" w:cs="Arial"/>
          <w:spacing w:val="-3"/>
          <w:sz w:val="22"/>
          <w:szCs w:val="22"/>
        </w:rPr>
        <w:t xml:space="preserve"> </w:t>
      </w:r>
      <w:r w:rsidR="00CC261A" w:rsidRPr="00A220A0">
        <w:rPr>
          <w:rFonts w:ascii="Arial" w:hAnsi="Arial" w:cs="Arial"/>
          <w:spacing w:val="-3"/>
          <w:sz w:val="22"/>
          <w:szCs w:val="22"/>
        </w:rPr>
        <w:tab/>
      </w:r>
      <w:r w:rsidR="006261FD" w:rsidRPr="00A220A0">
        <w:rPr>
          <w:rFonts w:ascii="Arial" w:hAnsi="Arial" w:cs="Arial"/>
          <w:spacing w:val="-3"/>
          <w:sz w:val="22"/>
          <w:szCs w:val="22"/>
        </w:rPr>
        <w:t xml:space="preserve"> </w:t>
      </w:r>
      <w:r w:rsidRPr="00A220A0">
        <w:rPr>
          <w:rFonts w:ascii="Arial" w:hAnsi="Arial" w:cs="Arial"/>
          <w:spacing w:val="-3"/>
          <w:sz w:val="22"/>
          <w:szCs w:val="22"/>
        </w:rPr>
        <w:t>Las sanciones penales se aplicarán de acuerdo con lo dispuesto en la legislación respectiva y, tratándose de delitos por cuya comisión el autor obtenga un beneficio económico o cause daños o perjuicios patrimoniales, deberá graduarse de acuerdo con el lucro obtenido y con la necesidad de satisfacer los daños y perjuicios causados por su conducta ilícita.</w:t>
      </w:r>
      <w:r w:rsidR="00924755" w:rsidRPr="00A220A0">
        <w:rPr>
          <w:rFonts w:ascii="Arial" w:hAnsi="Arial" w:cs="Arial"/>
          <w:spacing w:val="-3"/>
          <w:sz w:val="22"/>
          <w:szCs w:val="22"/>
        </w:rPr>
        <w:t xml:space="preserve"> </w:t>
      </w:r>
    </w:p>
    <w:p w:rsidR="00AB4306" w:rsidRPr="00A220A0" w:rsidRDefault="00AB4306" w:rsidP="006261FD">
      <w:pPr>
        <w:tabs>
          <w:tab w:val="left" w:pos="-720"/>
          <w:tab w:val="left" w:pos="851"/>
        </w:tabs>
        <w:suppressAutoHyphens/>
        <w:ind w:firstLine="289"/>
        <w:jc w:val="both"/>
        <w:rPr>
          <w:rFonts w:ascii="Arial" w:hAnsi="Arial" w:cs="Arial"/>
          <w:spacing w:val="-3"/>
          <w:sz w:val="22"/>
          <w:szCs w:val="22"/>
        </w:rPr>
      </w:pPr>
    </w:p>
    <w:p w:rsidR="00AB4306" w:rsidRPr="00A220A0" w:rsidRDefault="00AB4306" w:rsidP="006261FD">
      <w:pPr>
        <w:tabs>
          <w:tab w:val="left" w:pos="-720"/>
          <w:tab w:val="left" w:pos="284"/>
        </w:tabs>
        <w:suppressAutoHyphens/>
        <w:ind w:firstLine="289"/>
        <w:jc w:val="both"/>
        <w:rPr>
          <w:rFonts w:ascii="Arial" w:hAnsi="Arial" w:cs="Arial"/>
          <w:spacing w:val="-3"/>
          <w:sz w:val="22"/>
          <w:szCs w:val="22"/>
        </w:rPr>
      </w:pPr>
      <w:r w:rsidRPr="00A220A0">
        <w:rPr>
          <w:rFonts w:ascii="Arial" w:hAnsi="Arial" w:cs="Arial"/>
          <w:spacing w:val="-3"/>
          <w:sz w:val="22"/>
          <w:szCs w:val="22"/>
        </w:rPr>
        <w:t>Las sanciones económicas no podrán exceder de tres tantos de los beneficios obtenidos o de los daños o perjuicios causados.</w:t>
      </w:r>
      <w:r w:rsidR="00924755" w:rsidRPr="00A220A0">
        <w:rPr>
          <w:rFonts w:ascii="Arial" w:hAnsi="Arial" w:cs="Arial"/>
          <w:spacing w:val="-3"/>
          <w:sz w:val="22"/>
          <w:szCs w:val="22"/>
        </w:rPr>
        <w:t xml:space="preserve">   </w:t>
      </w:r>
      <w:r w:rsidRPr="00A220A0">
        <w:rPr>
          <w:rFonts w:ascii="Arial" w:hAnsi="Arial" w:cs="Arial"/>
          <w:spacing w:val="-3"/>
          <w:sz w:val="22"/>
          <w:szCs w:val="22"/>
        </w:rPr>
        <w:t xml:space="preserve"> </w:t>
      </w:r>
    </w:p>
    <w:p w:rsidR="00421E10" w:rsidRPr="00A220A0" w:rsidRDefault="00421E10" w:rsidP="006261FD">
      <w:pPr>
        <w:tabs>
          <w:tab w:val="left" w:pos="-720"/>
          <w:tab w:val="left" w:pos="851"/>
        </w:tabs>
        <w:suppressAutoHyphens/>
        <w:ind w:firstLine="289"/>
        <w:jc w:val="both"/>
        <w:rPr>
          <w:rFonts w:ascii="Arial" w:hAnsi="Arial" w:cs="Arial"/>
          <w:spacing w:val="-3"/>
          <w:sz w:val="22"/>
          <w:szCs w:val="22"/>
        </w:rPr>
      </w:pPr>
    </w:p>
    <w:p w:rsidR="00AB4306" w:rsidRPr="00A220A0" w:rsidRDefault="00AB4306" w:rsidP="006261FD">
      <w:pPr>
        <w:tabs>
          <w:tab w:val="left" w:pos="-720"/>
          <w:tab w:val="left" w:pos="851"/>
        </w:tabs>
        <w:suppressAutoHyphens/>
        <w:ind w:firstLine="289"/>
        <w:jc w:val="both"/>
        <w:rPr>
          <w:rFonts w:ascii="Arial" w:hAnsi="Arial" w:cs="Arial"/>
          <w:spacing w:val="-3"/>
          <w:sz w:val="22"/>
          <w:szCs w:val="22"/>
        </w:rPr>
      </w:pPr>
      <w:r w:rsidRPr="00A220A0">
        <w:rPr>
          <w:rFonts w:ascii="Arial" w:hAnsi="Arial" w:cs="Arial"/>
          <w:b/>
          <w:bCs/>
          <w:spacing w:val="-3"/>
          <w:sz w:val="22"/>
          <w:szCs w:val="22"/>
        </w:rPr>
        <w:t>IV.-</w:t>
      </w:r>
      <w:r w:rsidRPr="00A220A0">
        <w:rPr>
          <w:rFonts w:ascii="Arial" w:hAnsi="Arial" w:cs="Arial"/>
          <w:spacing w:val="-3"/>
          <w:sz w:val="22"/>
          <w:szCs w:val="22"/>
        </w:rPr>
        <w:t xml:space="preserve"> </w:t>
      </w:r>
      <w:r w:rsidR="00CC261A" w:rsidRPr="00A220A0">
        <w:rPr>
          <w:rFonts w:ascii="Arial" w:hAnsi="Arial" w:cs="Arial"/>
          <w:spacing w:val="-3"/>
          <w:sz w:val="22"/>
          <w:szCs w:val="22"/>
        </w:rPr>
        <w:tab/>
      </w:r>
      <w:r w:rsidR="006261FD" w:rsidRPr="00A220A0">
        <w:rPr>
          <w:rFonts w:ascii="Arial" w:hAnsi="Arial" w:cs="Arial"/>
          <w:spacing w:val="-3"/>
          <w:sz w:val="22"/>
          <w:szCs w:val="22"/>
        </w:rPr>
        <w:t xml:space="preserve"> </w:t>
      </w:r>
      <w:r w:rsidRPr="00A220A0">
        <w:rPr>
          <w:rFonts w:ascii="Arial" w:hAnsi="Arial" w:cs="Arial"/>
          <w:spacing w:val="-3"/>
          <w:sz w:val="22"/>
          <w:szCs w:val="22"/>
        </w:rPr>
        <w:t>En demanda del orden civil que se entable en contra de cualquier servidor, no se requerirá declaración de procedencia.</w:t>
      </w:r>
      <w:r w:rsidR="00924755" w:rsidRPr="00A220A0">
        <w:rPr>
          <w:rFonts w:ascii="Arial" w:hAnsi="Arial" w:cs="Arial"/>
          <w:spacing w:val="-3"/>
          <w:sz w:val="22"/>
          <w:szCs w:val="22"/>
        </w:rPr>
        <w:t xml:space="preserve">     </w:t>
      </w:r>
      <w:r w:rsidRPr="00A220A0">
        <w:rPr>
          <w:rFonts w:ascii="Arial" w:hAnsi="Arial" w:cs="Arial"/>
          <w:spacing w:val="-3"/>
          <w:sz w:val="22"/>
          <w:szCs w:val="22"/>
        </w:rPr>
        <w:t xml:space="preserve"> </w:t>
      </w:r>
    </w:p>
    <w:p w:rsidR="00AB4306" w:rsidRPr="00A220A0" w:rsidRDefault="00AB4306" w:rsidP="006261FD">
      <w:pPr>
        <w:tabs>
          <w:tab w:val="left" w:pos="-720"/>
          <w:tab w:val="left" w:pos="720"/>
          <w:tab w:val="left" w:pos="851"/>
        </w:tabs>
        <w:suppressAutoHyphens/>
        <w:ind w:firstLine="289"/>
        <w:jc w:val="both"/>
        <w:rPr>
          <w:rFonts w:ascii="Arial" w:hAnsi="Arial" w:cs="Arial"/>
          <w:spacing w:val="-3"/>
          <w:sz w:val="22"/>
          <w:szCs w:val="22"/>
        </w:rPr>
      </w:pPr>
    </w:p>
    <w:p w:rsidR="00AB4306" w:rsidRPr="00A220A0" w:rsidRDefault="00AB4306" w:rsidP="006261FD">
      <w:pPr>
        <w:tabs>
          <w:tab w:val="left" w:pos="-720"/>
          <w:tab w:val="left" w:pos="851"/>
        </w:tabs>
        <w:suppressAutoHyphens/>
        <w:ind w:firstLine="289"/>
        <w:jc w:val="both"/>
        <w:rPr>
          <w:rFonts w:ascii="Arial" w:hAnsi="Arial" w:cs="Arial"/>
          <w:spacing w:val="-3"/>
          <w:sz w:val="22"/>
          <w:szCs w:val="22"/>
        </w:rPr>
      </w:pPr>
      <w:r w:rsidRPr="00A220A0">
        <w:rPr>
          <w:rFonts w:ascii="Arial" w:hAnsi="Arial" w:cs="Arial"/>
          <w:b/>
          <w:bCs/>
          <w:spacing w:val="-3"/>
          <w:sz w:val="22"/>
          <w:szCs w:val="22"/>
        </w:rPr>
        <w:t>V.-</w:t>
      </w:r>
      <w:r w:rsidRPr="00A220A0">
        <w:rPr>
          <w:rFonts w:ascii="Arial" w:hAnsi="Arial" w:cs="Arial"/>
          <w:spacing w:val="-3"/>
          <w:sz w:val="22"/>
          <w:szCs w:val="22"/>
        </w:rPr>
        <w:t xml:space="preserve"> </w:t>
      </w:r>
      <w:r w:rsidR="00CC261A" w:rsidRPr="00A220A0">
        <w:rPr>
          <w:rFonts w:ascii="Arial" w:hAnsi="Arial" w:cs="Arial"/>
          <w:spacing w:val="-3"/>
          <w:sz w:val="22"/>
          <w:szCs w:val="22"/>
        </w:rPr>
        <w:tab/>
      </w:r>
      <w:r w:rsidR="006261FD" w:rsidRPr="00A220A0">
        <w:rPr>
          <w:rFonts w:ascii="Arial" w:hAnsi="Arial" w:cs="Arial"/>
          <w:spacing w:val="-3"/>
          <w:sz w:val="22"/>
          <w:szCs w:val="22"/>
        </w:rPr>
        <w:t xml:space="preserve"> </w:t>
      </w:r>
      <w:r w:rsidRPr="00A220A0">
        <w:rPr>
          <w:rFonts w:ascii="Arial" w:hAnsi="Arial" w:cs="Arial"/>
          <w:spacing w:val="-3"/>
          <w:sz w:val="22"/>
          <w:szCs w:val="22"/>
        </w:rPr>
        <w:t>No se requerirá declaración de procedencia cuando alguno de los servidores públicos a los que se refiere el presente Artículo cometa un delito durante el tiempo en que se encuentre separado de su encargo.</w:t>
      </w:r>
      <w:r w:rsidR="00924755" w:rsidRPr="00A220A0">
        <w:rPr>
          <w:rFonts w:ascii="Arial" w:hAnsi="Arial" w:cs="Arial"/>
          <w:spacing w:val="-3"/>
          <w:sz w:val="22"/>
          <w:szCs w:val="22"/>
        </w:rPr>
        <w:t xml:space="preserve">   </w:t>
      </w:r>
      <w:r w:rsidRPr="00A220A0">
        <w:rPr>
          <w:rFonts w:ascii="Arial" w:hAnsi="Arial" w:cs="Arial"/>
          <w:spacing w:val="-3"/>
          <w:sz w:val="22"/>
          <w:szCs w:val="22"/>
        </w:rPr>
        <w:t xml:space="preserve"> </w:t>
      </w:r>
    </w:p>
    <w:p w:rsidR="00E323A3" w:rsidRPr="0061151C" w:rsidRDefault="00E323A3" w:rsidP="0061151C">
      <w:pPr>
        <w:tabs>
          <w:tab w:val="left" w:pos="-720"/>
          <w:tab w:val="left" w:pos="284"/>
        </w:tabs>
        <w:suppressAutoHyphens/>
        <w:jc w:val="both"/>
        <w:rPr>
          <w:rFonts w:ascii="Arial" w:hAnsi="Arial" w:cs="Arial"/>
          <w:spacing w:val="-3"/>
          <w:sz w:val="22"/>
          <w:szCs w:val="22"/>
        </w:rPr>
      </w:pPr>
    </w:p>
    <w:p w:rsidR="00AB4306" w:rsidRPr="00A220A0" w:rsidRDefault="00AB4306" w:rsidP="006261FD">
      <w:pPr>
        <w:tabs>
          <w:tab w:val="left" w:pos="-720"/>
          <w:tab w:val="left" w:pos="284"/>
        </w:tabs>
        <w:suppressAutoHyphens/>
        <w:ind w:firstLine="289"/>
        <w:jc w:val="both"/>
        <w:rPr>
          <w:rFonts w:ascii="Arial" w:hAnsi="Arial" w:cs="Arial"/>
          <w:spacing w:val="-3"/>
          <w:sz w:val="22"/>
          <w:szCs w:val="22"/>
        </w:rPr>
      </w:pPr>
      <w:r w:rsidRPr="00A220A0">
        <w:rPr>
          <w:rFonts w:ascii="Arial" w:hAnsi="Arial" w:cs="Arial"/>
          <w:spacing w:val="-3"/>
          <w:sz w:val="22"/>
          <w:szCs w:val="22"/>
        </w:rPr>
        <w:t xml:space="preserve">Si el servidor público ha vuelto a desempeñar sus funciones propias o ha sido nombrado o electo para desempeñar otro cargo distinto, pero de los enumerados en el Artículo 158, se procederá en los términos del presente Artículo. </w:t>
      </w:r>
    </w:p>
    <w:p w:rsidR="00AB4306" w:rsidRPr="00A220A0" w:rsidRDefault="00AB4306" w:rsidP="006261FD">
      <w:pPr>
        <w:tabs>
          <w:tab w:val="left" w:pos="-720"/>
          <w:tab w:val="left" w:pos="851"/>
        </w:tabs>
        <w:suppressAutoHyphens/>
        <w:ind w:firstLine="289"/>
        <w:jc w:val="both"/>
        <w:rPr>
          <w:rFonts w:ascii="Arial" w:hAnsi="Arial" w:cs="Arial"/>
          <w:spacing w:val="-3"/>
          <w:sz w:val="22"/>
          <w:szCs w:val="22"/>
        </w:rPr>
      </w:pPr>
    </w:p>
    <w:p w:rsidR="00AB4306" w:rsidRPr="00A220A0" w:rsidRDefault="00AB4306" w:rsidP="006261FD">
      <w:pPr>
        <w:tabs>
          <w:tab w:val="left" w:pos="-720"/>
          <w:tab w:val="left" w:pos="851"/>
        </w:tabs>
        <w:suppressAutoHyphens/>
        <w:ind w:firstLine="289"/>
        <w:jc w:val="both"/>
        <w:rPr>
          <w:rFonts w:ascii="Arial" w:hAnsi="Arial" w:cs="Arial"/>
          <w:spacing w:val="-3"/>
          <w:sz w:val="22"/>
          <w:szCs w:val="22"/>
        </w:rPr>
      </w:pPr>
      <w:r w:rsidRPr="00A220A0">
        <w:rPr>
          <w:rFonts w:ascii="Arial" w:hAnsi="Arial" w:cs="Arial"/>
          <w:b/>
          <w:bCs/>
          <w:spacing w:val="-3"/>
          <w:sz w:val="22"/>
          <w:szCs w:val="22"/>
        </w:rPr>
        <w:t>VI.-</w:t>
      </w:r>
      <w:r w:rsidRPr="00A220A0">
        <w:rPr>
          <w:rFonts w:ascii="Arial" w:hAnsi="Arial" w:cs="Arial"/>
          <w:spacing w:val="-3"/>
          <w:sz w:val="22"/>
          <w:szCs w:val="22"/>
        </w:rPr>
        <w:t xml:space="preserve"> </w:t>
      </w:r>
      <w:r w:rsidR="00CC261A" w:rsidRPr="00A220A0">
        <w:rPr>
          <w:rFonts w:ascii="Arial" w:hAnsi="Arial" w:cs="Arial"/>
          <w:spacing w:val="-3"/>
          <w:sz w:val="22"/>
          <w:szCs w:val="22"/>
        </w:rPr>
        <w:tab/>
      </w:r>
      <w:r w:rsidR="006261FD" w:rsidRPr="00A220A0">
        <w:rPr>
          <w:rFonts w:ascii="Arial" w:hAnsi="Arial" w:cs="Arial"/>
          <w:spacing w:val="-3"/>
          <w:sz w:val="22"/>
          <w:szCs w:val="22"/>
        </w:rPr>
        <w:t xml:space="preserve"> </w:t>
      </w:r>
      <w:r w:rsidRPr="00A220A0">
        <w:rPr>
          <w:rFonts w:ascii="Arial" w:hAnsi="Arial" w:cs="Arial"/>
          <w:spacing w:val="-3"/>
          <w:sz w:val="22"/>
          <w:szCs w:val="22"/>
        </w:rPr>
        <w:t>La responsabilidad por delitos cometidos durante el tiempo del encargo por cualquier servidor público, será exigible de acuerdo con los plazos de prescripción consignados en la Ley Penal, que nunca serán inferiores a tres años y ésta se interrumpe, en tanto el servidor público desempeñe alguno de los encargos a los que se refiere el Artículo 158.</w:t>
      </w:r>
      <w:r w:rsidR="00924755" w:rsidRPr="00A220A0">
        <w:rPr>
          <w:rFonts w:ascii="Arial" w:hAnsi="Arial" w:cs="Arial"/>
          <w:spacing w:val="-3"/>
          <w:sz w:val="22"/>
          <w:szCs w:val="22"/>
        </w:rPr>
        <w:t xml:space="preserve">   </w:t>
      </w:r>
      <w:r w:rsidRPr="00A220A0">
        <w:rPr>
          <w:rFonts w:ascii="Arial" w:hAnsi="Arial" w:cs="Arial"/>
          <w:spacing w:val="-3"/>
          <w:sz w:val="22"/>
          <w:szCs w:val="22"/>
        </w:rPr>
        <w:t xml:space="preserve"> </w:t>
      </w:r>
    </w:p>
    <w:p w:rsidR="003E7D88" w:rsidRDefault="003E7D88" w:rsidP="00997612">
      <w:pPr>
        <w:tabs>
          <w:tab w:val="left" w:pos="-720"/>
          <w:tab w:val="left" w:pos="851"/>
        </w:tabs>
        <w:suppressAutoHyphens/>
        <w:jc w:val="both"/>
        <w:rPr>
          <w:rFonts w:ascii="Arial" w:hAnsi="Arial" w:cs="Arial"/>
          <w:b/>
          <w:bCs/>
          <w:spacing w:val="-3"/>
          <w:sz w:val="22"/>
          <w:szCs w:val="22"/>
        </w:rPr>
      </w:pPr>
    </w:p>
    <w:p w:rsidR="00AB4306" w:rsidRPr="001C209C" w:rsidRDefault="00AB4306" w:rsidP="006261FD">
      <w:pPr>
        <w:tabs>
          <w:tab w:val="left" w:pos="-720"/>
          <w:tab w:val="left" w:pos="851"/>
        </w:tabs>
        <w:suppressAutoHyphens/>
        <w:ind w:firstLine="289"/>
        <w:jc w:val="both"/>
        <w:rPr>
          <w:rFonts w:ascii="Arial" w:hAnsi="Arial" w:cs="Arial"/>
          <w:spacing w:val="-3"/>
          <w:sz w:val="22"/>
          <w:szCs w:val="22"/>
        </w:rPr>
      </w:pPr>
      <w:r w:rsidRPr="00A220A0">
        <w:rPr>
          <w:rFonts w:ascii="Arial" w:hAnsi="Arial" w:cs="Arial"/>
          <w:b/>
          <w:bCs/>
          <w:spacing w:val="-3"/>
          <w:sz w:val="22"/>
          <w:szCs w:val="22"/>
        </w:rPr>
        <w:t>VII.-</w:t>
      </w:r>
      <w:r w:rsidRPr="00A220A0">
        <w:rPr>
          <w:rFonts w:ascii="Arial" w:hAnsi="Arial" w:cs="Arial"/>
          <w:spacing w:val="-3"/>
          <w:sz w:val="22"/>
          <w:szCs w:val="22"/>
        </w:rPr>
        <w:t xml:space="preserve"> </w:t>
      </w:r>
      <w:r w:rsidR="00CC261A" w:rsidRPr="00A220A0">
        <w:rPr>
          <w:rFonts w:ascii="Arial" w:hAnsi="Arial" w:cs="Arial"/>
          <w:spacing w:val="-3"/>
          <w:sz w:val="22"/>
          <w:szCs w:val="22"/>
        </w:rPr>
        <w:tab/>
      </w:r>
      <w:r w:rsidR="006261FD" w:rsidRPr="00A220A0">
        <w:rPr>
          <w:rFonts w:ascii="Arial" w:hAnsi="Arial" w:cs="Arial"/>
          <w:spacing w:val="-3"/>
          <w:sz w:val="22"/>
          <w:szCs w:val="22"/>
        </w:rPr>
        <w:t xml:space="preserve"> </w:t>
      </w:r>
      <w:r w:rsidRPr="00A220A0">
        <w:rPr>
          <w:rFonts w:ascii="Arial" w:hAnsi="Arial" w:cs="Arial"/>
          <w:spacing w:val="-3"/>
          <w:sz w:val="22"/>
          <w:szCs w:val="22"/>
        </w:rPr>
        <w:t>El Gobernador del Estado, durante el período de su encargo sólo podrá ser acusado de acuerdo a lo</w:t>
      </w:r>
      <w:r w:rsidRPr="001C209C">
        <w:rPr>
          <w:rFonts w:ascii="Arial" w:hAnsi="Arial" w:cs="Arial"/>
          <w:spacing w:val="-3"/>
          <w:sz w:val="22"/>
          <w:szCs w:val="22"/>
        </w:rPr>
        <w:t xml:space="preserve"> establecido en la Constitución General de la República y por delitos graves del orden común. </w:t>
      </w:r>
    </w:p>
    <w:p w:rsidR="00AB4306" w:rsidRPr="004B428C" w:rsidRDefault="00AB4306" w:rsidP="00755BE4">
      <w:pPr>
        <w:tabs>
          <w:tab w:val="left" w:pos="-720"/>
          <w:tab w:val="left" w:pos="0"/>
        </w:tabs>
        <w:suppressAutoHyphens/>
        <w:ind w:firstLine="289"/>
        <w:jc w:val="both"/>
        <w:rPr>
          <w:rFonts w:ascii="Arial" w:hAnsi="Arial" w:cs="Arial"/>
          <w:spacing w:val="-3"/>
          <w:sz w:val="22"/>
          <w:szCs w:val="22"/>
        </w:rPr>
      </w:pPr>
    </w:p>
    <w:p w:rsidR="00AB4306" w:rsidRPr="001C209C" w:rsidRDefault="00AB4306" w:rsidP="00755BE4">
      <w:pPr>
        <w:tabs>
          <w:tab w:val="left" w:pos="-720"/>
          <w:tab w:val="left" w:pos="0"/>
        </w:tabs>
        <w:suppressAutoHyphens/>
        <w:ind w:firstLine="289"/>
        <w:jc w:val="both"/>
        <w:rPr>
          <w:rFonts w:ascii="Arial" w:hAnsi="Arial" w:cs="Arial"/>
          <w:spacing w:val="-3"/>
          <w:sz w:val="22"/>
          <w:szCs w:val="22"/>
        </w:rPr>
      </w:pPr>
      <w:r w:rsidRPr="00CC261A">
        <w:rPr>
          <w:rFonts w:ascii="Arial" w:hAnsi="Arial" w:cs="Arial"/>
          <w:b/>
          <w:bCs/>
          <w:spacing w:val="-3"/>
          <w:sz w:val="22"/>
          <w:szCs w:val="22"/>
        </w:rPr>
        <w:t>160.-</w:t>
      </w:r>
      <w:r w:rsidRPr="001C209C">
        <w:rPr>
          <w:rFonts w:ascii="Arial" w:hAnsi="Arial" w:cs="Arial"/>
          <w:spacing w:val="-3"/>
          <w:sz w:val="22"/>
          <w:szCs w:val="22"/>
        </w:rPr>
        <w:t xml:space="preserve"> Las Leyes sobre responsabilidades administrativas de los servidores públicos determinarán sus obligaciones, a fin de salvaguardar la legalidad, honradez, lealtad, imparcialidad, economía y eficiencia en el desempeño de sus funciones, empleos o comisiones; las sanciones aplicables por los actos u</w:t>
      </w:r>
      <w:r w:rsidR="00924755">
        <w:rPr>
          <w:rFonts w:ascii="Arial" w:hAnsi="Arial" w:cs="Arial"/>
          <w:spacing w:val="-3"/>
          <w:sz w:val="22"/>
          <w:szCs w:val="22"/>
        </w:rPr>
        <w:t xml:space="preserve"> </w:t>
      </w:r>
      <w:r w:rsidRPr="001C209C">
        <w:rPr>
          <w:rFonts w:ascii="Arial" w:hAnsi="Arial" w:cs="Arial"/>
          <w:spacing w:val="-3"/>
          <w:sz w:val="22"/>
          <w:szCs w:val="22"/>
        </w:rPr>
        <w:t>omisiones en que incurran, así como los procedimientos y las autoridades para aplicarlas.</w:t>
      </w:r>
      <w:r w:rsidR="00924755">
        <w:rPr>
          <w:rFonts w:ascii="Arial" w:hAnsi="Arial" w:cs="Arial"/>
          <w:spacing w:val="-3"/>
          <w:sz w:val="22"/>
          <w:szCs w:val="22"/>
        </w:rPr>
        <w:t xml:space="preserve"> </w:t>
      </w:r>
    </w:p>
    <w:p w:rsidR="00AB4306" w:rsidRPr="00A220A0" w:rsidRDefault="00AB4306" w:rsidP="00755BE4">
      <w:pPr>
        <w:tabs>
          <w:tab w:val="left" w:pos="-720"/>
          <w:tab w:val="left" w:pos="0"/>
        </w:tabs>
        <w:suppressAutoHyphens/>
        <w:ind w:firstLine="289"/>
        <w:jc w:val="both"/>
        <w:rPr>
          <w:rFonts w:ascii="Arial" w:hAnsi="Arial" w:cs="Arial"/>
          <w:spacing w:val="-3"/>
          <w:sz w:val="22"/>
          <w:szCs w:val="22"/>
        </w:rPr>
      </w:pPr>
    </w:p>
    <w:p w:rsidR="00AB4306" w:rsidRPr="00A220A0" w:rsidRDefault="00AB4306" w:rsidP="00755BE4">
      <w:pPr>
        <w:tabs>
          <w:tab w:val="left" w:pos="-720"/>
          <w:tab w:val="left" w:pos="0"/>
        </w:tabs>
        <w:suppressAutoHyphens/>
        <w:ind w:firstLine="289"/>
        <w:jc w:val="both"/>
        <w:rPr>
          <w:rFonts w:ascii="Arial" w:hAnsi="Arial" w:cs="Arial"/>
          <w:spacing w:val="-3"/>
          <w:sz w:val="22"/>
          <w:szCs w:val="22"/>
        </w:rPr>
      </w:pPr>
      <w:r w:rsidRPr="00A220A0">
        <w:rPr>
          <w:rFonts w:ascii="Arial" w:hAnsi="Arial" w:cs="Arial"/>
          <w:spacing w:val="-3"/>
          <w:sz w:val="22"/>
          <w:szCs w:val="22"/>
        </w:rPr>
        <w:t>Dichas sanciones, además de las que señalan las Leyes, consistirán en suspensión, destitución e inhabilitación, así como en sanciones económicas, y deberán establecerse de acuerdo con los beneficios económicos obtenidos por el responsable y con los daños y perjuicios patrimoniales causados por los actos u omisiones a los que se refiere el Artículo 157, Fracción III, pero no podrá exceder de tres tantos de los beneficios obtenidos o de los daños y perjuicios causados.</w:t>
      </w:r>
    </w:p>
    <w:p w:rsidR="00EC7376" w:rsidRDefault="00EC7376" w:rsidP="00755BE4">
      <w:pPr>
        <w:tabs>
          <w:tab w:val="left" w:pos="-720"/>
          <w:tab w:val="left" w:pos="0"/>
        </w:tabs>
        <w:suppressAutoHyphens/>
        <w:ind w:firstLine="289"/>
        <w:jc w:val="both"/>
        <w:rPr>
          <w:rFonts w:ascii="Arial" w:hAnsi="Arial" w:cs="Arial"/>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1C209C">
        <w:rPr>
          <w:rFonts w:ascii="Arial" w:hAnsi="Arial" w:cs="Arial"/>
          <w:spacing w:val="-3"/>
          <w:sz w:val="22"/>
          <w:szCs w:val="22"/>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924755">
        <w:rPr>
          <w:rFonts w:ascii="Arial" w:hAnsi="Arial" w:cs="Arial"/>
          <w:spacing w:val="-3"/>
          <w:sz w:val="22"/>
          <w:szCs w:val="22"/>
        </w:rPr>
        <w:t xml:space="preserve"> </w:t>
      </w:r>
      <w:r w:rsidRPr="001C209C">
        <w:rPr>
          <w:rFonts w:ascii="Arial" w:hAnsi="Arial" w:cs="Arial"/>
          <w:spacing w:val="-3"/>
          <w:sz w:val="22"/>
          <w:szCs w:val="22"/>
        </w:rPr>
        <w:t xml:space="preserve"> </w:t>
      </w:r>
    </w:p>
    <w:p w:rsidR="006147D5" w:rsidRPr="006147D5" w:rsidRDefault="006147D5" w:rsidP="00755BE4">
      <w:pPr>
        <w:tabs>
          <w:tab w:val="left" w:pos="-720"/>
          <w:tab w:val="left" w:pos="0"/>
        </w:tabs>
        <w:suppressAutoHyphens/>
        <w:ind w:firstLine="289"/>
        <w:jc w:val="both"/>
        <w:rPr>
          <w:rFonts w:ascii="Arial" w:hAnsi="Arial" w:cs="Arial"/>
          <w:spacing w:val="-3"/>
          <w:sz w:val="20"/>
          <w:szCs w:val="20"/>
        </w:rPr>
      </w:pPr>
    </w:p>
    <w:p w:rsidR="006147D5" w:rsidRPr="006147D5" w:rsidRDefault="006147D5" w:rsidP="00755BE4">
      <w:pPr>
        <w:tabs>
          <w:tab w:val="left" w:pos="-720"/>
          <w:tab w:val="left" w:pos="0"/>
        </w:tabs>
        <w:suppressAutoHyphens/>
        <w:ind w:firstLine="289"/>
        <w:jc w:val="both"/>
        <w:rPr>
          <w:rFonts w:ascii="Arial" w:hAnsi="Arial" w:cs="Arial"/>
          <w:spacing w:val="-3"/>
          <w:sz w:val="18"/>
          <w:szCs w:val="18"/>
        </w:rPr>
      </w:pPr>
    </w:p>
    <w:p w:rsidR="00AB4306" w:rsidRPr="006147D5" w:rsidRDefault="00AB4306" w:rsidP="006147D5">
      <w:pPr>
        <w:pStyle w:val="Ttulo7"/>
        <w:rPr>
          <w:lang w:val="pt-BR"/>
        </w:rPr>
      </w:pPr>
      <w:r w:rsidRPr="006147D5">
        <w:rPr>
          <w:lang w:val="pt-BR"/>
        </w:rPr>
        <w:t>T I T U L O</w:t>
      </w:r>
      <w:r w:rsidR="00924755" w:rsidRPr="006147D5">
        <w:rPr>
          <w:lang w:val="pt-BR"/>
        </w:rPr>
        <w:t xml:space="preserve">  </w:t>
      </w:r>
      <w:r w:rsidRPr="006147D5">
        <w:rPr>
          <w:lang w:val="pt-BR"/>
        </w:rPr>
        <w:t xml:space="preserve"> D E C I M O </w:t>
      </w:r>
    </w:p>
    <w:p w:rsidR="00AB4306" w:rsidRPr="008A5D91" w:rsidRDefault="00AB4306" w:rsidP="006147D5">
      <w:pPr>
        <w:tabs>
          <w:tab w:val="left" w:pos="-720"/>
          <w:tab w:val="left" w:pos="0"/>
        </w:tabs>
        <w:suppressAutoHyphens/>
        <w:jc w:val="center"/>
        <w:rPr>
          <w:rFonts w:ascii="Arial" w:hAnsi="Arial" w:cs="Arial"/>
          <w:b/>
          <w:bCs/>
          <w:spacing w:val="-3"/>
          <w:sz w:val="16"/>
          <w:szCs w:val="16"/>
          <w:lang w:val="pt-BR"/>
        </w:rPr>
      </w:pPr>
    </w:p>
    <w:p w:rsidR="00AB4306" w:rsidRDefault="00AB4306" w:rsidP="006147D5">
      <w:pPr>
        <w:pStyle w:val="Ttulo7"/>
      </w:pPr>
      <w:r w:rsidRPr="00CC261A">
        <w:t>PREVENCIONES GENERALES</w:t>
      </w:r>
    </w:p>
    <w:p w:rsidR="00A220A0" w:rsidRPr="00A220A0" w:rsidRDefault="00A220A0" w:rsidP="006147D5">
      <w:pPr>
        <w:tabs>
          <w:tab w:val="left" w:pos="-720"/>
          <w:tab w:val="left" w:pos="0"/>
        </w:tabs>
        <w:suppressAutoHyphens/>
        <w:jc w:val="center"/>
        <w:rPr>
          <w:rFonts w:ascii="Arial" w:hAnsi="Arial" w:cs="Arial"/>
          <w:b/>
          <w:bCs/>
          <w:spacing w:val="-3"/>
          <w:sz w:val="22"/>
          <w:szCs w:val="22"/>
        </w:rPr>
      </w:pPr>
    </w:p>
    <w:p w:rsidR="00AB4306" w:rsidRPr="0057306F" w:rsidRDefault="00AB4306" w:rsidP="006147D5">
      <w:pPr>
        <w:tabs>
          <w:tab w:val="left" w:pos="-720"/>
          <w:tab w:val="left" w:pos="0"/>
        </w:tabs>
        <w:suppressAutoHyphens/>
        <w:ind w:firstLine="289"/>
        <w:jc w:val="both"/>
        <w:rPr>
          <w:rFonts w:ascii="Arial" w:hAnsi="Arial" w:cs="Arial"/>
          <w:spacing w:val="-3"/>
          <w:sz w:val="22"/>
          <w:szCs w:val="22"/>
        </w:rPr>
      </w:pPr>
      <w:r w:rsidRPr="0057306F">
        <w:rPr>
          <w:rFonts w:ascii="Arial" w:hAnsi="Arial" w:cs="Arial"/>
          <w:b/>
          <w:bCs/>
          <w:spacing w:val="-3"/>
          <w:sz w:val="22"/>
          <w:szCs w:val="22"/>
        </w:rPr>
        <w:t>161.-</w:t>
      </w:r>
      <w:r w:rsidRPr="0057306F">
        <w:rPr>
          <w:rFonts w:ascii="Arial" w:hAnsi="Arial" w:cs="Arial"/>
          <w:spacing w:val="-3"/>
          <w:sz w:val="22"/>
          <w:szCs w:val="22"/>
        </w:rPr>
        <w:t xml:space="preserve"> Todos los contratos y concesiones que el Gobierno del Estado y los Municipios tengan que celebrar para ejecución de obras Públicas y Servicios, con el objeto de garantizar precios, calidad Y responsabilidad de contratistas y concesiones, serán adjudicados en los términos de la Ley de la materia.</w:t>
      </w:r>
      <w:r w:rsidR="00924755" w:rsidRPr="0057306F">
        <w:rPr>
          <w:rFonts w:ascii="Arial" w:hAnsi="Arial" w:cs="Arial"/>
          <w:spacing w:val="-3"/>
          <w:sz w:val="22"/>
          <w:szCs w:val="22"/>
        </w:rPr>
        <w:t xml:space="preserve"> </w:t>
      </w:r>
    </w:p>
    <w:p w:rsidR="00AB4306" w:rsidRPr="0057306F" w:rsidRDefault="00AB4306" w:rsidP="00755BE4">
      <w:pPr>
        <w:tabs>
          <w:tab w:val="left" w:pos="-720"/>
          <w:tab w:val="left" w:pos="0"/>
        </w:tabs>
        <w:suppressAutoHyphens/>
        <w:ind w:firstLine="289"/>
        <w:jc w:val="both"/>
        <w:rPr>
          <w:rFonts w:ascii="Arial" w:hAnsi="Arial" w:cs="Arial"/>
          <w:spacing w:val="-3"/>
          <w:sz w:val="22"/>
          <w:szCs w:val="22"/>
        </w:rPr>
      </w:pPr>
    </w:p>
    <w:p w:rsidR="00AB4306" w:rsidRPr="0057306F" w:rsidRDefault="00AB4306" w:rsidP="00755BE4">
      <w:pPr>
        <w:tabs>
          <w:tab w:val="left" w:pos="-720"/>
          <w:tab w:val="left" w:pos="0"/>
        </w:tabs>
        <w:suppressAutoHyphens/>
        <w:ind w:firstLine="289"/>
        <w:jc w:val="both"/>
        <w:rPr>
          <w:rFonts w:ascii="Arial" w:hAnsi="Arial" w:cs="Arial"/>
          <w:spacing w:val="-3"/>
          <w:sz w:val="22"/>
          <w:szCs w:val="22"/>
        </w:rPr>
      </w:pPr>
      <w:r w:rsidRPr="0057306F">
        <w:rPr>
          <w:rFonts w:ascii="Arial" w:hAnsi="Arial" w:cs="Arial"/>
          <w:b/>
          <w:bCs/>
          <w:spacing w:val="-3"/>
          <w:sz w:val="22"/>
          <w:szCs w:val="22"/>
        </w:rPr>
        <w:t>162.-</w:t>
      </w:r>
      <w:r w:rsidRPr="0057306F">
        <w:rPr>
          <w:rFonts w:ascii="Arial" w:hAnsi="Arial" w:cs="Arial"/>
          <w:spacing w:val="-3"/>
          <w:sz w:val="22"/>
          <w:szCs w:val="22"/>
        </w:rPr>
        <w:t xml:space="preserve"> El Gobierno del Estado y los Municipios deberán crear y desarrollar la integración de planos</w:t>
      </w:r>
      <w:r w:rsidR="00924755" w:rsidRPr="0057306F">
        <w:rPr>
          <w:rFonts w:ascii="Arial" w:hAnsi="Arial" w:cs="Arial"/>
          <w:spacing w:val="-3"/>
          <w:sz w:val="22"/>
          <w:szCs w:val="22"/>
        </w:rPr>
        <w:t xml:space="preserve"> </w:t>
      </w:r>
      <w:r w:rsidRPr="0057306F">
        <w:rPr>
          <w:rFonts w:ascii="Arial" w:hAnsi="Arial" w:cs="Arial"/>
          <w:spacing w:val="-3"/>
          <w:sz w:val="22"/>
          <w:szCs w:val="22"/>
        </w:rPr>
        <w:t>reguladores en sus respectivas jurisdicciones.</w:t>
      </w:r>
      <w:r w:rsidR="00924755" w:rsidRPr="0057306F">
        <w:rPr>
          <w:rFonts w:ascii="Arial" w:hAnsi="Arial" w:cs="Arial"/>
          <w:spacing w:val="-3"/>
          <w:sz w:val="22"/>
          <w:szCs w:val="22"/>
        </w:rPr>
        <w:t xml:space="preserve"> </w:t>
      </w:r>
    </w:p>
    <w:p w:rsidR="006A3312" w:rsidRPr="00AC5693" w:rsidRDefault="006A3312" w:rsidP="00755BE4">
      <w:pPr>
        <w:tabs>
          <w:tab w:val="left" w:pos="-720"/>
          <w:tab w:val="left" w:pos="0"/>
        </w:tabs>
        <w:suppressAutoHyphens/>
        <w:ind w:firstLine="289"/>
        <w:jc w:val="both"/>
        <w:rPr>
          <w:rFonts w:ascii="Arial" w:hAnsi="Arial" w:cs="Arial"/>
          <w:spacing w:val="-3"/>
          <w:sz w:val="22"/>
          <w:szCs w:val="22"/>
        </w:rPr>
      </w:pPr>
    </w:p>
    <w:p w:rsidR="00072313" w:rsidRPr="00AC5693" w:rsidRDefault="00AB4306" w:rsidP="00314CBF">
      <w:pPr>
        <w:tabs>
          <w:tab w:val="left" w:pos="0"/>
        </w:tabs>
        <w:suppressAutoHyphens/>
        <w:ind w:firstLine="289"/>
        <w:jc w:val="both"/>
        <w:rPr>
          <w:rFonts w:ascii="Arial" w:hAnsi="Arial" w:cs="Arial"/>
          <w:spacing w:val="-3"/>
          <w:sz w:val="22"/>
          <w:szCs w:val="22"/>
        </w:rPr>
      </w:pPr>
      <w:r w:rsidRPr="00AC5693">
        <w:rPr>
          <w:rFonts w:ascii="Arial" w:hAnsi="Arial" w:cs="Arial"/>
          <w:b/>
          <w:bCs/>
          <w:spacing w:val="-3"/>
          <w:sz w:val="22"/>
          <w:szCs w:val="22"/>
        </w:rPr>
        <w:t>163.-</w:t>
      </w:r>
      <w:r w:rsidRPr="00AC5693">
        <w:rPr>
          <w:rFonts w:ascii="Arial" w:hAnsi="Arial" w:cs="Arial"/>
          <w:spacing w:val="-3"/>
          <w:sz w:val="22"/>
          <w:szCs w:val="22"/>
        </w:rPr>
        <w:t xml:space="preserve"> Los funcionarios y empleados públicos, antes de tomar posesión de su encargo, otorgarán protesta de guardar y hacer guardar la Constitución General de la República, la presente Constitución y las Leyes que de ellas emanen. </w:t>
      </w:r>
    </w:p>
    <w:p w:rsidR="00072313" w:rsidRPr="006147D5" w:rsidRDefault="00072313" w:rsidP="00314CBF">
      <w:pPr>
        <w:tabs>
          <w:tab w:val="left" w:pos="0"/>
        </w:tabs>
        <w:suppressAutoHyphens/>
        <w:ind w:firstLine="289"/>
        <w:jc w:val="both"/>
        <w:rPr>
          <w:rFonts w:ascii="Arial" w:hAnsi="Arial" w:cs="Arial"/>
          <w:spacing w:val="-3"/>
          <w:sz w:val="22"/>
          <w:szCs w:val="22"/>
        </w:rPr>
      </w:pPr>
    </w:p>
    <w:p w:rsidR="00072313" w:rsidRPr="006147D5" w:rsidRDefault="00072313" w:rsidP="00314CBF">
      <w:pPr>
        <w:tabs>
          <w:tab w:val="left" w:pos="0"/>
        </w:tabs>
        <w:suppressAutoHyphens/>
        <w:ind w:firstLine="289"/>
        <w:jc w:val="both"/>
        <w:rPr>
          <w:rFonts w:ascii="Arial" w:hAnsi="Arial" w:cs="Arial"/>
          <w:spacing w:val="-3"/>
          <w:sz w:val="22"/>
          <w:szCs w:val="22"/>
        </w:rPr>
      </w:pPr>
      <w:r w:rsidRPr="006147D5">
        <w:rPr>
          <w:rFonts w:ascii="Arial" w:hAnsi="Arial" w:cs="Arial"/>
          <w:spacing w:val="-3"/>
          <w:sz w:val="22"/>
          <w:szCs w:val="22"/>
        </w:rPr>
        <w:t>Los servidores públicos del Estado y los municipios, tienen en todo tiempo la obligación de aplicar con imparcialidad los recursos públicos que están bajo su responsabilidad, sin influir en la equidad de la competencia entre los partidos políticos.</w:t>
      </w:r>
    </w:p>
    <w:p w:rsidR="00BA58FC" w:rsidRPr="006147D5" w:rsidRDefault="00BA58FC" w:rsidP="006C3AA6">
      <w:pPr>
        <w:tabs>
          <w:tab w:val="left" w:pos="0"/>
        </w:tabs>
        <w:suppressAutoHyphens/>
        <w:jc w:val="both"/>
        <w:rPr>
          <w:rFonts w:ascii="Arial" w:hAnsi="Arial" w:cs="Arial"/>
          <w:spacing w:val="-3"/>
          <w:sz w:val="22"/>
          <w:szCs w:val="22"/>
        </w:rPr>
      </w:pPr>
    </w:p>
    <w:p w:rsidR="00072313" w:rsidRPr="006147D5" w:rsidRDefault="00072313" w:rsidP="00314CBF">
      <w:pPr>
        <w:tabs>
          <w:tab w:val="left" w:pos="0"/>
        </w:tabs>
        <w:suppressAutoHyphens/>
        <w:ind w:firstLine="289"/>
        <w:jc w:val="both"/>
        <w:rPr>
          <w:rFonts w:ascii="Arial" w:hAnsi="Arial" w:cs="Arial"/>
          <w:spacing w:val="-3"/>
          <w:sz w:val="22"/>
          <w:szCs w:val="22"/>
        </w:rPr>
      </w:pPr>
      <w:r w:rsidRPr="006147D5">
        <w:rPr>
          <w:rFonts w:ascii="Arial" w:hAnsi="Arial" w:cs="Arial"/>
          <w:spacing w:val="-3"/>
          <w:sz w:val="22"/>
          <w:szCs w:val="22"/>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072313" w:rsidRPr="006147D5" w:rsidRDefault="00072313" w:rsidP="00314CBF">
      <w:pPr>
        <w:tabs>
          <w:tab w:val="left" w:pos="0"/>
        </w:tabs>
        <w:suppressAutoHyphens/>
        <w:ind w:firstLine="289"/>
        <w:jc w:val="both"/>
        <w:rPr>
          <w:rFonts w:ascii="Arial" w:hAnsi="Arial" w:cs="Arial"/>
          <w:spacing w:val="-3"/>
          <w:sz w:val="22"/>
          <w:szCs w:val="22"/>
        </w:rPr>
      </w:pPr>
    </w:p>
    <w:p w:rsidR="00AB4306" w:rsidRPr="006147D5" w:rsidRDefault="00072313" w:rsidP="00314CBF">
      <w:pPr>
        <w:tabs>
          <w:tab w:val="left" w:pos="0"/>
        </w:tabs>
        <w:suppressAutoHyphens/>
        <w:ind w:firstLine="289"/>
        <w:jc w:val="both"/>
        <w:rPr>
          <w:rFonts w:ascii="Arial" w:hAnsi="Arial" w:cs="Arial"/>
          <w:spacing w:val="-3"/>
          <w:sz w:val="22"/>
          <w:szCs w:val="22"/>
        </w:rPr>
      </w:pPr>
      <w:r w:rsidRPr="006147D5">
        <w:rPr>
          <w:rFonts w:ascii="Arial" w:hAnsi="Arial" w:cs="Arial"/>
          <w:spacing w:val="-3"/>
          <w:sz w:val="22"/>
          <w:szCs w:val="22"/>
        </w:rPr>
        <w:t>Las leyes, en sus respectivos ámbitos de aplicación, garantizarán el estricto cumplimiento de lo previsto en los dos párrafos anteriores, incluyendo el régimen de sanciones a que haya lugar.</w:t>
      </w:r>
      <w:r w:rsidR="00AB4306" w:rsidRPr="006147D5">
        <w:rPr>
          <w:rFonts w:ascii="Arial" w:hAnsi="Arial" w:cs="Arial"/>
          <w:spacing w:val="-3"/>
          <w:sz w:val="22"/>
          <w:szCs w:val="22"/>
        </w:rPr>
        <w:t xml:space="preserve"> </w:t>
      </w:r>
    </w:p>
    <w:p w:rsidR="00997612" w:rsidRPr="006147D5" w:rsidRDefault="00997612" w:rsidP="00755BE4">
      <w:pPr>
        <w:tabs>
          <w:tab w:val="left" w:pos="-720"/>
          <w:tab w:val="left" w:pos="0"/>
        </w:tabs>
        <w:suppressAutoHyphens/>
        <w:ind w:firstLine="289"/>
        <w:jc w:val="both"/>
        <w:rPr>
          <w:rFonts w:ascii="Arial" w:hAnsi="Arial" w:cs="Arial"/>
          <w:b/>
          <w:bCs/>
          <w:spacing w:val="-3"/>
          <w:sz w:val="22"/>
          <w:szCs w:val="22"/>
        </w:rPr>
      </w:pPr>
    </w:p>
    <w:p w:rsidR="00AB4306" w:rsidRPr="006147D5" w:rsidRDefault="00AB4306" w:rsidP="00755BE4">
      <w:pPr>
        <w:tabs>
          <w:tab w:val="left" w:pos="-720"/>
          <w:tab w:val="left" w:pos="0"/>
        </w:tabs>
        <w:suppressAutoHyphens/>
        <w:ind w:firstLine="289"/>
        <w:jc w:val="both"/>
        <w:rPr>
          <w:rFonts w:ascii="Arial" w:hAnsi="Arial" w:cs="Arial"/>
          <w:spacing w:val="-3"/>
          <w:sz w:val="22"/>
          <w:szCs w:val="22"/>
        </w:rPr>
      </w:pPr>
      <w:r w:rsidRPr="006147D5">
        <w:rPr>
          <w:rFonts w:ascii="Arial" w:hAnsi="Arial" w:cs="Arial"/>
          <w:b/>
          <w:bCs/>
          <w:spacing w:val="-3"/>
          <w:sz w:val="22"/>
          <w:szCs w:val="22"/>
        </w:rPr>
        <w:t>164.-</w:t>
      </w:r>
      <w:r w:rsidRPr="006147D5">
        <w:rPr>
          <w:rFonts w:ascii="Arial" w:hAnsi="Arial" w:cs="Arial"/>
          <w:spacing w:val="-3"/>
          <w:sz w:val="22"/>
          <w:szCs w:val="22"/>
        </w:rPr>
        <w:t xml:space="preserve"> Nadie puede a la vez ejercer, en el Estado, dos o más cargos de elección popular, pero el</w:t>
      </w:r>
      <w:r w:rsidR="00924755" w:rsidRPr="006147D5">
        <w:rPr>
          <w:rFonts w:ascii="Arial" w:hAnsi="Arial" w:cs="Arial"/>
          <w:spacing w:val="-3"/>
          <w:sz w:val="22"/>
          <w:szCs w:val="22"/>
        </w:rPr>
        <w:t xml:space="preserve"> </w:t>
      </w:r>
      <w:r w:rsidRPr="006147D5">
        <w:rPr>
          <w:rFonts w:ascii="Arial" w:hAnsi="Arial" w:cs="Arial"/>
          <w:spacing w:val="-3"/>
          <w:sz w:val="22"/>
          <w:szCs w:val="22"/>
        </w:rPr>
        <w:t>interesado podrá escoger cualquiera de ellos.</w:t>
      </w:r>
      <w:r w:rsidR="00924755" w:rsidRPr="006147D5">
        <w:rPr>
          <w:rFonts w:ascii="Arial" w:hAnsi="Arial" w:cs="Arial"/>
          <w:spacing w:val="-3"/>
          <w:sz w:val="22"/>
          <w:szCs w:val="22"/>
        </w:rPr>
        <w:t xml:space="preserve"> </w:t>
      </w:r>
    </w:p>
    <w:p w:rsidR="00AB4306" w:rsidRPr="006147D5" w:rsidRDefault="00AB4306" w:rsidP="00755BE4">
      <w:pPr>
        <w:tabs>
          <w:tab w:val="left" w:pos="-720"/>
          <w:tab w:val="left" w:pos="0"/>
        </w:tabs>
        <w:suppressAutoHyphens/>
        <w:ind w:firstLine="289"/>
        <w:jc w:val="both"/>
        <w:rPr>
          <w:rFonts w:ascii="Arial" w:hAnsi="Arial" w:cs="Arial"/>
          <w:spacing w:val="-3"/>
          <w:sz w:val="22"/>
          <w:szCs w:val="22"/>
        </w:rPr>
      </w:pPr>
    </w:p>
    <w:p w:rsidR="00AB4306" w:rsidRPr="006147D5" w:rsidRDefault="00AB4306" w:rsidP="00755BE4">
      <w:pPr>
        <w:tabs>
          <w:tab w:val="left" w:pos="-720"/>
          <w:tab w:val="left" w:pos="0"/>
        </w:tabs>
        <w:suppressAutoHyphens/>
        <w:ind w:firstLine="289"/>
        <w:jc w:val="both"/>
        <w:rPr>
          <w:rFonts w:ascii="Arial" w:hAnsi="Arial" w:cs="Arial"/>
          <w:spacing w:val="-3"/>
          <w:sz w:val="22"/>
          <w:szCs w:val="22"/>
        </w:rPr>
      </w:pPr>
      <w:r w:rsidRPr="006147D5">
        <w:rPr>
          <w:rFonts w:ascii="Arial" w:hAnsi="Arial" w:cs="Arial"/>
          <w:spacing w:val="-3"/>
          <w:sz w:val="22"/>
          <w:szCs w:val="22"/>
        </w:rPr>
        <w:t>Todo cargo o empleo público de la entidad es incompatible con cualquier otro del Estado, cuando por ambos se perciba sueldo, excepto en el caso de que se trate de los ramos de la docencia o de beneficencia.</w:t>
      </w:r>
      <w:r w:rsidR="00924755" w:rsidRPr="006147D5">
        <w:rPr>
          <w:rFonts w:ascii="Arial" w:hAnsi="Arial" w:cs="Arial"/>
          <w:spacing w:val="-3"/>
          <w:sz w:val="22"/>
          <w:szCs w:val="22"/>
        </w:rPr>
        <w:t xml:space="preserve"> </w:t>
      </w:r>
    </w:p>
    <w:p w:rsidR="00AB4306" w:rsidRPr="006147D5" w:rsidRDefault="00AB4306" w:rsidP="00755BE4">
      <w:pPr>
        <w:tabs>
          <w:tab w:val="left" w:pos="-720"/>
          <w:tab w:val="left" w:pos="0"/>
        </w:tabs>
        <w:suppressAutoHyphens/>
        <w:ind w:firstLine="289"/>
        <w:jc w:val="both"/>
        <w:rPr>
          <w:rFonts w:ascii="Arial" w:hAnsi="Arial" w:cs="Arial"/>
          <w:spacing w:val="-3"/>
          <w:sz w:val="22"/>
          <w:szCs w:val="22"/>
        </w:rPr>
      </w:pPr>
    </w:p>
    <w:p w:rsidR="00397F90" w:rsidRPr="006147D5" w:rsidRDefault="00397F90" w:rsidP="00755BE4">
      <w:pPr>
        <w:tabs>
          <w:tab w:val="left" w:pos="-720"/>
          <w:tab w:val="left" w:pos="0"/>
        </w:tabs>
        <w:suppressAutoHyphens/>
        <w:ind w:firstLine="289"/>
        <w:jc w:val="both"/>
        <w:rPr>
          <w:rFonts w:ascii="Arial" w:hAnsi="Arial" w:cs="Arial"/>
          <w:spacing w:val="-3"/>
          <w:sz w:val="22"/>
          <w:szCs w:val="22"/>
        </w:rPr>
      </w:pPr>
      <w:r w:rsidRPr="006147D5">
        <w:rPr>
          <w:rFonts w:ascii="Arial" w:hAnsi="Arial" w:cs="Arial"/>
          <w:spacing w:val="-3"/>
          <w:sz w:val="22"/>
          <w:szCs w:val="22"/>
        </w:rPr>
        <w:t>Los servidores públicos del estado,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Dicha remuneración será determinada anual y equitativamente en los presupuestos de egresos correspondientes, bajo las siguientes bases:</w:t>
      </w:r>
    </w:p>
    <w:p w:rsidR="00397F90" w:rsidRPr="006147D5" w:rsidRDefault="00397F90" w:rsidP="00755BE4">
      <w:pPr>
        <w:tabs>
          <w:tab w:val="left" w:pos="-720"/>
          <w:tab w:val="left" w:pos="0"/>
        </w:tabs>
        <w:suppressAutoHyphens/>
        <w:ind w:firstLine="289"/>
        <w:jc w:val="both"/>
        <w:rPr>
          <w:rFonts w:ascii="Arial" w:hAnsi="Arial" w:cs="Arial"/>
          <w:spacing w:val="-3"/>
          <w:sz w:val="22"/>
          <w:szCs w:val="22"/>
        </w:rPr>
      </w:pPr>
    </w:p>
    <w:p w:rsidR="00397F90" w:rsidRPr="0057306F" w:rsidRDefault="00397F90" w:rsidP="008A6A91">
      <w:pPr>
        <w:tabs>
          <w:tab w:val="left" w:pos="-720"/>
          <w:tab w:val="left" w:pos="851"/>
        </w:tabs>
        <w:suppressAutoHyphens/>
        <w:ind w:firstLine="289"/>
        <w:jc w:val="both"/>
        <w:rPr>
          <w:rFonts w:ascii="Arial" w:hAnsi="Arial" w:cs="Arial"/>
          <w:spacing w:val="-3"/>
          <w:sz w:val="22"/>
          <w:szCs w:val="22"/>
        </w:rPr>
      </w:pPr>
      <w:r w:rsidRPr="006147D5">
        <w:rPr>
          <w:rFonts w:ascii="Arial" w:hAnsi="Arial" w:cs="Arial"/>
          <w:b/>
          <w:bCs/>
          <w:spacing w:val="-3"/>
          <w:sz w:val="22"/>
          <w:szCs w:val="22"/>
        </w:rPr>
        <w:t>I.</w:t>
      </w:r>
      <w:r w:rsidRPr="006147D5">
        <w:rPr>
          <w:rFonts w:ascii="Arial" w:hAnsi="Arial" w:cs="Arial"/>
          <w:spacing w:val="-3"/>
          <w:sz w:val="22"/>
          <w:szCs w:val="22"/>
        </w:rPr>
        <w:t xml:space="preserve"> </w:t>
      </w:r>
      <w:r w:rsidR="008A6A91" w:rsidRPr="006147D5">
        <w:rPr>
          <w:rFonts w:ascii="Arial" w:hAnsi="Arial" w:cs="Arial"/>
          <w:spacing w:val="-3"/>
          <w:sz w:val="22"/>
          <w:szCs w:val="22"/>
        </w:rPr>
        <w:tab/>
        <w:t xml:space="preserve"> </w:t>
      </w:r>
      <w:r w:rsidRPr="006147D5">
        <w:rPr>
          <w:rFonts w:ascii="Arial" w:hAnsi="Arial" w:cs="Arial"/>
          <w:spacing w:val="-3"/>
          <w:sz w:val="22"/>
          <w:szCs w:val="22"/>
        </w:rPr>
        <w:t>Se considera</w:t>
      </w:r>
      <w:r w:rsidRPr="00997612">
        <w:rPr>
          <w:rFonts w:ascii="Arial" w:hAnsi="Arial" w:cs="Arial"/>
          <w:spacing w:val="-3"/>
          <w:sz w:val="22"/>
          <w:szCs w:val="22"/>
        </w:rPr>
        <w:t xml:space="preserve"> remuneración o retribución toda percepción en efectivo o en </w:t>
      </w:r>
      <w:r w:rsidR="00007D03" w:rsidRPr="00997612">
        <w:rPr>
          <w:rFonts w:ascii="Arial" w:hAnsi="Arial" w:cs="Arial"/>
          <w:spacing w:val="-3"/>
          <w:sz w:val="22"/>
          <w:szCs w:val="22"/>
        </w:rPr>
        <w:t>especie, incluyendo dietas, aguinaldos, gratificaciones, premios, recompensas, bonos, estímulos, comisiones, compensaciones</w:t>
      </w:r>
      <w:r w:rsidR="00007D03" w:rsidRPr="0057306F">
        <w:rPr>
          <w:rFonts w:ascii="Arial" w:hAnsi="Arial" w:cs="Arial"/>
          <w:spacing w:val="-3"/>
          <w:sz w:val="22"/>
          <w:szCs w:val="22"/>
        </w:rPr>
        <w:t xml:space="preserve"> y cualquier otra, con excepción de los apoyos y los gastos a comprobación que sean propios del desarrollo del trabajo y los gastos de viaje en actividades oficiales.</w:t>
      </w:r>
    </w:p>
    <w:p w:rsidR="004A3B48" w:rsidRDefault="004A3B48" w:rsidP="00303BD0">
      <w:pPr>
        <w:tabs>
          <w:tab w:val="left" w:pos="-720"/>
          <w:tab w:val="left" w:pos="0"/>
        </w:tabs>
        <w:suppressAutoHyphens/>
        <w:jc w:val="both"/>
        <w:rPr>
          <w:rFonts w:ascii="Arial" w:hAnsi="Arial" w:cs="Arial"/>
          <w:spacing w:val="-3"/>
          <w:sz w:val="20"/>
          <w:szCs w:val="20"/>
        </w:rPr>
      </w:pPr>
    </w:p>
    <w:p w:rsidR="00E05411" w:rsidRDefault="00E05411" w:rsidP="00303BD0">
      <w:pPr>
        <w:tabs>
          <w:tab w:val="left" w:pos="-720"/>
          <w:tab w:val="left" w:pos="0"/>
        </w:tabs>
        <w:suppressAutoHyphens/>
        <w:jc w:val="both"/>
        <w:rPr>
          <w:rFonts w:ascii="Arial" w:hAnsi="Arial" w:cs="Arial"/>
          <w:spacing w:val="-3"/>
          <w:sz w:val="10"/>
          <w:szCs w:val="10"/>
        </w:rPr>
      </w:pPr>
    </w:p>
    <w:p w:rsidR="00E05411" w:rsidRPr="00E05411" w:rsidRDefault="00E05411" w:rsidP="00303BD0">
      <w:pPr>
        <w:tabs>
          <w:tab w:val="left" w:pos="-720"/>
          <w:tab w:val="left" w:pos="0"/>
        </w:tabs>
        <w:suppressAutoHyphens/>
        <w:jc w:val="both"/>
        <w:rPr>
          <w:rFonts w:ascii="Arial" w:hAnsi="Arial" w:cs="Arial"/>
          <w:spacing w:val="-3"/>
          <w:sz w:val="10"/>
          <w:szCs w:val="10"/>
        </w:rPr>
      </w:pPr>
    </w:p>
    <w:p w:rsidR="00007D03" w:rsidRPr="00E05411" w:rsidRDefault="00007D03" w:rsidP="008A6A91">
      <w:pPr>
        <w:tabs>
          <w:tab w:val="left" w:pos="-720"/>
          <w:tab w:val="left" w:pos="851"/>
        </w:tabs>
        <w:suppressAutoHyphens/>
        <w:ind w:firstLine="289"/>
        <w:jc w:val="both"/>
        <w:rPr>
          <w:rFonts w:ascii="Arial" w:hAnsi="Arial" w:cs="Arial"/>
          <w:spacing w:val="-3"/>
          <w:sz w:val="22"/>
          <w:szCs w:val="22"/>
        </w:rPr>
      </w:pPr>
      <w:r w:rsidRPr="00E05411">
        <w:rPr>
          <w:rFonts w:ascii="Arial" w:hAnsi="Arial" w:cs="Arial"/>
          <w:b/>
          <w:bCs/>
          <w:spacing w:val="-3"/>
          <w:sz w:val="22"/>
          <w:szCs w:val="22"/>
        </w:rPr>
        <w:t>II.</w:t>
      </w:r>
      <w:r w:rsidRPr="00E05411">
        <w:rPr>
          <w:rFonts w:ascii="Arial" w:hAnsi="Arial" w:cs="Arial"/>
          <w:spacing w:val="-3"/>
          <w:sz w:val="22"/>
          <w:szCs w:val="22"/>
        </w:rPr>
        <w:t xml:space="preserve"> </w:t>
      </w:r>
      <w:r w:rsidR="008A6A91" w:rsidRPr="00E05411">
        <w:rPr>
          <w:rFonts w:ascii="Arial" w:hAnsi="Arial" w:cs="Arial"/>
          <w:spacing w:val="-3"/>
          <w:sz w:val="22"/>
          <w:szCs w:val="22"/>
        </w:rPr>
        <w:tab/>
        <w:t xml:space="preserve"> </w:t>
      </w:r>
      <w:r w:rsidRPr="00E05411">
        <w:rPr>
          <w:rFonts w:ascii="Arial" w:hAnsi="Arial" w:cs="Arial"/>
          <w:spacing w:val="-3"/>
          <w:sz w:val="22"/>
          <w:szCs w:val="22"/>
        </w:rPr>
        <w:t>Ningún servidor público podrá recibir remuneración, en términos de la fracción anterior, por el desempeño de su función, empleo, cargo o comisión, mayor a la establecida para el Presidente de la República en el presupuesto correspondiente.</w:t>
      </w:r>
    </w:p>
    <w:p w:rsidR="0057306F" w:rsidRPr="00E05411" w:rsidRDefault="0057306F" w:rsidP="0057306F">
      <w:pPr>
        <w:tabs>
          <w:tab w:val="left" w:pos="-720"/>
          <w:tab w:val="left" w:pos="851"/>
        </w:tabs>
        <w:suppressAutoHyphens/>
        <w:jc w:val="both"/>
        <w:rPr>
          <w:rFonts w:ascii="Arial" w:hAnsi="Arial" w:cs="Arial"/>
          <w:spacing w:val="-3"/>
          <w:sz w:val="22"/>
          <w:szCs w:val="22"/>
        </w:rPr>
      </w:pPr>
    </w:p>
    <w:p w:rsidR="00007D03" w:rsidRPr="00E05411" w:rsidRDefault="00007D03" w:rsidP="008A6A91">
      <w:pPr>
        <w:tabs>
          <w:tab w:val="left" w:pos="-720"/>
          <w:tab w:val="left" w:pos="851"/>
        </w:tabs>
        <w:suppressAutoHyphens/>
        <w:ind w:firstLine="289"/>
        <w:jc w:val="both"/>
        <w:rPr>
          <w:rFonts w:ascii="Arial" w:hAnsi="Arial" w:cs="Arial"/>
          <w:spacing w:val="-3"/>
          <w:sz w:val="22"/>
          <w:szCs w:val="22"/>
        </w:rPr>
      </w:pPr>
      <w:r w:rsidRPr="00E05411">
        <w:rPr>
          <w:rFonts w:ascii="Arial" w:hAnsi="Arial" w:cs="Arial"/>
          <w:b/>
          <w:bCs/>
          <w:spacing w:val="-3"/>
          <w:sz w:val="22"/>
          <w:szCs w:val="22"/>
        </w:rPr>
        <w:t>III.</w:t>
      </w:r>
      <w:r w:rsidRPr="00E05411">
        <w:rPr>
          <w:rFonts w:ascii="Arial" w:hAnsi="Arial" w:cs="Arial"/>
          <w:spacing w:val="-3"/>
          <w:sz w:val="22"/>
          <w:szCs w:val="22"/>
        </w:rPr>
        <w:t xml:space="preserve"> </w:t>
      </w:r>
      <w:r w:rsidR="008A6A91" w:rsidRPr="00E05411">
        <w:rPr>
          <w:rFonts w:ascii="Arial" w:hAnsi="Arial" w:cs="Arial"/>
          <w:spacing w:val="-3"/>
          <w:sz w:val="22"/>
          <w:szCs w:val="22"/>
        </w:rPr>
        <w:t xml:space="preserve"> </w:t>
      </w:r>
      <w:r w:rsidR="008A6A91" w:rsidRPr="00E05411">
        <w:rPr>
          <w:rFonts w:ascii="Arial" w:hAnsi="Arial" w:cs="Arial"/>
          <w:spacing w:val="-3"/>
          <w:sz w:val="22"/>
          <w:szCs w:val="22"/>
        </w:rPr>
        <w:tab/>
        <w:t xml:space="preserve"> </w:t>
      </w:r>
      <w:r w:rsidRPr="00E05411">
        <w:rPr>
          <w:rFonts w:ascii="Arial" w:hAnsi="Arial" w:cs="Arial"/>
          <w:spacing w:val="-3"/>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rsidR="00007D03" w:rsidRPr="00E05411" w:rsidRDefault="00007D03" w:rsidP="00755BE4">
      <w:pPr>
        <w:tabs>
          <w:tab w:val="left" w:pos="-720"/>
          <w:tab w:val="left" w:pos="0"/>
        </w:tabs>
        <w:suppressAutoHyphens/>
        <w:ind w:firstLine="289"/>
        <w:jc w:val="both"/>
        <w:rPr>
          <w:rFonts w:ascii="Arial" w:hAnsi="Arial" w:cs="Arial"/>
          <w:spacing w:val="-3"/>
          <w:sz w:val="22"/>
          <w:szCs w:val="22"/>
        </w:rPr>
      </w:pPr>
    </w:p>
    <w:p w:rsidR="00007D03" w:rsidRPr="00E05411" w:rsidRDefault="00007D03" w:rsidP="008A6A91">
      <w:pPr>
        <w:tabs>
          <w:tab w:val="left" w:pos="-720"/>
          <w:tab w:val="left" w:pos="851"/>
        </w:tabs>
        <w:suppressAutoHyphens/>
        <w:ind w:firstLine="289"/>
        <w:jc w:val="both"/>
        <w:rPr>
          <w:rFonts w:ascii="Arial" w:hAnsi="Arial" w:cs="Arial"/>
          <w:spacing w:val="-3"/>
          <w:sz w:val="22"/>
          <w:szCs w:val="22"/>
        </w:rPr>
      </w:pPr>
      <w:r w:rsidRPr="00E05411">
        <w:rPr>
          <w:rFonts w:ascii="Arial" w:hAnsi="Arial" w:cs="Arial"/>
          <w:b/>
          <w:bCs/>
          <w:spacing w:val="-3"/>
          <w:sz w:val="22"/>
          <w:szCs w:val="22"/>
        </w:rPr>
        <w:t>IV.</w:t>
      </w:r>
      <w:r w:rsidRPr="00E05411">
        <w:rPr>
          <w:rFonts w:ascii="Arial" w:hAnsi="Arial" w:cs="Arial"/>
          <w:spacing w:val="-3"/>
          <w:sz w:val="22"/>
          <w:szCs w:val="22"/>
        </w:rPr>
        <w:t xml:space="preserve"> </w:t>
      </w:r>
      <w:r w:rsidR="008A6A91" w:rsidRPr="00E05411">
        <w:rPr>
          <w:rFonts w:ascii="Arial" w:hAnsi="Arial" w:cs="Arial"/>
          <w:spacing w:val="-3"/>
          <w:sz w:val="22"/>
          <w:szCs w:val="22"/>
        </w:rPr>
        <w:tab/>
        <w:t xml:space="preserve"> </w:t>
      </w:r>
      <w:r w:rsidRPr="00E05411">
        <w:rPr>
          <w:rFonts w:ascii="Arial" w:hAnsi="Arial" w:cs="Arial"/>
          <w:spacing w:val="-3"/>
          <w:sz w:val="22"/>
          <w:szCs w:val="22"/>
        </w:rPr>
        <w:t>No se concederán ni cubrirán jubilaciones, pensiones o haberes de retiro, ni liquidaciones por servicios prestados, como tampoco préstamos o crédito</w:t>
      </w:r>
      <w:r w:rsidR="006A3312" w:rsidRPr="00E05411">
        <w:rPr>
          <w:rFonts w:ascii="Arial" w:hAnsi="Arial" w:cs="Arial"/>
          <w:spacing w:val="-3"/>
          <w:sz w:val="22"/>
          <w:szCs w:val="22"/>
        </w:rPr>
        <w:t>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6A3312" w:rsidRPr="00E05411" w:rsidRDefault="006A3312" w:rsidP="00755BE4">
      <w:pPr>
        <w:tabs>
          <w:tab w:val="left" w:pos="-720"/>
          <w:tab w:val="left" w:pos="0"/>
        </w:tabs>
        <w:suppressAutoHyphens/>
        <w:ind w:firstLine="289"/>
        <w:jc w:val="both"/>
        <w:rPr>
          <w:rFonts w:ascii="Arial" w:hAnsi="Arial" w:cs="Arial"/>
          <w:spacing w:val="-3"/>
          <w:sz w:val="22"/>
          <w:szCs w:val="22"/>
        </w:rPr>
      </w:pPr>
    </w:p>
    <w:p w:rsidR="006A3312" w:rsidRPr="00E05411" w:rsidRDefault="006A3312" w:rsidP="008A6A91">
      <w:pPr>
        <w:tabs>
          <w:tab w:val="left" w:pos="-720"/>
          <w:tab w:val="left" w:pos="851"/>
        </w:tabs>
        <w:suppressAutoHyphens/>
        <w:ind w:firstLine="289"/>
        <w:jc w:val="both"/>
        <w:rPr>
          <w:rFonts w:ascii="Arial" w:hAnsi="Arial" w:cs="Arial"/>
          <w:spacing w:val="-3"/>
          <w:sz w:val="22"/>
          <w:szCs w:val="22"/>
        </w:rPr>
      </w:pPr>
      <w:r w:rsidRPr="00E05411">
        <w:rPr>
          <w:rFonts w:ascii="Arial" w:hAnsi="Arial" w:cs="Arial"/>
          <w:b/>
          <w:bCs/>
          <w:spacing w:val="-3"/>
          <w:sz w:val="22"/>
          <w:szCs w:val="22"/>
        </w:rPr>
        <w:t>V.</w:t>
      </w:r>
      <w:r w:rsidRPr="00E05411">
        <w:rPr>
          <w:rFonts w:ascii="Arial" w:hAnsi="Arial" w:cs="Arial"/>
          <w:spacing w:val="-3"/>
          <w:sz w:val="22"/>
          <w:szCs w:val="22"/>
        </w:rPr>
        <w:t xml:space="preserve"> </w:t>
      </w:r>
      <w:r w:rsidR="008A6A91" w:rsidRPr="00E05411">
        <w:rPr>
          <w:rFonts w:ascii="Arial" w:hAnsi="Arial" w:cs="Arial"/>
          <w:spacing w:val="-3"/>
          <w:sz w:val="22"/>
          <w:szCs w:val="22"/>
        </w:rPr>
        <w:tab/>
        <w:t xml:space="preserve"> </w:t>
      </w:r>
      <w:r w:rsidRPr="00E05411">
        <w:rPr>
          <w:rFonts w:ascii="Arial" w:hAnsi="Arial" w:cs="Arial"/>
          <w:spacing w:val="-3"/>
          <w:sz w:val="22"/>
          <w:szCs w:val="22"/>
        </w:rPr>
        <w:t>Las remuneraciones y sus tabuladores serán públicos, y deberán especificar y diferenciar la totalidad de sus elementos fijos y variables tanto en efectivo como en especie.</w:t>
      </w:r>
    </w:p>
    <w:p w:rsidR="00BA58FC" w:rsidRPr="00E05411" w:rsidRDefault="00BA58FC" w:rsidP="006C3AA6">
      <w:pPr>
        <w:tabs>
          <w:tab w:val="left" w:pos="-720"/>
          <w:tab w:val="left" w:pos="0"/>
        </w:tabs>
        <w:suppressAutoHyphens/>
        <w:jc w:val="both"/>
        <w:rPr>
          <w:rFonts w:ascii="Arial" w:hAnsi="Arial" w:cs="Arial"/>
          <w:spacing w:val="-3"/>
          <w:sz w:val="22"/>
          <w:szCs w:val="22"/>
        </w:rPr>
      </w:pPr>
    </w:p>
    <w:p w:rsidR="00AB4306" w:rsidRPr="00A46DCB" w:rsidRDefault="00AB4306" w:rsidP="00755BE4">
      <w:pPr>
        <w:tabs>
          <w:tab w:val="left" w:pos="-720"/>
          <w:tab w:val="left" w:pos="0"/>
        </w:tabs>
        <w:suppressAutoHyphens/>
        <w:ind w:firstLine="289"/>
        <w:jc w:val="both"/>
        <w:rPr>
          <w:rFonts w:ascii="Arial" w:hAnsi="Arial" w:cs="Arial"/>
          <w:spacing w:val="-3"/>
          <w:sz w:val="22"/>
          <w:szCs w:val="22"/>
        </w:rPr>
      </w:pPr>
      <w:r w:rsidRPr="00E05411">
        <w:rPr>
          <w:rFonts w:ascii="Arial" w:hAnsi="Arial" w:cs="Arial"/>
          <w:b/>
          <w:bCs/>
          <w:spacing w:val="-3"/>
          <w:sz w:val="22"/>
          <w:szCs w:val="22"/>
        </w:rPr>
        <w:t>165.-</w:t>
      </w:r>
      <w:r w:rsidRPr="00E05411">
        <w:rPr>
          <w:rFonts w:ascii="Arial" w:hAnsi="Arial" w:cs="Arial"/>
          <w:spacing w:val="-3"/>
          <w:sz w:val="22"/>
          <w:szCs w:val="22"/>
        </w:rPr>
        <w:t xml:space="preserve"> Todos los profesionistas</w:t>
      </w:r>
      <w:r w:rsidRPr="00A46DCB">
        <w:rPr>
          <w:rFonts w:ascii="Arial" w:hAnsi="Arial" w:cs="Arial"/>
          <w:spacing w:val="-3"/>
          <w:sz w:val="22"/>
          <w:szCs w:val="22"/>
        </w:rPr>
        <w:t xml:space="preserve"> que sean funcionarios y empleados del Estado, no pueden ejercer su profesión sino cuando se lo permitan las Leyes Orgánicas aplicables de las Dependencias en las que trabajen. la infracción de este Artículo será causa de responsabilidad.</w:t>
      </w:r>
      <w:r w:rsidR="00924755">
        <w:rPr>
          <w:rFonts w:ascii="Arial" w:hAnsi="Arial" w:cs="Arial"/>
          <w:spacing w:val="-3"/>
          <w:sz w:val="22"/>
          <w:szCs w:val="22"/>
        </w:rPr>
        <w:t xml:space="preserve"> </w:t>
      </w:r>
    </w:p>
    <w:p w:rsidR="00E93190" w:rsidRDefault="00E93190" w:rsidP="00D06BF6">
      <w:pPr>
        <w:tabs>
          <w:tab w:val="left" w:pos="-720"/>
          <w:tab w:val="left" w:pos="0"/>
        </w:tabs>
        <w:suppressAutoHyphens/>
        <w:rPr>
          <w:rFonts w:ascii="Arial" w:hAnsi="Arial" w:cs="Arial"/>
          <w:b/>
          <w:bCs/>
          <w:spacing w:val="-3"/>
          <w:sz w:val="20"/>
          <w:szCs w:val="20"/>
        </w:rPr>
      </w:pPr>
    </w:p>
    <w:p w:rsidR="00E05411" w:rsidRPr="00E05411" w:rsidRDefault="00E05411" w:rsidP="00D06BF6">
      <w:pPr>
        <w:tabs>
          <w:tab w:val="left" w:pos="-720"/>
          <w:tab w:val="left" w:pos="0"/>
        </w:tabs>
        <w:suppressAutoHyphens/>
        <w:rPr>
          <w:rFonts w:ascii="Arial" w:hAnsi="Arial" w:cs="Arial"/>
          <w:b/>
          <w:bCs/>
          <w:spacing w:val="-3"/>
          <w:sz w:val="16"/>
          <w:szCs w:val="16"/>
        </w:rPr>
      </w:pPr>
    </w:p>
    <w:p w:rsidR="00AB4306" w:rsidRPr="00A46DCB" w:rsidRDefault="00AB4306" w:rsidP="00755BE4">
      <w:pPr>
        <w:tabs>
          <w:tab w:val="left" w:pos="-720"/>
          <w:tab w:val="left" w:pos="0"/>
        </w:tabs>
        <w:suppressAutoHyphens/>
        <w:jc w:val="center"/>
        <w:rPr>
          <w:rFonts w:ascii="Arial" w:hAnsi="Arial" w:cs="Arial"/>
          <w:b/>
          <w:bCs/>
          <w:spacing w:val="-3"/>
          <w:sz w:val="23"/>
          <w:szCs w:val="23"/>
          <w:lang w:val="pt-BR"/>
        </w:rPr>
      </w:pPr>
      <w:r w:rsidRPr="00A46DCB">
        <w:rPr>
          <w:rFonts w:ascii="Arial" w:hAnsi="Arial" w:cs="Arial"/>
          <w:b/>
          <w:bCs/>
          <w:spacing w:val="-3"/>
          <w:sz w:val="23"/>
          <w:szCs w:val="23"/>
          <w:lang w:val="pt-BR"/>
        </w:rPr>
        <w:t>T I T U L O</w:t>
      </w:r>
      <w:r w:rsidR="00924755">
        <w:rPr>
          <w:rFonts w:ascii="Arial" w:hAnsi="Arial" w:cs="Arial"/>
          <w:b/>
          <w:bCs/>
          <w:spacing w:val="-3"/>
          <w:sz w:val="23"/>
          <w:szCs w:val="23"/>
          <w:lang w:val="pt-BR"/>
        </w:rPr>
        <w:t xml:space="preserve">  </w:t>
      </w:r>
      <w:r w:rsidRPr="00A46DCB">
        <w:rPr>
          <w:rFonts w:ascii="Arial" w:hAnsi="Arial" w:cs="Arial"/>
          <w:b/>
          <w:bCs/>
          <w:spacing w:val="-3"/>
          <w:sz w:val="23"/>
          <w:szCs w:val="23"/>
          <w:lang w:val="pt-BR"/>
        </w:rPr>
        <w:t xml:space="preserve"> U N D E C I M O</w:t>
      </w:r>
    </w:p>
    <w:p w:rsidR="00AB4306" w:rsidRPr="00F26C61" w:rsidRDefault="00AB4306" w:rsidP="00755BE4">
      <w:pPr>
        <w:tabs>
          <w:tab w:val="left" w:pos="-720"/>
          <w:tab w:val="left" w:pos="0"/>
        </w:tabs>
        <w:suppressAutoHyphens/>
        <w:jc w:val="center"/>
        <w:rPr>
          <w:rFonts w:ascii="Arial" w:hAnsi="Arial" w:cs="Arial"/>
          <w:b/>
          <w:bCs/>
          <w:spacing w:val="-3"/>
          <w:sz w:val="20"/>
          <w:szCs w:val="20"/>
          <w:lang w:val="pt-BR"/>
        </w:rPr>
      </w:pPr>
    </w:p>
    <w:p w:rsidR="00AB4306" w:rsidRPr="00A46DCB" w:rsidRDefault="00AB4306" w:rsidP="00755BE4">
      <w:pPr>
        <w:tabs>
          <w:tab w:val="left" w:pos="-720"/>
          <w:tab w:val="left" w:pos="0"/>
        </w:tabs>
        <w:suppressAutoHyphens/>
        <w:jc w:val="center"/>
        <w:rPr>
          <w:rFonts w:ascii="Arial" w:hAnsi="Arial" w:cs="Arial"/>
          <w:b/>
          <w:bCs/>
          <w:spacing w:val="-3"/>
          <w:sz w:val="23"/>
          <w:szCs w:val="23"/>
        </w:rPr>
      </w:pPr>
      <w:r w:rsidRPr="00A46DCB">
        <w:rPr>
          <w:rFonts w:ascii="Arial" w:hAnsi="Arial" w:cs="Arial"/>
          <w:b/>
          <w:bCs/>
          <w:spacing w:val="-3"/>
          <w:sz w:val="23"/>
          <w:szCs w:val="23"/>
        </w:rPr>
        <w:t>DE LA REFORMA E INVIOLABILIDAD DE</w:t>
      </w:r>
      <w:r w:rsidR="00924755">
        <w:rPr>
          <w:rFonts w:ascii="Arial" w:hAnsi="Arial" w:cs="Arial"/>
          <w:b/>
          <w:bCs/>
          <w:spacing w:val="-3"/>
          <w:sz w:val="23"/>
          <w:szCs w:val="23"/>
        </w:rPr>
        <w:t xml:space="preserve"> </w:t>
      </w:r>
      <w:r w:rsidRPr="00A46DCB">
        <w:rPr>
          <w:rFonts w:ascii="Arial" w:hAnsi="Arial" w:cs="Arial"/>
          <w:b/>
          <w:bCs/>
          <w:spacing w:val="-3"/>
          <w:sz w:val="23"/>
          <w:szCs w:val="23"/>
        </w:rPr>
        <w:t>LA CONSTITUCION</w:t>
      </w:r>
    </w:p>
    <w:p w:rsidR="00A96925" w:rsidRPr="00F26C61" w:rsidRDefault="00A96925" w:rsidP="00755BE4">
      <w:pPr>
        <w:tabs>
          <w:tab w:val="left" w:pos="-720"/>
          <w:tab w:val="left" w:pos="0"/>
        </w:tabs>
        <w:suppressAutoHyphens/>
        <w:ind w:firstLine="289"/>
        <w:jc w:val="both"/>
        <w:rPr>
          <w:rFonts w:ascii="Arial" w:hAnsi="Arial" w:cs="Arial"/>
          <w:b/>
          <w:bCs/>
          <w:spacing w:val="-3"/>
          <w:sz w:val="22"/>
          <w:szCs w:val="22"/>
        </w:rPr>
      </w:pP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F26C61">
        <w:rPr>
          <w:rFonts w:ascii="Arial" w:hAnsi="Arial" w:cs="Arial"/>
          <w:b/>
          <w:bCs/>
          <w:spacing w:val="-3"/>
          <w:sz w:val="22"/>
          <w:szCs w:val="22"/>
        </w:rPr>
        <w:t>166.-</w:t>
      </w:r>
      <w:r w:rsidRPr="00F26C61">
        <w:rPr>
          <w:rFonts w:ascii="Arial" w:hAnsi="Arial" w:cs="Arial"/>
          <w:spacing w:val="-3"/>
          <w:sz w:val="22"/>
          <w:szCs w:val="22"/>
        </w:rPr>
        <w:t xml:space="preserve"> La presente Constitución puede ser adicionada y reformada. Las iniciativas que tengan ese objeto, se sujetarán a las disposiciones establecidas en los artículos 57 al 63, pero requerirán de la aprobación de cuando menos, las dos terceras partes del total de diputados que integran la Legislatura.</w:t>
      </w:r>
    </w:p>
    <w:p w:rsidR="00997612" w:rsidRPr="00E05411" w:rsidRDefault="00997612" w:rsidP="00755BE4">
      <w:pPr>
        <w:tabs>
          <w:tab w:val="left" w:pos="-720"/>
          <w:tab w:val="left" w:pos="0"/>
        </w:tabs>
        <w:suppressAutoHyphens/>
        <w:ind w:firstLine="289"/>
        <w:jc w:val="both"/>
        <w:rPr>
          <w:rFonts w:ascii="Arial" w:hAnsi="Arial" w:cs="Arial"/>
          <w:spacing w:val="-3"/>
          <w:sz w:val="20"/>
          <w:szCs w:val="20"/>
        </w:rPr>
      </w:pPr>
    </w:p>
    <w:p w:rsidR="00AB4306" w:rsidRPr="00F26C61" w:rsidRDefault="00422B5E" w:rsidP="00755BE4">
      <w:pPr>
        <w:tabs>
          <w:tab w:val="left" w:pos="-720"/>
          <w:tab w:val="left" w:pos="0"/>
        </w:tabs>
        <w:suppressAutoHyphens/>
        <w:ind w:firstLine="289"/>
        <w:jc w:val="both"/>
        <w:rPr>
          <w:rFonts w:ascii="Arial" w:hAnsi="Arial" w:cs="Arial"/>
          <w:spacing w:val="-3"/>
          <w:sz w:val="22"/>
          <w:szCs w:val="22"/>
        </w:rPr>
      </w:pPr>
      <w:r>
        <w:rPr>
          <w:rFonts w:ascii="Arial" w:hAnsi="Arial" w:cs="Arial"/>
          <w:spacing w:val="-3"/>
          <w:sz w:val="22"/>
          <w:szCs w:val="22"/>
        </w:rPr>
        <w:t>Se deroga</w:t>
      </w:r>
      <w:r w:rsidR="00AB4306" w:rsidRPr="00F26C61">
        <w:rPr>
          <w:rFonts w:ascii="Arial" w:hAnsi="Arial" w:cs="Arial"/>
          <w:spacing w:val="-3"/>
          <w:sz w:val="22"/>
          <w:szCs w:val="22"/>
        </w:rPr>
        <w:t>.</w:t>
      </w:r>
      <w:r w:rsidR="00924755" w:rsidRPr="00F26C61">
        <w:rPr>
          <w:rFonts w:ascii="Arial" w:hAnsi="Arial" w:cs="Arial"/>
          <w:spacing w:val="-3"/>
          <w:sz w:val="22"/>
          <w:szCs w:val="22"/>
        </w:rPr>
        <w:t xml:space="preserve"> </w:t>
      </w:r>
    </w:p>
    <w:p w:rsidR="00AB4306" w:rsidRPr="00F26C61" w:rsidRDefault="00AB4306" w:rsidP="00755BE4">
      <w:pPr>
        <w:tabs>
          <w:tab w:val="left" w:pos="-720"/>
          <w:tab w:val="left" w:pos="0"/>
        </w:tabs>
        <w:suppressAutoHyphens/>
        <w:ind w:firstLine="289"/>
        <w:jc w:val="both"/>
        <w:rPr>
          <w:rFonts w:ascii="Arial" w:hAnsi="Arial" w:cs="Arial"/>
          <w:spacing w:val="-3"/>
          <w:sz w:val="22"/>
          <w:szCs w:val="22"/>
        </w:rPr>
      </w:pPr>
    </w:p>
    <w:p w:rsidR="00AB4306" w:rsidRPr="00A46DCB" w:rsidRDefault="00AB4306" w:rsidP="00755BE4">
      <w:pPr>
        <w:tabs>
          <w:tab w:val="left" w:pos="-720"/>
          <w:tab w:val="left" w:pos="0"/>
        </w:tabs>
        <w:suppressAutoHyphens/>
        <w:ind w:firstLine="289"/>
        <w:jc w:val="both"/>
        <w:rPr>
          <w:rFonts w:ascii="Arial" w:hAnsi="Arial" w:cs="Arial"/>
          <w:spacing w:val="-3"/>
          <w:sz w:val="22"/>
          <w:szCs w:val="22"/>
        </w:rPr>
      </w:pPr>
      <w:r w:rsidRPr="00A46DCB">
        <w:rPr>
          <w:rFonts w:ascii="Arial" w:hAnsi="Arial" w:cs="Arial"/>
          <w:b/>
          <w:bCs/>
          <w:spacing w:val="-3"/>
          <w:sz w:val="22"/>
          <w:szCs w:val="22"/>
        </w:rPr>
        <w:t>167.-</w:t>
      </w:r>
      <w:r w:rsidRPr="00A46DCB">
        <w:rPr>
          <w:rFonts w:ascii="Arial" w:hAnsi="Arial" w:cs="Arial"/>
          <w:spacing w:val="-3"/>
          <w:sz w:val="22"/>
          <w:szCs w:val="22"/>
        </w:rPr>
        <w:t xml:space="preserve"> Esta Constitución no perderá su fuerza y vigor aun cuando por alguna rebelión se interrumpa su observancia. En caso de que por algún trastorno público se establezca un gobierno contrario a los principios que ella sanciona, tan luego como el pueblo recobre su libertad, se restablecerá su observancia y con arreglo a ella y a las leyes que en su virtud se hubieren expedido, serán juzgados</w:t>
      </w:r>
      <w:r w:rsidR="00924755">
        <w:rPr>
          <w:rFonts w:ascii="Arial" w:hAnsi="Arial" w:cs="Arial"/>
          <w:spacing w:val="-3"/>
          <w:sz w:val="22"/>
          <w:szCs w:val="22"/>
        </w:rPr>
        <w:t xml:space="preserve"> </w:t>
      </w:r>
      <w:r w:rsidRPr="00A46DCB">
        <w:rPr>
          <w:rFonts w:ascii="Arial" w:hAnsi="Arial" w:cs="Arial"/>
          <w:spacing w:val="-3"/>
          <w:sz w:val="22"/>
          <w:szCs w:val="22"/>
        </w:rPr>
        <w:t>tanto los que hubieren figurado en el Gobierno de la rebelión como los que hubieren cooperado a ésta.</w:t>
      </w:r>
      <w:r w:rsidR="00924755">
        <w:rPr>
          <w:rFonts w:ascii="Arial" w:hAnsi="Arial" w:cs="Arial"/>
          <w:spacing w:val="-3"/>
          <w:sz w:val="22"/>
          <w:szCs w:val="22"/>
        </w:rPr>
        <w:t xml:space="preserve"> </w:t>
      </w:r>
    </w:p>
    <w:p w:rsidR="00AB4306" w:rsidRPr="00E05411" w:rsidRDefault="00AB4306" w:rsidP="00755BE4">
      <w:pPr>
        <w:tabs>
          <w:tab w:val="left" w:pos="-720"/>
          <w:tab w:val="left" w:pos="0"/>
        </w:tabs>
        <w:suppressAutoHyphens/>
        <w:ind w:firstLine="289"/>
        <w:jc w:val="both"/>
        <w:rPr>
          <w:rFonts w:ascii="Arial" w:hAnsi="Arial" w:cs="Arial"/>
          <w:b/>
          <w:bCs/>
          <w:spacing w:val="-3"/>
          <w:sz w:val="6"/>
          <w:szCs w:val="6"/>
        </w:rPr>
      </w:pPr>
    </w:p>
    <w:p w:rsidR="00395A23" w:rsidRPr="00E93190" w:rsidRDefault="00395A23" w:rsidP="00755BE4">
      <w:pPr>
        <w:tabs>
          <w:tab w:val="left" w:pos="-720"/>
          <w:tab w:val="left" w:pos="0"/>
        </w:tabs>
        <w:suppressAutoHyphens/>
        <w:ind w:firstLine="289"/>
        <w:jc w:val="both"/>
        <w:rPr>
          <w:rFonts w:ascii="Arial" w:hAnsi="Arial" w:cs="Arial"/>
          <w:b/>
          <w:bCs/>
          <w:spacing w:val="-3"/>
          <w:sz w:val="16"/>
          <w:szCs w:val="16"/>
        </w:rPr>
      </w:pPr>
    </w:p>
    <w:p w:rsidR="004C031D" w:rsidRPr="00997612" w:rsidRDefault="004C031D" w:rsidP="00755BE4">
      <w:pPr>
        <w:tabs>
          <w:tab w:val="left" w:pos="-720"/>
          <w:tab w:val="left" w:pos="0"/>
        </w:tabs>
        <w:suppressAutoHyphens/>
        <w:ind w:firstLine="289"/>
        <w:jc w:val="both"/>
        <w:rPr>
          <w:rFonts w:ascii="Arial" w:hAnsi="Arial" w:cs="Arial"/>
          <w:b/>
          <w:bCs/>
          <w:spacing w:val="-3"/>
          <w:sz w:val="16"/>
          <w:szCs w:val="16"/>
        </w:rPr>
      </w:pPr>
    </w:p>
    <w:p w:rsidR="00AB4306" w:rsidRPr="00A46DCB" w:rsidRDefault="00AB4306" w:rsidP="00755BE4">
      <w:pPr>
        <w:tabs>
          <w:tab w:val="left" w:pos="-720"/>
          <w:tab w:val="left" w:pos="0"/>
        </w:tabs>
        <w:suppressAutoHyphens/>
        <w:jc w:val="center"/>
        <w:rPr>
          <w:rFonts w:ascii="Arial" w:hAnsi="Arial" w:cs="Arial"/>
          <w:b/>
          <w:bCs/>
          <w:spacing w:val="-3"/>
          <w:sz w:val="23"/>
          <w:szCs w:val="23"/>
        </w:rPr>
      </w:pPr>
      <w:r w:rsidRPr="00A46DCB">
        <w:rPr>
          <w:rFonts w:ascii="Arial" w:hAnsi="Arial" w:cs="Arial"/>
          <w:b/>
          <w:bCs/>
          <w:spacing w:val="-3"/>
          <w:sz w:val="23"/>
          <w:szCs w:val="23"/>
        </w:rPr>
        <w:t>ARTICULOS TRANSITORIOS</w:t>
      </w:r>
    </w:p>
    <w:p w:rsidR="00730A97" w:rsidRPr="00E05411" w:rsidRDefault="00730A97" w:rsidP="004A3B48">
      <w:pPr>
        <w:tabs>
          <w:tab w:val="left" w:pos="-720"/>
          <w:tab w:val="left" w:pos="0"/>
        </w:tabs>
        <w:suppressAutoHyphens/>
        <w:jc w:val="both"/>
        <w:rPr>
          <w:rFonts w:ascii="Arial" w:hAnsi="Arial" w:cs="Arial"/>
          <w:spacing w:val="-3"/>
          <w:sz w:val="16"/>
          <w:szCs w:val="16"/>
        </w:rPr>
      </w:pPr>
    </w:p>
    <w:p w:rsidR="00D339E8" w:rsidRPr="00E05411" w:rsidRDefault="00D339E8" w:rsidP="004A3B48">
      <w:pPr>
        <w:tabs>
          <w:tab w:val="left" w:pos="-720"/>
          <w:tab w:val="left" w:pos="0"/>
        </w:tabs>
        <w:suppressAutoHyphens/>
        <w:jc w:val="both"/>
        <w:rPr>
          <w:rFonts w:ascii="Arial" w:hAnsi="Arial" w:cs="Arial"/>
          <w:spacing w:val="-3"/>
          <w:sz w:val="16"/>
          <w:szCs w:val="16"/>
        </w:rPr>
      </w:pP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1o.-</w:t>
      </w:r>
      <w:r w:rsidRPr="00E93190">
        <w:rPr>
          <w:rFonts w:ascii="Arial" w:hAnsi="Arial" w:cs="Arial"/>
          <w:spacing w:val="-3"/>
          <w:sz w:val="22"/>
          <w:szCs w:val="22"/>
        </w:rPr>
        <w:t xml:space="preserve"> Esta Constitución será promulgada por el Gobernador Provisional, publicada con la solemnidad debida en todas las poblaciones del Estado, y entrará, desde luego, en vigor.</w:t>
      </w:r>
      <w:r w:rsidR="00924755" w:rsidRPr="00E93190">
        <w:rPr>
          <w:rFonts w:ascii="Arial" w:hAnsi="Arial" w:cs="Arial"/>
          <w:spacing w:val="-3"/>
          <w:sz w:val="22"/>
          <w:szCs w:val="22"/>
        </w:rPr>
        <w:t xml:space="preserve"> </w:t>
      </w:r>
    </w:p>
    <w:p w:rsidR="00395A23" w:rsidRPr="00E93190" w:rsidRDefault="00395A23" w:rsidP="00755BE4">
      <w:pPr>
        <w:tabs>
          <w:tab w:val="left" w:pos="-720"/>
          <w:tab w:val="left" w:pos="0"/>
        </w:tabs>
        <w:suppressAutoHyphens/>
        <w:ind w:firstLine="289"/>
        <w:jc w:val="both"/>
        <w:rPr>
          <w:rFonts w:ascii="Arial" w:hAnsi="Arial" w:cs="Arial"/>
          <w:b/>
          <w:bCs/>
          <w:spacing w:val="-3"/>
          <w:sz w:val="22"/>
          <w:szCs w:val="22"/>
        </w:rPr>
      </w:pPr>
    </w:p>
    <w:p w:rsidR="00F26C61" w:rsidRPr="00E93190" w:rsidRDefault="00AB4306" w:rsidP="00CE72AB">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2o.-</w:t>
      </w:r>
      <w:r w:rsidRPr="00E93190">
        <w:rPr>
          <w:rFonts w:ascii="Arial" w:hAnsi="Arial" w:cs="Arial"/>
          <w:spacing w:val="-3"/>
          <w:sz w:val="22"/>
          <w:szCs w:val="22"/>
        </w:rPr>
        <w:t xml:space="preserve"> En tanto no se expidan por el Estado sus propias Leyes, continuarán rigiendo las vigentes en la actualidad, así como los Decretos y Reglamentos que no se opongan a la presente Constitución. </w:t>
      </w: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spacing w:val="-3"/>
          <w:sz w:val="22"/>
          <w:szCs w:val="22"/>
        </w:rPr>
        <w:t xml:space="preserve"> </w:t>
      </w:r>
      <w:r w:rsidRPr="00E93190">
        <w:rPr>
          <w:rFonts w:ascii="Arial" w:hAnsi="Arial" w:cs="Arial"/>
          <w:b/>
          <w:bCs/>
          <w:spacing w:val="-3"/>
          <w:sz w:val="22"/>
          <w:szCs w:val="22"/>
        </w:rPr>
        <w:t>3o.-</w:t>
      </w:r>
      <w:r w:rsidRPr="00E93190">
        <w:rPr>
          <w:rFonts w:ascii="Arial" w:hAnsi="Arial" w:cs="Arial"/>
          <w:spacing w:val="-3"/>
          <w:sz w:val="22"/>
          <w:szCs w:val="22"/>
        </w:rPr>
        <w:t xml:space="preserve"> El Gobernador Provisional, mientras dure en su encargo, recibirá, en representación del Estado, los bienes muebles e inmuebles a los que se refiere el Artículo décimo séptimo transitorio del Decreto del H. Congreso de la Unión, promulgado el 3 de Octubre de 1974 y publicado el día 8 del mismo mes y año.</w:t>
      </w:r>
      <w:r w:rsidR="00924755" w:rsidRPr="00E93190">
        <w:rPr>
          <w:rFonts w:ascii="Arial" w:hAnsi="Arial" w:cs="Arial"/>
          <w:spacing w:val="-3"/>
          <w:sz w:val="22"/>
          <w:szCs w:val="22"/>
        </w:rPr>
        <w:t xml:space="preserve"> </w:t>
      </w:r>
    </w:p>
    <w:p w:rsidR="00F31686" w:rsidRPr="00E93190" w:rsidRDefault="00F31686" w:rsidP="00755BE4">
      <w:pPr>
        <w:tabs>
          <w:tab w:val="left" w:pos="-720"/>
          <w:tab w:val="left" w:pos="0"/>
        </w:tabs>
        <w:suppressAutoHyphens/>
        <w:ind w:firstLine="289"/>
        <w:jc w:val="both"/>
        <w:rPr>
          <w:rFonts w:ascii="Arial" w:hAnsi="Arial" w:cs="Arial"/>
          <w:spacing w:val="-3"/>
          <w:sz w:val="22"/>
          <w:szCs w:val="22"/>
        </w:rPr>
      </w:pP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4o.-</w:t>
      </w:r>
      <w:r w:rsidRPr="00E93190">
        <w:rPr>
          <w:rFonts w:ascii="Arial" w:hAnsi="Arial" w:cs="Arial"/>
          <w:spacing w:val="-3"/>
          <w:sz w:val="22"/>
          <w:szCs w:val="22"/>
        </w:rPr>
        <w:t xml:space="preserve"> El Gobernador provisional durará en su encargo hasta el día en que, conforme a la presente</w:t>
      </w:r>
      <w:r w:rsidR="00924755" w:rsidRPr="00E93190">
        <w:rPr>
          <w:rFonts w:ascii="Arial" w:hAnsi="Arial" w:cs="Arial"/>
          <w:spacing w:val="-3"/>
          <w:sz w:val="22"/>
          <w:szCs w:val="22"/>
        </w:rPr>
        <w:t xml:space="preserve"> </w:t>
      </w:r>
      <w:r w:rsidRPr="00E93190">
        <w:rPr>
          <w:rFonts w:ascii="Arial" w:hAnsi="Arial" w:cs="Arial"/>
          <w:spacing w:val="-3"/>
          <w:sz w:val="22"/>
          <w:szCs w:val="22"/>
        </w:rPr>
        <w:t>Constitución, deba tomar posesión el Gobernador Constitucional electo, rindiendo un informe de su gestión.</w:t>
      </w:r>
      <w:r w:rsidR="00924755" w:rsidRPr="00E93190">
        <w:rPr>
          <w:rFonts w:ascii="Arial" w:hAnsi="Arial" w:cs="Arial"/>
          <w:spacing w:val="-3"/>
          <w:sz w:val="22"/>
          <w:szCs w:val="22"/>
        </w:rPr>
        <w:t xml:space="preserve"> </w:t>
      </w: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5o.-</w:t>
      </w:r>
      <w:r w:rsidRPr="00E93190">
        <w:rPr>
          <w:rFonts w:ascii="Arial" w:hAnsi="Arial" w:cs="Arial"/>
          <w:spacing w:val="-3"/>
          <w:sz w:val="22"/>
          <w:szCs w:val="22"/>
        </w:rPr>
        <w:t xml:space="preserve"> Los Magistrados del Tribunal Superior de Justicia, los Jueces, el Procurador y los Agentes del</w:t>
      </w:r>
      <w:r w:rsidR="00924755" w:rsidRPr="00E93190">
        <w:rPr>
          <w:rFonts w:ascii="Arial" w:hAnsi="Arial" w:cs="Arial"/>
          <w:spacing w:val="-3"/>
          <w:sz w:val="22"/>
          <w:szCs w:val="22"/>
        </w:rPr>
        <w:t xml:space="preserve"> </w:t>
      </w:r>
      <w:r w:rsidRPr="00E93190">
        <w:rPr>
          <w:rFonts w:ascii="Arial" w:hAnsi="Arial" w:cs="Arial"/>
          <w:spacing w:val="-3"/>
          <w:sz w:val="22"/>
          <w:szCs w:val="22"/>
        </w:rPr>
        <w:t>Ministerio Público nombrados por el Gobernador Provisional, continuarán en sus funciones hasta que se presenten los nombrados constitucionalmente.</w:t>
      </w:r>
      <w:r w:rsidR="00924755" w:rsidRPr="00E93190">
        <w:rPr>
          <w:rFonts w:ascii="Arial" w:hAnsi="Arial" w:cs="Arial"/>
          <w:spacing w:val="-3"/>
          <w:sz w:val="22"/>
          <w:szCs w:val="22"/>
        </w:rPr>
        <w:t xml:space="preserve"> </w:t>
      </w:r>
    </w:p>
    <w:p w:rsidR="00BA58FC" w:rsidRPr="00E93190" w:rsidRDefault="00BA58FC" w:rsidP="000F4815">
      <w:pPr>
        <w:tabs>
          <w:tab w:val="left" w:pos="-720"/>
          <w:tab w:val="left" w:pos="0"/>
        </w:tabs>
        <w:suppressAutoHyphens/>
        <w:jc w:val="both"/>
        <w:rPr>
          <w:rFonts w:ascii="Arial" w:hAnsi="Arial" w:cs="Arial"/>
          <w:b/>
          <w:bCs/>
          <w:spacing w:val="-3"/>
          <w:sz w:val="22"/>
          <w:szCs w:val="22"/>
        </w:rPr>
      </w:pP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6o.-</w:t>
      </w:r>
      <w:r w:rsidRPr="00E93190">
        <w:rPr>
          <w:rFonts w:ascii="Arial" w:hAnsi="Arial" w:cs="Arial"/>
          <w:spacing w:val="-3"/>
          <w:sz w:val="22"/>
          <w:szCs w:val="22"/>
        </w:rPr>
        <w:t xml:space="preserve"> El Gobernador Provisional convocará a elecciones para Gobernador Constitucional y Diputados al Congreso del Estado, dentro del término de ocho días a partir de la vigencia de esta Constitución.</w:t>
      </w:r>
      <w:r w:rsidR="00924755" w:rsidRPr="00E93190">
        <w:rPr>
          <w:rFonts w:ascii="Arial" w:hAnsi="Arial" w:cs="Arial"/>
          <w:spacing w:val="-3"/>
          <w:sz w:val="22"/>
          <w:szCs w:val="22"/>
        </w:rPr>
        <w:t xml:space="preserve"> </w:t>
      </w: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7o.-</w:t>
      </w:r>
      <w:r w:rsidRPr="00E93190">
        <w:rPr>
          <w:rFonts w:ascii="Arial" w:hAnsi="Arial" w:cs="Arial"/>
          <w:spacing w:val="-3"/>
          <w:sz w:val="22"/>
          <w:szCs w:val="22"/>
        </w:rPr>
        <w:t xml:space="preserve"> Las próximas elecciones de Gobernador Constitucional y Diputados al Congreso del Estado, se verificarán el día 2 de marzo del presente año.</w:t>
      </w:r>
      <w:r w:rsidR="00924755" w:rsidRPr="00E93190">
        <w:rPr>
          <w:rFonts w:ascii="Arial" w:hAnsi="Arial" w:cs="Arial"/>
          <w:spacing w:val="-3"/>
          <w:sz w:val="22"/>
          <w:szCs w:val="22"/>
        </w:rPr>
        <w:t xml:space="preserve"> </w:t>
      </w:r>
    </w:p>
    <w:p w:rsidR="00AB4306" w:rsidRPr="00E93190" w:rsidRDefault="00AB4306" w:rsidP="00755BE4">
      <w:pPr>
        <w:tabs>
          <w:tab w:val="left" w:pos="-720"/>
          <w:tab w:val="left" w:pos="0"/>
        </w:tabs>
        <w:suppressAutoHyphens/>
        <w:ind w:firstLine="289"/>
        <w:jc w:val="both"/>
        <w:rPr>
          <w:rFonts w:ascii="Arial" w:hAnsi="Arial" w:cs="Arial"/>
          <w:spacing w:val="-3"/>
          <w:sz w:val="22"/>
          <w:szCs w:val="22"/>
        </w:rPr>
      </w:pPr>
    </w:p>
    <w:p w:rsidR="00AB4306" w:rsidRPr="00A62A00" w:rsidRDefault="00AB4306" w:rsidP="00755BE4">
      <w:pPr>
        <w:tabs>
          <w:tab w:val="left" w:pos="-720"/>
          <w:tab w:val="left" w:pos="0"/>
        </w:tabs>
        <w:suppressAutoHyphens/>
        <w:ind w:firstLine="289"/>
        <w:jc w:val="both"/>
        <w:rPr>
          <w:rFonts w:ascii="Arial" w:hAnsi="Arial" w:cs="Arial"/>
          <w:spacing w:val="-3"/>
          <w:sz w:val="22"/>
          <w:szCs w:val="22"/>
        </w:rPr>
      </w:pPr>
      <w:r w:rsidRPr="00E93190">
        <w:rPr>
          <w:rFonts w:ascii="Arial" w:hAnsi="Arial" w:cs="Arial"/>
          <w:b/>
          <w:bCs/>
          <w:spacing w:val="-3"/>
          <w:sz w:val="22"/>
          <w:szCs w:val="22"/>
        </w:rPr>
        <w:t>8o.-</w:t>
      </w:r>
      <w:r w:rsidRPr="00E93190">
        <w:rPr>
          <w:rFonts w:ascii="Arial" w:hAnsi="Arial" w:cs="Arial"/>
          <w:spacing w:val="-3"/>
          <w:sz w:val="22"/>
          <w:szCs w:val="22"/>
        </w:rPr>
        <w:t xml:space="preserve"> Para las próximas elecciones de Gobernador Constitucional y Diputados al Congreso del Estado, se requiere</w:t>
      </w:r>
      <w:r w:rsidRPr="006A19CE">
        <w:rPr>
          <w:rFonts w:ascii="Arial" w:hAnsi="Arial" w:cs="Arial"/>
          <w:spacing w:val="-3"/>
          <w:sz w:val="22"/>
          <w:szCs w:val="22"/>
        </w:rPr>
        <w:t xml:space="preserve"> reunir los requisitos que señala esta Constitución, exceptuándose la fracción III del Artículo 44 por esta única ocasión, y además no podrán ser electos Gobernador, ni Diputados</w:t>
      </w:r>
      <w:r w:rsidR="00924755">
        <w:rPr>
          <w:rFonts w:ascii="Arial" w:hAnsi="Arial" w:cs="Arial"/>
          <w:spacing w:val="-3"/>
          <w:sz w:val="22"/>
          <w:szCs w:val="22"/>
        </w:rPr>
        <w:t xml:space="preserve"> </w:t>
      </w:r>
      <w:r w:rsidRPr="006A19CE">
        <w:rPr>
          <w:rFonts w:ascii="Arial" w:hAnsi="Arial" w:cs="Arial"/>
          <w:spacing w:val="-3"/>
          <w:sz w:val="22"/>
          <w:szCs w:val="22"/>
        </w:rPr>
        <w:t xml:space="preserve"> Constitucionales, el provisional y los Diputados Constituyentes, ni sus Suplentes, en caso de que </w:t>
      </w:r>
      <w:r w:rsidRPr="00A62A00">
        <w:rPr>
          <w:rFonts w:ascii="Arial" w:hAnsi="Arial" w:cs="Arial"/>
          <w:spacing w:val="-3"/>
          <w:sz w:val="22"/>
          <w:szCs w:val="22"/>
        </w:rPr>
        <w:t>llegaren a ejercer las funciones de éstos.</w:t>
      </w:r>
      <w:r w:rsidR="00924755" w:rsidRPr="00A62A00">
        <w:rPr>
          <w:rFonts w:ascii="Arial" w:hAnsi="Arial" w:cs="Arial"/>
          <w:spacing w:val="-3"/>
          <w:sz w:val="22"/>
          <w:szCs w:val="22"/>
        </w:rPr>
        <w:t xml:space="preserve"> </w:t>
      </w:r>
    </w:p>
    <w:p w:rsidR="00AB4306" w:rsidRPr="00A62A00" w:rsidRDefault="00AB4306" w:rsidP="00755BE4">
      <w:pPr>
        <w:tabs>
          <w:tab w:val="left" w:pos="-720"/>
          <w:tab w:val="left" w:pos="0"/>
        </w:tabs>
        <w:suppressAutoHyphens/>
        <w:ind w:firstLine="289"/>
        <w:jc w:val="both"/>
        <w:rPr>
          <w:rFonts w:ascii="Arial" w:hAnsi="Arial" w:cs="Arial"/>
          <w:spacing w:val="-3"/>
          <w:sz w:val="22"/>
          <w:szCs w:val="22"/>
        </w:rPr>
      </w:pPr>
    </w:p>
    <w:p w:rsidR="00AB4306" w:rsidRPr="00A62A00" w:rsidRDefault="00AB4306" w:rsidP="00755BE4">
      <w:pPr>
        <w:tabs>
          <w:tab w:val="left" w:pos="-720"/>
          <w:tab w:val="left" w:pos="0"/>
        </w:tabs>
        <w:suppressAutoHyphens/>
        <w:ind w:firstLine="289"/>
        <w:jc w:val="both"/>
        <w:rPr>
          <w:rFonts w:ascii="Arial" w:hAnsi="Arial" w:cs="Arial"/>
          <w:spacing w:val="-3"/>
          <w:sz w:val="22"/>
          <w:szCs w:val="22"/>
        </w:rPr>
      </w:pPr>
      <w:r w:rsidRPr="00A62A00">
        <w:rPr>
          <w:rFonts w:ascii="Arial" w:hAnsi="Arial" w:cs="Arial"/>
          <w:b/>
          <w:bCs/>
          <w:spacing w:val="-3"/>
          <w:sz w:val="22"/>
          <w:szCs w:val="22"/>
        </w:rPr>
        <w:t>9o.-</w:t>
      </w:r>
      <w:r w:rsidRPr="00A62A00">
        <w:rPr>
          <w:rFonts w:ascii="Arial" w:hAnsi="Arial" w:cs="Arial"/>
          <w:spacing w:val="-3"/>
          <w:sz w:val="22"/>
          <w:szCs w:val="22"/>
        </w:rPr>
        <w:t xml:space="preserve"> Para las elecciones a que se refiere el Artículo anterior, por esta sola vez se reducen a treinta días los términos que señalan los Artículos 45, fracciones II a V, y 69, Fracciones IV a VI, de esta</w:t>
      </w:r>
      <w:r w:rsidR="00924755" w:rsidRPr="00A62A00">
        <w:rPr>
          <w:rFonts w:ascii="Arial" w:hAnsi="Arial" w:cs="Arial"/>
          <w:spacing w:val="-3"/>
          <w:sz w:val="22"/>
          <w:szCs w:val="22"/>
        </w:rPr>
        <w:t xml:space="preserve"> </w:t>
      </w:r>
      <w:r w:rsidRPr="00A62A00">
        <w:rPr>
          <w:rFonts w:ascii="Arial" w:hAnsi="Arial" w:cs="Arial"/>
          <w:spacing w:val="-3"/>
          <w:sz w:val="22"/>
          <w:szCs w:val="22"/>
        </w:rPr>
        <w:t>Constitución.</w:t>
      </w:r>
      <w:r w:rsidR="00924755" w:rsidRPr="00A62A00">
        <w:rPr>
          <w:rFonts w:ascii="Arial" w:hAnsi="Arial" w:cs="Arial"/>
          <w:spacing w:val="-3"/>
          <w:sz w:val="22"/>
          <w:szCs w:val="22"/>
        </w:rPr>
        <w:t xml:space="preserve"> </w:t>
      </w:r>
    </w:p>
    <w:p w:rsidR="00544CB3" w:rsidRPr="00A62A00" w:rsidRDefault="00544CB3" w:rsidP="00755BE4">
      <w:pPr>
        <w:tabs>
          <w:tab w:val="left" w:pos="-720"/>
          <w:tab w:val="left" w:pos="0"/>
        </w:tabs>
        <w:suppressAutoHyphens/>
        <w:ind w:firstLine="289"/>
        <w:jc w:val="both"/>
        <w:rPr>
          <w:rFonts w:ascii="Arial" w:hAnsi="Arial" w:cs="Arial"/>
          <w:spacing w:val="-3"/>
          <w:sz w:val="22"/>
          <w:szCs w:val="22"/>
        </w:rPr>
      </w:pPr>
    </w:p>
    <w:p w:rsidR="00AB4306" w:rsidRPr="006A19CE" w:rsidRDefault="00AB4306" w:rsidP="00755BE4">
      <w:pPr>
        <w:tabs>
          <w:tab w:val="left" w:pos="-720"/>
          <w:tab w:val="left" w:pos="0"/>
        </w:tabs>
        <w:suppressAutoHyphens/>
        <w:ind w:firstLine="289"/>
        <w:jc w:val="both"/>
        <w:rPr>
          <w:rFonts w:ascii="Arial" w:hAnsi="Arial" w:cs="Arial"/>
          <w:spacing w:val="-3"/>
          <w:sz w:val="22"/>
          <w:szCs w:val="22"/>
        </w:rPr>
      </w:pPr>
      <w:r w:rsidRPr="00A62A00">
        <w:rPr>
          <w:rFonts w:ascii="Arial" w:hAnsi="Arial" w:cs="Arial"/>
          <w:b/>
          <w:bCs/>
          <w:spacing w:val="-3"/>
          <w:sz w:val="22"/>
          <w:szCs w:val="22"/>
        </w:rPr>
        <w:t>10o.-</w:t>
      </w:r>
      <w:r w:rsidRPr="00A62A00">
        <w:rPr>
          <w:rFonts w:ascii="Arial" w:hAnsi="Arial" w:cs="Arial"/>
          <w:spacing w:val="-3"/>
          <w:sz w:val="22"/>
          <w:szCs w:val="22"/>
        </w:rPr>
        <w:t xml:space="preserve"> El Proceso electoral en dichos comicios se regirá por las disposiciones de esta Constitución</w:t>
      </w:r>
      <w:r w:rsidRPr="006A19CE">
        <w:rPr>
          <w:rFonts w:ascii="Arial" w:hAnsi="Arial" w:cs="Arial"/>
          <w:spacing w:val="-3"/>
          <w:sz w:val="22"/>
          <w:szCs w:val="22"/>
        </w:rPr>
        <w:t xml:space="preserve">, la Ley Electoral Federal en lo conducente, y las bases siguientes: </w:t>
      </w:r>
    </w:p>
    <w:p w:rsidR="00AB4306" w:rsidRPr="00D91541" w:rsidRDefault="00AB4306" w:rsidP="00755BE4">
      <w:pPr>
        <w:tabs>
          <w:tab w:val="left" w:pos="-720"/>
          <w:tab w:val="left" w:pos="0"/>
        </w:tabs>
        <w:suppressAutoHyphens/>
        <w:ind w:firstLine="289"/>
        <w:jc w:val="both"/>
        <w:rPr>
          <w:rFonts w:ascii="Arial" w:hAnsi="Arial" w:cs="Arial"/>
          <w:spacing w:val="-3"/>
          <w:sz w:val="20"/>
          <w:szCs w:val="20"/>
        </w:rPr>
      </w:pPr>
    </w:p>
    <w:p w:rsidR="00AB4306" w:rsidRPr="006A19CE" w:rsidRDefault="00AB4306" w:rsidP="00755BE4">
      <w:pPr>
        <w:tabs>
          <w:tab w:val="left" w:pos="-720"/>
          <w:tab w:val="left" w:pos="0"/>
          <w:tab w:val="left" w:pos="720"/>
          <w:tab w:val="left" w:pos="900"/>
        </w:tabs>
        <w:suppressAutoHyphens/>
        <w:ind w:left="900" w:hanging="611"/>
        <w:jc w:val="both"/>
        <w:rPr>
          <w:rFonts w:ascii="Arial" w:hAnsi="Arial" w:cs="Arial"/>
          <w:spacing w:val="-3"/>
          <w:sz w:val="22"/>
          <w:szCs w:val="22"/>
        </w:rPr>
      </w:pPr>
      <w:r w:rsidRPr="006A19CE">
        <w:rPr>
          <w:rFonts w:ascii="Arial" w:hAnsi="Arial" w:cs="Arial"/>
          <w:b/>
          <w:bCs/>
          <w:spacing w:val="-3"/>
          <w:sz w:val="22"/>
          <w:szCs w:val="22"/>
        </w:rPr>
        <w:t>I.-</w:t>
      </w:r>
      <w:r w:rsidRPr="006A19CE">
        <w:rPr>
          <w:rFonts w:ascii="Arial" w:hAnsi="Arial" w:cs="Arial"/>
          <w:spacing w:val="-3"/>
          <w:sz w:val="22"/>
          <w:szCs w:val="22"/>
        </w:rPr>
        <w:t xml:space="preserve"> </w:t>
      </w:r>
      <w:r w:rsidR="006A19CE">
        <w:rPr>
          <w:rFonts w:ascii="Arial" w:hAnsi="Arial" w:cs="Arial"/>
          <w:spacing w:val="-3"/>
          <w:sz w:val="22"/>
          <w:szCs w:val="22"/>
        </w:rPr>
        <w:tab/>
      </w:r>
      <w:r w:rsidR="006A19CE">
        <w:rPr>
          <w:rFonts w:ascii="Arial" w:hAnsi="Arial" w:cs="Arial"/>
          <w:spacing w:val="-3"/>
          <w:sz w:val="22"/>
          <w:szCs w:val="22"/>
        </w:rPr>
        <w:tab/>
      </w:r>
      <w:r w:rsidRPr="006A19CE">
        <w:rPr>
          <w:rFonts w:ascii="Arial" w:hAnsi="Arial" w:cs="Arial"/>
          <w:spacing w:val="-3"/>
          <w:sz w:val="22"/>
          <w:szCs w:val="22"/>
        </w:rPr>
        <w:t>Se crea la Comisión Estatal Electoral, integrada por un Presidente, un Secretario y un Vocal,</w:t>
      </w:r>
      <w:r w:rsidR="00924755">
        <w:rPr>
          <w:rFonts w:ascii="Arial" w:hAnsi="Arial" w:cs="Arial"/>
          <w:spacing w:val="-3"/>
          <w:sz w:val="22"/>
          <w:szCs w:val="22"/>
        </w:rPr>
        <w:t xml:space="preserve"> </w:t>
      </w:r>
      <w:r w:rsidRPr="006A19CE">
        <w:rPr>
          <w:rFonts w:ascii="Arial" w:hAnsi="Arial" w:cs="Arial"/>
          <w:spacing w:val="-3"/>
          <w:sz w:val="22"/>
          <w:szCs w:val="22"/>
        </w:rPr>
        <w:t>designados por el Gobernador Provisional, y por un comisionado de cada uno de los Partidos Pol</w:t>
      </w:r>
      <w:r w:rsidR="006A19CE">
        <w:rPr>
          <w:rFonts w:ascii="Arial" w:hAnsi="Arial" w:cs="Arial"/>
          <w:spacing w:val="-3"/>
          <w:sz w:val="22"/>
          <w:szCs w:val="22"/>
        </w:rPr>
        <w:t>íticos.</w:t>
      </w:r>
      <w:r w:rsidRPr="006A19CE">
        <w:rPr>
          <w:rFonts w:ascii="Arial" w:hAnsi="Arial" w:cs="Arial"/>
          <w:spacing w:val="-3"/>
          <w:sz w:val="22"/>
          <w:szCs w:val="22"/>
        </w:rPr>
        <w:t xml:space="preserve"> Por cada miem</w:t>
      </w:r>
      <w:r w:rsidR="006A19CE">
        <w:rPr>
          <w:rFonts w:ascii="Arial" w:hAnsi="Arial" w:cs="Arial"/>
          <w:spacing w:val="-3"/>
          <w:sz w:val="22"/>
          <w:szCs w:val="22"/>
        </w:rPr>
        <w:t>bro Propietario se nombrará un s</w:t>
      </w:r>
      <w:r w:rsidRPr="006A19CE">
        <w:rPr>
          <w:rFonts w:ascii="Arial" w:hAnsi="Arial" w:cs="Arial"/>
          <w:spacing w:val="-3"/>
          <w:sz w:val="22"/>
          <w:szCs w:val="22"/>
        </w:rPr>
        <w:t>uplente.</w:t>
      </w:r>
      <w:r w:rsidR="00924755">
        <w:rPr>
          <w:rFonts w:ascii="Arial" w:hAnsi="Arial" w:cs="Arial"/>
          <w:spacing w:val="-3"/>
          <w:sz w:val="22"/>
          <w:szCs w:val="22"/>
        </w:rPr>
        <w:t xml:space="preserve"> </w:t>
      </w:r>
    </w:p>
    <w:p w:rsidR="00AB4306" w:rsidRPr="00D91541" w:rsidRDefault="00AB4306" w:rsidP="00755BE4">
      <w:pPr>
        <w:tabs>
          <w:tab w:val="left" w:pos="-720"/>
          <w:tab w:val="left" w:pos="0"/>
        </w:tabs>
        <w:suppressAutoHyphens/>
        <w:ind w:firstLine="289"/>
        <w:jc w:val="both"/>
        <w:rPr>
          <w:rFonts w:ascii="Arial" w:hAnsi="Arial" w:cs="Arial"/>
          <w:spacing w:val="-3"/>
          <w:sz w:val="20"/>
          <w:szCs w:val="20"/>
        </w:rPr>
      </w:pPr>
    </w:p>
    <w:p w:rsidR="00AB4306" w:rsidRPr="006A19CE"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6A19CE">
        <w:rPr>
          <w:rFonts w:ascii="Arial" w:hAnsi="Arial" w:cs="Arial"/>
          <w:b/>
          <w:bCs/>
          <w:spacing w:val="-3"/>
          <w:sz w:val="22"/>
          <w:szCs w:val="22"/>
        </w:rPr>
        <w:t>II.-</w:t>
      </w:r>
      <w:r w:rsidRPr="006A19CE">
        <w:rPr>
          <w:rFonts w:ascii="Arial" w:hAnsi="Arial" w:cs="Arial"/>
          <w:spacing w:val="-3"/>
          <w:sz w:val="22"/>
          <w:szCs w:val="22"/>
        </w:rPr>
        <w:t xml:space="preserve"> </w:t>
      </w:r>
      <w:r w:rsidR="006A19CE">
        <w:rPr>
          <w:rFonts w:ascii="Arial" w:hAnsi="Arial" w:cs="Arial"/>
          <w:spacing w:val="-3"/>
          <w:sz w:val="22"/>
          <w:szCs w:val="22"/>
        </w:rPr>
        <w:tab/>
      </w:r>
      <w:r w:rsidRPr="006A19CE">
        <w:rPr>
          <w:rFonts w:ascii="Arial" w:hAnsi="Arial" w:cs="Arial"/>
          <w:spacing w:val="-3"/>
          <w:sz w:val="22"/>
          <w:szCs w:val="22"/>
        </w:rPr>
        <w:t>La Comisión Estatal Electoral hará la división territorial en siete distritos electorales y elaborará el calendario al que se sujetará el proceso electoral, con sus plazos.</w:t>
      </w:r>
      <w:r w:rsidR="00924755">
        <w:rPr>
          <w:rFonts w:ascii="Arial" w:hAnsi="Arial" w:cs="Arial"/>
          <w:spacing w:val="-3"/>
          <w:sz w:val="22"/>
          <w:szCs w:val="22"/>
        </w:rPr>
        <w:t xml:space="preserve"> </w:t>
      </w:r>
    </w:p>
    <w:p w:rsidR="004C031D" w:rsidRPr="00D91541" w:rsidRDefault="004C031D" w:rsidP="00755BE4">
      <w:pPr>
        <w:tabs>
          <w:tab w:val="left" w:pos="-720"/>
          <w:tab w:val="left" w:pos="0"/>
          <w:tab w:val="left" w:pos="900"/>
        </w:tabs>
        <w:suppressAutoHyphens/>
        <w:ind w:left="900" w:hanging="611"/>
        <w:jc w:val="both"/>
        <w:rPr>
          <w:rFonts w:ascii="Arial" w:hAnsi="Arial" w:cs="Arial"/>
          <w:b/>
          <w:bCs/>
          <w:spacing w:val="-3"/>
          <w:sz w:val="20"/>
          <w:szCs w:val="20"/>
        </w:rPr>
      </w:pPr>
    </w:p>
    <w:p w:rsidR="00AB4306" w:rsidRPr="006A19CE"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6A19CE">
        <w:rPr>
          <w:rFonts w:ascii="Arial" w:hAnsi="Arial" w:cs="Arial"/>
          <w:b/>
          <w:bCs/>
          <w:spacing w:val="-3"/>
          <w:sz w:val="22"/>
          <w:szCs w:val="22"/>
        </w:rPr>
        <w:t>III.-</w:t>
      </w:r>
      <w:r w:rsidRPr="006A19CE">
        <w:rPr>
          <w:rFonts w:ascii="Arial" w:hAnsi="Arial" w:cs="Arial"/>
          <w:spacing w:val="-3"/>
          <w:sz w:val="22"/>
          <w:szCs w:val="22"/>
        </w:rPr>
        <w:t xml:space="preserve"> </w:t>
      </w:r>
      <w:r w:rsidR="006A19CE">
        <w:rPr>
          <w:rFonts w:ascii="Arial" w:hAnsi="Arial" w:cs="Arial"/>
          <w:spacing w:val="-3"/>
          <w:sz w:val="22"/>
          <w:szCs w:val="22"/>
        </w:rPr>
        <w:tab/>
      </w:r>
      <w:r w:rsidRPr="006A19CE">
        <w:rPr>
          <w:rFonts w:ascii="Arial" w:hAnsi="Arial" w:cs="Arial"/>
          <w:spacing w:val="-3"/>
          <w:sz w:val="22"/>
          <w:szCs w:val="22"/>
        </w:rPr>
        <w:t>La Comisión Estatal Electoral integrará los Comités Distritales Electorales con un presidente, un Secretario y un Vocal, así como un comisionado por cada uno de los partidos Políticos. Por cada</w:t>
      </w:r>
      <w:r w:rsidR="00924755">
        <w:rPr>
          <w:rFonts w:ascii="Arial" w:hAnsi="Arial" w:cs="Arial"/>
          <w:spacing w:val="-3"/>
          <w:sz w:val="22"/>
          <w:szCs w:val="22"/>
        </w:rPr>
        <w:t xml:space="preserve"> </w:t>
      </w:r>
      <w:r w:rsidRPr="006A19CE">
        <w:rPr>
          <w:rFonts w:ascii="Arial" w:hAnsi="Arial" w:cs="Arial"/>
          <w:spacing w:val="-3"/>
          <w:sz w:val="22"/>
          <w:szCs w:val="22"/>
        </w:rPr>
        <w:t>miembro Propietario se nombrará un Suplente.</w:t>
      </w:r>
      <w:r w:rsidR="00924755">
        <w:rPr>
          <w:rFonts w:ascii="Arial" w:hAnsi="Arial" w:cs="Arial"/>
          <w:spacing w:val="-3"/>
          <w:sz w:val="22"/>
          <w:szCs w:val="22"/>
        </w:rPr>
        <w:t xml:space="preserve"> </w:t>
      </w:r>
    </w:p>
    <w:p w:rsidR="00AB4306" w:rsidRPr="00D91541" w:rsidRDefault="00AB4306" w:rsidP="00755BE4">
      <w:pPr>
        <w:tabs>
          <w:tab w:val="left" w:pos="-720"/>
          <w:tab w:val="left" w:pos="0"/>
        </w:tabs>
        <w:suppressAutoHyphens/>
        <w:ind w:firstLine="289"/>
        <w:jc w:val="both"/>
        <w:rPr>
          <w:rFonts w:ascii="Arial" w:hAnsi="Arial" w:cs="Arial"/>
          <w:spacing w:val="-3"/>
          <w:sz w:val="20"/>
          <w:szCs w:val="20"/>
        </w:rPr>
      </w:pPr>
    </w:p>
    <w:p w:rsidR="00AB4306" w:rsidRPr="006A19CE"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6A19CE">
        <w:rPr>
          <w:rFonts w:ascii="Arial" w:hAnsi="Arial" w:cs="Arial"/>
          <w:b/>
          <w:bCs/>
          <w:spacing w:val="-3"/>
          <w:sz w:val="22"/>
          <w:szCs w:val="22"/>
        </w:rPr>
        <w:t>IV.-</w:t>
      </w:r>
      <w:r w:rsidRPr="006A19CE">
        <w:rPr>
          <w:rFonts w:ascii="Arial" w:hAnsi="Arial" w:cs="Arial"/>
          <w:spacing w:val="-3"/>
          <w:sz w:val="22"/>
          <w:szCs w:val="22"/>
        </w:rPr>
        <w:t xml:space="preserve"> </w:t>
      </w:r>
      <w:r w:rsidR="006A19CE">
        <w:rPr>
          <w:rFonts w:ascii="Arial" w:hAnsi="Arial" w:cs="Arial"/>
          <w:spacing w:val="-3"/>
          <w:sz w:val="22"/>
          <w:szCs w:val="22"/>
        </w:rPr>
        <w:tab/>
      </w:r>
      <w:r w:rsidRPr="006A19CE">
        <w:rPr>
          <w:rFonts w:ascii="Arial" w:hAnsi="Arial" w:cs="Arial"/>
          <w:spacing w:val="-3"/>
          <w:sz w:val="22"/>
          <w:szCs w:val="22"/>
        </w:rPr>
        <w:t>Podrán registrar fórmulas de candidatos para participar en las elecciones los partidos Políticos Nacionales. También podrán registrar candidatos los Partidos Políticos de la Entidad que se constituyan por lo menos con quince mil miembros, reúnan los demás requisitos que señale la Ley Federal Electoral, en lo conducente, y se registren dentro del plazo que señale la convocatoria a elecciones.</w:t>
      </w:r>
      <w:r w:rsidR="00924755">
        <w:rPr>
          <w:rFonts w:ascii="Arial" w:hAnsi="Arial" w:cs="Arial"/>
          <w:spacing w:val="-3"/>
          <w:sz w:val="22"/>
          <w:szCs w:val="22"/>
        </w:rPr>
        <w:t xml:space="preserve"> </w:t>
      </w:r>
    </w:p>
    <w:p w:rsidR="0017411B" w:rsidRPr="00E93190" w:rsidRDefault="0017411B" w:rsidP="00755BE4">
      <w:pPr>
        <w:tabs>
          <w:tab w:val="left" w:pos="-720"/>
          <w:tab w:val="left" w:pos="0"/>
        </w:tabs>
        <w:suppressAutoHyphens/>
        <w:ind w:firstLine="289"/>
        <w:jc w:val="both"/>
        <w:rPr>
          <w:rFonts w:ascii="Arial" w:hAnsi="Arial" w:cs="Arial"/>
          <w:spacing w:val="-3"/>
          <w:sz w:val="20"/>
          <w:szCs w:val="20"/>
        </w:rPr>
      </w:pPr>
    </w:p>
    <w:p w:rsidR="00CE72AB" w:rsidRPr="00CE72AB" w:rsidRDefault="00AB4306" w:rsidP="00CE72AB">
      <w:pPr>
        <w:tabs>
          <w:tab w:val="left" w:pos="-720"/>
          <w:tab w:val="left" w:pos="0"/>
          <w:tab w:val="left" w:pos="900"/>
        </w:tabs>
        <w:suppressAutoHyphens/>
        <w:ind w:left="900" w:hanging="611"/>
        <w:jc w:val="both"/>
        <w:rPr>
          <w:rFonts w:ascii="Arial" w:hAnsi="Arial" w:cs="Arial"/>
          <w:spacing w:val="-3"/>
          <w:sz w:val="22"/>
          <w:szCs w:val="22"/>
        </w:rPr>
      </w:pPr>
      <w:r w:rsidRPr="006A19CE">
        <w:rPr>
          <w:rFonts w:ascii="Arial" w:hAnsi="Arial" w:cs="Arial"/>
          <w:b/>
          <w:bCs/>
          <w:spacing w:val="-3"/>
          <w:sz w:val="22"/>
          <w:szCs w:val="22"/>
        </w:rPr>
        <w:t>V.-</w:t>
      </w:r>
      <w:r w:rsidRPr="006A19CE">
        <w:rPr>
          <w:rFonts w:ascii="Arial" w:hAnsi="Arial" w:cs="Arial"/>
          <w:spacing w:val="-3"/>
          <w:sz w:val="22"/>
          <w:szCs w:val="22"/>
        </w:rPr>
        <w:t xml:space="preserve"> </w:t>
      </w:r>
      <w:r w:rsidR="006A19CE">
        <w:rPr>
          <w:rFonts w:ascii="Arial" w:hAnsi="Arial" w:cs="Arial"/>
          <w:spacing w:val="-3"/>
          <w:sz w:val="22"/>
          <w:szCs w:val="22"/>
        </w:rPr>
        <w:tab/>
      </w:r>
      <w:r w:rsidRPr="006A19CE">
        <w:rPr>
          <w:rFonts w:ascii="Arial" w:hAnsi="Arial" w:cs="Arial"/>
          <w:spacing w:val="-3"/>
          <w:sz w:val="22"/>
          <w:szCs w:val="22"/>
        </w:rPr>
        <w:t xml:space="preserve">La Delegación del Registro Nacional de Electores colaborará y auxiliará a la Comisión Estatal y Comités Distritales Electorales. </w:t>
      </w:r>
    </w:p>
    <w:p w:rsidR="00AB4306" w:rsidRPr="009470D1"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9470D1">
        <w:rPr>
          <w:rFonts w:ascii="Arial" w:hAnsi="Arial" w:cs="Arial"/>
          <w:b/>
          <w:bCs/>
          <w:spacing w:val="-3"/>
          <w:sz w:val="22"/>
          <w:szCs w:val="22"/>
        </w:rPr>
        <w:t>VI.-</w:t>
      </w:r>
      <w:r w:rsidRPr="009470D1">
        <w:rPr>
          <w:rFonts w:ascii="Arial" w:hAnsi="Arial" w:cs="Arial"/>
          <w:spacing w:val="-3"/>
          <w:sz w:val="22"/>
          <w:szCs w:val="22"/>
        </w:rPr>
        <w:t xml:space="preserve"> </w:t>
      </w:r>
      <w:r w:rsidR="006A19CE" w:rsidRPr="009470D1">
        <w:rPr>
          <w:rFonts w:ascii="Arial" w:hAnsi="Arial" w:cs="Arial"/>
          <w:spacing w:val="-3"/>
          <w:sz w:val="22"/>
          <w:szCs w:val="22"/>
        </w:rPr>
        <w:tab/>
      </w:r>
      <w:r w:rsidRPr="009470D1">
        <w:rPr>
          <w:rFonts w:ascii="Arial" w:hAnsi="Arial" w:cs="Arial"/>
          <w:spacing w:val="-3"/>
          <w:sz w:val="22"/>
          <w:szCs w:val="22"/>
        </w:rPr>
        <w:t>En las elecciones se usarán las credenciales permanentes de elector expedidas por el Registro Nacional de Electores para las elecciones federales.</w:t>
      </w:r>
      <w:r w:rsidR="00924755" w:rsidRPr="009470D1">
        <w:rPr>
          <w:rFonts w:ascii="Arial" w:hAnsi="Arial" w:cs="Arial"/>
          <w:spacing w:val="-3"/>
          <w:sz w:val="22"/>
          <w:szCs w:val="22"/>
        </w:rPr>
        <w:t xml:space="preserve"> </w:t>
      </w:r>
    </w:p>
    <w:p w:rsidR="00E84B47" w:rsidRPr="00CE72AB" w:rsidRDefault="00E84B47" w:rsidP="00D06BF6">
      <w:pPr>
        <w:tabs>
          <w:tab w:val="left" w:pos="-720"/>
          <w:tab w:val="left" w:pos="0"/>
        </w:tabs>
        <w:suppressAutoHyphens/>
        <w:jc w:val="both"/>
        <w:rPr>
          <w:rFonts w:ascii="Arial" w:hAnsi="Arial" w:cs="Arial"/>
          <w:spacing w:val="-3"/>
          <w:sz w:val="20"/>
          <w:szCs w:val="20"/>
        </w:rPr>
      </w:pPr>
    </w:p>
    <w:p w:rsidR="00AB4306" w:rsidRPr="00CE72AB"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CE72AB">
        <w:rPr>
          <w:rFonts w:ascii="Arial" w:hAnsi="Arial" w:cs="Arial"/>
          <w:b/>
          <w:bCs/>
          <w:spacing w:val="-3"/>
          <w:sz w:val="22"/>
          <w:szCs w:val="22"/>
        </w:rPr>
        <w:t>VII.-</w:t>
      </w:r>
      <w:r w:rsidRPr="00CE72AB">
        <w:rPr>
          <w:rFonts w:ascii="Arial" w:hAnsi="Arial" w:cs="Arial"/>
          <w:spacing w:val="-3"/>
          <w:sz w:val="22"/>
          <w:szCs w:val="22"/>
        </w:rPr>
        <w:t xml:space="preserve"> </w:t>
      </w:r>
      <w:r w:rsidR="006A19CE" w:rsidRPr="00CE72AB">
        <w:rPr>
          <w:rFonts w:ascii="Arial" w:hAnsi="Arial" w:cs="Arial"/>
          <w:spacing w:val="-3"/>
          <w:sz w:val="22"/>
          <w:szCs w:val="22"/>
        </w:rPr>
        <w:tab/>
      </w:r>
      <w:r w:rsidRPr="00CE72AB">
        <w:rPr>
          <w:rFonts w:ascii="Arial" w:hAnsi="Arial" w:cs="Arial"/>
          <w:spacing w:val="-3"/>
          <w:sz w:val="22"/>
          <w:szCs w:val="22"/>
        </w:rPr>
        <w:t>Los Comités Distritales Electorales harán el cómputo de los votos emitidos para Gobernador y</w:t>
      </w:r>
      <w:r w:rsidR="00924755" w:rsidRPr="00CE72AB">
        <w:rPr>
          <w:rFonts w:ascii="Arial" w:hAnsi="Arial" w:cs="Arial"/>
          <w:spacing w:val="-3"/>
          <w:sz w:val="22"/>
          <w:szCs w:val="22"/>
        </w:rPr>
        <w:t xml:space="preserve"> </w:t>
      </w:r>
      <w:r w:rsidRPr="00CE72AB">
        <w:rPr>
          <w:rFonts w:ascii="Arial" w:hAnsi="Arial" w:cs="Arial"/>
          <w:spacing w:val="-3"/>
          <w:sz w:val="22"/>
          <w:szCs w:val="22"/>
        </w:rPr>
        <w:t>Diputados. Expedirán constancia de mayoría a las fórmulas de candidatos a Diputados que hayan obtenido mayor número de votos y enviarán el expediente a la Comisión Estatal Electoral.</w:t>
      </w:r>
      <w:r w:rsidR="00924755" w:rsidRPr="00CE72AB">
        <w:rPr>
          <w:rFonts w:ascii="Arial" w:hAnsi="Arial" w:cs="Arial"/>
          <w:spacing w:val="-3"/>
          <w:sz w:val="22"/>
          <w:szCs w:val="22"/>
        </w:rPr>
        <w:t xml:space="preserve"> </w:t>
      </w:r>
    </w:p>
    <w:p w:rsidR="00CD3DED" w:rsidRPr="00CE72AB" w:rsidRDefault="00CD3DED" w:rsidP="00E93190">
      <w:pPr>
        <w:tabs>
          <w:tab w:val="left" w:pos="-720"/>
          <w:tab w:val="left" w:pos="0"/>
          <w:tab w:val="left" w:pos="900"/>
        </w:tabs>
        <w:suppressAutoHyphens/>
        <w:jc w:val="both"/>
        <w:rPr>
          <w:rFonts w:ascii="Arial" w:hAnsi="Arial" w:cs="Arial"/>
          <w:b/>
          <w:bCs/>
          <w:spacing w:val="-3"/>
          <w:sz w:val="20"/>
          <w:szCs w:val="20"/>
        </w:rPr>
      </w:pPr>
    </w:p>
    <w:p w:rsidR="00AB4306" w:rsidRPr="00CE72AB" w:rsidRDefault="00AB4306" w:rsidP="00755BE4">
      <w:pPr>
        <w:tabs>
          <w:tab w:val="left" w:pos="-720"/>
          <w:tab w:val="left" w:pos="0"/>
          <w:tab w:val="left" w:pos="900"/>
        </w:tabs>
        <w:suppressAutoHyphens/>
        <w:ind w:left="900" w:hanging="611"/>
        <w:jc w:val="both"/>
        <w:rPr>
          <w:rFonts w:ascii="Arial" w:hAnsi="Arial" w:cs="Arial"/>
          <w:spacing w:val="-3"/>
          <w:sz w:val="22"/>
          <w:szCs w:val="22"/>
        </w:rPr>
      </w:pPr>
      <w:r w:rsidRPr="00CE72AB">
        <w:rPr>
          <w:rFonts w:ascii="Arial" w:hAnsi="Arial" w:cs="Arial"/>
          <w:b/>
          <w:bCs/>
          <w:spacing w:val="-3"/>
          <w:sz w:val="22"/>
          <w:szCs w:val="22"/>
        </w:rPr>
        <w:t>VIII.-</w:t>
      </w:r>
      <w:r w:rsidRPr="00CE72AB">
        <w:rPr>
          <w:rFonts w:ascii="Arial" w:hAnsi="Arial" w:cs="Arial"/>
          <w:spacing w:val="-3"/>
          <w:sz w:val="22"/>
          <w:szCs w:val="22"/>
        </w:rPr>
        <w:t xml:space="preserve"> </w:t>
      </w:r>
      <w:r w:rsidR="006A19CE" w:rsidRPr="00CE72AB">
        <w:rPr>
          <w:rFonts w:ascii="Arial" w:hAnsi="Arial" w:cs="Arial"/>
          <w:spacing w:val="-3"/>
          <w:sz w:val="22"/>
          <w:szCs w:val="22"/>
        </w:rPr>
        <w:tab/>
      </w:r>
      <w:r w:rsidRPr="00CE72AB">
        <w:rPr>
          <w:rFonts w:ascii="Arial" w:hAnsi="Arial" w:cs="Arial"/>
          <w:spacing w:val="-3"/>
          <w:sz w:val="22"/>
          <w:szCs w:val="22"/>
        </w:rPr>
        <w:t>La Comisión Estatal Electoral resolverá sobre el Registro o negativa de registro de las constancias de mayoría.</w:t>
      </w:r>
      <w:r w:rsidR="00924755" w:rsidRPr="00CE72AB">
        <w:rPr>
          <w:rFonts w:ascii="Arial" w:hAnsi="Arial" w:cs="Arial"/>
          <w:spacing w:val="-3"/>
          <w:sz w:val="22"/>
          <w:szCs w:val="22"/>
        </w:rPr>
        <w:t xml:space="preserve"> </w:t>
      </w:r>
    </w:p>
    <w:p w:rsidR="00BA58FC" w:rsidRPr="00CE72AB" w:rsidRDefault="00BA58FC" w:rsidP="000F4815">
      <w:pPr>
        <w:tabs>
          <w:tab w:val="left" w:pos="-720"/>
          <w:tab w:val="left" w:pos="0"/>
        </w:tabs>
        <w:suppressAutoHyphens/>
        <w:jc w:val="both"/>
        <w:rPr>
          <w:rFonts w:ascii="Arial" w:hAnsi="Arial" w:cs="Arial"/>
          <w:b/>
          <w:bCs/>
          <w:spacing w:val="-3"/>
          <w:sz w:val="20"/>
          <w:szCs w:val="20"/>
        </w:rPr>
      </w:pPr>
    </w:p>
    <w:p w:rsidR="00AB4306" w:rsidRPr="00CE72AB" w:rsidRDefault="00AB4306" w:rsidP="00755BE4">
      <w:pPr>
        <w:tabs>
          <w:tab w:val="left" w:pos="-720"/>
          <w:tab w:val="left" w:pos="0"/>
        </w:tabs>
        <w:suppressAutoHyphens/>
        <w:ind w:firstLine="289"/>
        <w:jc w:val="both"/>
        <w:rPr>
          <w:rFonts w:ascii="Arial" w:hAnsi="Arial" w:cs="Arial"/>
          <w:spacing w:val="-3"/>
          <w:sz w:val="22"/>
          <w:szCs w:val="22"/>
        </w:rPr>
      </w:pPr>
      <w:r w:rsidRPr="00CE72AB">
        <w:rPr>
          <w:rFonts w:ascii="Arial" w:hAnsi="Arial" w:cs="Arial"/>
          <w:b/>
          <w:bCs/>
          <w:spacing w:val="-3"/>
          <w:sz w:val="22"/>
          <w:szCs w:val="22"/>
        </w:rPr>
        <w:t>11.-</w:t>
      </w:r>
      <w:r w:rsidRPr="00CE72AB">
        <w:rPr>
          <w:rFonts w:ascii="Arial" w:hAnsi="Arial" w:cs="Arial"/>
          <w:spacing w:val="-3"/>
          <w:sz w:val="22"/>
          <w:szCs w:val="22"/>
        </w:rPr>
        <w:t xml:space="preserve"> El día 17 de marzo del presente</w:t>
      </w:r>
      <w:r w:rsidR="00924755" w:rsidRPr="00CE72AB">
        <w:rPr>
          <w:rFonts w:ascii="Arial" w:hAnsi="Arial" w:cs="Arial"/>
          <w:spacing w:val="-3"/>
          <w:sz w:val="22"/>
          <w:szCs w:val="22"/>
        </w:rPr>
        <w:t xml:space="preserve"> </w:t>
      </w:r>
      <w:r w:rsidRPr="00CE72AB">
        <w:rPr>
          <w:rFonts w:ascii="Arial" w:hAnsi="Arial" w:cs="Arial"/>
          <w:spacing w:val="-3"/>
          <w:sz w:val="22"/>
          <w:szCs w:val="22"/>
        </w:rPr>
        <w:t>año, sin necesidad de cita previa, se reunirán los Candidatos a Diputados que hayan obtenido mayoría de votos en el recinto que el C. Gobernador Provisional destine para ello, y se constituirán en junta preparatoria del primer Congreso del Estado, nombrando de entre sus miembros, en escrutinio secreto y por mayoría de votos, un Presidente, un Vice-Presidente y un Secretario.</w:t>
      </w:r>
      <w:r w:rsidR="00924755" w:rsidRPr="00CE72AB">
        <w:rPr>
          <w:rFonts w:ascii="Arial" w:hAnsi="Arial" w:cs="Arial"/>
          <w:spacing w:val="-3"/>
          <w:sz w:val="22"/>
          <w:szCs w:val="22"/>
        </w:rPr>
        <w:t xml:space="preserve"> </w:t>
      </w:r>
    </w:p>
    <w:p w:rsidR="00DF1C19" w:rsidRPr="00CE72AB" w:rsidRDefault="00DF1C19" w:rsidP="00755BE4">
      <w:pPr>
        <w:tabs>
          <w:tab w:val="left" w:pos="-720"/>
          <w:tab w:val="left" w:pos="0"/>
        </w:tabs>
        <w:suppressAutoHyphens/>
        <w:ind w:firstLine="289"/>
        <w:jc w:val="both"/>
        <w:rPr>
          <w:rFonts w:ascii="Arial" w:hAnsi="Arial" w:cs="Arial"/>
          <w:spacing w:val="-3"/>
          <w:sz w:val="20"/>
          <w:szCs w:val="20"/>
        </w:rPr>
      </w:pPr>
    </w:p>
    <w:p w:rsidR="00AB4306" w:rsidRPr="00CE72AB" w:rsidRDefault="00AB4306" w:rsidP="00755BE4">
      <w:pPr>
        <w:tabs>
          <w:tab w:val="left" w:pos="-720"/>
          <w:tab w:val="left" w:pos="0"/>
        </w:tabs>
        <w:suppressAutoHyphens/>
        <w:ind w:firstLine="289"/>
        <w:jc w:val="both"/>
        <w:rPr>
          <w:rFonts w:ascii="Arial" w:hAnsi="Arial" w:cs="Arial"/>
          <w:spacing w:val="-3"/>
          <w:sz w:val="22"/>
          <w:szCs w:val="22"/>
        </w:rPr>
      </w:pPr>
      <w:r w:rsidRPr="00CE72AB">
        <w:rPr>
          <w:rFonts w:ascii="Arial" w:hAnsi="Arial" w:cs="Arial"/>
          <w:b/>
          <w:bCs/>
          <w:spacing w:val="-3"/>
          <w:sz w:val="22"/>
          <w:szCs w:val="22"/>
        </w:rPr>
        <w:t>12.-</w:t>
      </w:r>
      <w:r w:rsidRPr="00CE72AB">
        <w:rPr>
          <w:rFonts w:ascii="Arial" w:hAnsi="Arial" w:cs="Arial"/>
          <w:spacing w:val="-3"/>
          <w:sz w:val="22"/>
          <w:szCs w:val="22"/>
        </w:rPr>
        <w:t xml:space="preserve"> Aplicando en lo conducente el reglamento para el gobierno interior del Congreso General de los Estados Unidos Mexicanos, a más tardar el 25 de Marzo del presente año, y aprobado el número suficiente de credenciales, después de rendir protesta de Ley, se declarará instalado el primer Congreso del Estado para iniciar su primer período ordinario de sesiones.</w:t>
      </w:r>
      <w:r w:rsidR="00924755" w:rsidRPr="00CE72AB">
        <w:rPr>
          <w:rFonts w:ascii="Arial" w:hAnsi="Arial" w:cs="Arial"/>
          <w:spacing w:val="-3"/>
          <w:sz w:val="22"/>
          <w:szCs w:val="22"/>
        </w:rPr>
        <w:t xml:space="preserve"> </w:t>
      </w:r>
    </w:p>
    <w:p w:rsidR="00E323A3" w:rsidRPr="00CE72AB" w:rsidRDefault="00E323A3" w:rsidP="00CE72AB">
      <w:pPr>
        <w:tabs>
          <w:tab w:val="left" w:pos="-720"/>
          <w:tab w:val="left" w:pos="0"/>
        </w:tabs>
        <w:suppressAutoHyphens/>
        <w:jc w:val="both"/>
        <w:rPr>
          <w:rFonts w:ascii="Arial" w:hAnsi="Arial" w:cs="Arial"/>
          <w:b/>
          <w:bCs/>
          <w:spacing w:val="-3"/>
          <w:sz w:val="20"/>
          <w:szCs w:val="20"/>
        </w:rPr>
      </w:pPr>
    </w:p>
    <w:p w:rsidR="00AB4306" w:rsidRPr="00CE72AB" w:rsidRDefault="00AB4306" w:rsidP="00755BE4">
      <w:pPr>
        <w:tabs>
          <w:tab w:val="left" w:pos="-720"/>
          <w:tab w:val="left" w:pos="0"/>
        </w:tabs>
        <w:suppressAutoHyphens/>
        <w:ind w:firstLine="289"/>
        <w:jc w:val="both"/>
        <w:rPr>
          <w:rFonts w:ascii="Arial" w:hAnsi="Arial" w:cs="Arial"/>
          <w:spacing w:val="-3"/>
          <w:sz w:val="22"/>
          <w:szCs w:val="22"/>
        </w:rPr>
      </w:pPr>
      <w:r w:rsidRPr="00CE72AB">
        <w:rPr>
          <w:rFonts w:ascii="Arial" w:hAnsi="Arial" w:cs="Arial"/>
          <w:b/>
          <w:bCs/>
          <w:spacing w:val="-3"/>
          <w:sz w:val="22"/>
          <w:szCs w:val="22"/>
        </w:rPr>
        <w:t>13.-</w:t>
      </w:r>
      <w:r w:rsidRPr="00CE72AB">
        <w:rPr>
          <w:rFonts w:ascii="Arial" w:hAnsi="Arial" w:cs="Arial"/>
          <w:spacing w:val="-3"/>
          <w:sz w:val="22"/>
          <w:szCs w:val="22"/>
        </w:rPr>
        <w:t xml:space="preserve"> Tres días después de la apertura de sesiones del Congreso del Estado, éste calificará la elección de Gobernador, y declarará Gobernador Constitucional electo a quien haya obtenido la mayoría de votos en la elección.</w:t>
      </w:r>
      <w:r w:rsidR="00924755" w:rsidRPr="00CE72AB">
        <w:rPr>
          <w:rFonts w:ascii="Arial" w:hAnsi="Arial" w:cs="Arial"/>
          <w:spacing w:val="-3"/>
          <w:sz w:val="22"/>
          <w:szCs w:val="22"/>
        </w:rPr>
        <w:t xml:space="preserve"> </w:t>
      </w:r>
    </w:p>
    <w:p w:rsidR="0017411B" w:rsidRPr="00CE72AB" w:rsidRDefault="0017411B" w:rsidP="00755BE4">
      <w:pPr>
        <w:tabs>
          <w:tab w:val="left" w:pos="-720"/>
          <w:tab w:val="left" w:pos="0"/>
        </w:tabs>
        <w:suppressAutoHyphens/>
        <w:ind w:firstLine="289"/>
        <w:jc w:val="both"/>
        <w:rPr>
          <w:rFonts w:ascii="Arial" w:hAnsi="Arial" w:cs="Arial"/>
          <w:spacing w:val="-3"/>
          <w:sz w:val="20"/>
          <w:szCs w:val="20"/>
        </w:rPr>
      </w:pPr>
    </w:p>
    <w:p w:rsidR="00AB4306" w:rsidRPr="00CE72AB" w:rsidRDefault="00AB4306" w:rsidP="00755BE4">
      <w:pPr>
        <w:tabs>
          <w:tab w:val="left" w:pos="-720"/>
          <w:tab w:val="left" w:pos="0"/>
        </w:tabs>
        <w:suppressAutoHyphens/>
        <w:ind w:firstLine="289"/>
        <w:jc w:val="both"/>
        <w:rPr>
          <w:rFonts w:ascii="Arial" w:hAnsi="Arial" w:cs="Arial"/>
          <w:spacing w:val="-3"/>
          <w:sz w:val="22"/>
          <w:szCs w:val="22"/>
        </w:rPr>
      </w:pPr>
      <w:r w:rsidRPr="00CE72AB">
        <w:rPr>
          <w:rFonts w:ascii="Arial" w:hAnsi="Arial" w:cs="Arial"/>
          <w:b/>
          <w:bCs/>
          <w:spacing w:val="-3"/>
          <w:sz w:val="22"/>
          <w:szCs w:val="22"/>
        </w:rPr>
        <w:t>14.-</w:t>
      </w:r>
      <w:r w:rsidRPr="00CE72AB">
        <w:rPr>
          <w:rFonts w:ascii="Arial" w:hAnsi="Arial" w:cs="Arial"/>
          <w:spacing w:val="-3"/>
          <w:sz w:val="22"/>
          <w:szCs w:val="22"/>
        </w:rPr>
        <w:t xml:space="preserve"> El Congreso del Estado, reunido en sesión solemne el día 5 de abril del presente año, recibirá la protesta del Gobernador Constitucional del Estado, quien asumirá el ejercicio de sus funciones al terminar el acto.</w:t>
      </w:r>
      <w:r w:rsidR="00924755" w:rsidRPr="00CE72AB">
        <w:rPr>
          <w:rFonts w:ascii="Arial" w:hAnsi="Arial" w:cs="Arial"/>
          <w:spacing w:val="-3"/>
          <w:sz w:val="22"/>
          <w:szCs w:val="22"/>
        </w:rPr>
        <w:t xml:space="preserve"> </w:t>
      </w:r>
    </w:p>
    <w:p w:rsidR="00F81F7E" w:rsidRPr="00CE72AB" w:rsidRDefault="00F81F7E" w:rsidP="00755BE4">
      <w:pPr>
        <w:tabs>
          <w:tab w:val="left" w:pos="-720"/>
          <w:tab w:val="left" w:pos="0"/>
        </w:tabs>
        <w:suppressAutoHyphens/>
        <w:ind w:firstLine="289"/>
        <w:jc w:val="both"/>
        <w:rPr>
          <w:rFonts w:ascii="Arial" w:hAnsi="Arial" w:cs="Arial"/>
          <w:b/>
          <w:bCs/>
          <w:spacing w:val="-3"/>
          <w:sz w:val="20"/>
          <w:szCs w:val="20"/>
        </w:rPr>
      </w:pPr>
    </w:p>
    <w:p w:rsidR="00AB4306" w:rsidRPr="00CE72AB" w:rsidRDefault="00AB4306" w:rsidP="00755BE4">
      <w:pPr>
        <w:tabs>
          <w:tab w:val="left" w:pos="-720"/>
          <w:tab w:val="left" w:pos="0"/>
        </w:tabs>
        <w:suppressAutoHyphens/>
        <w:ind w:firstLine="289"/>
        <w:jc w:val="both"/>
        <w:rPr>
          <w:rFonts w:ascii="Arial" w:hAnsi="Arial" w:cs="Arial"/>
          <w:spacing w:val="-3"/>
          <w:sz w:val="22"/>
          <w:szCs w:val="22"/>
        </w:rPr>
      </w:pPr>
      <w:r w:rsidRPr="009470D1">
        <w:rPr>
          <w:rFonts w:ascii="Arial" w:hAnsi="Arial" w:cs="Arial"/>
          <w:b/>
          <w:bCs/>
          <w:spacing w:val="-3"/>
          <w:sz w:val="22"/>
          <w:szCs w:val="22"/>
        </w:rPr>
        <w:t>15.-</w:t>
      </w:r>
      <w:r w:rsidRPr="009470D1">
        <w:rPr>
          <w:rFonts w:ascii="Arial" w:hAnsi="Arial" w:cs="Arial"/>
          <w:spacing w:val="-3"/>
          <w:sz w:val="22"/>
          <w:szCs w:val="22"/>
        </w:rPr>
        <w:t xml:space="preserve"> El Congreso Constituyente durará en sus funciones hasta en tanto no se integre la </w:t>
      </w:r>
      <w:r w:rsidRPr="00CE72AB">
        <w:rPr>
          <w:rFonts w:ascii="Arial" w:hAnsi="Arial" w:cs="Arial"/>
          <w:spacing w:val="-3"/>
          <w:sz w:val="22"/>
          <w:szCs w:val="22"/>
        </w:rPr>
        <w:t>Comisión instaladora del próximo Congreso Constitucional, para los efectos a que hubiere lugar.</w:t>
      </w:r>
      <w:r w:rsidR="00924755" w:rsidRPr="00CE72AB">
        <w:rPr>
          <w:rFonts w:ascii="Arial" w:hAnsi="Arial" w:cs="Arial"/>
          <w:spacing w:val="-3"/>
          <w:sz w:val="22"/>
          <w:szCs w:val="22"/>
        </w:rPr>
        <w:t xml:space="preserve"> </w:t>
      </w:r>
    </w:p>
    <w:p w:rsidR="00AB4306" w:rsidRPr="00CE72AB" w:rsidRDefault="00AB4306" w:rsidP="00755BE4">
      <w:pPr>
        <w:tabs>
          <w:tab w:val="left" w:pos="-720"/>
          <w:tab w:val="left" w:pos="0"/>
        </w:tabs>
        <w:suppressAutoHyphens/>
        <w:ind w:firstLine="289"/>
        <w:jc w:val="both"/>
        <w:rPr>
          <w:rFonts w:ascii="Arial" w:hAnsi="Arial" w:cs="Arial"/>
          <w:spacing w:val="-3"/>
          <w:sz w:val="20"/>
          <w:szCs w:val="20"/>
        </w:rPr>
      </w:pPr>
    </w:p>
    <w:p w:rsidR="00AB4306" w:rsidRPr="00CE72AB" w:rsidRDefault="00AB4306" w:rsidP="00755BE4">
      <w:pPr>
        <w:tabs>
          <w:tab w:val="left" w:pos="-720"/>
          <w:tab w:val="left" w:pos="0"/>
        </w:tabs>
        <w:suppressAutoHyphens/>
        <w:ind w:firstLine="289"/>
        <w:jc w:val="both"/>
        <w:rPr>
          <w:rFonts w:ascii="Arial" w:hAnsi="Arial" w:cs="Arial"/>
          <w:spacing w:val="-3"/>
          <w:sz w:val="22"/>
          <w:szCs w:val="22"/>
        </w:rPr>
      </w:pPr>
      <w:r w:rsidRPr="00CE72AB">
        <w:rPr>
          <w:rFonts w:ascii="Arial" w:hAnsi="Arial" w:cs="Arial"/>
          <w:b/>
          <w:bCs/>
          <w:spacing w:val="-3"/>
          <w:sz w:val="22"/>
          <w:szCs w:val="22"/>
        </w:rPr>
        <w:t>16.-</w:t>
      </w:r>
      <w:r w:rsidRPr="00CE72AB">
        <w:rPr>
          <w:rFonts w:ascii="Arial" w:hAnsi="Arial" w:cs="Arial"/>
          <w:spacing w:val="-3"/>
          <w:sz w:val="22"/>
          <w:szCs w:val="22"/>
        </w:rPr>
        <w:t xml:space="preserve"> Se faculta al Gobernador provisional para que, mediante convocatoria, organice un concurso entre los habitantes del Estado, a fin de seleccionar el lema del escudo de la Entidad.</w:t>
      </w:r>
      <w:r w:rsidR="00924755" w:rsidRPr="00CE72AB">
        <w:rPr>
          <w:rFonts w:ascii="Arial" w:hAnsi="Arial" w:cs="Arial"/>
          <w:spacing w:val="-3"/>
          <w:sz w:val="22"/>
          <w:szCs w:val="22"/>
        </w:rPr>
        <w:t xml:space="preserve"> </w:t>
      </w:r>
    </w:p>
    <w:p w:rsidR="00C8020F" w:rsidRPr="00CE72AB" w:rsidRDefault="00C8020F" w:rsidP="00755BE4">
      <w:pPr>
        <w:tabs>
          <w:tab w:val="left" w:pos="-720"/>
          <w:tab w:val="left" w:pos="0"/>
        </w:tabs>
        <w:suppressAutoHyphens/>
        <w:ind w:firstLine="289"/>
        <w:jc w:val="both"/>
        <w:rPr>
          <w:rFonts w:ascii="Arial" w:hAnsi="Arial" w:cs="Arial"/>
          <w:spacing w:val="-3"/>
          <w:sz w:val="22"/>
          <w:szCs w:val="22"/>
        </w:rPr>
      </w:pPr>
    </w:p>
    <w:p w:rsidR="00AB4306" w:rsidRPr="006A19CE" w:rsidRDefault="00AB4306" w:rsidP="00755BE4">
      <w:pPr>
        <w:tabs>
          <w:tab w:val="left" w:pos="-720"/>
          <w:tab w:val="left" w:pos="0"/>
        </w:tabs>
        <w:suppressAutoHyphens/>
        <w:ind w:firstLine="289"/>
        <w:jc w:val="both"/>
        <w:rPr>
          <w:rFonts w:ascii="Arial" w:hAnsi="Arial" w:cs="Arial"/>
          <w:spacing w:val="-3"/>
          <w:sz w:val="22"/>
          <w:szCs w:val="22"/>
        </w:rPr>
      </w:pPr>
      <w:r w:rsidRPr="006A19CE">
        <w:rPr>
          <w:rFonts w:ascii="Arial" w:hAnsi="Arial" w:cs="Arial"/>
          <w:spacing w:val="-3"/>
          <w:sz w:val="22"/>
          <w:szCs w:val="22"/>
        </w:rPr>
        <w:t>El Gobernador provisional hará publicar, circular y cumplir la presente Constitución.</w:t>
      </w:r>
      <w:r w:rsidR="00924755">
        <w:rPr>
          <w:rFonts w:ascii="Arial" w:hAnsi="Arial" w:cs="Arial"/>
          <w:spacing w:val="-3"/>
          <w:sz w:val="22"/>
          <w:szCs w:val="22"/>
        </w:rPr>
        <w:t xml:space="preserve"> </w:t>
      </w:r>
    </w:p>
    <w:p w:rsidR="004C031D" w:rsidRPr="00CE72AB" w:rsidRDefault="004C031D" w:rsidP="00755BE4">
      <w:pPr>
        <w:tabs>
          <w:tab w:val="left" w:pos="-720"/>
          <w:tab w:val="left" w:pos="0"/>
        </w:tabs>
        <w:suppressAutoHyphens/>
        <w:ind w:firstLine="289"/>
        <w:jc w:val="both"/>
        <w:rPr>
          <w:rFonts w:ascii="Arial" w:hAnsi="Arial" w:cs="Arial"/>
          <w:spacing w:val="-3"/>
          <w:sz w:val="22"/>
          <w:szCs w:val="22"/>
        </w:rPr>
      </w:pPr>
    </w:p>
    <w:p w:rsidR="00B0648F" w:rsidRDefault="00AB4306" w:rsidP="00755BE4">
      <w:pPr>
        <w:tabs>
          <w:tab w:val="left" w:pos="-720"/>
          <w:tab w:val="left" w:pos="0"/>
        </w:tabs>
        <w:suppressAutoHyphens/>
        <w:ind w:firstLine="289"/>
        <w:jc w:val="both"/>
        <w:rPr>
          <w:rFonts w:ascii="Arial" w:hAnsi="Arial" w:cs="Arial"/>
          <w:spacing w:val="-3"/>
          <w:sz w:val="22"/>
          <w:szCs w:val="22"/>
        </w:rPr>
      </w:pPr>
      <w:r w:rsidRPr="006A19CE">
        <w:rPr>
          <w:rFonts w:ascii="Arial" w:hAnsi="Arial" w:cs="Arial"/>
          <w:spacing w:val="-3"/>
          <w:sz w:val="22"/>
          <w:szCs w:val="22"/>
        </w:rPr>
        <w:t>Dado en el Teatro "Constitución", declarado recinto oficial del H. Congreso Constituyente del Estado de Baja California Sur, en la Ciudad de La Paz, a los nueve días del mes de enero de mil novecientos</w:t>
      </w:r>
      <w:r w:rsidR="00924755">
        <w:rPr>
          <w:rFonts w:ascii="Arial" w:hAnsi="Arial" w:cs="Arial"/>
          <w:spacing w:val="-3"/>
          <w:sz w:val="22"/>
          <w:szCs w:val="22"/>
        </w:rPr>
        <w:t xml:space="preserve"> </w:t>
      </w:r>
      <w:r w:rsidRPr="006A19CE">
        <w:rPr>
          <w:rFonts w:ascii="Arial" w:hAnsi="Arial" w:cs="Arial"/>
          <w:spacing w:val="-3"/>
          <w:sz w:val="22"/>
          <w:szCs w:val="22"/>
        </w:rPr>
        <w:t>setenta y cinco.</w:t>
      </w:r>
    </w:p>
    <w:p w:rsidR="00B0648F" w:rsidRPr="00CE72AB" w:rsidRDefault="00B0648F" w:rsidP="00755BE4">
      <w:pPr>
        <w:tabs>
          <w:tab w:val="left" w:pos="-720"/>
          <w:tab w:val="left" w:pos="0"/>
        </w:tabs>
        <w:suppressAutoHyphens/>
        <w:ind w:firstLine="289"/>
        <w:jc w:val="both"/>
        <w:rPr>
          <w:rFonts w:ascii="Arial" w:hAnsi="Arial" w:cs="Arial"/>
          <w:spacing w:val="-3"/>
        </w:rPr>
      </w:pPr>
    </w:p>
    <w:p w:rsidR="00AB4306" w:rsidRPr="00B0648F" w:rsidRDefault="00537555" w:rsidP="00755BE4">
      <w:pPr>
        <w:tabs>
          <w:tab w:val="left" w:pos="-720"/>
          <w:tab w:val="left" w:pos="0"/>
        </w:tabs>
        <w:suppressAutoHyphens/>
        <w:ind w:firstLine="289"/>
        <w:jc w:val="both"/>
        <w:rPr>
          <w:rFonts w:ascii="Arial" w:hAnsi="Arial" w:cs="Arial"/>
          <w:spacing w:val="-3"/>
          <w:sz w:val="22"/>
          <w:szCs w:val="22"/>
        </w:rPr>
      </w:pPr>
      <w:r w:rsidRPr="00FC05CB">
        <w:rPr>
          <w:rFonts w:ascii="Arial" w:hAnsi="Arial" w:cs="Arial"/>
          <w:spacing w:val="-3"/>
          <w:sz w:val="22"/>
          <w:szCs w:val="22"/>
          <w:lang w:val="pt-BR"/>
        </w:rPr>
        <w:t>Presidente</w:t>
      </w:r>
      <w:r w:rsidR="00B0648F" w:rsidRPr="00FC05CB">
        <w:rPr>
          <w:rFonts w:ascii="Arial" w:hAnsi="Arial" w:cs="Arial"/>
          <w:spacing w:val="-3"/>
          <w:sz w:val="22"/>
          <w:szCs w:val="22"/>
          <w:lang w:val="pt-BR"/>
        </w:rPr>
        <w:t xml:space="preserve">.- </w:t>
      </w:r>
      <w:r w:rsidR="00B0648F" w:rsidRPr="00FC05CB">
        <w:rPr>
          <w:rFonts w:ascii="Arial" w:hAnsi="Arial" w:cs="Arial"/>
          <w:b/>
          <w:bCs/>
          <w:spacing w:val="-3"/>
          <w:sz w:val="22"/>
          <w:szCs w:val="22"/>
          <w:lang w:val="pt-BR"/>
        </w:rPr>
        <w:t>Dip.</w:t>
      </w:r>
      <w:r w:rsidR="00126727" w:rsidRPr="00FC05CB">
        <w:rPr>
          <w:rFonts w:ascii="Arial" w:hAnsi="Arial" w:cs="Arial"/>
          <w:b/>
          <w:bCs/>
          <w:spacing w:val="-3"/>
          <w:sz w:val="22"/>
          <w:szCs w:val="22"/>
          <w:lang w:val="pt-BR"/>
        </w:rPr>
        <w:t xml:space="preserve"> Profr. Armando Trasviña Taylor,</w:t>
      </w:r>
      <w:r w:rsidR="00B0648F" w:rsidRPr="00FC05CB">
        <w:rPr>
          <w:rFonts w:ascii="Arial" w:hAnsi="Arial" w:cs="Arial"/>
          <w:b/>
          <w:bCs/>
          <w:spacing w:val="-3"/>
          <w:sz w:val="22"/>
          <w:szCs w:val="22"/>
          <w:lang w:val="pt-BR"/>
        </w:rPr>
        <w:t xml:space="preserve"> III D</w:t>
      </w:r>
      <w:r w:rsidRPr="00FC05CB">
        <w:rPr>
          <w:rFonts w:ascii="Arial" w:hAnsi="Arial" w:cs="Arial"/>
          <w:b/>
          <w:bCs/>
          <w:spacing w:val="-3"/>
          <w:sz w:val="22"/>
          <w:szCs w:val="22"/>
          <w:lang w:val="pt-BR"/>
        </w:rPr>
        <w:t>istrito</w:t>
      </w:r>
      <w:r w:rsidR="00126727" w:rsidRPr="00FC05CB">
        <w:rPr>
          <w:rFonts w:ascii="Arial" w:hAnsi="Arial" w:cs="Arial"/>
          <w:spacing w:val="-3"/>
          <w:sz w:val="22"/>
          <w:szCs w:val="22"/>
          <w:lang w:val="pt-BR"/>
        </w:rPr>
        <w:t>;</w:t>
      </w:r>
      <w:r w:rsidRPr="00FC05CB">
        <w:rPr>
          <w:rFonts w:ascii="Arial" w:hAnsi="Arial" w:cs="Arial"/>
          <w:spacing w:val="-3"/>
          <w:sz w:val="22"/>
          <w:szCs w:val="22"/>
          <w:lang w:val="pt-BR"/>
        </w:rPr>
        <w:t xml:space="preserve"> Vice-Presidente</w:t>
      </w:r>
      <w:r w:rsidR="0094439B" w:rsidRPr="00FC05CB">
        <w:rPr>
          <w:rFonts w:ascii="Arial" w:hAnsi="Arial" w:cs="Arial"/>
          <w:spacing w:val="-3"/>
          <w:sz w:val="22"/>
          <w:szCs w:val="22"/>
          <w:lang w:val="pt-BR"/>
        </w:rPr>
        <w:t xml:space="preserve">.- </w:t>
      </w:r>
      <w:r w:rsidR="0094439B" w:rsidRPr="00FC05CB">
        <w:rPr>
          <w:rFonts w:ascii="Arial" w:hAnsi="Arial" w:cs="Arial"/>
          <w:b/>
          <w:bCs/>
          <w:spacing w:val="-3"/>
          <w:sz w:val="22"/>
          <w:szCs w:val="22"/>
          <w:lang w:val="pt-BR"/>
        </w:rPr>
        <w:t>Dip. Lic. Armando</w:t>
      </w:r>
      <w:r w:rsidRPr="00FC05CB">
        <w:rPr>
          <w:rFonts w:ascii="Arial" w:hAnsi="Arial" w:cs="Arial"/>
          <w:b/>
          <w:bCs/>
          <w:spacing w:val="-3"/>
          <w:sz w:val="22"/>
          <w:szCs w:val="22"/>
          <w:lang w:val="pt-BR"/>
        </w:rPr>
        <w:t xml:space="preserve"> Aguilar Paniagua (q.e.p.d.) I Distrito</w:t>
      </w:r>
      <w:r w:rsidR="00126727" w:rsidRPr="00FC05CB">
        <w:rPr>
          <w:rFonts w:ascii="Arial" w:hAnsi="Arial" w:cs="Arial"/>
          <w:spacing w:val="-3"/>
          <w:sz w:val="22"/>
          <w:szCs w:val="22"/>
          <w:lang w:val="pt-BR"/>
        </w:rPr>
        <w:t>;</w:t>
      </w:r>
      <w:r w:rsidRPr="00FC05CB">
        <w:rPr>
          <w:rFonts w:ascii="Arial" w:hAnsi="Arial" w:cs="Arial"/>
          <w:spacing w:val="-3"/>
          <w:sz w:val="22"/>
          <w:szCs w:val="22"/>
          <w:lang w:val="pt-BR"/>
        </w:rPr>
        <w:t xml:space="preserve"> Secretario.- </w:t>
      </w:r>
      <w:r w:rsidRPr="00FC05CB">
        <w:rPr>
          <w:rFonts w:ascii="Arial" w:hAnsi="Arial" w:cs="Arial"/>
          <w:b/>
          <w:bCs/>
          <w:spacing w:val="-3"/>
          <w:sz w:val="22"/>
          <w:szCs w:val="22"/>
          <w:lang w:val="pt-BR"/>
        </w:rPr>
        <w:t>Dip. Ing. Eligio Soto López, V Distrito</w:t>
      </w:r>
      <w:r w:rsidR="00126727" w:rsidRPr="00FC05CB">
        <w:rPr>
          <w:rFonts w:ascii="Arial" w:hAnsi="Arial" w:cs="Arial"/>
          <w:spacing w:val="-3"/>
          <w:sz w:val="22"/>
          <w:szCs w:val="22"/>
          <w:lang w:val="pt-BR"/>
        </w:rPr>
        <w:t>;</w:t>
      </w:r>
      <w:r w:rsidRPr="00FC05CB">
        <w:rPr>
          <w:rFonts w:ascii="Arial" w:hAnsi="Arial" w:cs="Arial"/>
          <w:spacing w:val="-3"/>
          <w:sz w:val="22"/>
          <w:szCs w:val="22"/>
          <w:lang w:val="pt-BR"/>
        </w:rPr>
        <w:t xml:space="preserve"> </w:t>
      </w:r>
      <w:r w:rsidRPr="00FC05CB">
        <w:rPr>
          <w:rFonts w:ascii="Arial" w:hAnsi="Arial" w:cs="Arial"/>
          <w:b/>
          <w:bCs/>
          <w:spacing w:val="-3"/>
          <w:sz w:val="22"/>
          <w:szCs w:val="22"/>
          <w:lang w:val="pt-BR"/>
        </w:rPr>
        <w:t>Dip. Armando Santisteban Cota, II Distrito</w:t>
      </w:r>
      <w:r w:rsidR="00126727" w:rsidRPr="00FC05CB">
        <w:rPr>
          <w:rFonts w:ascii="Arial" w:hAnsi="Arial" w:cs="Arial"/>
          <w:spacing w:val="-3"/>
          <w:sz w:val="22"/>
          <w:szCs w:val="22"/>
          <w:lang w:val="pt-BR"/>
        </w:rPr>
        <w:t>;</w:t>
      </w:r>
      <w:r w:rsidRPr="00FC05CB">
        <w:rPr>
          <w:rFonts w:ascii="Arial" w:hAnsi="Arial" w:cs="Arial"/>
          <w:b/>
          <w:bCs/>
          <w:spacing w:val="-3"/>
          <w:sz w:val="22"/>
          <w:szCs w:val="22"/>
          <w:lang w:val="pt-BR"/>
        </w:rPr>
        <w:t xml:space="preserve"> </w:t>
      </w:r>
      <w:r w:rsidR="00126727" w:rsidRPr="00FC05CB">
        <w:rPr>
          <w:rFonts w:ascii="Arial" w:hAnsi="Arial" w:cs="Arial"/>
          <w:b/>
          <w:bCs/>
          <w:spacing w:val="-3"/>
          <w:sz w:val="22"/>
          <w:szCs w:val="22"/>
          <w:lang w:val="pt-BR"/>
        </w:rPr>
        <w:t>Dip. Profr. Fernando I. Cota Sandez, IV Distrito</w:t>
      </w:r>
      <w:r w:rsidR="00126727" w:rsidRPr="00FC05CB">
        <w:rPr>
          <w:rFonts w:ascii="Arial" w:hAnsi="Arial" w:cs="Arial"/>
          <w:spacing w:val="-3"/>
          <w:sz w:val="22"/>
          <w:szCs w:val="22"/>
          <w:lang w:val="pt-BR"/>
        </w:rPr>
        <w:t xml:space="preserve">; </w:t>
      </w:r>
      <w:r w:rsidR="00126727" w:rsidRPr="00FC05CB">
        <w:rPr>
          <w:rFonts w:ascii="Arial" w:hAnsi="Arial" w:cs="Arial"/>
          <w:b/>
          <w:bCs/>
          <w:spacing w:val="-3"/>
          <w:sz w:val="22"/>
          <w:szCs w:val="22"/>
          <w:lang w:val="pt-BR"/>
        </w:rPr>
        <w:t>Dip. Profr. Manuel Davis Ramírez, VI Distrito</w:t>
      </w:r>
      <w:r w:rsidR="00126727" w:rsidRPr="00FC05CB">
        <w:rPr>
          <w:rFonts w:ascii="Arial" w:hAnsi="Arial" w:cs="Arial"/>
          <w:spacing w:val="-3"/>
          <w:sz w:val="22"/>
          <w:szCs w:val="22"/>
          <w:lang w:val="pt-BR"/>
        </w:rPr>
        <w:t xml:space="preserve">; </w:t>
      </w:r>
      <w:r w:rsidR="00126727" w:rsidRPr="00FC05CB">
        <w:rPr>
          <w:rFonts w:ascii="Arial" w:hAnsi="Arial" w:cs="Arial"/>
          <w:b/>
          <w:bCs/>
          <w:spacing w:val="-3"/>
          <w:sz w:val="22"/>
          <w:szCs w:val="22"/>
          <w:lang w:val="pt-BR"/>
        </w:rPr>
        <w:t>Dip. Profra. María Luisa Salcedo de Beltrán, VII Distrito</w:t>
      </w:r>
      <w:r w:rsidR="00126727" w:rsidRPr="00FC05CB">
        <w:rPr>
          <w:rFonts w:ascii="Arial" w:hAnsi="Arial" w:cs="Arial"/>
          <w:spacing w:val="-3"/>
          <w:sz w:val="22"/>
          <w:szCs w:val="22"/>
          <w:lang w:val="pt-BR"/>
        </w:rPr>
        <w:t xml:space="preserve">; </w:t>
      </w:r>
      <w:r w:rsidR="00126727" w:rsidRPr="00FC05CB">
        <w:rPr>
          <w:rFonts w:ascii="Arial" w:hAnsi="Arial" w:cs="Arial"/>
          <w:b/>
          <w:bCs/>
          <w:spacing w:val="-3"/>
          <w:sz w:val="22"/>
          <w:szCs w:val="22"/>
          <w:lang w:val="pt-BR"/>
        </w:rPr>
        <w:t xml:space="preserve">Profr. Eligio Moisés Coronado, Oficial Mayor.- </w:t>
      </w:r>
      <w:r w:rsidR="00A62A00">
        <w:rPr>
          <w:rFonts w:ascii="Arial" w:hAnsi="Arial" w:cs="Arial"/>
          <w:spacing w:val="-3"/>
          <w:sz w:val="22"/>
          <w:szCs w:val="22"/>
        </w:rPr>
        <w:t>Ru</w:t>
      </w:r>
      <w:r w:rsidR="00126727">
        <w:rPr>
          <w:rFonts w:ascii="Arial" w:hAnsi="Arial" w:cs="Arial"/>
          <w:spacing w:val="-3"/>
          <w:sz w:val="22"/>
          <w:szCs w:val="22"/>
        </w:rPr>
        <w:t>bricas.</w:t>
      </w:r>
      <w:r w:rsidR="00924755">
        <w:rPr>
          <w:rFonts w:ascii="Arial" w:hAnsi="Arial" w:cs="Arial"/>
          <w:b/>
          <w:bCs/>
          <w:spacing w:val="-3"/>
          <w:sz w:val="22"/>
          <w:szCs w:val="22"/>
        </w:rPr>
        <w:t xml:space="preserve">  </w:t>
      </w:r>
      <w:r w:rsidR="00924755">
        <w:rPr>
          <w:rFonts w:ascii="Arial" w:hAnsi="Arial" w:cs="Arial"/>
          <w:spacing w:val="-3"/>
          <w:sz w:val="22"/>
          <w:szCs w:val="22"/>
        </w:rPr>
        <w:t xml:space="preserve"> </w:t>
      </w:r>
      <w:r w:rsidR="00AB4306" w:rsidRPr="00B0648F">
        <w:rPr>
          <w:rFonts w:ascii="Arial" w:hAnsi="Arial" w:cs="Arial"/>
          <w:spacing w:val="-3"/>
          <w:sz w:val="22"/>
          <w:szCs w:val="22"/>
        </w:rPr>
        <w:t xml:space="preserve"> </w:t>
      </w:r>
    </w:p>
    <w:p w:rsidR="00997612" w:rsidRPr="00A62A00" w:rsidRDefault="00997612" w:rsidP="00755BE4">
      <w:pPr>
        <w:tabs>
          <w:tab w:val="left" w:pos="-720"/>
          <w:tab w:val="left" w:pos="0"/>
        </w:tabs>
        <w:suppressAutoHyphens/>
        <w:ind w:firstLine="289"/>
        <w:jc w:val="both"/>
        <w:rPr>
          <w:rFonts w:ascii="Arial" w:hAnsi="Arial" w:cs="Arial"/>
          <w:b/>
          <w:bCs/>
          <w:spacing w:val="-3"/>
          <w:sz w:val="28"/>
          <w:szCs w:val="28"/>
        </w:rPr>
      </w:pPr>
    </w:p>
    <w:p w:rsidR="00AB4306" w:rsidRPr="006A19CE" w:rsidRDefault="00AB4306" w:rsidP="00755BE4">
      <w:pPr>
        <w:tabs>
          <w:tab w:val="left" w:pos="-720"/>
          <w:tab w:val="left" w:pos="0"/>
        </w:tabs>
        <w:suppressAutoHyphens/>
        <w:ind w:firstLine="289"/>
        <w:jc w:val="both"/>
        <w:rPr>
          <w:rFonts w:ascii="Arial" w:hAnsi="Arial" w:cs="Arial"/>
          <w:spacing w:val="-3"/>
          <w:sz w:val="22"/>
          <w:szCs w:val="22"/>
        </w:rPr>
      </w:pPr>
      <w:r w:rsidRPr="006A19CE">
        <w:rPr>
          <w:rFonts w:ascii="Arial" w:hAnsi="Arial" w:cs="Arial"/>
          <w:spacing w:val="-3"/>
          <w:sz w:val="22"/>
          <w:szCs w:val="22"/>
        </w:rPr>
        <w:t>Por tanto, mando se imprima, publique y circule para su debida observancia y cumplimiento.</w:t>
      </w:r>
    </w:p>
    <w:p w:rsidR="00AB4306" w:rsidRDefault="00AB4306" w:rsidP="00755BE4">
      <w:pPr>
        <w:tabs>
          <w:tab w:val="left" w:pos="-720"/>
          <w:tab w:val="left" w:pos="0"/>
        </w:tabs>
        <w:suppressAutoHyphens/>
        <w:ind w:firstLine="289"/>
        <w:jc w:val="both"/>
        <w:rPr>
          <w:rFonts w:ascii="Arial" w:hAnsi="Arial" w:cs="Arial"/>
          <w:spacing w:val="-3"/>
          <w:sz w:val="22"/>
          <w:szCs w:val="22"/>
        </w:rPr>
      </w:pPr>
      <w:r w:rsidRPr="006A19CE">
        <w:rPr>
          <w:rFonts w:ascii="Arial" w:hAnsi="Arial" w:cs="Arial"/>
          <w:spacing w:val="-3"/>
          <w:sz w:val="22"/>
          <w:szCs w:val="22"/>
        </w:rPr>
        <w:t xml:space="preserve">El Gobernador provisional del Estado, </w:t>
      </w:r>
      <w:r w:rsidRPr="00126727">
        <w:rPr>
          <w:rFonts w:ascii="Arial" w:hAnsi="Arial" w:cs="Arial"/>
          <w:b/>
          <w:bCs/>
          <w:spacing w:val="-3"/>
          <w:sz w:val="22"/>
          <w:szCs w:val="22"/>
        </w:rPr>
        <w:t>Ing. Félix Agramont Cota</w:t>
      </w:r>
      <w:r w:rsidRPr="006A19CE">
        <w:rPr>
          <w:rFonts w:ascii="Arial" w:hAnsi="Arial" w:cs="Arial"/>
          <w:spacing w:val="-3"/>
          <w:sz w:val="22"/>
          <w:szCs w:val="22"/>
        </w:rPr>
        <w:t>, El</w:t>
      </w:r>
      <w:r w:rsidR="00924755">
        <w:rPr>
          <w:rFonts w:ascii="Arial" w:hAnsi="Arial" w:cs="Arial"/>
          <w:spacing w:val="-3"/>
          <w:sz w:val="22"/>
          <w:szCs w:val="22"/>
        </w:rPr>
        <w:t xml:space="preserve"> </w:t>
      </w:r>
      <w:r w:rsidRPr="006A19CE">
        <w:rPr>
          <w:rFonts w:ascii="Arial" w:hAnsi="Arial" w:cs="Arial"/>
          <w:spacing w:val="-3"/>
          <w:sz w:val="22"/>
          <w:szCs w:val="22"/>
        </w:rPr>
        <w:t>Secretario General de Gobierno,</w:t>
      </w:r>
      <w:r w:rsidR="00924755">
        <w:rPr>
          <w:rFonts w:ascii="Arial" w:hAnsi="Arial" w:cs="Arial"/>
          <w:spacing w:val="-3"/>
          <w:sz w:val="22"/>
          <w:szCs w:val="22"/>
        </w:rPr>
        <w:t xml:space="preserve"> </w:t>
      </w:r>
      <w:r w:rsidRPr="00126727">
        <w:rPr>
          <w:rFonts w:ascii="Arial" w:hAnsi="Arial" w:cs="Arial"/>
          <w:b/>
          <w:bCs/>
          <w:spacing w:val="-3"/>
          <w:sz w:val="22"/>
          <w:szCs w:val="22"/>
        </w:rPr>
        <w:t xml:space="preserve">Lic. </w:t>
      </w:r>
      <w:r w:rsidR="005462EA">
        <w:rPr>
          <w:rFonts w:ascii="Arial" w:hAnsi="Arial" w:cs="Arial"/>
          <w:b/>
          <w:bCs/>
          <w:spacing w:val="-3"/>
          <w:sz w:val="22"/>
          <w:szCs w:val="22"/>
        </w:rPr>
        <w:t>A</w:t>
      </w:r>
      <w:r w:rsidR="00126727" w:rsidRPr="00126727">
        <w:rPr>
          <w:rFonts w:ascii="Arial" w:hAnsi="Arial" w:cs="Arial"/>
          <w:b/>
          <w:bCs/>
          <w:spacing w:val="-3"/>
          <w:sz w:val="22"/>
          <w:szCs w:val="22"/>
        </w:rPr>
        <w:t>ngel</w:t>
      </w:r>
      <w:r w:rsidR="005462EA">
        <w:rPr>
          <w:rFonts w:ascii="Arial" w:hAnsi="Arial" w:cs="Arial"/>
          <w:b/>
          <w:bCs/>
          <w:spacing w:val="-3"/>
          <w:sz w:val="22"/>
          <w:szCs w:val="22"/>
        </w:rPr>
        <w:t xml:space="preserve"> Cé</w:t>
      </w:r>
      <w:r w:rsidRPr="00126727">
        <w:rPr>
          <w:rFonts w:ascii="Arial" w:hAnsi="Arial" w:cs="Arial"/>
          <w:b/>
          <w:bCs/>
          <w:spacing w:val="-3"/>
          <w:sz w:val="22"/>
          <w:szCs w:val="22"/>
        </w:rPr>
        <w:t>sar Mendoza Arámburo</w:t>
      </w:r>
      <w:r w:rsidRPr="006A19CE">
        <w:rPr>
          <w:rFonts w:ascii="Arial" w:hAnsi="Arial" w:cs="Arial"/>
          <w:spacing w:val="-3"/>
          <w:sz w:val="22"/>
          <w:szCs w:val="22"/>
        </w:rPr>
        <w:t>.-</w:t>
      </w:r>
      <w:r w:rsidR="00924755">
        <w:rPr>
          <w:rFonts w:ascii="Arial" w:hAnsi="Arial" w:cs="Arial"/>
          <w:spacing w:val="-3"/>
          <w:sz w:val="22"/>
          <w:szCs w:val="22"/>
        </w:rPr>
        <w:t xml:space="preserve"> </w:t>
      </w:r>
      <w:r w:rsidRPr="006A19CE">
        <w:rPr>
          <w:rFonts w:ascii="Arial" w:hAnsi="Arial" w:cs="Arial"/>
          <w:spacing w:val="-3"/>
          <w:sz w:val="22"/>
          <w:szCs w:val="22"/>
        </w:rPr>
        <w:t xml:space="preserve">P.M.L. El Oficial Mayor, </w:t>
      </w:r>
      <w:r w:rsidRPr="00126727">
        <w:rPr>
          <w:rFonts w:ascii="Arial" w:hAnsi="Arial" w:cs="Arial"/>
          <w:b/>
          <w:bCs/>
          <w:spacing w:val="-3"/>
          <w:sz w:val="22"/>
          <w:szCs w:val="22"/>
        </w:rPr>
        <w:t xml:space="preserve">Lic. Antonio </w:t>
      </w:r>
      <w:r w:rsidR="00126727" w:rsidRPr="00126727">
        <w:rPr>
          <w:rFonts w:ascii="Arial" w:hAnsi="Arial" w:cs="Arial"/>
          <w:b/>
          <w:bCs/>
          <w:spacing w:val="-3"/>
          <w:sz w:val="22"/>
          <w:szCs w:val="22"/>
        </w:rPr>
        <w:t>Álvarez</w:t>
      </w:r>
      <w:r w:rsidRPr="00126727">
        <w:rPr>
          <w:rFonts w:ascii="Arial" w:hAnsi="Arial" w:cs="Arial"/>
          <w:b/>
          <w:bCs/>
          <w:spacing w:val="-3"/>
          <w:sz w:val="22"/>
          <w:szCs w:val="22"/>
        </w:rPr>
        <w:t xml:space="preserve"> Rico</w:t>
      </w:r>
      <w:r w:rsidRPr="006A19CE">
        <w:rPr>
          <w:rFonts w:ascii="Arial" w:hAnsi="Arial" w:cs="Arial"/>
          <w:spacing w:val="-3"/>
          <w:sz w:val="22"/>
          <w:szCs w:val="22"/>
        </w:rPr>
        <w:t>.</w:t>
      </w:r>
      <w:r w:rsidR="00A62A00">
        <w:rPr>
          <w:rFonts w:ascii="Arial" w:hAnsi="Arial" w:cs="Arial"/>
          <w:spacing w:val="-3"/>
          <w:sz w:val="22"/>
          <w:szCs w:val="22"/>
        </w:rPr>
        <w:t>- Ru</w:t>
      </w:r>
      <w:r w:rsidR="005462EA">
        <w:rPr>
          <w:rFonts w:ascii="Arial" w:hAnsi="Arial" w:cs="Arial"/>
          <w:spacing w:val="-3"/>
          <w:sz w:val="22"/>
          <w:szCs w:val="22"/>
        </w:rPr>
        <w:t>bricas.</w:t>
      </w:r>
    </w:p>
    <w:p w:rsidR="00A62A00" w:rsidRPr="00997612" w:rsidRDefault="00A62A00" w:rsidP="00CE72AB">
      <w:pPr>
        <w:tabs>
          <w:tab w:val="left" w:pos="-720"/>
          <w:tab w:val="left" w:pos="0"/>
        </w:tabs>
        <w:suppressAutoHyphens/>
        <w:jc w:val="both"/>
        <w:rPr>
          <w:rFonts w:ascii="Arial" w:hAnsi="Arial" w:cs="Arial"/>
          <w:spacing w:val="-3"/>
          <w:sz w:val="16"/>
          <w:szCs w:val="16"/>
        </w:rPr>
      </w:pPr>
    </w:p>
    <w:p w:rsidR="00AB4306" w:rsidRPr="00755BE4" w:rsidRDefault="00AB4306" w:rsidP="00755BE4">
      <w:pPr>
        <w:tabs>
          <w:tab w:val="left" w:pos="0"/>
          <w:tab w:val="center" w:pos="5270"/>
        </w:tabs>
        <w:suppressAutoHyphens/>
        <w:jc w:val="center"/>
        <w:rPr>
          <w:rFonts w:ascii="Arial" w:hAnsi="Arial" w:cs="Arial"/>
          <w:b/>
          <w:bCs/>
          <w:spacing w:val="-3"/>
          <w:sz w:val="20"/>
          <w:szCs w:val="20"/>
        </w:rPr>
      </w:pPr>
      <w:r w:rsidRPr="00755BE4">
        <w:rPr>
          <w:rFonts w:ascii="Arial" w:hAnsi="Arial" w:cs="Arial"/>
          <w:b/>
          <w:bCs/>
          <w:spacing w:val="-3"/>
          <w:sz w:val="20"/>
          <w:szCs w:val="20"/>
        </w:rPr>
        <w:t>TRANSITORIO DECRETO No. 21</w:t>
      </w:r>
    </w:p>
    <w:p w:rsidR="00AB4306" w:rsidRPr="00D339E8" w:rsidRDefault="00AB4306" w:rsidP="00755BE4">
      <w:pPr>
        <w:tabs>
          <w:tab w:val="left" w:pos="0"/>
        </w:tabs>
        <w:suppressAutoHyphens/>
        <w:jc w:val="both"/>
        <w:rPr>
          <w:rFonts w:ascii="Arial" w:hAnsi="Arial" w:cs="Arial"/>
          <w:b/>
          <w:bCs/>
          <w:spacing w:val="-3"/>
          <w:sz w:val="18"/>
          <w:szCs w:val="18"/>
        </w:rPr>
      </w:pPr>
    </w:p>
    <w:p w:rsidR="00AB4306" w:rsidRDefault="004C031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Este Decreto entrará en vigor al día siguiente de su publicación en el Boletín Oficial del Estado.</w:t>
      </w:r>
    </w:p>
    <w:p w:rsidR="00AB4306" w:rsidRPr="00063D03" w:rsidRDefault="00AB4306" w:rsidP="00755BE4">
      <w:pPr>
        <w:tabs>
          <w:tab w:val="left" w:pos="0"/>
        </w:tabs>
        <w:suppressAutoHyphens/>
        <w:jc w:val="both"/>
        <w:rPr>
          <w:rFonts w:ascii="Arial" w:hAnsi="Arial" w:cs="Arial"/>
          <w:spacing w:val="-3"/>
        </w:rPr>
      </w:pPr>
    </w:p>
    <w:p w:rsidR="00AB4306" w:rsidRDefault="007D32B3" w:rsidP="00755BE4">
      <w:pPr>
        <w:tabs>
          <w:tab w:val="left" w:pos="0"/>
        </w:tabs>
        <w:suppressAutoHyphens/>
        <w:jc w:val="both"/>
        <w:rPr>
          <w:rFonts w:ascii="Arial" w:hAnsi="Arial" w:cs="Arial"/>
          <w:b/>
          <w:bCs/>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w:t>
      </w:r>
      <w:r w:rsidR="0046166B">
        <w:rPr>
          <w:rFonts w:ascii="Arial" w:hAnsi="Arial" w:cs="Arial"/>
          <w:b/>
          <w:bCs/>
          <w:spacing w:val="-3"/>
          <w:sz w:val="20"/>
          <w:szCs w:val="20"/>
        </w:rPr>
        <w:t xml:space="preserve">VO, </w:t>
      </w:r>
      <w:r w:rsidR="0046166B" w:rsidRPr="0019171C">
        <w:rPr>
          <w:rFonts w:ascii="Arial" w:hAnsi="Arial" w:cs="Arial"/>
          <w:b/>
          <w:bCs/>
          <w:spacing w:val="-3"/>
          <w:sz w:val="20"/>
          <w:szCs w:val="20"/>
        </w:rPr>
        <w:t>La Paz, B.C.S.,</w:t>
      </w:r>
      <w:r w:rsidR="00AB4306" w:rsidRPr="0019171C">
        <w:rPr>
          <w:rFonts w:ascii="Arial" w:hAnsi="Arial" w:cs="Arial"/>
          <w:b/>
          <w:bCs/>
          <w:spacing w:val="-3"/>
          <w:sz w:val="20"/>
          <w:szCs w:val="20"/>
        </w:rPr>
        <w:t xml:space="preserve"> a 19 de Agosto de 1975.</w:t>
      </w:r>
      <w:r w:rsidR="008454AE">
        <w:rPr>
          <w:rFonts w:ascii="Arial" w:hAnsi="Arial" w:cs="Arial"/>
          <w:b/>
          <w:bCs/>
          <w:spacing w:val="-3"/>
          <w:sz w:val="20"/>
          <w:szCs w:val="20"/>
        </w:rPr>
        <w:t>-</w:t>
      </w:r>
      <w:r w:rsidR="005462EA" w:rsidRPr="0019171C">
        <w:rPr>
          <w:rFonts w:ascii="Arial" w:hAnsi="Arial" w:cs="Arial"/>
          <w:b/>
          <w:bCs/>
          <w:spacing w:val="-3"/>
          <w:sz w:val="20"/>
          <w:szCs w:val="20"/>
        </w:rPr>
        <w:t xml:space="preserve"> </w:t>
      </w:r>
      <w:r w:rsidR="005462EA" w:rsidRPr="00063D03">
        <w:rPr>
          <w:rFonts w:ascii="Arial" w:hAnsi="Arial" w:cs="Arial"/>
          <w:spacing w:val="-3"/>
          <w:sz w:val="20"/>
          <w:szCs w:val="20"/>
        </w:rPr>
        <w:t>Presidente.-</w:t>
      </w:r>
      <w:r w:rsidR="005462EA" w:rsidRPr="0019171C">
        <w:rPr>
          <w:rFonts w:ascii="Arial" w:hAnsi="Arial" w:cs="Arial"/>
          <w:b/>
          <w:bCs/>
          <w:spacing w:val="-3"/>
          <w:sz w:val="20"/>
          <w:szCs w:val="20"/>
        </w:rPr>
        <w:t xml:space="preserve"> Dip. Profr. Manuel Salgado </w:t>
      </w:r>
      <w:r w:rsidR="00FA0F09" w:rsidRPr="0019171C">
        <w:rPr>
          <w:rFonts w:ascii="Arial" w:hAnsi="Arial" w:cs="Arial"/>
          <w:b/>
          <w:bCs/>
          <w:spacing w:val="-3"/>
          <w:sz w:val="20"/>
          <w:szCs w:val="20"/>
        </w:rPr>
        <w:t>Calderón</w:t>
      </w:r>
      <w:r w:rsidR="005462EA" w:rsidRPr="008454AE">
        <w:rPr>
          <w:rFonts w:ascii="Arial" w:hAnsi="Arial" w:cs="Arial"/>
          <w:b/>
          <w:bCs/>
          <w:spacing w:val="-3"/>
          <w:sz w:val="20"/>
          <w:szCs w:val="20"/>
        </w:rPr>
        <w:t>,</w:t>
      </w:r>
      <w:r w:rsidR="005462EA" w:rsidRPr="0019171C">
        <w:rPr>
          <w:rFonts w:ascii="Arial" w:hAnsi="Arial" w:cs="Arial"/>
          <w:b/>
          <w:bCs/>
          <w:spacing w:val="-3"/>
          <w:sz w:val="20"/>
          <w:szCs w:val="20"/>
        </w:rPr>
        <w:t xml:space="preserve"> </w:t>
      </w:r>
      <w:r w:rsidR="005462EA" w:rsidRPr="00063D03">
        <w:rPr>
          <w:rFonts w:ascii="Arial" w:hAnsi="Arial" w:cs="Arial"/>
          <w:spacing w:val="-3"/>
          <w:sz w:val="20"/>
          <w:szCs w:val="20"/>
        </w:rPr>
        <w:t>Secretario.-</w:t>
      </w:r>
      <w:r w:rsidR="005462EA" w:rsidRPr="0019171C">
        <w:rPr>
          <w:rFonts w:ascii="Arial" w:hAnsi="Arial" w:cs="Arial"/>
          <w:b/>
          <w:bCs/>
          <w:spacing w:val="-3"/>
          <w:sz w:val="20"/>
          <w:szCs w:val="20"/>
        </w:rPr>
        <w:t xml:space="preserve"> Dip. Ing. Octavio Clemente Pérez.</w:t>
      </w:r>
      <w:r w:rsidR="005462EA" w:rsidRPr="008454AE">
        <w:rPr>
          <w:rFonts w:ascii="Arial" w:hAnsi="Arial" w:cs="Arial"/>
          <w:spacing w:val="-3"/>
          <w:sz w:val="20"/>
          <w:szCs w:val="20"/>
        </w:rPr>
        <w:t xml:space="preserve">- </w:t>
      </w:r>
      <w:r w:rsidR="00A62A00">
        <w:rPr>
          <w:rFonts w:ascii="Arial" w:hAnsi="Arial" w:cs="Arial"/>
          <w:spacing w:val="-3"/>
          <w:sz w:val="20"/>
          <w:szCs w:val="20"/>
        </w:rPr>
        <w:t>Ru</w:t>
      </w:r>
      <w:r w:rsidR="005462EA">
        <w:rPr>
          <w:rFonts w:ascii="Arial" w:hAnsi="Arial" w:cs="Arial"/>
          <w:spacing w:val="-3"/>
          <w:sz w:val="20"/>
          <w:szCs w:val="20"/>
        </w:rPr>
        <w:t>bricas.</w:t>
      </w:r>
      <w:r w:rsidR="005462EA">
        <w:rPr>
          <w:rFonts w:ascii="Arial" w:hAnsi="Arial" w:cs="Arial"/>
          <w:b/>
          <w:bCs/>
          <w:spacing w:val="-3"/>
          <w:sz w:val="20"/>
          <w:szCs w:val="20"/>
        </w:rPr>
        <w:t xml:space="preserve"> </w:t>
      </w:r>
    </w:p>
    <w:p w:rsidR="00F26C61" w:rsidRPr="00A62A00" w:rsidRDefault="00F26C61" w:rsidP="00755BE4">
      <w:pPr>
        <w:tabs>
          <w:tab w:val="left" w:pos="0"/>
        </w:tabs>
        <w:suppressAutoHyphens/>
        <w:jc w:val="both"/>
        <w:rPr>
          <w:rFonts w:ascii="Arial" w:hAnsi="Arial" w:cs="Arial"/>
          <w:b/>
          <w:bCs/>
          <w:spacing w:val="-3"/>
          <w:sz w:val="18"/>
          <w:szCs w:val="18"/>
        </w:rPr>
      </w:pPr>
    </w:p>
    <w:p w:rsidR="00F26C61" w:rsidRPr="00A220A0" w:rsidRDefault="00F26C61" w:rsidP="00755BE4">
      <w:pPr>
        <w:tabs>
          <w:tab w:val="left" w:pos="0"/>
        </w:tabs>
        <w:suppressAutoHyphens/>
        <w:jc w:val="both"/>
        <w:rPr>
          <w:rFonts w:ascii="Arial" w:hAnsi="Arial" w:cs="Arial"/>
          <w:b/>
          <w:bCs/>
          <w:spacing w:val="-3"/>
          <w:sz w:val="16"/>
          <w:szCs w:val="16"/>
        </w:rPr>
      </w:pPr>
    </w:p>
    <w:p w:rsidR="00AB4306" w:rsidRPr="00755BE4" w:rsidRDefault="00AB4306" w:rsidP="00755BE4">
      <w:pPr>
        <w:tabs>
          <w:tab w:val="left" w:pos="0"/>
          <w:tab w:val="center" w:pos="5270"/>
        </w:tabs>
        <w:suppressAutoHyphens/>
        <w:jc w:val="center"/>
        <w:rPr>
          <w:rFonts w:ascii="Arial" w:hAnsi="Arial" w:cs="Arial"/>
          <w:b/>
          <w:bCs/>
          <w:spacing w:val="-3"/>
          <w:sz w:val="20"/>
          <w:szCs w:val="20"/>
        </w:rPr>
      </w:pPr>
      <w:r w:rsidRPr="00755BE4">
        <w:rPr>
          <w:rFonts w:ascii="Arial" w:hAnsi="Arial" w:cs="Arial"/>
          <w:b/>
          <w:bCs/>
          <w:spacing w:val="-3"/>
          <w:sz w:val="20"/>
          <w:szCs w:val="20"/>
        </w:rPr>
        <w:t>TRANSITORIOS DECRETO No. 22</w:t>
      </w:r>
    </w:p>
    <w:p w:rsidR="00AB4306" w:rsidRPr="00D339E8" w:rsidRDefault="00AB4306" w:rsidP="00755BE4">
      <w:pPr>
        <w:tabs>
          <w:tab w:val="left" w:pos="0"/>
        </w:tabs>
        <w:suppressAutoHyphens/>
        <w:jc w:val="both"/>
        <w:rPr>
          <w:rFonts w:ascii="Arial" w:hAnsi="Arial" w:cs="Arial"/>
          <w:b/>
          <w:bCs/>
          <w:spacing w:val="-3"/>
          <w:sz w:val="18"/>
          <w:szCs w:val="18"/>
        </w:rPr>
      </w:pPr>
    </w:p>
    <w:p w:rsidR="00AB4306" w:rsidRDefault="004C031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al día siguiente de su publicación en el Boletín Oficial del Estado.</w:t>
      </w:r>
    </w:p>
    <w:p w:rsidR="00AB4306" w:rsidRPr="00063D03" w:rsidRDefault="00AB4306" w:rsidP="00755BE4">
      <w:pPr>
        <w:tabs>
          <w:tab w:val="left" w:pos="0"/>
        </w:tabs>
        <w:suppressAutoHyphens/>
        <w:jc w:val="both"/>
        <w:rPr>
          <w:rFonts w:ascii="Arial" w:hAnsi="Arial" w:cs="Arial"/>
          <w:spacing w:val="-3"/>
        </w:rPr>
      </w:pPr>
    </w:p>
    <w:p w:rsidR="00FA0F09"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8454AE">
        <w:rPr>
          <w:rFonts w:ascii="Arial" w:hAnsi="Arial" w:cs="Arial"/>
          <w:b/>
          <w:bCs/>
          <w:spacing w:val="-3"/>
          <w:sz w:val="20"/>
          <w:szCs w:val="20"/>
        </w:rPr>
        <w:t xml:space="preserve">SALA DE SESIONES DEL PODER LEGISLATIVO, </w:t>
      </w:r>
      <w:r w:rsidR="0046166B" w:rsidRPr="0019171C">
        <w:rPr>
          <w:rFonts w:ascii="Arial" w:hAnsi="Arial" w:cs="Arial"/>
          <w:b/>
          <w:bCs/>
          <w:spacing w:val="-3"/>
          <w:sz w:val="20"/>
          <w:szCs w:val="20"/>
        </w:rPr>
        <w:t>La Paz, B.C.S.,</w:t>
      </w:r>
      <w:r w:rsidR="0046166B">
        <w:rPr>
          <w:rFonts w:ascii="Arial" w:hAnsi="Arial" w:cs="Arial"/>
          <w:b/>
          <w:bCs/>
          <w:spacing w:val="-3"/>
          <w:sz w:val="20"/>
          <w:szCs w:val="20"/>
        </w:rPr>
        <w:t xml:space="preserve"> </w:t>
      </w:r>
      <w:r w:rsidR="00AB4306" w:rsidRPr="008454AE">
        <w:rPr>
          <w:rFonts w:ascii="Arial" w:hAnsi="Arial" w:cs="Arial"/>
          <w:b/>
          <w:bCs/>
          <w:spacing w:val="-3"/>
          <w:sz w:val="20"/>
          <w:szCs w:val="20"/>
        </w:rPr>
        <w:t xml:space="preserve">19 </w:t>
      </w:r>
      <w:r w:rsidR="000E6972" w:rsidRPr="008454AE">
        <w:rPr>
          <w:rFonts w:ascii="Arial" w:hAnsi="Arial" w:cs="Arial"/>
          <w:b/>
          <w:bCs/>
          <w:spacing w:val="-3"/>
          <w:sz w:val="20"/>
          <w:szCs w:val="20"/>
        </w:rPr>
        <w:t>de Agosto de</w:t>
      </w:r>
      <w:r w:rsidR="00AB4306" w:rsidRPr="008454AE">
        <w:rPr>
          <w:rFonts w:ascii="Arial" w:hAnsi="Arial" w:cs="Arial"/>
          <w:b/>
          <w:bCs/>
          <w:spacing w:val="-3"/>
          <w:sz w:val="20"/>
          <w:szCs w:val="20"/>
        </w:rPr>
        <w:t xml:space="preserve"> 1975.</w:t>
      </w:r>
      <w:r w:rsidR="008454AE">
        <w:rPr>
          <w:rFonts w:ascii="Arial" w:hAnsi="Arial" w:cs="Arial"/>
          <w:b/>
          <w:bCs/>
          <w:spacing w:val="-3"/>
          <w:sz w:val="20"/>
          <w:szCs w:val="20"/>
        </w:rPr>
        <w:t>-</w:t>
      </w:r>
      <w:r w:rsidR="00FA0F09" w:rsidRPr="0019171C">
        <w:rPr>
          <w:rFonts w:ascii="Arial" w:hAnsi="Arial" w:cs="Arial"/>
          <w:b/>
          <w:bCs/>
          <w:spacing w:val="-3"/>
          <w:sz w:val="20"/>
          <w:szCs w:val="20"/>
        </w:rPr>
        <w:t xml:space="preserve"> </w:t>
      </w:r>
      <w:r w:rsidR="00FA0F09" w:rsidRPr="008454AE">
        <w:rPr>
          <w:rFonts w:ascii="Arial" w:hAnsi="Arial" w:cs="Arial"/>
          <w:spacing w:val="-3"/>
          <w:sz w:val="20"/>
          <w:szCs w:val="20"/>
        </w:rPr>
        <w:t>Presidente.-</w:t>
      </w:r>
      <w:r w:rsidR="00FA0F09" w:rsidRPr="0019171C">
        <w:rPr>
          <w:rFonts w:ascii="Arial" w:hAnsi="Arial" w:cs="Arial"/>
          <w:b/>
          <w:bCs/>
          <w:spacing w:val="-3"/>
          <w:sz w:val="20"/>
          <w:szCs w:val="20"/>
        </w:rPr>
        <w:t xml:space="preserve"> Dip. Profr. Manuel Salgado Calderón</w:t>
      </w:r>
      <w:r w:rsidR="00FA0F09" w:rsidRPr="008454AE">
        <w:rPr>
          <w:rFonts w:ascii="Arial" w:hAnsi="Arial" w:cs="Arial"/>
          <w:b/>
          <w:bCs/>
          <w:spacing w:val="-3"/>
          <w:sz w:val="20"/>
          <w:szCs w:val="20"/>
        </w:rPr>
        <w:t>,</w:t>
      </w:r>
      <w:r w:rsidR="00FA0F09" w:rsidRPr="0019171C">
        <w:rPr>
          <w:rFonts w:ascii="Arial" w:hAnsi="Arial" w:cs="Arial"/>
          <w:b/>
          <w:bCs/>
          <w:spacing w:val="-3"/>
          <w:sz w:val="20"/>
          <w:szCs w:val="20"/>
        </w:rPr>
        <w:t xml:space="preserve"> </w:t>
      </w:r>
      <w:r w:rsidR="00FA0F09" w:rsidRPr="008454AE">
        <w:rPr>
          <w:rFonts w:ascii="Arial" w:hAnsi="Arial" w:cs="Arial"/>
          <w:spacing w:val="-3"/>
          <w:sz w:val="20"/>
          <w:szCs w:val="20"/>
        </w:rPr>
        <w:t>Secretario.-</w:t>
      </w:r>
      <w:r w:rsidR="00FA0F09" w:rsidRPr="0019171C">
        <w:rPr>
          <w:rFonts w:ascii="Arial" w:hAnsi="Arial" w:cs="Arial"/>
          <w:b/>
          <w:bCs/>
          <w:spacing w:val="-3"/>
          <w:sz w:val="20"/>
          <w:szCs w:val="20"/>
        </w:rPr>
        <w:t xml:space="preserve"> Dip. Ing. Octavio Clemente Pérez.</w:t>
      </w:r>
      <w:r w:rsidR="00FA0F09" w:rsidRPr="008454AE">
        <w:rPr>
          <w:rFonts w:ascii="Arial" w:hAnsi="Arial" w:cs="Arial"/>
          <w:b/>
          <w:bCs/>
          <w:spacing w:val="-3"/>
          <w:sz w:val="20"/>
          <w:szCs w:val="20"/>
        </w:rPr>
        <w:t xml:space="preserve">- </w:t>
      </w:r>
      <w:r w:rsidR="00A62A00">
        <w:rPr>
          <w:rFonts w:ascii="Arial" w:hAnsi="Arial" w:cs="Arial"/>
          <w:spacing w:val="-3"/>
          <w:sz w:val="20"/>
          <w:szCs w:val="20"/>
        </w:rPr>
        <w:t>Ru</w:t>
      </w:r>
      <w:r w:rsidR="00FA0F09">
        <w:rPr>
          <w:rFonts w:ascii="Arial" w:hAnsi="Arial" w:cs="Arial"/>
          <w:spacing w:val="-3"/>
          <w:sz w:val="20"/>
          <w:szCs w:val="20"/>
        </w:rPr>
        <w:t>bricas.</w:t>
      </w:r>
    </w:p>
    <w:p w:rsidR="00E84B47" w:rsidRPr="00CE72AB" w:rsidRDefault="00E84B47" w:rsidP="00755BE4">
      <w:pPr>
        <w:tabs>
          <w:tab w:val="left" w:pos="0"/>
        </w:tabs>
        <w:suppressAutoHyphens/>
        <w:jc w:val="both"/>
        <w:rPr>
          <w:rFonts w:ascii="Arial" w:hAnsi="Arial" w:cs="Arial"/>
          <w:spacing w:val="-3"/>
          <w:sz w:val="18"/>
          <w:szCs w:val="18"/>
        </w:rPr>
      </w:pPr>
    </w:p>
    <w:p w:rsidR="00A62A00" w:rsidRPr="00A62A00" w:rsidRDefault="00A62A00" w:rsidP="00CE72AB">
      <w:pPr>
        <w:tabs>
          <w:tab w:val="left" w:pos="0"/>
          <w:tab w:val="center" w:pos="5270"/>
        </w:tabs>
        <w:suppressAutoHyphens/>
        <w:rPr>
          <w:rFonts w:ascii="Arial" w:hAnsi="Arial" w:cs="Arial"/>
          <w:b/>
          <w:bCs/>
          <w:spacing w:val="-3"/>
          <w:sz w:val="16"/>
          <w:szCs w:val="16"/>
        </w:rPr>
      </w:pPr>
    </w:p>
    <w:p w:rsidR="00AB4306" w:rsidRPr="00591363" w:rsidRDefault="00AB4306" w:rsidP="00506950">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TRANSITORIOS DECRETO No. 23</w:t>
      </w:r>
    </w:p>
    <w:p w:rsidR="00AB4306" w:rsidRPr="00A62A00" w:rsidRDefault="00AB4306" w:rsidP="00755BE4">
      <w:pPr>
        <w:tabs>
          <w:tab w:val="left" w:pos="0"/>
        </w:tabs>
        <w:suppressAutoHyphens/>
        <w:jc w:val="both"/>
        <w:rPr>
          <w:rFonts w:ascii="Arial" w:hAnsi="Arial" w:cs="Arial"/>
          <w:b/>
          <w:bCs/>
          <w:spacing w:val="-3"/>
          <w:sz w:val="20"/>
          <w:szCs w:val="20"/>
        </w:rPr>
      </w:pPr>
    </w:p>
    <w:p w:rsidR="00AB4306" w:rsidRDefault="004C031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al día siguiente de su publicación en el Boletín Oficial del Gobierno del Estado.</w:t>
      </w:r>
    </w:p>
    <w:p w:rsidR="009952D7" w:rsidRPr="00506950" w:rsidRDefault="009952D7" w:rsidP="00755BE4">
      <w:pPr>
        <w:tabs>
          <w:tab w:val="left" w:pos="0"/>
        </w:tabs>
        <w:suppressAutoHyphens/>
        <w:jc w:val="both"/>
        <w:rPr>
          <w:rFonts w:ascii="Arial" w:hAnsi="Arial" w:cs="Arial"/>
          <w:spacing w:val="-3"/>
        </w:rPr>
      </w:pPr>
    </w:p>
    <w:p w:rsidR="00FA0F09" w:rsidRPr="00FA0F09"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8454AE">
        <w:rPr>
          <w:rFonts w:ascii="Arial" w:hAnsi="Arial" w:cs="Arial"/>
          <w:b/>
          <w:bCs/>
          <w:spacing w:val="-3"/>
          <w:sz w:val="20"/>
          <w:szCs w:val="20"/>
        </w:rPr>
        <w:t xml:space="preserve">SALA DE SESIONES DEL PODER LEGISLATIVO; </w:t>
      </w:r>
      <w:r w:rsidR="0046166B" w:rsidRPr="0019171C">
        <w:rPr>
          <w:rFonts w:ascii="Arial" w:hAnsi="Arial" w:cs="Arial"/>
          <w:b/>
          <w:bCs/>
          <w:spacing w:val="-3"/>
          <w:sz w:val="20"/>
          <w:szCs w:val="20"/>
        </w:rPr>
        <w:t>La Paz, B.C.S.,</w:t>
      </w:r>
      <w:r w:rsidR="0046166B">
        <w:rPr>
          <w:rFonts w:ascii="Arial" w:hAnsi="Arial" w:cs="Arial"/>
          <w:b/>
          <w:bCs/>
          <w:spacing w:val="-3"/>
          <w:sz w:val="20"/>
          <w:szCs w:val="20"/>
        </w:rPr>
        <w:t xml:space="preserve"> </w:t>
      </w:r>
      <w:r w:rsidR="00286871" w:rsidRPr="008454AE">
        <w:rPr>
          <w:rFonts w:ascii="Arial" w:hAnsi="Arial" w:cs="Arial"/>
          <w:b/>
          <w:bCs/>
          <w:spacing w:val="-3"/>
          <w:sz w:val="20"/>
          <w:szCs w:val="20"/>
        </w:rPr>
        <w:t>a 19 de Agosto de</w:t>
      </w:r>
      <w:r w:rsidR="00AB4306" w:rsidRPr="008454AE">
        <w:rPr>
          <w:rFonts w:ascii="Arial" w:hAnsi="Arial" w:cs="Arial"/>
          <w:b/>
          <w:bCs/>
          <w:spacing w:val="-3"/>
          <w:sz w:val="20"/>
          <w:szCs w:val="20"/>
        </w:rPr>
        <w:t xml:space="preserve"> 1975.</w:t>
      </w:r>
      <w:r w:rsidR="008454AE">
        <w:rPr>
          <w:rFonts w:ascii="Arial" w:hAnsi="Arial" w:cs="Arial"/>
          <w:spacing w:val="-3"/>
          <w:sz w:val="20"/>
          <w:szCs w:val="20"/>
        </w:rPr>
        <w:t>-</w:t>
      </w:r>
      <w:r w:rsidR="00FA0F09" w:rsidRPr="008454AE">
        <w:rPr>
          <w:rFonts w:ascii="Arial" w:hAnsi="Arial" w:cs="Arial"/>
          <w:spacing w:val="-3"/>
          <w:sz w:val="20"/>
          <w:szCs w:val="20"/>
        </w:rPr>
        <w:t xml:space="preserve"> </w:t>
      </w:r>
      <w:r w:rsidR="00FA0F09" w:rsidRPr="00063D03">
        <w:rPr>
          <w:rFonts w:ascii="Arial" w:hAnsi="Arial" w:cs="Arial"/>
          <w:spacing w:val="-3"/>
          <w:sz w:val="20"/>
          <w:szCs w:val="20"/>
        </w:rPr>
        <w:t>Presidente.-</w:t>
      </w:r>
      <w:r w:rsidR="00FA0F09" w:rsidRPr="0019171C">
        <w:rPr>
          <w:rFonts w:ascii="Arial" w:hAnsi="Arial" w:cs="Arial"/>
          <w:b/>
          <w:bCs/>
          <w:spacing w:val="-3"/>
          <w:sz w:val="20"/>
          <w:szCs w:val="20"/>
        </w:rPr>
        <w:t xml:space="preserve"> Dip. Profr. Manuel Salgado Calderón</w:t>
      </w:r>
      <w:r w:rsidR="00FA0F09" w:rsidRPr="008454AE">
        <w:rPr>
          <w:rFonts w:ascii="Arial" w:hAnsi="Arial" w:cs="Arial"/>
          <w:b/>
          <w:bCs/>
          <w:spacing w:val="-3"/>
          <w:sz w:val="20"/>
          <w:szCs w:val="20"/>
        </w:rPr>
        <w:t>,</w:t>
      </w:r>
      <w:r w:rsidR="00FA0F09" w:rsidRPr="00A0684A">
        <w:rPr>
          <w:rFonts w:ascii="Arial" w:hAnsi="Arial" w:cs="Arial"/>
          <w:spacing w:val="-3"/>
          <w:sz w:val="20"/>
          <w:szCs w:val="20"/>
        </w:rPr>
        <w:t xml:space="preserve"> </w:t>
      </w:r>
      <w:r w:rsidR="00FA0F09" w:rsidRPr="00063D03">
        <w:rPr>
          <w:rFonts w:ascii="Arial" w:hAnsi="Arial" w:cs="Arial"/>
          <w:spacing w:val="-3"/>
          <w:sz w:val="20"/>
          <w:szCs w:val="20"/>
        </w:rPr>
        <w:t>Secretario.-</w:t>
      </w:r>
      <w:r w:rsidR="00FA0F09" w:rsidRPr="0019171C">
        <w:rPr>
          <w:rFonts w:ascii="Arial" w:hAnsi="Arial" w:cs="Arial"/>
          <w:b/>
          <w:bCs/>
          <w:spacing w:val="-3"/>
          <w:sz w:val="20"/>
          <w:szCs w:val="20"/>
        </w:rPr>
        <w:t xml:space="preserve"> Dip. Ing. Octavio Clemente Pérez.</w:t>
      </w:r>
      <w:r w:rsidR="00FA0F09" w:rsidRPr="008454AE">
        <w:rPr>
          <w:rFonts w:ascii="Arial" w:hAnsi="Arial" w:cs="Arial"/>
          <w:spacing w:val="-3"/>
          <w:sz w:val="20"/>
          <w:szCs w:val="20"/>
        </w:rPr>
        <w:t>-</w:t>
      </w:r>
      <w:r w:rsidR="00FA0F09" w:rsidRPr="0019171C">
        <w:rPr>
          <w:rFonts w:ascii="Arial" w:hAnsi="Arial" w:cs="Arial"/>
          <w:b/>
          <w:bCs/>
          <w:spacing w:val="-3"/>
          <w:sz w:val="20"/>
          <w:szCs w:val="20"/>
        </w:rPr>
        <w:t xml:space="preserve"> </w:t>
      </w:r>
      <w:r w:rsidR="00A62A00">
        <w:rPr>
          <w:rFonts w:ascii="Arial" w:hAnsi="Arial" w:cs="Arial"/>
          <w:spacing w:val="-3"/>
          <w:sz w:val="20"/>
          <w:szCs w:val="20"/>
        </w:rPr>
        <w:t>Ru</w:t>
      </w:r>
      <w:r w:rsidR="00FA0F09">
        <w:rPr>
          <w:rFonts w:ascii="Arial" w:hAnsi="Arial" w:cs="Arial"/>
          <w:spacing w:val="-3"/>
          <w:sz w:val="20"/>
          <w:szCs w:val="20"/>
        </w:rPr>
        <w:t>bricas.</w:t>
      </w:r>
    </w:p>
    <w:p w:rsidR="00AB4306" w:rsidRPr="00A220A0" w:rsidRDefault="00AB4306" w:rsidP="00755BE4">
      <w:pPr>
        <w:tabs>
          <w:tab w:val="left" w:pos="0"/>
        </w:tabs>
        <w:suppressAutoHyphens/>
        <w:jc w:val="both"/>
        <w:rPr>
          <w:rFonts w:ascii="Arial" w:hAnsi="Arial" w:cs="Arial"/>
          <w:b/>
          <w:bCs/>
          <w:spacing w:val="-3"/>
          <w:sz w:val="16"/>
          <w:szCs w:val="16"/>
        </w:rPr>
      </w:pPr>
    </w:p>
    <w:p w:rsidR="00F81F7E" w:rsidRPr="00BA58FC" w:rsidRDefault="00F81F7E" w:rsidP="00755BE4">
      <w:pPr>
        <w:tabs>
          <w:tab w:val="left" w:pos="0"/>
          <w:tab w:val="center" w:pos="5270"/>
        </w:tabs>
        <w:suppressAutoHyphens/>
        <w:rPr>
          <w:rFonts w:ascii="Arial" w:hAnsi="Arial" w:cs="Arial"/>
          <w:b/>
          <w:bCs/>
          <w:spacing w:val="-3"/>
          <w:sz w:val="16"/>
          <w:szCs w:val="16"/>
        </w:rPr>
      </w:pPr>
    </w:p>
    <w:p w:rsidR="00AB4306" w:rsidRPr="00591363" w:rsidRDefault="00AB4306" w:rsidP="00755BE4">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TRANSITORIO DECRETO No. 55</w:t>
      </w:r>
    </w:p>
    <w:p w:rsidR="00AB4306" w:rsidRPr="00A62A00" w:rsidRDefault="00AB4306" w:rsidP="00755BE4">
      <w:pPr>
        <w:tabs>
          <w:tab w:val="left" w:pos="0"/>
        </w:tabs>
        <w:suppressAutoHyphens/>
        <w:jc w:val="both"/>
        <w:rPr>
          <w:rFonts w:ascii="Arial" w:hAnsi="Arial" w:cs="Arial"/>
          <w:b/>
          <w:bCs/>
          <w:spacing w:val="-3"/>
          <w:sz w:val="20"/>
          <w:szCs w:val="20"/>
        </w:rPr>
      </w:pPr>
    </w:p>
    <w:p w:rsidR="00AB4306" w:rsidRDefault="004C031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w:t>
      </w:r>
      <w:r w:rsidR="00761272">
        <w:rPr>
          <w:rFonts w:ascii="Arial" w:hAnsi="Arial" w:cs="Arial"/>
          <w:b/>
          <w:bCs/>
          <w:spacing w:val="-3"/>
          <w:sz w:val="20"/>
          <w:szCs w:val="20"/>
        </w:rPr>
        <w:t>rtículo</w:t>
      </w:r>
      <w:r>
        <w:rPr>
          <w:rFonts w:ascii="Arial" w:hAnsi="Arial" w:cs="Arial"/>
          <w:b/>
          <w:bCs/>
          <w:spacing w:val="-3"/>
          <w:sz w:val="20"/>
          <w:szCs w:val="20"/>
        </w:rPr>
        <w:t xml:space="preserve"> U</w:t>
      </w:r>
      <w:r w:rsidR="00761272">
        <w:rPr>
          <w:rFonts w:ascii="Arial" w:hAnsi="Arial" w:cs="Arial"/>
          <w:b/>
          <w:bCs/>
          <w:spacing w:val="-3"/>
          <w:sz w:val="20"/>
          <w:szCs w:val="20"/>
        </w:rPr>
        <w:t>nico</w:t>
      </w:r>
      <w:r>
        <w:rPr>
          <w:rFonts w:ascii="Arial" w:hAnsi="Arial" w:cs="Arial"/>
          <w:b/>
          <w:bCs/>
          <w:spacing w:val="-3"/>
          <w:sz w:val="20"/>
          <w:szCs w:val="20"/>
        </w:rPr>
        <w:t>.</w:t>
      </w:r>
      <w:r w:rsidR="00AB4306">
        <w:rPr>
          <w:rFonts w:ascii="Arial" w:hAnsi="Arial" w:cs="Arial"/>
          <w:spacing w:val="-3"/>
          <w:sz w:val="20"/>
          <w:szCs w:val="20"/>
        </w:rPr>
        <w:t xml:space="preserve"> El presente </w:t>
      </w:r>
      <w:r w:rsidR="005D0EAC">
        <w:rPr>
          <w:rFonts w:ascii="Arial" w:hAnsi="Arial" w:cs="Arial"/>
          <w:spacing w:val="-3"/>
          <w:sz w:val="20"/>
          <w:szCs w:val="20"/>
        </w:rPr>
        <w:t>D</w:t>
      </w:r>
      <w:r w:rsidR="00AB4306">
        <w:rPr>
          <w:rFonts w:ascii="Arial" w:hAnsi="Arial" w:cs="Arial"/>
          <w:spacing w:val="-3"/>
          <w:sz w:val="20"/>
          <w:szCs w:val="20"/>
        </w:rPr>
        <w:t>ecreto entrará en vigor a partir del día siguiente de su publicación en el Boletín Oficial del Gobierno del Estado.</w:t>
      </w:r>
    </w:p>
    <w:p w:rsidR="00AB4306" w:rsidRPr="00A220A0" w:rsidRDefault="00AB4306" w:rsidP="00755BE4">
      <w:pPr>
        <w:tabs>
          <w:tab w:val="left" w:pos="0"/>
        </w:tabs>
        <w:suppressAutoHyphens/>
        <w:jc w:val="both"/>
        <w:rPr>
          <w:rFonts w:ascii="Arial" w:hAnsi="Arial" w:cs="Arial"/>
          <w:spacing w:val="-3"/>
          <w:sz w:val="22"/>
          <w:szCs w:val="22"/>
        </w:rPr>
      </w:pPr>
    </w:p>
    <w:p w:rsidR="00FA0F09" w:rsidRPr="00FA0F09"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w:t>
      </w:r>
      <w:r w:rsidR="00286871" w:rsidRPr="0019171C">
        <w:rPr>
          <w:rFonts w:ascii="Arial" w:hAnsi="Arial" w:cs="Arial"/>
          <w:b/>
          <w:bCs/>
          <w:spacing w:val="-3"/>
          <w:sz w:val="20"/>
          <w:szCs w:val="20"/>
        </w:rPr>
        <w:t>, B.C.S., a 14 de Diciembre de</w:t>
      </w:r>
      <w:r w:rsidR="00AB4306" w:rsidRPr="0019171C">
        <w:rPr>
          <w:rFonts w:ascii="Arial" w:hAnsi="Arial" w:cs="Arial"/>
          <w:b/>
          <w:bCs/>
          <w:spacing w:val="-3"/>
          <w:sz w:val="20"/>
          <w:szCs w:val="20"/>
        </w:rPr>
        <w:t xml:space="preserve"> 1976.</w:t>
      </w:r>
      <w:r w:rsidR="008454AE">
        <w:rPr>
          <w:rFonts w:ascii="Arial" w:hAnsi="Arial" w:cs="Arial"/>
          <w:b/>
          <w:bCs/>
          <w:spacing w:val="-3"/>
          <w:sz w:val="20"/>
          <w:szCs w:val="20"/>
        </w:rPr>
        <w:t>-</w:t>
      </w:r>
      <w:r w:rsidR="00FA0F09" w:rsidRPr="0019171C">
        <w:rPr>
          <w:rFonts w:ascii="Arial" w:hAnsi="Arial" w:cs="Arial"/>
          <w:b/>
          <w:bCs/>
          <w:spacing w:val="-3"/>
          <w:sz w:val="20"/>
          <w:szCs w:val="20"/>
        </w:rPr>
        <w:t xml:space="preserve"> </w:t>
      </w:r>
      <w:r w:rsidR="00FA0F09" w:rsidRPr="00063D03">
        <w:rPr>
          <w:rFonts w:ascii="Arial" w:hAnsi="Arial" w:cs="Arial"/>
          <w:spacing w:val="-3"/>
          <w:sz w:val="20"/>
          <w:szCs w:val="20"/>
        </w:rPr>
        <w:t>Presidente.-</w:t>
      </w:r>
      <w:r w:rsidR="00FA0F09" w:rsidRPr="0019171C">
        <w:rPr>
          <w:rFonts w:ascii="Arial" w:hAnsi="Arial" w:cs="Arial"/>
          <w:b/>
          <w:bCs/>
          <w:spacing w:val="-3"/>
          <w:sz w:val="20"/>
          <w:szCs w:val="20"/>
        </w:rPr>
        <w:t xml:space="preserve"> Dip. Lic. Antonio Álvarez Rico</w:t>
      </w:r>
      <w:r w:rsidR="00FA0F09" w:rsidRPr="008454AE">
        <w:rPr>
          <w:rFonts w:ascii="Arial" w:hAnsi="Arial" w:cs="Arial"/>
          <w:b/>
          <w:bCs/>
          <w:spacing w:val="-3"/>
          <w:sz w:val="20"/>
          <w:szCs w:val="20"/>
        </w:rPr>
        <w:t>,</w:t>
      </w:r>
      <w:r w:rsidR="00FA0F09" w:rsidRPr="0019171C">
        <w:rPr>
          <w:rFonts w:ascii="Arial" w:hAnsi="Arial" w:cs="Arial"/>
          <w:b/>
          <w:bCs/>
          <w:spacing w:val="-3"/>
          <w:sz w:val="20"/>
          <w:szCs w:val="20"/>
        </w:rPr>
        <w:t xml:space="preserve"> </w:t>
      </w:r>
      <w:r w:rsidR="00FA0F09" w:rsidRPr="00063D03">
        <w:rPr>
          <w:rFonts w:ascii="Arial" w:hAnsi="Arial" w:cs="Arial"/>
          <w:spacing w:val="-3"/>
          <w:sz w:val="20"/>
          <w:szCs w:val="20"/>
        </w:rPr>
        <w:t>Secretario.-</w:t>
      </w:r>
      <w:r w:rsidR="00FA0F09" w:rsidRPr="0019171C">
        <w:rPr>
          <w:rFonts w:ascii="Arial" w:hAnsi="Arial" w:cs="Arial"/>
          <w:b/>
          <w:bCs/>
          <w:spacing w:val="-3"/>
          <w:sz w:val="20"/>
          <w:szCs w:val="20"/>
        </w:rPr>
        <w:t xml:space="preserve"> Dip. Juventino Hernández Rubino.</w:t>
      </w:r>
      <w:r w:rsidR="00FA0F09" w:rsidRPr="008454AE">
        <w:rPr>
          <w:rFonts w:ascii="Arial" w:hAnsi="Arial" w:cs="Arial"/>
          <w:b/>
          <w:bCs/>
          <w:spacing w:val="-3"/>
          <w:sz w:val="20"/>
          <w:szCs w:val="20"/>
        </w:rPr>
        <w:t>-</w:t>
      </w:r>
      <w:r w:rsidR="00FA0F09">
        <w:rPr>
          <w:rFonts w:ascii="Arial" w:hAnsi="Arial" w:cs="Arial"/>
          <w:b/>
          <w:bCs/>
          <w:spacing w:val="-3"/>
          <w:sz w:val="20"/>
          <w:szCs w:val="20"/>
        </w:rPr>
        <w:t xml:space="preserve"> </w:t>
      </w:r>
      <w:r w:rsidR="00A62A00">
        <w:rPr>
          <w:rFonts w:ascii="Arial" w:hAnsi="Arial" w:cs="Arial"/>
          <w:spacing w:val="-3"/>
          <w:sz w:val="20"/>
          <w:szCs w:val="20"/>
        </w:rPr>
        <w:t>Ru</w:t>
      </w:r>
      <w:r w:rsidR="00FA0F09">
        <w:rPr>
          <w:rFonts w:ascii="Arial" w:hAnsi="Arial" w:cs="Arial"/>
          <w:spacing w:val="-3"/>
          <w:sz w:val="20"/>
          <w:szCs w:val="20"/>
        </w:rPr>
        <w:t>bricas.</w:t>
      </w:r>
    </w:p>
    <w:p w:rsidR="00AB4306" w:rsidRPr="00A220A0" w:rsidRDefault="00AB4306" w:rsidP="00755BE4">
      <w:pPr>
        <w:tabs>
          <w:tab w:val="left" w:pos="0"/>
        </w:tabs>
        <w:suppressAutoHyphens/>
        <w:jc w:val="both"/>
        <w:rPr>
          <w:rFonts w:ascii="Arial" w:hAnsi="Arial" w:cs="Arial"/>
          <w:spacing w:val="-3"/>
          <w:sz w:val="16"/>
          <w:szCs w:val="16"/>
        </w:rPr>
      </w:pPr>
    </w:p>
    <w:p w:rsidR="00284DBB" w:rsidRPr="00997612" w:rsidRDefault="00284DBB" w:rsidP="00755BE4">
      <w:pPr>
        <w:tabs>
          <w:tab w:val="left" w:pos="0"/>
          <w:tab w:val="center" w:pos="5270"/>
        </w:tabs>
        <w:suppressAutoHyphens/>
        <w:jc w:val="center"/>
        <w:rPr>
          <w:rFonts w:ascii="Arial" w:hAnsi="Arial" w:cs="Arial"/>
          <w:b/>
          <w:bCs/>
          <w:spacing w:val="-3"/>
          <w:sz w:val="16"/>
          <w:szCs w:val="16"/>
        </w:rPr>
      </w:pPr>
    </w:p>
    <w:p w:rsidR="00AB4306" w:rsidRPr="00591363" w:rsidRDefault="00AB4306" w:rsidP="00755BE4">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TRANSITORIO DECRETO No. 58</w:t>
      </w:r>
    </w:p>
    <w:p w:rsidR="00AB4306" w:rsidRPr="00A62A00" w:rsidRDefault="00AB4306" w:rsidP="00755BE4">
      <w:pPr>
        <w:tabs>
          <w:tab w:val="left" w:pos="0"/>
        </w:tabs>
        <w:suppressAutoHyphens/>
        <w:jc w:val="both"/>
        <w:rPr>
          <w:rFonts w:ascii="Arial" w:hAnsi="Arial" w:cs="Arial"/>
          <w:b/>
          <w:bCs/>
          <w:spacing w:val="-3"/>
          <w:sz w:val="20"/>
          <w:szCs w:val="20"/>
        </w:rPr>
      </w:pPr>
    </w:p>
    <w:p w:rsidR="00AB4306" w:rsidRDefault="00761272"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Artículo Unico</w:t>
      </w:r>
      <w:r w:rsidR="004C031D">
        <w:rPr>
          <w:rFonts w:ascii="Arial" w:hAnsi="Arial" w:cs="Arial"/>
          <w:b/>
          <w:bCs/>
          <w:spacing w:val="-3"/>
          <w:sz w:val="20"/>
          <w:szCs w:val="20"/>
        </w:rPr>
        <w:t>.</w:t>
      </w:r>
      <w:r w:rsidR="00AB4306">
        <w:rPr>
          <w:rFonts w:ascii="Arial" w:hAnsi="Arial" w:cs="Arial"/>
          <w:spacing w:val="-3"/>
          <w:sz w:val="20"/>
          <w:szCs w:val="20"/>
        </w:rPr>
        <w:t xml:space="preserve"> Este Decreto entrará en vigor al día siguiente de su publicación en el Boletín Oficial del Gobierno del Estado.</w:t>
      </w:r>
    </w:p>
    <w:p w:rsidR="00AB4306" w:rsidRPr="00A220A0" w:rsidRDefault="00AB4306" w:rsidP="00755BE4">
      <w:pPr>
        <w:tabs>
          <w:tab w:val="left" w:pos="0"/>
        </w:tabs>
        <w:suppressAutoHyphens/>
        <w:jc w:val="both"/>
        <w:rPr>
          <w:rFonts w:ascii="Arial" w:hAnsi="Arial" w:cs="Arial"/>
          <w:spacing w:val="-3"/>
          <w:sz w:val="22"/>
          <w:szCs w:val="22"/>
        </w:rPr>
      </w:pPr>
    </w:p>
    <w:p w:rsidR="002C1205"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w:t>
      </w:r>
      <w:r w:rsidR="00286871" w:rsidRPr="0019171C">
        <w:rPr>
          <w:rFonts w:ascii="Arial" w:hAnsi="Arial" w:cs="Arial"/>
          <w:b/>
          <w:bCs/>
          <w:spacing w:val="-3"/>
          <w:sz w:val="20"/>
          <w:szCs w:val="20"/>
        </w:rPr>
        <w:t>, B.C.S., a 15 de Diciembre de</w:t>
      </w:r>
      <w:r w:rsidR="00AB4306" w:rsidRPr="0019171C">
        <w:rPr>
          <w:rFonts w:ascii="Arial" w:hAnsi="Arial" w:cs="Arial"/>
          <w:b/>
          <w:bCs/>
          <w:spacing w:val="-3"/>
          <w:sz w:val="20"/>
          <w:szCs w:val="20"/>
        </w:rPr>
        <w:t xml:space="preserve"> 1976.</w:t>
      </w:r>
      <w:r w:rsidR="008454AE">
        <w:rPr>
          <w:rFonts w:ascii="Arial" w:hAnsi="Arial" w:cs="Arial"/>
          <w:b/>
          <w:bCs/>
          <w:spacing w:val="-3"/>
          <w:sz w:val="20"/>
          <w:szCs w:val="20"/>
        </w:rPr>
        <w:t>-</w:t>
      </w:r>
      <w:r w:rsidR="002C1205" w:rsidRPr="0019171C">
        <w:rPr>
          <w:rFonts w:ascii="Arial" w:hAnsi="Arial" w:cs="Arial"/>
          <w:b/>
          <w:bCs/>
          <w:spacing w:val="-3"/>
          <w:sz w:val="20"/>
          <w:szCs w:val="20"/>
        </w:rPr>
        <w:t xml:space="preserve"> </w:t>
      </w:r>
      <w:r w:rsidR="002C1205" w:rsidRPr="00063D03">
        <w:rPr>
          <w:rFonts w:ascii="Arial" w:hAnsi="Arial" w:cs="Arial"/>
          <w:spacing w:val="-3"/>
          <w:sz w:val="20"/>
          <w:szCs w:val="20"/>
        </w:rPr>
        <w:t>Presidente.-</w:t>
      </w:r>
      <w:r w:rsidR="002C1205" w:rsidRPr="0019171C">
        <w:rPr>
          <w:rFonts w:ascii="Arial" w:hAnsi="Arial" w:cs="Arial"/>
          <w:b/>
          <w:bCs/>
          <w:spacing w:val="-3"/>
          <w:sz w:val="20"/>
          <w:szCs w:val="20"/>
        </w:rPr>
        <w:t xml:space="preserve"> Dip. Lic. Antonio Álvarez Rico</w:t>
      </w:r>
      <w:r w:rsidR="002C1205" w:rsidRPr="00376243">
        <w:rPr>
          <w:rFonts w:ascii="Arial" w:hAnsi="Arial" w:cs="Arial"/>
          <w:b/>
          <w:bCs/>
          <w:spacing w:val="-3"/>
          <w:sz w:val="20"/>
          <w:szCs w:val="20"/>
        </w:rPr>
        <w:t xml:space="preserve">, </w:t>
      </w:r>
      <w:r w:rsidR="002C1205" w:rsidRPr="00063D03">
        <w:rPr>
          <w:rFonts w:ascii="Arial" w:hAnsi="Arial" w:cs="Arial"/>
          <w:spacing w:val="-3"/>
          <w:sz w:val="20"/>
          <w:szCs w:val="20"/>
        </w:rPr>
        <w:t>Secretario.-</w:t>
      </w:r>
      <w:r w:rsidR="002C1205" w:rsidRPr="0019171C">
        <w:rPr>
          <w:rFonts w:ascii="Arial" w:hAnsi="Arial" w:cs="Arial"/>
          <w:b/>
          <w:bCs/>
          <w:spacing w:val="-3"/>
          <w:sz w:val="20"/>
          <w:szCs w:val="20"/>
        </w:rPr>
        <w:t xml:space="preserve"> Dip. Juventino Hernández Rubino.</w:t>
      </w:r>
      <w:r w:rsidR="002C1205" w:rsidRPr="008454AE">
        <w:rPr>
          <w:rFonts w:ascii="Arial" w:hAnsi="Arial" w:cs="Arial"/>
          <w:b/>
          <w:bCs/>
          <w:spacing w:val="-3"/>
          <w:sz w:val="20"/>
          <w:szCs w:val="20"/>
        </w:rPr>
        <w:t>-</w:t>
      </w:r>
      <w:r w:rsidR="002C1205">
        <w:rPr>
          <w:rFonts w:ascii="Arial" w:hAnsi="Arial" w:cs="Arial"/>
          <w:b/>
          <w:bCs/>
          <w:spacing w:val="-3"/>
          <w:sz w:val="20"/>
          <w:szCs w:val="20"/>
        </w:rPr>
        <w:t xml:space="preserve"> </w:t>
      </w:r>
      <w:r w:rsidR="00A62A00">
        <w:rPr>
          <w:rFonts w:ascii="Arial" w:hAnsi="Arial" w:cs="Arial"/>
          <w:spacing w:val="-3"/>
          <w:sz w:val="20"/>
          <w:szCs w:val="20"/>
        </w:rPr>
        <w:t>Ru</w:t>
      </w:r>
      <w:r w:rsidR="002C1205">
        <w:rPr>
          <w:rFonts w:ascii="Arial" w:hAnsi="Arial" w:cs="Arial"/>
          <w:spacing w:val="-3"/>
          <w:sz w:val="20"/>
          <w:szCs w:val="20"/>
        </w:rPr>
        <w:t>bricas.</w:t>
      </w:r>
    </w:p>
    <w:p w:rsidR="00D339E8" w:rsidRPr="00D339E8" w:rsidRDefault="00D339E8" w:rsidP="00755BE4">
      <w:pPr>
        <w:tabs>
          <w:tab w:val="left" w:pos="0"/>
        </w:tabs>
        <w:suppressAutoHyphens/>
        <w:jc w:val="both"/>
        <w:rPr>
          <w:rFonts w:ascii="Arial" w:hAnsi="Arial" w:cs="Arial"/>
          <w:spacing w:val="-3"/>
          <w:sz w:val="16"/>
          <w:szCs w:val="16"/>
        </w:rPr>
      </w:pPr>
    </w:p>
    <w:p w:rsidR="00D339E8" w:rsidRPr="00997612" w:rsidRDefault="00D339E8" w:rsidP="00755BE4">
      <w:pPr>
        <w:tabs>
          <w:tab w:val="left" w:pos="0"/>
        </w:tabs>
        <w:suppressAutoHyphens/>
        <w:jc w:val="both"/>
        <w:rPr>
          <w:rFonts w:ascii="Arial" w:hAnsi="Arial" w:cs="Arial"/>
          <w:spacing w:val="-3"/>
          <w:sz w:val="16"/>
          <w:szCs w:val="16"/>
        </w:rPr>
      </w:pPr>
    </w:p>
    <w:p w:rsidR="00AB4306" w:rsidRPr="00591363" w:rsidRDefault="00AB4306" w:rsidP="00755BE4">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TRANSITORIO DECRETO No. 69</w:t>
      </w:r>
    </w:p>
    <w:p w:rsidR="00997612" w:rsidRPr="00A62A00" w:rsidRDefault="00997612" w:rsidP="00755BE4">
      <w:pPr>
        <w:tabs>
          <w:tab w:val="left" w:pos="0"/>
        </w:tabs>
        <w:suppressAutoHyphens/>
        <w:jc w:val="both"/>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w:t>
      </w:r>
      <w:r w:rsidR="000919C8">
        <w:rPr>
          <w:rFonts w:ascii="Arial" w:hAnsi="Arial" w:cs="Arial"/>
          <w:b/>
          <w:bCs/>
          <w:spacing w:val="-3"/>
          <w:sz w:val="20"/>
          <w:szCs w:val="20"/>
        </w:rPr>
        <w:t>rtículo</w:t>
      </w:r>
      <w:r>
        <w:rPr>
          <w:rFonts w:ascii="Arial" w:hAnsi="Arial" w:cs="Arial"/>
          <w:b/>
          <w:bCs/>
          <w:spacing w:val="-3"/>
          <w:sz w:val="20"/>
          <w:szCs w:val="20"/>
        </w:rPr>
        <w:t xml:space="preserve"> </w:t>
      </w:r>
      <w:r w:rsidR="00A77718">
        <w:rPr>
          <w:rFonts w:ascii="Arial" w:hAnsi="Arial" w:cs="Arial"/>
          <w:b/>
          <w:bCs/>
          <w:spacing w:val="-3"/>
          <w:sz w:val="20"/>
          <w:szCs w:val="20"/>
        </w:rPr>
        <w:t>Único</w:t>
      </w:r>
      <w:r w:rsidR="000919C8">
        <w:rPr>
          <w:rFonts w:ascii="Arial" w:hAnsi="Arial" w:cs="Arial"/>
          <w:b/>
          <w:bCs/>
          <w:spacing w:val="-3"/>
          <w:sz w:val="20"/>
          <w:szCs w:val="20"/>
        </w:rPr>
        <w:t>:</w:t>
      </w:r>
      <w:r>
        <w:rPr>
          <w:rFonts w:ascii="Arial" w:hAnsi="Arial" w:cs="Arial"/>
          <w:spacing w:val="-3"/>
          <w:sz w:val="20"/>
          <w:szCs w:val="20"/>
        </w:rPr>
        <w:t xml:space="preserve"> El presente Decreto entrará en vigor el día de su publicación en el Boletín Oficial del Gobierno del Estado.</w:t>
      </w:r>
    </w:p>
    <w:p w:rsidR="00AB4306" w:rsidRPr="00506950" w:rsidRDefault="00AB4306" w:rsidP="00755BE4">
      <w:pPr>
        <w:tabs>
          <w:tab w:val="left" w:pos="0"/>
        </w:tabs>
        <w:suppressAutoHyphens/>
        <w:jc w:val="both"/>
        <w:rPr>
          <w:rFonts w:ascii="Arial" w:hAnsi="Arial" w:cs="Arial"/>
          <w:spacing w:val="-3"/>
        </w:rPr>
      </w:pPr>
    </w:p>
    <w:p w:rsidR="002C1205"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w:t>
      </w:r>
      <w:r w:rsidR="00286871" w:rsidRPr="0019171C">
        <w:rPr>
          <w:rFonts w:ascii="Arial" w:hAnsi="Arial" w:cs="Arial"/>
          <w:b/>
          <w:bCs/>
          <w:spacing w:val="-3"/>
          <w:sz w:val="20"/>
          <w:szCs w:val="20"/>
        </w:rPr>
        <w:t>, B.C.S., a 19 de Abril de</w:t>
      </w:r>
      <w:r w:rsidR="00AB4306" w:rsidRPr="0019171C">
        <w:rPr>
          <w:rFonts w:ascii="Arial" w:hAnsi="Arial" w:cs="Arial"/>
          <w:b/>
          <w:bCs/>
          <w:spacing w:val="-3"/>
          <w:sz w:val="20"/>
          <w:szCs w:val="20"/>
        </w:rPr>
        <w:t xml:space="preserve"> 1977.</w:t>
      </w:r>
      <w:r w:rsidR="008454AE">
        <w:rPr>
          <w:rFonts w:ascii="Arial" w:hAnsi="Arial" w:cs="Arial"/>
          <w:b/>
          <w:bCs/>
          <w:spacing w:val="-3"/>
          <w:sz w:val="20"/>
          <w:szCs w:val="20"/>
        </w:rPr>
        <w:t>-</w:t>
      </w:r>
      <w:r w:rsidR="002C1205" w:rsidRPr="0019171C">
        <w:rPr>
          <w:rFonts w:ascii="Arial" w:hAnsi="Arial" w:cs="Arial"/>
          <w:b/>
          <w:bCs/>
          <w:spacing w:val="-3"/>
          <w:sz w:val="20"/>
          <w:szCs w:val="20"/>
        </w:rPr>
        <w:t xml:space="preserve"> </w:t>
      </w:r>
      <w:r w:rsidR="002C1205" w:rsidRPr="00063D03">
        <w:rPr>
          <w:rFonts w:ascii="Arial" w:hAnsi="Arial" w:cs="Arial"/>
          <w:spacing w:val="-3"/>
          <w:sz w:val="20"/>
          <w:szCs w:val="20"/>
        </w:rPr>
        <w:t>Presidente.-</w:t>
      </w:r>
      <w:r w:rsidR="002C1205" w:rsidRPr="0019171C">
        <w:rPr>
          <w:rFonts w:ascii="Arial" w:hAnsi="Arial" w:cs="Arial"/>
          <w:b/>
          <w:bCs/>
          <w:spacing w:val="-3"/>
          <w:sz w:val="20"/>
          <w:szCs w:val="20"/>
        </w:rPr>
        <w:t xml:space="preserve"> Dip.</w:t>
      </w:r>
      <w:r w:rsidR="00924755">
        <w:rPr>
          <w:rFonts w:ascii="Arial" w:hAnsi="Arial" w:cs="Arial"/>
          <w:b/>
          <w:bCs/>
          <w:spacing w:val="-3"/>
          <w:sz w:val="20"/>
          <w:szCs w:val="20"/>
        </w:rPr>
        <w:t xml:space="preserve"> </w:t>
      </w:r>
      <w:r w:rsidR="002C1205" w:rsidRPr="0019171C">
        <w:rPr>
          <w:rFonts w:ascii="Arial" w:hAnsi="Arial" w:cs="Arial"/>
          <w:b/>
          <w:bCs/>
          <w:spacing w:val="-3"/>
          <w:sz w:val="20"/>
          <w:szCs w:val="20"/>
        </w:rPr>
        <w:t>Gilberto</w:t>
      </w:r>
      <w:r w:rsidR="00924755">
        <w:rPr>
          <w:rFonts w:ascii="Arial" w:hAnsi="Arial" w:cs="Arial"/>
          <w:b/>
          <w:bCs/>
          <w:spacing w:val="-3"/>
          <w:sz w:val="20"/>
          <w:szCs w:val="20"/>
        </w:rPr>
        <w:t xml:space="preserve"> </w:t>
      </w:r>
      <w:r w:rsidR="00721714" w:rsidRPr="0019171C">
        <w:rPr>
          <w:rFonts w:ascii="Arial" w:hAnsi="Arial" w:cs="Arial"/>
          <w:b/>
          <w:bCs/>
          <w:spacing w:val="-3"/>
          <w:sz w:val="20"/>
          <w:szCs w:val="20"/>
        </w:rPr>
        <w:t>Márquez</w:t>
      </w:r>
      <w:r w:rsidR="002C1205" w:rsidRPr="0019171C">
        <w:rPr>
          <w:rFonts w:ascii="Arial" w:hAnsi="Arial" w:cs="Arial"/>
          <w:b/>
          <w:bCs/>
          <w:spacing w:val="-3"/>
          <w:sz w:val="20"/>
          <w:szCs w:val="20"/>
        </w:rPr>
        <w:t xml:space="preserve"> Fisher</w:t>
      </w:r>
      <w:r w:rsidR="002C1205" w:rsidRPr="00376243">
        <w:rPr>
          <w:rFonts w:ascii="Arial" w:hAnsi="Arial" w:cs="Arial"/>
          <w:b/>
          <w:bCs/>
          <w:spacing w:val="-3"/>
          <w:sz w:val="20"/>
          <w:szCs w:val="20"/>
        </w:rPr>
        <w:t>,</w:t>
      </w:r>
      <w:r w:rsidR="002C1205" w:rsidRPr="0019171C">
        <w:rPr>
          <w:rFonts w:ascii="Arial" w:hAnsi="Arial" w:cs="Arial"/>
          <w:b/>
          <w:bCs/>
          <w:spacing w:val="-3"/>
          <w:sz w:val="20"/>
          <w:szCs w:val="20"/>
        </w:rPr>
        <w:t xml:space="preserve"> </w:t>
      </w:r>
      <w:r w:rsidR="002C1205" w:rsidRPr="00063D03">
        <w:rPr>
          <w:rFonts w:ascii="Arial" w:hAnsi="Arial" w:cs="Arial"/>
          <w:spacing w:val="-3"/>
          <w:sz w:val="20"/>
          <w:szCs w:val="20"/>
        </w:rPr>
        <w:t>Secretario.-</w:t>
      </w:r>
      <w:r w:rsidR="002C1205" w:rsidRPr="0019171C">
        <w:rPr>
          <w:rFonts w:ascii="Arial" w:hAnsi="Arial" w:cs="Arial"/>
          <w:b/>
          <w:bCs/>
          <w:spacing w:val="-3"/>
          <w:sz w:val="20"/>
          <w:szCs w:val="20"/>
        </w:rPr>
        <w:t xml:space="preserve"> Dip. </w:t>
      </w:r>
      <w:r w:rsidR="005D0EAC">
        <w:rPr>
          <w:rFonts w:ascii="Arial" w:hAnsi="Arial" w:cs="Arial"/>
          <w:b/>
          <w:bCs/>
          <w:spacing w:val="-3"/>
          <w:sz w:val="20"/>
          <w:szCs w:val="20"/>
        </w:rPr>
        <w:t>Profr. Gil Palacios Avilé</w:t>
      </w:r>
      <w:r w:rsidR="00721714" w:rsidRPr="0019171C">
        <w:rPr>
          <w:rFonts w:ascii="Arial" w:hAnsi="Arial" w:cs="Arial"/>
          <w:b/>
          <w:bCs/>
          <w:spacing w:val="-3"/>
          <w:sz w:val="20"/>
          <w:szCs w:val="20"/>
        </w:rPr>
        <w:t>s</w:t>
      </w:r>
      <w:r w:rsidR="002C1205" w:rsidRPr="0019171C">
        <w:rPr>
          <w:rFonts w:ascii="Arial" w:hAnsi="Arial" w:cs="Arial"/>
          <w:b/>
          <w:bCs/>
          <w:spacing w:val="-3"/>
          <w:sz w:val="20"/>
          <w:szCs w:val="20"/>
        </w:rPr>
        <w:t>.</w:t>
      </w:r>
      <w:r w:rsidR="002C1205" w:rsidRPr="008454AE">
        <w:rPr>
          <w:rFonts w:ascii="Arial" w:hAnsi="Arial" w:cs="Arial"/>
          <w:b/>
          <w:bCs/>
          <w:spacing w:val="-3"/>
          <w:sz w:val="20"/>
          <w:szCs w:val="20"/>
        </w:rPr>
        <w:t xml:space="preserve">- </w:t>
      </w:r>
      <w:r w:rsidR="00A62A00">
        <w:rPr>
          <w:rFonts w:ascii="Arial" w:hAnsi="Arial" w:cs="Arial"/>
          <w:spacing w:val="-3"/>
          <w:sz w:val="20"/>
          <w:szCs w:val="20"/>
        </w:rPr>
        <w:t>Ru</w:t>
      </w:r>
      <w:r w:rsidR="002C1205">
        <w:rPr>
          <w:rFonts w:ascii="Arial" w:hAnsi="Arial" w:cs="Arial"/>
          <w:spacing w:val="-3"/>
          <w:sz w:val="20"/>
          <w:szCs w:val="20"/>
        </w:rPr>
        <w:t>bricas.</w:t>
      </w:r>
    </w:p>
    <w:p w:rsidR="00A220A0" w:rsidRDefault="00A220A0" w:rsidP="00F26C61">
      <w:pPr>
        <w:pStyle w:val="WW-Contenidodelmarco"/>
        <w:tabs>
          <w:tab w:val="left" w:pos="0"/>
        </w:tabs>
        <w:rPr>
          <w:rFonts w:ascii="Arial" w:hAnsi="Arial" w:cs="Arial"/>
          <w:spacing w:val="-3"/>
          <w:sz w:val="16"/>
          <w:szCs w:val="16"/>
          <w:lang w:eastAsia="es-ES"/>
        </w:rPr>
      </w:pPr>
    </w:p>
    <w:p w:rsidR="00CE72AB" w:rsidRPr="00A62A00" w:rsidRDefault="00CE72AB" w:rsidP="00F26C61">
      <w:pPr>
        <w:pStyle w:val="WW-Contenidodelmarco"/>
        <w:tabs>
          <w:tab w:val="left" w:pos="0"/>
        </w:tabs>
        <w:rPr>
          <w:rFonts w:ascii="Arial" w:hAnsi="Arial" w:cs="Arial"/>
          <w:spacing w:val="-3"/>
          <w:sz w:val="16"/>
          <w:szCs w:val="16"/>
          <w:lang w:eastAsia="es-ES"/>
        </w:rPr>
      </w:pPr>
    </w:p>
    <w:p w:rsidR="00AB4306" w:rsidRPr="00591363" w:rsidRDefault="00AB4306" w:rsidP="00755BE4">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w:t>
      </w:r>
      <w:r w:rsidR="007D7178" w:rsidRPr="00591363">
        <w:rPr>
          <w:rFonts w:ascii="Arial" w:hAnsi="Arial" w:cs="Arial"/>
          <w:b/>
          <w:bCs/>
          <w:spacing w:val="-3"/>
          <w:sz w:val="20"/>
          <w:szCs w:val="20"/>
        </w:rPr>
        <w:t>NSITORIO DECRETO No. 72</w:t>
      </w:r>
    </w:p>
    <w:p w:rsidR="00AB4306" w:rsidRPr="00591363" w:rsidRDefault="00AB4306" w:rsidP="00755BE4">
      <w:pPr>
        <w:tabs>
          <w:tab w:val="left" w:pos="0"/>
        </w:tabs>
        <w:suppressAutoHyphens/>
        <w:jc w:val="both"/>
        <w:rPr>
          <w:rFonts w:ascii="Arial" w:hAnsi="Arial" w:cs="Arial"/>
          <w:b/>
          <w:bCs/>
          <w:spacing w:val="-3"/>
          <w:sz w:val="20"/>
          <w:szCs w:val="20"/>
        </w:rPr>
      </w:pPr>
    </w:p>
    <w:p w:rsidR="00AB4306" w:rsidRDefault="004C031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w:t>
      </w:r>
      <w:r w:rsidR="004E699F">
        <w:rPr>
          <w:rFonts w:ascii="Arial" w:hAnsi="Arial" w:cs="Arial"/>
          <w:spacing w:val="-3"/>
          <w:sz w:val="20"/>
          <w:szCs w:val="20"/>
        </w:rPr>
        <w:t>e</w:t>
      </w:r>
      <w:r w:rsidR="00AB4306">
        <w:rPr>
          <w:rFonts w:ascii="Arial" w:hAnsi="Arial" w:cs="Arial"/>
          <w:spacing w:val="-3"/>
          <w:sz w:val="20"/>
          <w:szCs w:val="20"/>
        </w:rPr>
        <w:t xml:space="preserve">l siguiente </w:t>
      </w:r>
      <w:r w:rsidR="004E699F">
        <w:rPr>
          <w:rFonts w:ascii="Arial" w:hAnsi="Arial" w:cs="Arial"/>
          <w:spacing w:val="-3"/>
          <w:sz w:val="20"/>
          <w:szCs w:val="20"/>
        </w:rPr>
        <w:t xml:space="preserve">día al </w:t>
      </w:r>
      <w:r w:rsidR="00AB4306">
        <w:rPr>
          <w:rFonts w:ascii="Arial" w:hAnsi="Arial" w:cs="Arial"/>
          <w:spacing w:val="-3"/>
          <w:sz w:val="20"/>
          <w:szCs w:val="20"/>
        </w:rPr>
        <w:t>de su publicación en el Boletín Oficial del Gobierno del Estado.</w:t>
      </w:r>
    </w:p>
    <w:p w:rsidR="00CD3DED" w:rsidRPr="00CD3DED" w:rsidRDefault="00CD3DED" w:rsidP="00755BE4">
      <w:pPr>
        <w:tabs>
          <w:tab w:val="left" w:pos="0"/>
        </w:tabs>
        <w:suppressAutoHyphens/>
        <w:jc w:val="both"/>
        <w:rPr>
          <w:rFonts w:ascii="Arial" w:hAnsi="Arial" w:cs="Arial"/>
          <w:b/>
          <w:bCs/>
          <w:spacing w:val="-3"/>
          <w:sz w:val="8"/>
          <w:szCs w:val="8"/>
        </w:rPr>
      </w:pPr>
    </w:p>
    <w:p w:rsidR="005D0C46" w:rsidRPr="00FA0F09"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w:t>
      </w:r>
      <w:r w:rsidR="00A4300A" w:rsidRPr="0019171C">
        <w:rPr>
          <w:rFonts w:ascii="Arial" w:hAnsi="Arial" w:cs="Arial"/>
          <w:b/>
          <w:bCs/>
          <w:spacing w:val="-3"/>
          <w:sz w:val="20"/>
          <w:szCs w:val="20"/>
        </w:rPr>
        <w:t>, B.C.S., a 19 de Mayo de</w:t>
      </w:r>
      <w:r w:rsidR="00AB4306" w:rsidRPr="0019171C">
        <w:rPr>
          <w:rFonts w:ascii="Arial" w:hAnsi="Arial" w:cs="Arial"/>
          <w:b/>
          <w:bCs/>
          <w:spacing w:val="-3"/>
          <w:sz w:val="20"/>
          <w:szCs w:val="20"/>
        </w:rPr>
        <w:t xml:space="preserve"> 1977.</w:t>
      </w:r>
      <w:r w:rsidR="008454AE">
        <w:rPr>
          <w:rFonts w:ascii="Arial" w:hAnsi="Arial" w:cs="Arial"/>
          <w:b/>
          <w:bCs/>
          <w:spacing w:val="-3"/>
          <w:sz w:val="20"/>
          <w:szCs w:val="20"/>
        </w:rPr>
        <w:t>-</w:t>
      </w:r>
      <w:r w:rsidR="005D0C46" w:rsidRPr="0019171C">
        <w:rPr>
          <w:rFonts w:ascii="Arial" w:hAnsi="Arial" w:cs="Arial"/>
          <w:b/>
          <w:bCs/>
          <w:spacing w:val="-3"/>
          <w:sz w:val="20"/>
          <w:szCs w:val="20"/>
        </w:rPr>
        <w:t xml:space="preserve"> </w:t>
      </w:r>
      <w:r w:rsidR="005D0C46" w:rsidRPr="00063D03">
        <w:rPr>
          <w:rFonts w:ascii="Arial" w:hAnsi="Arial" w:cs="Arial"/>
          <w:spacing w:val="-3"/>
          <w:sz w:val="20"/>
          <w:szCs w:val="20"/>
        </w:rPr>
        <w:t>Presidente.-</w:t>
      </w:r>
      <w:r w:rsidR="005D0C46" w:rsidRPr="0019171C">
        <w:rPr>
          <w:rFonts w:ascii="Arial" w:hAnsi="Arial" w:cs="Arial"/>
          <w:b/>
          <w:bCs/>
          <w:spacing w:val="-3"/>
          <w:sz w:val="20"/>
          <w:szCs w:val="20"/>
        </w:rPr>
        <w:t xml:space="preserve"> Dip.</w:t>
      </w:r>
      <w:r w:rsidR="00924755">
        <w:rPr>
          <w:rFonts w:ascii="Arial" w:hAnsi="Arial" w:cs="Arial"/>
          <w:b/>
          <w:bCs/>
          <w:spacing w:val="-3"/>
          <w:sz w:val="20"/>
          <w:szCs w:val="20"/>
        </w:rPr>
        <w:t xml:space="preserve"> </w:t>
      </w:r>
      <w:r w:rsidR="005D0C46" w:rsidRPr="0019171C">
        <w:rPr>
          <w:rFonts w:ascii="Arial" w:hAnsi="Arial" w:cs="Arial"/>
          <w:b/>
          <w:bCs/>
          <w:spacing w:val="-3"/>
          <w:sz w:val="20"/>
          <w:szCs w:val="20"/>
        </w:rPr>
        <w:t>Gilberto</w:t>
      </w:r>
      <w:r w:rsidR="00924755">
        <w:rPr>
          <w:rFonts w:ascii="Arial" w:hAnsi="Arial" w:cs="Arial"/>
          <w:b/>
          <w:bCs/>
          <w:spacing w:val="-3"/>
          <w:sz w:val="20"/>
          <w:szCs w:val="20"/>
        </w:rPr>
        <w:t xml:space="preserve"> </w:t>
      </w:r>
      <w:r w:rsidR="005D0C46" w:rsidRPr="0019171C">
        <w:rPr>
          <w:rFonts w:ascii="Arial" w:hAnsi="Arial" w:cs="Arial"/>
          <w:b/>
          <w:bCs/>
          <w:spacing w:val="-3"/>
          <w:sz w:val="20"/>
          <w:szCs w:val="20"/>
        </w:rPr>
        <w:t>Márquez Fisher</w:t>
      </w:r>
      <w:r w:rsidR="005D0C46" w:rsidRPr="00376243">
        <w:rPr>
          <w:rFonts w:ascii="Arial" w:hAnsi="Arial" w:cs="Arial"/>
          <w:b/>
          <w:bCs/>
          <w:spacing w:val="-3"/>
          <w:sz w:val="20"/>
          <w:szCs w:val="20"/>
        </w:rPr>
        <w:t xml:space="preserve">, </w:t>
      </w:r>
      <w:r w:rsidR="005D0C46" w:rsidRPr="00063D03">
        <w:rPr>
          <w:rFonts w:ascii="Arial" w:hAnsi="Arial" w:cs="Arial"/>
          <w:spacing w:val="-3"/>
          <w:sz w:val="20"/>
          <w:szCs w:val="20"/>
        </w:rPr>
        <w:t>Secretario.-</w:t>
      </w:r>
      <w:r w:rsidR="005D0EAC">
        <w:rPr>
          <w:rFonts w:ascii="Arial" w:hAnsi="Arial" w:cs="Arial"/>
          <w:b/>
          <w:bCs/>
          <w:spacing w:val="-3"/>
          <w:sz w:val="20"/>
          <w:szCs w:val="20"/>
        </w:rPr>
        <w:t xml:space="preserve"> Dip. Profr. Gil Palacios Avilé</w:t>
      </w:r>
      <w:r w:rsidR="005D0C46" w:rsidRPr="0019171C">
        <w:rPr>
          <w:rFonts w:ascii="Arial" w:hAnsi="Arial" w:cs="Arial"/>
          <w:b/>
          <w:bCs/>
          <w:spacing w:val="-3"/>
          <w:sz w:val="20"/>
          <w:szCs w:val="20"/>
        </w:rPr>
        <w:t>s.-</w:t>
      </w:r>
      <w:r w:rsidR="005D0C46">
        <w:rPr>
          <w:rFonts w:ascii="Arial" w:hAnsi="Arial" w:cs="Arial"/>
          <w:b/>
          <w:bCs/>
          <w:spacing w:val="-3"/>
          <w:sz w:val="20"/>
          <w:szCs w:val="20"/>
        </w:rPr>
        <w:t xml:space="preserve"> </w:t>
      </w:r>
      <w:r w:rsidR="00A62A00">
        <w:rPr>
          <w:rFonts w:ascii="Arial" w:hAnsi="Arial" w:cs="Arial"/>
          <w:spacing w:val="-3"/>
          <w:sz w:val="20"/>
          <w:szCs w:val="20"/>
        </w:rPr>
        <w:t>Ru</w:t>
      </w:r>
      <w:r w:rsidR="005D0C46">
        <w:rPr>
          <w:rFonts w:ascii="Arial" w:hAnsi="Arial" w:cs="Arial"/>
          <w:spacing w:val="-3"/>
          <w:sz w:val="20"/>
          <w:szCs w:val="20"/>
        </w:rPr>
        <w:t>bricas.</w:t>
      </w:r>
    </w:p>
    <w:p w:rsidR="00F459C7" w:rsidRPr="00A77718" w:rsidRDefault="00F459C7" w:rsidP="00DF1C19">
      <w:pPr>
        <w:tabs>
          <w:tab w:val="left" w:pos="0"/>
          <w:tab w:val="center" w:pos="5270"/>
        </w:tabs>
        <w:suppressAutoHyphens/>
        <w:rPr>
          <w:rFonts w:ascii="Arial" w:hAnsi="Arial" w:cs="Arial"/>
          <w:b/>
          <w:bCs/>
          <w:spacing w:val="-3"/>
          <w:sz w:val="16"/>
          <w:szCs w:val="16"/>
        </w:rPr>
      </w:pPr>
    </w:p>
    <w:p w:rsidR="00FA209F" w:rsidRPr="00A62A00" w:rsidRDefault="00FA209F" w:rsidP="00DF1C19">
      <w:pPr>
        <w:tabs>
          <w:tab w:val="left" w:pos="0"/>
          <w:tab w:val="center" w:pos="5270"/>
        </w:tabs>
        <w:suppressAutoHyphens/>
        <w:rPr>
          <w:rFonts w:ascii="Arial" w:hAnsi="Arial" w:cs="Arial"/>
          <w:b/>
          <w:bCs/>
          <w:spacing w:val="-3"/>
          <w:sz w:val="16"/>
          <w:szCs w:val="16"/>
        </w:rPr>
      </w:pPr>
    </w:p>
    <w:p w:rsidR="00AB4306" w:rsidRPr="00591363" w:rsidRDefault="00AB4306" w:rsidP="00755BE4">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TRANSITORIO DECRETO No. 111</w:t>
      </w:r>
    </w:p>
    <w:p w:rsidR="00AB4306" w:rsidRPr="00591363" w:rsidRDefault="00AB4306" w:rsidP="00755BE4">
      <w:pPr>
        <w:tabs>
          <w:tab w:val="left" w:pos="0"/>
        </w:tabs>
        <w:suppressAutoHyphens/>
        <w:jc w:val="both"/>
        <w:rPr>
          <w:rFonts w:ascii="Arial" w:hAnsi="Arial" w:cs="Arial"/>
          <w:b/>
          <w:bCs/>
          <w:spacing w:val="-3"/>
          <w:sz w:val="20"/>
          <w:szCs w:val="20"/>
        </w:rPr>
      </w:pPr>
    </w:p>
    <w:p w:rsidR="00AB4306" w:rsidRDefault="004C031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Las presentes reformas y adiciones entrarán en vigor al siguiente día de su publicación en el Boletín Oficial del Gobierno del Estado.</w:t>
      </w:r>
    </w:p>
    <w:p w:rsidR="00BD4827" w:rsidRPr="00DF1C19" w:rsidRDefault="00BD4827" w:rsidP="00755BE4">
      <w:pPr>
        <w:tabs>
          <w:tab w:val="left" w:pos="0"/>
        </w:tabs>
        <w:suppressAutoHyphens/>
        <w:jc w:val="both"/>
        <w:rPr>
          <w:rFonts w:ascii="Arial" w:hAnsi="Arial" w:cs="Arial"/>
          <w:spacing w:val="-3"/>
        </w:rPr>
      </w:pPr>
    </w:p>
    <w:p w:rsidR="005D0C46" w:rsidRPr="00FA0F09" w:rsidRDefault="007D32B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 B.C.S., a 27 de Junio de 1978.</w:t>
      </w:r>
      <w:r w:rsidR="008454AE">
        <w:rPr>
          <w:rFonts w:ascii="Arial" w:hAnsi="Arial" w:cs="Arial"/>
          <w:b/>
          <w:bCs/>
          <w:spacing w:val="-3"/>
          <w:sz w:val="20"/>
          <w:szCs w:val="20"/>
        </w:rPr>
        <w:t>-</w:t>
      </w:r>
      <w:r w:rsidR="005D0C46" w:rsidRPr="0019171C">
        <w:rPr>
          <w:rFonts w:ascii="Arial" w:hAnsi="Arial" w:cs="Arial"/>
          <w:b/>
          <w:bCs/>
          <w:spacing w:val="-3"/>
          <w:sz w:val="20"/>
          <w:szCs w:val="20"/>
        </w:rPr>
        <w:t xml:space="preserve"> </w:t>
      </w:r>
      <w:r w:rsidR="005D0C46" w:rsidRPr="00063D03">
        <w:rPr>
          <w:rFonts w:ascii="Arial" w:hAnsi="Arial" w:cs="Arial"/>
          <w:spacing w:val="-3"/>
          <w:sz w:val="20"/>
          <w:szCs w:val="20"/>
        </w:rPr>
        <w:t>Presidente.-</w:t>
      </w:r>
      <w:r w:rsidR="005D0C46" w:rsidRPr="0019171C">
        <w:rPr>
          <w:rFonts w:ascii="Arial" w:hAnsi="Arial" w:cs="Arial"/>
          <w:b/>
          <w:bCs/>
          <w:spacing w:val="-3"/>
          <w:sz w:val="20"/>
          <w:szCs w:val="20"/>
        </w:rPr>
        <w:t xml:space="preserve"> Dip.</w:t>
      </w:r>
      <w:r w:rsidR="00924755">
        <w:rPr>
          <w:rFonts w:ascii="Arial" w:hAnsi="Arial" w:cs="Arial"/>
          <w:b/>
          <w:bCs/>
          <w:spacing w:val="-3"/>
          <w:sz w:val="20"/>
          <w:szCs w:val="20"/>
        </w:rPr>
        <w:t xml:space="preserve"> </w:t>
      </w:r>
      <w:r w:rsidR="005D0EAC">
        <w:rPr>
          <w:rFonts w:ascii="Arial" w:hAnsi="Arial" w:cs="Arial"/>
          <w:b/>
          <w:bCs/>
          <w:spacing w:val="-3"/>
          <w:sz w:val="20"/>
          <w:szCs w:val="20"/>
        </w:rPr>
        <w:t>Lic. Matías Amador Moyró</w:t>
      </w:r>
      <w:r w:rsidR="005D0C46" w:rsidRPr="0019171C">
        <w:rPr>
          <w:rFonts w:ascii="Arial" w:hAnsi="Arial" w:cs="Arial"/>
          <w:b/>
          <w:bCs/>
          <w:spacing w:val="-3"/>
          <w:sz w:val="20"/>
          <w:szCs w:val="20"/>
        </w:rPr>
        <w:t>n</w:t>
      </w:r>
      <w:r w:rsidR="005D0C46" w:rsidRPr="00376243">
        <w:rPr>
          <w:rFonts w:ascii="Arial" w:hAnsi="Arial" w:cs="Arial"/>
          <w:b/>
          <w:bCs/>
          <w:spacing w:val="-3"/>
          <w:sz w:val="20"/>
          <w:szCs w:val="20"/>
        </w:rPr>
        <w:t>,</w:t>
      </w:r>
      <w:r w:rsidR="005D0C46" w:rsidRPr="00A0684A">
        <w:rPr>
          <w:rFonts w:ascii="Arial" w:hAnsi="Arial" w:cs="Arial"/>
          <w:spacing w:val="-3"/>
          <w:sz w:val="20"/>
          <w:szCs w:val="20"/>
        </w:rPr>
        <w:t xml:space="preserve"> </w:t>
      </w:r>
      <w:r w:rsidR="005D0C46" w:rsidRPr="00063D03">
        <w:rPr>
          <w:rFonts w:ascii="Arial" w:hAnsi="Arial" w:cs="Arial"/>
          <w:spacing w:val="-3"/>
          <w:sz w:val="20"/>
          <w:szCs w:val="20"/>
        </w:rPr>
        <w:t>Secretario.-</w:t>
      </w:r>
      <w:r w:rsidR="005D0C46" w:rsidRPr="0019171C">
        <w:rPr>
          <w:rFonts w:ascii="Arial" w:hAnsi="Arial" w:cs="Arial"/>
          <w:b/>
          <w:bCs/>
          <w:spacing w:val="-3"/>
          <w:sz w:val="20"/>
          <w:szCs w:val="20"/>
        </w:rPr>
        <w:t xml:space="preserve"> Dip. Lic. Antonio B. Manríquez G.-</w:t>
      </w:r>
      <w:r w:rsidR="005D0C46">
        <w:rPr>
          <w:rFonts w:ascii="Arial" w:hAnsi="Arial" w:cs="Arial"/>
          <w:b/>
          <w:bCs/>
          <w:spacing w:val="-3"/>
          <w:sz w:val="20"/>
          <w:szCs w:val="20"/>
        </w:rPr>
        <w:t xml:space="preserve"> </w:t>
      </w:r>
      <w:r w:rsidR="00A62A00">
        <w:rPr>
          <w:rFonts w:ascii="Arial" w:hAnsi="Arial" w:cs="Arial"/>
          <w:spacing w:val="-3"/>
          <w:sz w:val="20"/>
          <w:szCs w:val="20"/>
        </w:rPr>
        <w:t>Ru</w:t>
      </w:r>
      <w:r w:rsidR="005D0C46">
        <w:rPr>
          <w:rFonts w:ascii="Arial" w:hAnsi="Arial" w:cs="Arial"/>
          <w:spacing w:val="-3"/>
          <w:sz w:val="20"/>
          <w:szCs w:val="20"/>
        </w:rPr>
        <w:t>bricas.</w:t>
      </w:r>
    </w:p>
    <w:p w:rsidR="004C031D" w:rsidRPr="00A77718" w:rsidRDefault="004C031D" w:rsidP="00755BE4">
      <w:pPr>
        <w:tabs>
          <w:tab w:val="left" w:pos="0"/>
          <w:tab w:val="center" w:pos="5270"/>
        </w:tabs>
        <w:suppressAutoHyphens/>
        <w:jc w:val="center"/>
        <w:rPr>
          <w:rFonts w:ascii="Arial" w:hAnsi="Arial" w:cs="Arial"/>
          <w:b/>
          <w:bCs/>
          <w:spacing w:val="-3"/>
          <w:sz w:val="16"/>
          <w:szCs w:val="16"/>
        </w:rPr>
      </w:pPr>
    </w:p>
    <w:p w:rsidR="00A62A00" w:rsidRPr="00CE72AB" w:rsidRDefault="00A62A00" w:rsidP="00CE72AB">
      <w:pPr>
        <w:tabs>
          <w:tab w:val="left" w:pos="0"/>
          <w:tab w:val="center" w:pos="5270"/>
        </w:tabs>
        <w:suppressAutoHyphens/>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ARTICULO TRANSITORIO DECRETO No. 112</w:t>
      </w:r>
    </w:p>
    <w:p w:rsidR="00AB4306" w:rsidRDefault="00AB4306" w:rsidP="00755BE4">
      <w:pPr>
        <w:tabs>
          <w:tab w:val="left" w:pos="0"/>
        </w:tabs>
        <w:suppressAutoHyphens/>
        <w:jc w:val="both"/>
        <w:rPr>
          <w:rFonts w:ascii="Arial" w:hAnsi="Arial" w:cs="Arial"/>
          <w:b/>
          <w:bCs/>
          <w:spacing w:val="-3"/>
          <w:sz w:val="20"/>
          <w:szCs w:val="20"/>
        </w:rPr>
      </w:pPr>
    </w:p>
    <w:p w:rsidR="00AB4306" w:rsidRDefault="00284DBB"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Pr>
          <w:rFonts w:ascii="Arial" w:hAnsi="Arial" w:cs="Arial"/>
          <w:b/>
          <w:bCs/>
          <w:spacing w:val="-3"/>
          <w:sz w:val="20"/>
          <w:szCs w:val="20"/>
        </w:rPr>
        <w:t xml:space="preserve"> </w:t>
      </w:r>
      <w:r w:rsidR="00AB4306">
        <w:rPr>
          <w:rFonts w:ascii="Arial" w:hAnsi="Arial" w:cs="Arial"/>
          <w:spacing w:val="-3"/>
          <w:sz w:val="20"/>
          <w:szCs w:val="20"/>
        </w:rPr>
        <w:t xml:space="preserve">El presente Decreto entrará en vigor </w:t>
      </w:r>
      <w:r w:rsidR="003073F8">
        <w:rPr>
          <w:rFonts w:ascii="Arial" w:hAnsi="Arial" w:cs="Arial"/>
          <w:spacing w:val="-3"/>
          <w:sz w:val="20"/>
          <w:szCs w:val="20"/>
        </w:rPr>
        <w:t>e</w:t>
      </w:r>
      <w:r w:rsidR="00AB4306">
        <w:rPr>
          <w:rFonts w:ascii="Arial" w:hAnsi="Arial" w:cs="Arial"/>
          <w:spacing w:val="-3"/>
          <w:sz w:val="20"/>
          <w:szCs w:val="20"/>
        </w:rPr>
        <w:t xml:space="preserve">l siguiente </w:t>
      </w:r>
      <w:r w:rsidR="003073F8">
        <w:rPr>
          <w:rFonts w:ascii="Arial" w:hAnsi="Arial" w:cs="Arial"/>
          <w:spacing w:val="-3"/>
          <w:sz w:val="20"/>
          <w:szCs w:val="20"/>
        </w:rPr>
        <w:t xml:space="preserve">día al </w:t>
      </w:r>
      <w:r w:rsidR="00AB4306">
        <w:rPr>
          <w:rFonts w:ascii="Arial" w:hAnsi="Arial" w:cs="Arial"/>
          <w:spacing w:val="-3"/>
          <w:sz w:val="20"/>
          <w:szCs w:val="20"/>
        </w:rPr>
        <w:t>de su publicación en el Boletín Oficial del Gobierno del Estado.</w:t>
      </w:r>
    </w:p>
    <w:p w:rsidR="00AB4306" w:rsidRPr="00A220A0" w:rsidRDefault="00AB4306" w:rsidP="00A220A0">
      <w:pPr>
        <w:pStyle w:val="WW-Contenidodelmarco"/>
        <w:tabs>
          <w:tab w:val="left" w:pos="0"/>
        </w:tabs>
        <w:rPr>
          <w:rFonts w:ascii="Arial" w:hAnsi="Arial" w:cs="Arial"/>
          <w:spacing w:val="-3"/>
          <w:lang w:eastAsia="es-ES"/>
        </w:rPr>
      </w:pPr>
    </w:p>
    <w:p w:rsidR="00382CA4" w:rsidRPr="00FA0F09" w:rsidRDefault="00097847"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w:t>
      </w:r>
      <w:r w:rsidR="00A4300A" w:rsidRPr="0019171C">
        <w:rPr>
          <w:rFonts w:ascii="Arial" w:hAnsi="Arial" w:cs="Arial"/>
          <w:b/>
          <w:bCs/>
          <w:spacing w:val="-3"/>
          <w:sz w:val="20"/>
          <w:szCs w:val="20"/>
        </w:rPr>
        <w:t>, B.C.S., a 30 de Junio de</w:t>
      </w:r>
      <w:r w:rsidR="00AB4306" w:rsidRPr="0019171C">
        <w:rPr>
          <w:rFonts w:ascii="Arial" w:hAnsi="Arial" w:cs="Arial"/>
          <w:b/>
          <w:bCs/>
          <w:spacing w:val="-3"/>
          <w:sz w:val="20"/>
          <w:szCs w:val="20"/>
        </w:rPr>
        <w:t xml:space="preserve"> 1978.</w:t>
      </w:r>
      <w:r w:rsidR="00376243">
        <w:rPr>
          <w:rFonts w:ascii="Arial" w:hAnsi="Arial" w:cs="Arial"/>
          <w:b/>
          <w:bCs/>
          <w:spacing w:val="-3"/>
          <w:sz w:val="20"/>
          <w:szCs w:val="20"/>
        </w:rPr>
        <w:t>-</w:t>
      </w:r>
      <w:r w:rsidR="00382CA4" w:rsidRPr="0019171C">
        <w:rPr>
          <w:rFonts w:ascii="Arial" w:hAnsi="Arial" w:cs="Arial"/>
          <w:b/>
          <w:bCs/>
          <w:spacing w:val="-3"/>
          <w:sz w:val="20"/>
          <w:szCs w:val="20"/>
        </w:rPr>
        <w:t xml:space="preserve"> </w:t>
      </w:r>
      <w:r w:rsidR="00382CA4" w:rsidRPr="00063D03">
        <w:rPr>
          <w:rFonts w:ascii="Arial" w:hAnsi="Arial" w:cs="Arial"/>
          <w:spacing w:val="-3"/>
          <w:sz w:val="20"/>
          <w:szCs w:val="20"/>
        </w:rPr>
        <w:t>Presidente.-</w:t>
      </w:r>
      <w:r w:rsidR="00382CA4" w:rsidRPr="0019171C">
        <w:rPr>
          <w:rFonts w:ascii="Arial" w:hAnsi="Arial" w:cs="Arial"/>
          <w:b/>
          <w:bCs/>
          <w:spacing w:val="-3"/>
          <w:sz w:val="20"/>
          <w:szCs w:val="20"/>
        </w:rPr>
        <w:t xml:space="preserve"> Dip.</w:t>
      </w:r>
      <w:r w:rsidR="00924755">
        <w:rPr>
          <w:rFonts w:ascii="Arial" w:hAnsi="Arial" w:cs="Arial"/>
          <w:b/>
          <w:bCs/>
          <w:spacing w:val="-3"/>
          <w:sz w:val="20"/>
          <w:szCs w:val="20"/>
        </w:rPr>
        <w:t xml:space="preserve"> </w:t>
      </w:r>
      <w:r w:rsidR="005D0EAC">
        <w:rPr>
          <w:rFonts w:ascii="Arial" w:hAnsi="Arial" w:cs="Arial"/>
          <w:b/>
          <w:bCs/>
          <w:spacing w:val="-3"/>
          <w:sz w:val="20"/>
          <w:szCs w:val="20"/>
        </w:rPr>
        <w:t>Lic. Matías Amador Moyró</w:t>
      </w:r>
      <w:r w:rsidR="00382CA4" w:rsidRPr="0019171C">
        <w:rPr>
          <w:rFonts w:ascii="Arial" w:hAnsi="Arial" w:cs="Arial"/>
          <w:b/>
          <w:bCs/>
          <w:spacing w:val="-3"/>
          <w:sz w:val="20"/>
          <w:szCs w:val="20"/>
        </w:rPr>
        <w:t>n</w:t>
      </w:r>
      <w:r w:rsidR="00382CA4" w:rsidRPr="00376243">
        <w:rPr>
          <w:rFonts w:ascii="Arial" w:hAnsi="Arial" w:cs="Arial"/>
          <w:b/>
          <w:bCs/>
          <w:spacing w:val="-3"/>
          <w:sz w:val="20"/>
          <w:szCs w:val="20"/>
        </w:rPr>
        <w:t>,</w:t>
      </w:r>
      <w:r w:rsidR="00382CA4" w:rsidRPr="0019171C">
        <w:rPr>
          <w:rFonts w:ascii="Arial" w:hAnsi="Arial" w:cs="Arial"/>
          <w:b/>
          <w:bCs/>
          <w:spacing w:val="-3"/>
          <w:sz w:val="20"/>
          <w:szCs w:val="20"/>
        </w:rPr>
        <w:t xml:space="preserve"> </w:t>
      </w:r>
      <w:r w:rsidR="00382CA4" w:rsidRPr="00063D03">
        <w:rPr>
          <w:rFonts w:ascii="Arial" w:hAnsi="Arial" w:cs="Arial"/>
          <w:spacing w:val="-3"/>
          <w:sz w:val="20"/>
          <w:szCs w:val="20"/>
        </w:rPr>
        <w:t>Secretario.-</w:t>
      </w:r>
      <w:r w:rsidR="00382CA4" w:rsidRPr="0019171C">
        <w:rPr>
          <w:rFonts w:ascii="Arial" w:hAnsi="Arial" w:cs="Arial"/>
          <w:b/>
          <w:bCs/>
          <w:spacing w:val="-3"/>
          <w:sz w:val="20"/>
          <w:szCs w:val="20"/>
        </w:rPr>
        <w:t xml:space="preserve"> Dip. Lic. Antonio B. Manríquez G.- </w:t>
      </w:r>
      <w:r w:rsidR="00A62A00">
        <w:rPr>
          <w:rFonts w:ascii="Arial" w:hAnsi="Arial" w:cs="Arial"/>
          <w:spacing w:val="-3"/>
          <w:sz w:val="20"/>
          <w:szCs w:val="20"/>
        </w:rPr>
        <w:t>Ru</w:t>
      </w:r>
      <w:r w:rsidR="00382CA4">
        <w:rPr>
          <w:rFonts w:ascii="Arial" w:hAnsi="Arial" w:cs="Arial"/>
          <w:spacing w:val="-3"/>
          <w:sz w:val="20"/>
          <w:szCs w:val="20"/>
        </w:rPr>
        <w:t>bricas.</w:t>
      </w:r>
    </w:p>
    <w:p w:rsidR="00AB4306" w:rsidRPr="00997612" w:rsidRDefault="00382CA4" w:rsidP="00755BE4">
      <w:pPr>
        <w:tabs>
          <w:tab w:val="left" w:pos="0"/>
        </w:tabs>
        <w:suppressAutoHyphens/>
        <w:jc w:val="both"/>
        <w:rPr>
          <w:rFonts w:ascii="Arial" w:hAnsi="Arial" w:cs="Arial"/>
          <w:spacing w:val="-3"/>
          <w:sz w:val="16"/>
          <w:szCs w:val="16"/>
        </w:rPr>
      </w:pPr>
      <w:r w:rsidRPr="0071481D">
        <w:rPr>
          <w:rFonts w:ascii="Arial" w:hAnsi="Arial" w:cs="Arial"/>
          <w:spacing w:val="-3"/>
          <w:sz w:val="18"/>
          <w:szCs w:val="18"/>
        </w:rPr>
        <w:t xml:space="preserve"> </w:t>
      </w:r>
    </w:p>
    <w:p w:rsidR="00F81F7E" w:rsidRPr="00997612" w:rsidRDefault="00F81F7E" w:rsidP="00997612">
      <w:pPr>
        <w:tabs>
          <w:tab w:val="left" w:pos="0"/>
          <w:tab w:val="center" w:pos="5270"/>
        </w:tabs>
        <w:suppressAutoHyphens/>
        <w:rPr>
          <w:rFonts w:ascii="Arial" w:hAnsi="Arial" w:cs="Arial"/>
          <w:b/>
          <w:bCs/>
          <w:spacing w:val="-3"/>
          <w:sz w:val="20"/>
          <w:szCs w:val="20"/>
        </w:rPr>
      </w:pPr>
    </w:p>
    <w:p w:rsidR="00AB4306" w:rsidRPr="00591363" w:rsidRDefault="00AB4306" w:rsidP="00755BE4">
      <w:pPr>
        <w:tabs>
          <w:tab w:val="left" w:pos="0"/>
          <w:tab w:val="center" w:pos="5270"/>
        </w:tabs>
        <w:suppressAutoHyphens/>
        <w:jc w:val="center"/>
        <w:rPr>
          <w:rFonts w:ascii="Arial" w:hAnsi="Arial" w:cs="Arial"/>
          <w:b/>
          <w:bCs/>
          <w:spacing w:val="-3"/>
          <w:sz w:val="20"/>
          <w:szCs w:val="20"/>
        </w:rPr>
      </w:pPr>
      <w:r w:rsidRPr="00591363">
        <w:rPr>
          <w:rFonts w:ascii="Arial" w:hAnsi="Arial" w:cs="Arial"/>
          <w:b/>
          <w:bCs/>
          <w:spacing w:val="-3"/>
          <w:sz w:val="20"/>
          <w:szCs w:val="20"/>
        </w:rPr>
        <w:t>TRANSITORIO DECRETO No. 180</w:t>
      </w:r>
    </w:p>
    <w:p w:rsidR="00AB4306" w:rsidRPr="00591363" w:rsidRDefault="00AB4306" w:rsidP="00755BE4">
      <w:pPr>
        <w:tabs>
          <w:tab w:val="left" w:pos="0"/>
          <w:tab w:val="center" w:pos="5270"/>
        </w:tabs>
        <w:suppressAutoHyphens/>
        <w:jc w:val="center"/>
        <w:rPr>
          <w:rFonts w:ascii="Arial" w:hAnsi="Arial" w:cs="Arial"/>
          <w:b/>
          <w:bCs/>
          <w:spacing w:val="-3"/>
          <w:sz w:val="20"/>
          <w:szCs w:val="20"/>
        </w:rPr>
      </w:pPr>
    </w:p>
    <w:p w:rsidR="00AB4306" w:rsidRDefault="00284DBB"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w:t>
      </w:r>
      <w:r w:rsidR="000A7469">
        <w:rPr>
          <w:rFonts w:ascii="Arial" w:hAnsi="Arial" w:cs="Arial"/>
          <w:spacing w:val="-3"/>
          <w:sz w:val="20"/>
          <w:szCs w:val="20"/>
        </w:rPr>
        <w:t xml:space="preserve">al </w:t>
      </w:r>
      <w:r w:rsidR="00AB4306">
        <w:rPr>
          <w:rFonts w:ascii="Arial" w:hAnsi="Arial" w:cs="Arial"/>
          <w:spacing w:val="-3"/>
          <w:sz w:val="20"/>
          <w:szCs w:val="20"/>
        </w:rPr>
        <w:t>de su publicación en el Boletín Oficial del Gobierno del Estado.</w:t>
      </w:r>
    </w:p>
    <w:p w:rsidR="00AB4306" w:rsidRPr="00063D03" w:rsidRDefault="00AB4306" w:rsidP="00755BE4">
      <w:pPr>
        <w:tabs>
          <w:tab w:val="left" w:pos="0"/>
        </w:tabs>
        <w:suppressAutoHyphens/>
        <w:jc w:val="both"/>
        <w:rPr>
          <w:rFonts w:ascii="Arial" w:hAnsi="Arial" w:cs="Arial"/>
          <w:spacing w:val="-3"/>
        </w:rPr>
      </w:pPr>
    </w:p>
    <w:p w:rsidR="00382CA4" w:rsidRPr="00FA0F09" w:rsidRDefault="00097847"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SALA DE SESIONES DEL PODER LEGISLATIVO; La Paz, B.C.S.,</w:t>
      </w:r>
      <w:r w:rsidR="00382CA4" w:rsidRPr="0019171C">
        <w:rPr>
          <w:rFonts w:ascii="Arial" w:hAnsi="Arial" w:cs="Arial"/>
          <w:b/>
          <w:bCs/>
          <w:spacing w:val="-3"/>
          <w:sz w:val="20"/>
          <w:szCs w:val="20"/>
        </w:rPr>
        <w:t xml:space="preserve"> </w:t>
      </w:r>
      <w:r w:rsidR="00AB4306" w:rsidRPr="0019171C">
        <w:rPr>
          <w:rFonts w:ascii="Arial" w:hAnsi="Arial" w:cs="Arial"/>
          <w:b/>
          <w:bCs/>
          <w:spacing w:val="-3"/>
          <w:sz w:val="20"/>
          <w:szCs w:val="20"/>
        </w:rPr>
        <w:t xml:space="preserve">a </w:t>
      </w:r>
      <w:r w:rsidR="0095528C">
        <w:rPr>
          <w:rFonts w:ascii="Arial" w:hAnsi="Arial" w:cs="Arial"/>
          <w:b/>
          <w:bCs/>
          <w:spacing w:val="-3"/>
          <w:sz w:val="20"/>
          <w:szCs w:val="20"/>
        </w:rPr>
        <w:t>0</w:t>
      </w:r>
      <w:r w:rsidR="00AB4306" w:rsidRPr="0019171C">
        <w:rPr>
          <w:rFonts w:ascii="Arial" w:hAnsi="Arial" w:cs="Arial"/>
          <w:b/>
          <w:bCs/>
          <w:spacing w:val="-3"/>
          <w:sz w:val="20"/>
          <w:szCs w:val="20"/>
        </w:rPr>
        <w:t>7 de Abril de 1980.</w:t>
      </w:r>
      <w:r w:rsidR="00376243">
        <w:rPr>
          <w:rFonts w:ascii="Arial" w:hAnsi="Arial" w:cs="Arial"/>
          <w:b/>
          <w:bCs/>
          <w:spacing w:val="-3"/>
          <w:sz w:val="20"/>
          <w:szCs w:val="20"/>
        </w:rPr>
        <w:t>-</w:t>
      </w:r>
      <w:r w:rsidR="00382CA4" w:rsidRPr="0019171C">
        <w:rPr>
          <w:rFonts w:ascii="Arial" w:hAnsi="Arial" w:cs="Arial"/>
          <w:b/>
          <w:bCs/>
          <w:spacing w:val="-3"/>
          <w:sz w:val="20"/>
          <w:szCs w:val="20"/>
        </w:rPr>
        <w:t xml:space="preserve"> </w:t>
      </w:r>
      <w:r w:rsidR="00EF29A7" w:rsidRPr="00063D03">
        <w:rPr>
          <w:rFonts w:ascii="Arial" w:hAnsi="Arial" w:cs="Arial"/>
          <w:spacing w:val="-3"/>
          <w:sz w:val="20"/>
          <w:szCs w:val="20"/>
        </w:rPr>
        <w:t>Presidente.-</w:t>
      </w:r>
      <w:r w:rsidR="00EF29A7" w:rsidRPr="0019171C">
        <w:rPr>
          <w:rFonts w:ascii="Arial" w:hAnsi="Arial" w:cs="Arial"/>
          <w:b/>
          <w:bCs/>
          <w:spacing w:val="-3"/>
          <w:sz w:val="20"/>
          <w:szCs w:val="20"/>
        </w:rPr>
        <w:t xml:space="preserve"> Dip. </w:t>
      </w:r>
      <w:r w:rsidR="00382CA4" w:rsidRPr="0019171C">
        <w:rPr>
          <w:rFonts w:ascii="Arial" w:hAnsi="Arial" w:cs="Arial"/>
          <w:b/>
          <w:bCs/>
          <w:spacing w:val="-3"/>
          <w:sz w:val="20"/>
          <w:szCs w:val="20"/>
        </w:rPr>
        <w:t>Lic. Antonio B. Manríquez G.</w:t>
      </w:r>
      <w:r w:rsidR="00382CA4" w:rsidRPr="00376243">
        <w:rPr>
          <w:rFonts w:ascii="Arial" w:hAnsi="Arial" w:cs="Arial"/>
          <w:b/>
          <w:bCs/>
          <w:spacing w:val="-3"/>
          <w:sz w:val="20"/>
          <w:szCs w:val="20"/>
        </w:rPr>
        <w:t>,</w:t>
      </w:r>
      <w:r w:rsidR="00382CA4" w:rsidRPr="00A0684A">
        <w:rPr>
          <w:rFonts w:ascii="Arial" w:hAnsi="Arial" w:cs="Arial"/>
          <w:spacing w:val="-3"/>
          <w:sz w:val="20"/>
          <w:szCs w:val="20"/>
        </w:rPr>
        <w:t xml:space="preserve"> </w:t>
      </w:r>
      <w:r w:rsidR="00382CA4" w:rsidRPr="00063D03">
        <w:rPr>
          <w:rFonts w:ascii="Arial" w:hAnsi="Arial" w:cs="Arial"/>
          <w:spacing w:val="-3"/>
          <w:sz w:val="20"/>
          <w:szCs w:val="20"/>
        </w:rPr>
        <w:t>Secretario.-</w:t>
      </w:r>
      <w:r w:rsidR="00382CA4" w:rsidRPr="0019171C">
        <w:rPr>
          <w:rFonts w:ascii="Arial" w:hAnsi="Arial" w:cs="Arial"/>
          <w:b/>
          <w:bCs/>
          <w:spacing w:val="-3"/>
          <w:sz w:val="20"/>
          <w:szCs w:val="20"/>
        </w:rPr>
        <w:t xml:space="preserve"> Dip. Antonio Flores Mendoza.- </w:t>
      </w:r>
      <w:r w:rsidR="00A62A00">
        <w:rPr>
          <w:rFonts w:ascii="Arial" w:hAnsi="Arial" w:cs="Arial"/>
          <w:spacing w:val="-3"/>
          <w:sz w:val="20"/>
          <w:szCs w:val="20"/>
        </w:rPr>
        <w:t>Ru</w:t>
      </w:r>
      <w:r w:rsidR="00382CA4">
        <w:rPr>
          <w:rFonts w:ascii="Arial" w:hAnsi="Arial" w:cs="Arial"/>
          <w:spacing w:val="-3"/>
          <w:sz w:val="20"/>
          <w:szCs w:val="20"/>
        </w:rPr>
        <w:t>bricas.</w:t>
      </w:r>
    </w:p>
    <w:p w:rsidR="00AB4306" w:rsidRPr="00997612" w:rsidRDefault="00AB4306" w:rsidP="00755BE4">
      <w:pPr>
        <w:tabs>
          <w:tab w:val="left" w:pos="0"/>
        </w:tabs>
        <w:suppressAutoHyphens/>
        <w:jc w:val="both"/>
        <w:rPr>
          <w:rFonts w:ascii="Arial" w:hAnsi="Arial" w:cs="Arial"/>
          <w:spacing w:val="-3"/>
          <w:sz w:val="20"/>
          <w:szCs w:val="20"/>
        </w:rPr>
      </w:pPr>
    </w:p>
    <w:p w:rsidR="00284DBB" w:rsidRPr="00A220A0" w:rsidRDefault="00284DBB" w:rsidP="00755BE4">
      <w:pPr>
        <w:tabs>
          <w:tab w:val="left" w:pos="0"/>
          <w:tab w:val="center" w:pos="5270"/>
        </w:tabs>
        <w:suppressAutoHyphens/>
        <w:jc w:val="center"/>
        <w:rPr>
          <w:rFonts w:ascii="Arial" w:hAnsi="Arial" w:cs="Arial"/>
          <w:b/>
          <w:bCs/>
          <w:spacing w:val="-3"/>
          <w:sz w:val="16"/>
          <w:szCs w:val="16"/>
        </w:rPr>
      </w:pPr>
    </w:p>
    <w:p w:rsidR="00AB4306" w:rsidRPr="00C67BF0" w:rsidRDefault="00AB4306" w:rsidP="00755BE4">
      <w:pPr>
        <w:tabs>
          <w:tab w:val="left" w:pos="0"/>
          <w:tab w:val="center" w:pos="5270"/>
        </w:tabs>
        <w:suppressAutoHyphens/>
        <w:jc w:val="center"/>
        <w:rPr>
          <w:rFonts w:ascii="Arial" w:hAnsi="Arial" w:cs="Arial"/>
          <w:b/>
          <w:bCs/>
          <w:spacing w:val="-3"/>
          <w:sz w:val="20"/>
          <w:szCs w:val="20"/>
          <w:lang w:val="pt-BR"/>
        </w:rPr>
      </w:pPr>
      <w:r w:rsidRPr="00C67BF0">
        <w:rPr>
          <w:rFonts w:ascii="Arial" w:hAnsi="Arial" w:cs="Arial"/>
          <w:b/>
          <w:bCs/>
          <w:spacing w:val="-3"/>
          <w:sz w:val="20"/>
          <w:szCs w:val="20"/>
          <w:lang w:val="pt-BR"/>
        </w:rPr>
        <w:t>TRANSITORIO DECRETO No. 181</w:t>
      </w:r>
    </w:p>
    <w:p w:rsidR="00AB4306" w:rsidRPr="00C67BF0" w:rsidRDefault="00AB4306" w:rsidP="00755BE4">
      <w:pPr>
        <w:tabs>
          <w:tab w:val="left" w:pos="-720"/>
          <w:tab w:val="left" w:pos="0"/>
        </w:tabs>
        <w:suppressAutoHyphens/>
        <w:jc w:val="both"/>
        <w:rPr>
          <w:rFonts w:ascii="Arial" w:hAnsi="Arial" w:cs="Arial"/>
          <w:b/>
          <w:bCs/>
          <w:spacing w:val="-3"/>
          <w:sz w:val="20"/>
          <w:szCs w:val="20"/>
          <w:lang w:val="pt-BR"/>
        </w:rPr>
      </w:pPr>
    </w:p>
    <w:p w:rsidR="00AB4306" w:rsidRDefault="00AB4306" w:rsidP="00755BE4">
      <w:pPr>
        <w:tabs>
          <w:tab w:val="left" w:pos="-720"/>
          <w:tab w:val="left" w:pos="0"/>
        </w:tabs>
        <w:suppressAutoHyphens/>
        <w:ind w:firstLine="289"/>
        <w:jc w:val="both"/>
        <w:rPr>
          <w:rFonts w:ascii="Arial" w:hAnsi="Arial" w:cs="Arial"/>
          <w:spacing w:val="-3"/>
          <w:sz w:val="20"/>
          <w:szCs w:val="20"/>
        </w:rPr>
      </w:pPr>
      <w:r w:rsidRPr="00C67BF0">
        <w:rPr>
          <w:rFonts w:ascii="Arial" w:hAnsi="Arial" w:cs="Arial"/>
          <w:spacing w:val="-3"/>
          <w:sz w:val="20"/>
          <w:szCs w:val="20"/>
          <w:lang w:val="pt-BR"/>
        </w:rPr>
        <w:t>ARTICULO 1o.</w:t>
      </w:r>
      <w:r w:rsidRPr="00C67BF0">
        <w:rPr>
          <w:rFonts w:ascii="Arial" w:hAnsi="Arial" w:cs="Arial"/>
          <w:b/>
          <w:bCs/>
          <w:spacing w:val="-3"/>
          <w:sz w:val="20"/>
          <w:szCs w:val="20"/>
          <w:lang w:val="pt-BR"/>
        </w:rPr>
        <w:t>-</w:t>
      </w:r>
      <w:r w:rsidRPr="00C67BF0">
        <w:rPr>
          <w:rFonts w:ascii="Arial" w:hAnsi="Arial" w:cs="Arial"/>
          <w:spacing w:val="-3"/>
          <w:sz w:val="20"/>
          <w:szCs w:val="20"/>
          <w:lang w:val="pt-BR"/>
        </w:rPr>
        <w:t xml:space="preserve"> </w:t>
      </w:r>
      <w:r>
        <w:rPr>
          <w:rFonts w:ascii="Arial" w:hAnsi="Arial" w:cs="Arial"/>
          <w:spacing w:val="-3"/>
          <w:sz w:val="20"/>
          <w:szCs w:val="20"/>
        </w:rPr>
        <w:t xml:space="preserve">A partir de la fecha en que entre en vigor este Decreto, todas las personas que de manera definitiva, temporal o transitoria residan dentro del territorio que corresponda al nuevo </w:t>
      </w:r>
      <w:r w:rsidR="000A7469">
        <w:rPr>
          <w:rFonts w:ascii="Arial" w:hAnsi="Arial" w:cs="Arial"/>
          <w:spacing w:val="-3"/>
          <w:sz w:val="20"/>
          <w:szCs w:val="20"/>
        </w:rPr>
        <w:t>M</w:t>
      </w:r>
      <w:r>
        <w:rPr>
          <w:rFonts w:ascii="Arial" w:hAnsi="Arial" w:cs="Arial"/>
          <w:spacing w:val="-3"/>
          <w:sz w:val="20"/>
          <w:szCs w:val="20"/>
        </w:rPr>
        <w:t>unicipio, se considerarán</w:t>
      </w:r>
      <w:r w:rsidR="00924755">
        <w:rPr>
          <w:rFonts w:ascii="Arial" w:hAnsi="Arial" w:cs="Arial"/>
          <w:spacing w:val="-3"/>
          <w:sz w:val="20"/>
          <w:szCs w:val="20"/>
        </w:rPr>
        <w:t xml:space="preserve"> </w:t>
      </w:r>
      <w:r w:rsidR="000A7469">
        <w:rPr>
          <w:rFonts w:ascii="Arial" w:hAnsi="Arial" w:cs="Arial"/>
          <w:spacing w:val="-3"/>
          <w:sz w:val="20"/>
          <w:szCs w:val="20"/>
        </w:rPr>
        <w:t>vecinos y habitantes del mismo</w:t>
      </w:r>
      <w:r>
        <w:rPr>
          <w:rFonts w:ascii="Arial" w:hAnsi="Arial" w:cs="Arial"/>
          <w:spacing w:val="-3"/>
          <w:sz w:val="20"/>
          <w:szCs w:val="20"/>
        </w:rPr>
        <w:t xml:space="preserve"> y quedarán sujetas a la jurisdicción de las autoridades de éste.</w:t>
      </w:r>
    </w:p>
    <w:p w:rsidR="00AB4306" w:rsidRDefault="00AB4306" w:rsidP="00755BE4">
      <w:pPr>
        <w:tabs>
          <w:tab w:val="left" w:pos="-720"/>
          <w:tab w:val="left" w:pos="0"/>
        </w:tabs>
        <w:suppressAutoHyphens/>
        <w:ind w:firstLine="289"/>
        <w:jc w:val="both"/>
        <w:rPr>
          <w:rFonts w:ascii="Arial" w:hAnsi="Arial" w:cs="Arial"/>
          <w:spacing w:val="-3"/>
          <w:sz w:val="20"/>
          <w:szCs w:val="20"/>
        </w:rPr>
      </w:pPr>
    </w:p>
    <w:p w:rsidR="00AB4306" w:rsidRDefault="00AB4306" w:rsidP="00755BE4">
      <w:pPr>
        <w:tabs>
          <w:tab w:val="left" w:pos="-720"/>
          <w:tab w:val="left" w:pos="0"/>
        </w:tabs>
        <w:suppressAutoHyphens/>
        <w:ind w:firstLine="289"/>
        <w:jc w:val="both"/>
        <w:rPr>
          <w:rFonts w:ascii="Arial" w:hAnsi="Arial" w:cs="Arial"/>
          <w:spacing w:val="-3"/>
          <w:sz w:val="20"/>
          <w:szCs w:val="20"/>
        </w:rPr>
      </w:pPr>
      <w:r>
        <w:rPr>
          <w:rFonts w:ascii="Arial" w:hAnsi="Arial" w:cs="Arial"/>
          <w:spacing w:val="-3"/>
          <w:sz w:val="20"/>
          <w:szCs w:val="20"/>
        </w:rPr>
        <w:t>ARTICULO 2o.- Los bienes propiedad del Municipio de La Paz ubicados en el territorio que se le segrega, pasarán, mediante el proc</w:t>
      </w:r>
      <w:r w:rsidR="00424F24">
        <w:rPr>
          <w:rFonts w:ascii="Arial" w:hAnsi="Arial" w:cs="Arial"/>
          <w:spacing w:val="-3"/>
          <w:sz w:val="20"/>
          <w:szCs w:val="20"/>
        </w:rPr>
        <w:t>edimiento legal correspondiente</w:t>
      </w:r>
      <w:r>
        <w:rPr>
          <w:rFonts w:ascii="Arial" w:hAnsi="Arial" w:cs="Arial"/>
          <w:spacing w:val="-3"/>
          <w:sz w:val="20"/>
          <w:szCs w:val="20"/>
        </w:rPr>
        <w:t xml:space="preserve"> a integrar el patrimonio del municipio de Los Cabos.</w:t>
      </w:r>
    </w:p>
    <w:p w:rsidR="00AB4306" w:rsidRDefault="00AB4306" w:rsidP="00755BE4">
      <w:pPr>
        <w:tabs>
          <w:tab w:val="left" w:pos="-720"/>
          <w:tab w:val="left" w:pos="0"/>
        </w:tabs>
        <w:suppressAutoHyphens/>
        <w:ind w:firstLine="289"/>
        <w:jc w:val="both"/>
        <w:rPr>
          <w:rFonts w:ascii="Arial" w:hAnsi="Arial" w:cs="Arial"/>
          <w:spacing w:val="-3"/>
          <w:sz w:val="20"/>
          <w:szCs w:val="20"/>
        </w:rPr>
      </w:pPr>
    </w:p>
    <w:p w:rsidR="00AB4306" w:rsidRDefault="00AB4306" w:rsidP="00755BE4">
      <w:pPr>
        <w:tabs>
          <w:tab w:val="left" w:pos="-720"/>
          <w:tab w:val="left" w:pos="0"/>
        </w:tabs>
        <w:suppressAutoHyphens/>
        <w:ind w:firstLine="289"/>
        <w:jc w:val="both"/>
        <w:rPr>
          <w:rFonts w:ascii="Arial" w:hAnsi="Arial" w:cs="Arial"/>
          <w:spacing w:val="-3"/>
          <w:sz w:val="20"/>
          <w:szCs w:val="20"/>
        </w:rPr>
      </w:pPr>
      <w:r>
        <w:rPr>
          <w:rFonts w:ascii="Arial" w:hAnsi="Arial" w:cs="Arial"/>
          <w:spacing w:val="-3"/>
          <w:sz w:val="20"/>
          <w:szCs w:val="20"/>
        </w:rPr>
        <w:t>ARTICULO 3o.- Las obligaciones de contenido económico o suscritos por el Ayuntamiento de La Paz por obras de beneficio colectivo realizadas por éste en el territorio del Municipio de Los Cabos, a partir de l</w:t>
      </w:r>
      <w:r w:rsidR="00424F24">
        <w:rPr>
          <w:rFonts w:ascii="Arial" w:hAnsi="Arial" w:cs="Arial"/>
          <w:spacing w:val="-3"/>
          <w:sz w:val="20"/>
          <w:szCs w:val="20"/>
        </w:rPr>
        <w:t>a vigencia del presente Decreto pasa</w:t>
      </w:r>
      <w:r w:rsidR="00924755">
        <w:rPr>
          <w:rFonts w:ascii="Arial" w:hAnsi="Arial" w:cs="Arial"/>
          <w:spacing w:val="-3"/>
          <w:sz w:val="20"/>
          <w:szCs w:val="20"/>
        </w:rPr>
        <w:t xml:space="preserve"> </w:t>
      </w:r>
      <w:r>
        <w:rPr>
          <w:rFonts w:ascii="Arial" w:hAnsi="Arial" w:cs="Arial"/>
          <w:spacing w:val="-3"/>
          <w:sz w:val="20"/>
          <w:szCs w:val="20"/>
        </w:rPr>
        <w:t>a cargo del nuevo gobierno municipal.</w:t>
      </w:r>
    </w:p>
    <w:p w:rsidR="00CD3DED" w:rsidRDefault="00CD3DED" w:rsidP="00755BE4">
      <w:pPr>
        <w:tabs>
          <w:tab w:val="left" w:pos="-720"/>
          <w:tab w:val="left" w:pos="0"/>
        </w:tabs>
        <w:suppressAutoHyphens/>
        <w:ind w:firstLine="289"/>
        <w:jc w:val="both"/>
        <w:rPr>
          <w:rFonts w:ascii="Arial" w:hAnsi="Arial" w:cs="Arial"/>
          <w:spacing w:val="-3"/>
          <w:sz w:val="20"/>
          <w:szCs w:val="20"/>
        </w:rPr>
      </w:pPr>
    </w:p>
    <w:p w:rsidR="00AB4306" w:rsidRDefault="00AB4306" w:rsidP="00755BE4">
      <w:pPr>
        <w:tabs>
          <w:tab w:val="left" w:pos="-720"/>
          <w:tab w:val="left" w:pos="0"/>
        </w:tabs>
        <w:suppressAutoHyphens/>
        <w:ind w:firstLine="289"/>
        <w:jc w:val="both"/>
        <w:rPr>
          <w:rFonts w:ascii="Arial" w:hAnsi="Arial" w:cs="Arial"/>
          <w:spacing w:val="-3"/>
          <w:sz w:val="20"/>
          <w:szCs w:val="20"/>
        </w:rPr>
      </w:pPr>
      <w:r>
        <w:rPr>
          <w:rFonts w:ascii="Arial" w:hAnsi="Arial" w:cs="Arial"/>
          <w:spacing w:val="-3"/>
          <w:sz w:val="20"/>
          <w:szCs w:val="20"/>
        </w:rPr>
        <w:t xml:space="preserve">ARTICULO 4o.- Mientras los </w:t>
      </w:r>
      <w:r w:rsidR="00952800">
        <w:rPr>
          <w:rFonts w:ascii="Arial" w:hAnsi="Arial" w:cs="Arial"/>
          <w:spacing w:val="-3"/>
          <w:sz w:val="20"/>
          <w:szCs w:val="20"/>
        </w:rPr>
        <w:t>O</w:t>
      </w:r>
      <w:r>
        <w:rPr>
          <w:rFonts w:ascii="Arial" w:hAnsi="Arial" w:cs="Arial"/>
          <w:spacing w:val="-3"/>
          <w:sz w:val="20"/>
          <w:szCs w:val="20"/>
        </w:rPr>
        <w:t>rdenamientos propios del nu</w:t>
      </w:r>
      <w:r w:rsidR="0072532E">
        <w:rPr>
          <w:rFonts w:ascii="Arial" w:hAnsi="Arial" w:cs="Arial"/>
          <w:spacing w:val="-3"/>
          <w:sz w:val="20"/>
          <w:szCs w:val="20"/>
        </w:rPr>
        <w:t>evo Municipio no sean expedidos</w:t>
      </w:r>
      <w:r>
        <w:rPr>
          <w:rFonts w:ascii="Arial" w:hAnsi="Arial" w:cs="Arial"/>
          <w:spacing w:val="-3"/>
          <w:sz w:val="20"/>
          <w:szCs w:val="20"/>
        </w:rPr>
        <w:t xml:space="preserve"> seguirán aplicándose los vigentes hasta ese momento en su respectivo territorio.</w:t>
      </w:r>
    </w:p>
    <w:p w:rsidR="00D339E8" w:rsidRPr="00D06BF6" w:rsidRDefault="00D339E8" w:rsidP="00D06BF6">
      <w:pPr>
        <w:tabs>
          <w:tab w:val="left" w:pos="-720"/>
          <w:tab w:val="left" w:pos="0"/>
        </w:tabs>
        <w:suppressAutoHyphens/>
        <w:jc w:val="both"/>
        <w:rPr>
          <w:rFonts w:ascii="Arial" w:hAnsi="Arial" w:cs="Arial"/>
          <w:spacing w:val="-3"/>
          <w:sz w:val="20"/>
          <w:szCs w:val="20"/>
        </w:rPr>
      </w:pPr>
    </w:p>
    <w:p w:rsidR="00AB4306" w:rsidRDefault="00AB4306" w:rsidP="00755BE4">
      <w:pPr>
        <w:tabs>
          <w:tab w:val="left" w:pos="-720"/>
          <w:tab w:val="left" w:pos="0"/>
        </w:tabs>
        <w:suppressAutoHyphens/>
        <w:ind w:firstLine="289"/>
        <w:jc w:val="both"/>
        <w:rPr>
          <w:rFonts w:ascii="Arial" w:hAnsi="Arial" w:cs="Arial"/>
          <w:spacing w:val="-3"/>
          <w:sz w:val="20"/>
          <w:szCs w:val="20"/>
        </w:rPr>
      </w:pPr>
      <w:r>
        <w:rPr>
          <w:rFonts w:ascii="Arial" w:hAnsi="Arial" w:cs="Arial"/>
          <w:spacing w:val="-3"/>
          <w:sz w:val="20"/>
          <w:szCs w:val="20"/>
        </w:rPr>
        <w:t>ARTICULO 5o.- El Ayuntamiento de La Paz</w:t>
      </w:r>
      <w:r w:rsidR="0072532E">
        <w:rPr>
          <w:rFonts w:ascii="Arial" w:hAnsi="Arial" w:cs="Arial"/>
          <w:spacing w:val="-3"/>
          <w:sz w:val="20"/>
          <w:szCs w:val="20"/>
        </w:rPr>
        <w:t>,</w:t>
      </w:r>
      <w:r>
        <w:rPr>
          <w:rFonts w:ascii="Arial" w:hAnsi="Arial" w:cs="Arial"/>
          <w:spacing w:val="-3"/>
          <w:sz w:val="20"/>
          <w:szCs w:val="20"/>
        </w:rPr>
        <w:t xml:space="preserve"> ejercerá sus atribuciones en el municipio que se crea, hasta el 31 de diciembre de 1980, y deberá formular la iniciativa de Ley de Ingresos del mismo, tramitándolo en los términos del artículo 26, fracción X de la Ley Orgánica Municipal.</w:t>
      </w:r>
    </w:p>
    <w:p w:rsidR="00AB4306" w:rsidRDefault="00AB4306" w:rsidP="00755BE4">
      <w:pPr>
        <w:tabs>
          <w:tab w:val="left" w:pos="-720"/>
          <w:tab w:val="left" w:pos="0"/>
        </w:tabs>
        <w:suppressAutoHyphens/>
        <w:ind w:firstLine="289"/>
        <w:jc w:val="both"/>
        <w:rPr>
          <w:rFonts w:ascii="Arial" w:hAnsi="Arial" w:cs="Arial"/>
          <w:spacing w:val="-3"/>
          <w:sz w:val="20"/>
          <w:szCs w:val="20"/>
        </w:rPr>
      </w:pPr>
    </w:p>
    <w:p w:rsidR="00CE72AB" w:rsidRDefault="00CE72AB" w:rsidP="00755BE4">
      <w:pPr>
        <w:tabs>
          <w:tab w:val="left" w:pos="-720"/>
          <w:tab w:val="left" w:pos="0"/>
        </w:tabs>
        <w:suppressAutoHyphens/>
        <w:ind w:firstLine="289"/>
        <w:jc w:val="both"/>
        <w:rPr>
          <w:rFonts w:ascii="Arial" w:hAnsi="Arial" w:cs="Arial"/>
          <w:spacing w:val="-3"/>
          <w:sz w:val="20"/>
          <w:szCs w:val="20"/>
        </w:rPr>
      </w:pPr>
    </w:p>
    <w:p w:rsidR="00AB4306" w:rsidRDefault="00AB4306" w:rsidP="00755BE4">
      <w:pPr>
        <w:tabs>
          <w:tab w:val="left" w:pos="-720"/>
          <w:tab w:val="left" w:pos="0"/>
        </w:tabs>
        <w:suppressAutoHyphens/>
        <w:ind w:firstLine="289"/>
        <w:jc w:val="both"/>
        <w:rPr>
          <w:rFonts w:ascii="Arial" w:hAnsi="Arial" w:cs="Arial"/>
          <w:spacing w:val="-3"/>
          <w:sz w:val="20"/>
          <w:szCs w:val="20"/>
        </w:rPr>
      </w:pPr>
      <w:r w:rsidRPr="00886A19">
        <w:rPr>
          <w:rFonts w:ascii="Arial" w:hAnsi="Arial" w:cs="Arial"/>
          <w:spacing w:val="-3"/>
          <w:sz w:val="20"/>
          <w:szCs w:val="20"/>
        </w:rPr>
        <w:t>ARTICULO 6o.- El presente Decreto entrará en vigor el día siguiente al de su publicación en el Boletín Oficial del Gobierno del Estado.</w:t>
      </w:r>
    </w:p>
    <w:p w:rsidR="00AB4306" w:rsidRPr="00886A19" w:rsidRDefault="00AB4306" w:rsidP="00755BE4">
      <w:pPr>
        <w:tabs>
          <w:tab w:val="left" w:pos="-720"/>
          <w:tab w:val="left" w:pos="0"/>
        </w:tabs>
        <w:suppressAutoHyphens/>
        <w:jc w:val="both"/>
        <w:rPr>
          <w:rFonts w:ascii="Arial" w:hAnsi="Arial" w:cs="Arial"/>
          <w:spacing w:val="-3"/>
        </w:rPr>
      </w:pPr>
    </w:p>
    <w:p w:rsidR="002223CD"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9171C">
        <w:rPr>
          <w:rFonts w:ascii="Arial" w:hAnsi="Arial" w:cs="Arial"/>
          <w:b/>
          <w:bCs/>
          <w:spacing w:val="-3"/>
          <w:sz w:val="20"/>
          <w:szCs w:val="20"/>
        </w:rPr>
        <w:t xml:space="preserve">SALA DE SESIONES DEL PODER LEGISLATIVO; Auditorio Municipal de San José del Cabo, declarado Recinto Oficial del Congreso del Estado, San José del Cabo, B.C.S., </w:t>
      </w:r>
      <w:r w:rsidR="0095528C">
        <w:rPr>
          <w:rFonts w:ascii="Arial" w:hAnsi="Arial" w:cs="Arial"/>
          <w:b/>
          <w:bCs/>
          <w:spacing w:val="-3"/>
          <w:sz w:val="20"/>
          <w:szCs w:val="20"/>
        </w:rPr>
        <w:t>a 08 de Abril</w:t>
      </w:r>
      <w:r w:rsidR="00AB4306" w:rsidRPr="0019171C">
        <w:rPr>
          <w:rFonts w:ascii="Arial" w:hAnsi="Arial" w:cs="Arial"/>
          <w:b/>
          <w:bCs/>
          <w:spacing w:val="-3"/>
          <w:sz w:val="20"/>
          <w:szCs w:val="20"/>
        </w:rPr>
        <w:t xml:space="preserve"> de 1980.</w:t>
      </w:r>
      <w:r w:rsidR="00376243">
        <w:rPr>
          <w:rFonts w:ascii="Arial" w:hAnsi="Arial" w:cs="Arial"/>
          <w:b/>
          <w:bCs/>
          <w:spacing w:val="-3"/>
          <w:sz w:val="20"/>
          <w:szCs w:val="20"/>
        </w:rPr>
        <w:t>-</w:t>
      </w:r>
      <w:r w:rsidR="002223CD" w:rsidRPr="0019171C">
        <w:rPr>
          <w:rFonts w:ascii="Arial" w:hAnsi="Arial" w:cs="Arial"/>
          <w:b/>
          <w:bCs/>
          <w:spacing w:val="-3"/>
          <w:sz w:val="20"/>
          <w:szCs w:val="20"/>
        </w:rPr>
        <w:t xml:space="preserve"> </w:t>
      </w:r>
      <w:r w:rsidR="003F2599" w:rsidRPr="00063D03">
        <w:rPr>
          <w:rFonts w:ascii="Arial" w:hAnsi="Arial" w:cs="Arial"/>
          <w:spacing w:val="-3"/>
          <w:sz w:val="20"/>
          <w:szCs w:val="20"/>
        </w:rPr>
        <w:t>Presidente.-</w:t>
      </w:r>
      <w:r w:rsidR="003F2599" w:rsidRPr="0019171C">
        <w:rPr>
          <w:rFonts w:ascii="Arial" w:hAnsi="Arial" w:cs="Arial"/>
          <w:b/>
          <w:bCs/>
          <w:spacing w:val="-3"/>
          <w:sz w:val="20"/>
          <w:szCs w:val="20"/>
        </w:rPr>
        <w:t xml:space="preserve"> Dip. </w:t>
      </w:r>
      <w:r w:rsidR="002223CD" w:rsidRPr="0019171C">
        <w:rPr>
          <w:rFonts w:ascii="Arial" w:hAnsi="Arial" w:cs="Arial"/>
          <w:b/>
          <w:bCs/>
          <w:spacing w:val="-3"/>
          <w:sz w:val="20"/>
          <w:szCs w:val="20"/>
        </w:rPr>
        <w:t>Lic. Antonio B. Manríquez G.</w:t>
      </w:r>
      <w:r w:rsidR="002223CD" w:rsidRPr="00376243">
        <w:rPr>
          <w:rFonts w:ascii="Arial" w:hAnsi="Arial" w:cs="Arial"/>
          <w:b/>
          <w:bCs/>
          <w:spacing w:val="-3"/>
          <w:sz w:val="20"/>
          <w:szCs w:val="20"/>
        </w:rPr>
        <w:t>,</w:t>
      </w:r>
      <w:r w:rsidR="002223CD" w:rsidRPr="00A0684A">
        <w:rPr>
          <w:rFonts w:ascii="Arial" w:hAnsi="Arial" w:cs="Arial"/>
          <w:spacing w:val="-3"/>
          <w:sz w:val="20"/>
          <w:szCs w:val="20"/>
        </w:rPr>
        <w:t xml:space="preserve"> </w:t>
      </w:r>
      <w:r w:rsidR="002223CD" w:rsidRPr="00063D03">
        <w:rPr>
          <w:rFonts w:ascii="Arial" w:hAnsi="Arial" w:cs="Arial"/>
          <w:spacing w:val="-3"/>
          <w:sz w:val="20"/>
          <w:szCs w:val="20"/>
        </w:rPr>
        <w:t>Secretario.-</w:t>
      </w:r>
      <w:r w:rsidR="002223CD" w:rsidRPr="0019171C">
        <w:rPr>
          <w:rFonts w:ascii="Arial" w:hAnsi="Arial" w:cs="Arial"/>
          <w:b/>
          <w:bCs/>
          <w:spacing w:val="-3"/>
          <w:sz w:val="20"/>
          <w:szCs w:val="20"/>
        </w:rPr>
        <w:t xml:space="preserve"> Dip. Antonio Flores Mendoza.-</w:t>
      </w:r>
      <w:r w:rsidR="002223CD">
        <w:rPr>
          <w:rFonts w:ascii="Arial" w:hAnsi="Arial" w:cs="Arial"/>
          <w:b/>
          <w:bCs/>
          <w:spacing w:val="-3"/>
          <w:sz w:val="20"/>
          <w:szCs w:val="20"/>
        </w:rPr>
        <w:t xml:space="preserve"> </w:t>
      </w:r>
      <w:r w:rsidR="00A62A00">
        <w:rPr>
          <w:rFonts w:ascii="Arial" w:hAnsi="Arial" w:cs="Arial"/>
          <w:spacing w:val="-3"/>
          <w:sz w:val="20"/>
          <w:szCs w:val="20"/>
        </w:rPr>
        <w:t>Ru</w:t>
      </w:r>
      <w:r w:rsidR="002223CD">
        <w:rPr>
          <w:rFonts w:ascii="Arial" w:hAnsi="Arial" w:cs="Arial"/>
          <w:spacing w:val="-3"/>
          <w:sz w:val="20"/>
          <w:szCs w:val="20"/>
        </w:rPr>
        <w:t>bricas.</w:t>
      </w:r>
    </w:p>
    <w:p w:rsidR="00DF1C19" w:rsidRPr="009952D7" w:rsidRDefault="00DF1C19" w:rsidP="00755BE4">
      <w:pPr>
        <w:tabs>
          <w:tab w:val="left" w:pos="-720"/>
          <w:tab w:val="left" w:pos="0"/>
        </w:tabs>
        <w:suppressAutoHyphens/>
        <w:jc w:val="both"/>
        <w:rPr>
          <w:rFonts w:ascii="Arial" w:hAnsi="Arial" w:cs="Arial"/>
          <w:spacing w:val="-3"/>
          <w:sz w:val="18"/>
          <w:szCs w:val="18"/>
        </w:rPr>
      </w:pPr>
    </w:p>
    <w:p w:rsidR="00BA58FC" w:rsidRPr="0071481D" w:rsidRDefault="00BA58FC" w:rsidP="00755BE4">
      <w:pPr>
        <w:tabs>
          <w:tab w:val="left" w:pos="0"/>
          <w:tab w:val="center" w:pos="5270"/>
        </w:tabs>
        <w:suppressAutoHyphens/>
        <w:jc w:val="center"/>
        <w:rPr>
          <w:rFonts w:ascii="Arial" w:hAnsi="Arial" w:cs="Arial"/>
          <w:b/>
          <w:bCs/>
          <w:spacing w:val="-3"/>
          <w:sz w:val="18"/>
          <w:szCs w:val="18"/>
        </w:rPr>
      </w:pPr>
    </w:p>
    <w:p w:rsidR="00AB4306" w:rsidRDefault="007D7178"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255</w:t>
      </w:r>
    </w:p>
    <w:p w:rsidR="00AB4306" w:rsidRDefault="00AB4306" w:rsidP="00755BE4">
      <w:pPr>
        <w:tabs>
          <w:tab w:val="left" w:pos="-720"/>
          <w:tab w:val="left" w:pos="0"/>
        </w:tabs>
        <w:suppressAutoHyphens/>
        <w:jc w:val="both"/>
        <w:rPr>
          <w:rFonts w:ascii="Arial" w:hAnsi="Arial" w:cs="Arial"/>
          <w:b/>
          <w:bCs/>
          <w:spacing w:val="-3"/>
          <w:sz w:val="20"/>
          <w:szCs w:val="20"/>
        </w:rPr>
      </w:pPr>
    </w:p>
    <w:p w:rsidR="00C8020F" w:rsidRPr="00DF1C19"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w:t>
      </w:r>
      <w:r w:rsidR="00DE4218">
        <w:rPr>
          <w:rFonts w:ascii="Arial" w:hAnsi="Arial" w:cs="Arial"/>
          <w:spacing w:val="-3"/>
          <w:sz w:val="20"/>
          <w:szCs w:val="20"/>
        </w:rPr>
        <w:t xml:space="preserve">al </w:t>
      </w:r>
      <w:r w:rsidR="00AB4306">
        <w:rPr>
          <w:rFonts w:ascii="Arial" w:hAnsi="Arial" w:cs="Arial"/>
          <w:spacing w:val="-3"/>
          <w:sz w:val="20"/>
          <w:szCs w:val="20"/>
        </w:rPr>
        <w:t>de su publicación en el Boletín O</w:t>
      </w:r>
      <w:r w:rsidR="00DF1C19">
        <w:rPr>
          <w:rFonts w:ascii="Arial" w:hAnsi="Arial" w:cs="Arial"/>
          <w:spacing w:val="-3"/>
          <w:sz w:val="20"/>
          <w:szCs w:val="20"/>
        </w:rPr>
        <w:t>ficial del Gobierno del Estado.</w:t>
      </w:r>
    </w:p>
    <w:p w:rsidR="00097847" w:rsidRPr="00DF1C19" w:rsidRDefault="00097847" w:rsidP="00755BE4">
      <w:pPr>
        <w:tabs>
          <w:tab w:val="left" w:pos="-720"/>
          <w:tab w:val="left" w:pos="0"/>
        </w:tabs>
        <w:suppressAutoHyphens/>
        <w:jc w:val="both"/>
        <w:rPr>
          <w:rFonts w:ascii="Arial" w:hAnsi="Arial" w:cs="Arial"/>
          <w:b/>
          <w:bCs/>
          <w:spacing w:val="-3"/>
        </w:rPr>
      </w:pPr>
    </w:p>
    <w:p w:rsidR="008B56A0" w:rsidRPr="00FA0F09"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FC0975">
        <w:rPr>
          <w:rFonts w:ascii="Arial" w:hAnsi="Arial" w:cs="Arial"/>
          <w:b/>
          <w:bCs/>
          <w:spacing w:val="-3"/>
          <w:sz w:val="20"/>
          <w:szCs w:val="20"/>
        </w:rPr>
        <w:t>SALA DE SESIONES DEL PODER LEGISLATIVO., La Paz</w:t>
      </w:r>
      <w:r w:rsidR="00A4300A" w:rsidRPr="00FC0975">
        <w:rPr>
          <w:rFonts w:ascii="Arial" w:hAnsi="Arial" w:cs="Arial"/>
          <w:b/>
          <w:bCs/>
          <w:spacing w:val="-3"/>
          <w:sz w:val="20"/>
          <w:szCs w:val="20"/>
        </w:rPr>
        <w:t>, B.C.S., a 17 de Marzo de</w:t>
      </w:r>
      <w:r w:rsidR="00AB4306" w:rsidRPr="00FC0975">
        <w:rPr>
          <w:rFonts w:ascii="Arial" w:hAnsi="Arial" w:cs="Arial"/>
          <w:b/>
          <w:bCs/>
          <w:spacing w:val="-3"/>
          <w:sz w:val="20"/>
          <w:szCs w:val="20"/>
        </w:rPr>
        <w:t xml:space="preserve"> 1981.</w:t>
      </w:r>
      <w:r w:rsidR="00376243">
        <w:rPr>
          <w:rFonts w:ascii="Arial" w:hAnsi="Arial" w:cs="Arial"/>
          <w:b/>
          <w:bCs/>
          <w:spacing w:val="-3"/>
          <w:sz w:val="20"/>
          <w:szCs w:val="20"/>
        </w:rPr>
        <w:t>-</w:t>
      </w:r>
      <w:r w:rsidR="008B56A0" w:rsidRPr="00FC0975">
        <w:rPr>
          <w:rFonts w:ascii="Arial" w:hAnsi="Arial" w:cs="Arial"/>
          <w:b/>
          <w:bCs/>
          <w:spacing w:val="-3"/>
          <w:sz w:val="20"/>
          <w:szCs w:val="20"/>
        </w:rPr>
        <w:t xml:space="preserve"> </w:t>
      </w:r>
      <w:r w:rsidR="008B56A0" w:rsidRPr="00063D03">
        <w:rPr>
          <w:rFonts w:ascii="Arial" w:hAnsi="Arial" w:cs="Arial"/>
          <w:spacing w:val="-3"/>
          <w:sz w:val="20"/>
          <w:szCs w:val="20"/>
        </w:rPr>
        <w:t>Presidente.-</w:t>
      </w:r>
      <w:r w:rsidR="002525AF">
        <w:rPr>
          <w:rFonts w:ascii="Arial" w:hAnsi="Arial" w:cs="Arial"/>
          <w:b/>
          <w:bCs/>
          <w:spacing w:val="-3"/>
          <w:sz w:val="20"/>
          <w:szCs w:val="20"/>
        </w:rPr>
        <w:t xml:space="preserve"> Dip. Juan Antonio Garcí</w:t>
      </w:r>
      <w:r w:rsidR="008B56A0" w:rsidRPr="00FC0975">
        <w:rPr>
          <w:rFonts w:ascii="Arial" w:hAnsi="Arial" w:cs="Arial"/>
          <w:b/>
          <w:bCs/>
          <w:spacing w:val="-3"/>
          <w:sz w:val="20"/>
          <w:szCs w:val="20"/>
        </w:rPr>
        <w:t xml:space="preserve">a de Jesús, </w:t>
      </w:r>
      <w:r w:rsidR="008B56A0" w:rsidRPr="00063D03">
        <w:rPr>
          <w:rFonts w:ascii="Arial" w:hAnsi="Arial" w:cs="Arial"/>
          <w:spacing w:val="-3"/>
          <w:sz w:val="20"/>
          <w:szCs w:val="20"/>
        </w:rPr>
        <w:t>Secretario.-</w:t>
      </w:r>
      <w:r w:rsidR="008B56A0" w:rsidRPr="00FC0975">
        <w:rPr>
          <w:rFonts w:ascii="Arial" w:hAnsi="Arial" w:cs="Arial"/>
          <w:b/>
          <w:bCs/>
          <w:spacing w:val="-3"/>
          <w:sz w:val="20"/>
          <w:szCs w:val="20"/>
        </w:rPr>
        <w:t xml:space="preserve"> Dip. Antonio Flores Mendoza.-</w:t>
      </w:r>
      <w:r w:rsidR="008B56A0">
        <w:rPr>
          <w:rFonts w:ascii="Arial" w:hAnsi="Arial" w:cs="Arial"/>
          <w:b/>
          <w:bCs/>
          <w:spacing w:val="-3"/>
          <w:sz w:val="20"/>
          <w:szCs w:val="20"/>
        </w:rPr>
        <w:t xml:space="preserve"> </w:t>
      </w:r>
      <w:r w:rsidR="00A62A00">
        <w:rPr>
          <w:rFonts w:ascii="Arial" w:hAnsi="Arial" w:cs="Arial"/>
          <w:spacing w:val="-3"/>
          <w:sz w:val="20"/>
          <w:szCs w:val="20"/>
        </w:rPr>
        <w:t>Ru</w:t>
      </w:r>
      <w:r w:rsidR="008B56A0">
        <w:rPr>
          <w:rFonts w:ascii="Arial" w:hAnsi="Arial" w:cs="Arial"/>
          <w:spacing w:val="-3"/>
          <w:sz w:val="20"/>
          <w:szCs w:val="20"/>
        </w:rPr>
        <w:t>bricas.</w:t>
      </w:r>
    </w:p>
    <w:p w:rsidR="00AB4306" w:rsidRPr="009952D7" w:rsidRDefault="00AB4306" w:rsidP="00755BE4">
      <w:pPr>
        <w:tabs>
          <w:tab w:val="left" w:pos="-720"/>
          <w:tab w:val="left" w:pos="0"/>
        </w:tabs>
        <w:suppressAutoHyphens/>
        <w:jc w:val="both"/>
        <w:rPr>
          <w:rFonts w:ascii="Arial" w:hAnsi="Arial" w:cs="Arial"/>
          <w:spacing w:val="-3"/>
          <w:sz w:val="18"/>
          <w:szCs w:val="18"/>
        </w:rPr>
      </w:pPr>
    </w:p>
    <w:p w:rsidR="009952D7" w:rsidRPr="009952D7" w:rsidRDefault="009952D7" w:rsidP="00755BE4">
      <w:pPr>
        <w:tabs>
          <w:tab w:val="left" w:pos="-720"/>
          <w:tab w:val="left" w:pos="0"/>
        </w:tabs>
        <w:suppressAutoHyphens/>
        <w:jc w:val="both"/>
        <w:rPr>
          <w:rFonts w:ascii="Arial" w:hAnsi="Arial" w:cs="Arial"/>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A</w:t>
      </w:r>
      <w:r w:rsidR="007D7178">
        <w:rPr>
          <w:rFonts w:ascii="Arial" w:hAnsi="Arial" w:cs="Arial"/>
          <w:b/>
          <w:bCs/>
          <w:spacing w:val="-3"/>
          <w:sz w:val="20"/>
          <w:szCs w:val="20"/>
        </w:rPr>
        <w:t>RTICULO TRANSITORIO DECRETO No. 265</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w:t>
      </w:r>
      <w:r w:rsidR="00E5182D">
        <w:rPr>
          <w:rFonts w:ascii="Arial" w:hAnsi="Arial" w:cs="Arial"/>
          <w:spacing w:val="-3"/>
          <w:sz w:val="20"/>
          <w:szCs w:val="20"/>
        </w:rPr>
        <w:t xml:space="preserve">al </w:t>
      </w:r>
      <w:r w:rsidR="00AB4306">
        <w:rPr>
          <w:rFonts w:ascii="Arial" w:hAnsi="Arial" w:cs="Arial"/>
          <w:spacing w:val="-3"/>
          <w:sz w:val="20"/>
          <w:szCs w:val="20"/>
        </w:rPr>
        <w:t>de su publicación en el Boletín Oficial del Gobierno del Estado.</w:t>
      </w:r>
    </w:p>
    <w:p w:rsidR="00AB4306" w:rsidRPr="00CE72AB" w:rsidRDefault="00AB4306" w:rsidP="00CE72AB">
      <w:pPr>
        <w:pStyle w:val="WW-Contenidodelmarco"/>
        <w:tabs>
          <w:tab w:val="left" w:pos="-720"/>
          <w:tab w:val="left" w:pos="0"/>
        </w:tabs>
        <w:rPr>
          <w:rFonts w:ascii="Arial" w:hAnsi="Arial" w:cs="Arial"/>
          <w:spacing w:val="-3"/>
          <w:lang w:eastAsia="es-ES"/>
        </w:rPr>
      </w:pPr>
    </w:p>
    <w:p w:rsidR="008F26C7" w:rsidRPr="00FA0F09"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FC0975">
        <w:rPr>
          <w:rFonts w:ascii="Arial" w:hAnsi="Arial" w:cs="Arial"/>
          <w:b/>
          <w:bCs/>
          <w:spacing w:val="-3"/>
          <w:sz w:val="20"/>
          <w:szCs w:val="20"/>
        </w:rPr>
        <w:t>SALA DE SESIONES DEL PODER LEGISLATIVO; La Paz</w:t>
      </w:r>
      <w:r w:rsidR="00A4300A" w:rsidRPr="00FC0975">
        <w:rPr>
          <w:rFonts w:ascii="Arial" w:hAnsi="Arial" w:cs="Arial"/>
          <w:b/>
          <w:bCs/>
          <w:spacing w:val="-3"/>
          <w:sz w:val="20"/>
          <w:szCs w:val="20"/>
        </w:rPr>
        <w:t>, B.C.S., a 23 de Abril de</w:t>
      </w:r>
      <w:r w:rsidR="00AB4306" w:rsidRPr="00FC0975">
        <w:rPr>
          <w:rFonts w:ascii="Arial" w:hAnsi="Arial" w:cs="Arial"/>
          <w:b/>
          <w:bCs/>
          <w:spacing w:val="-3"/>
          <w:sz w:val="20"/>
          <w:szCs w:val="20"/>
        </w:rPr>
        <w:t xml:space="preserve"> 1981.</w:t>
      </w:r>
      <w:r w:rsidR="00376243">
        <w:rPr>
          <w:rFonts w:ascii="Arial" w:hAnsi="Arial" w:cs="Arial"/>
          <w:b/>
          <w:bCs/>
          <w:spacing w:val="-3"/>
          <w:sz w:val="20"/>
          <w:szCs w:val="20"/>
        </w:rPr>
        <w:t>-</w:t>
      </w:r>
      <w:r w:rsidR="008F26C7" w:rsidRPr="00FC0975">
        <w:rPr>
          <w:rFonts w:ascii="Arial" w:hAnsi="Arial" w:cs="Arial"/>
          <w:b/>
          <w:bCs/>
          <w:spacing w:val="-3"/>
          <w:sz w:val="20"/>
          <w:szCs w:val="20"/>
        </w:rPr>
        <w:t xml:space="preserve"> </w:t>
      </w:r>
      <w:r w:rsidR="008F26C7" w:rsidRPr="00063D03">
        <w:rPr>
          <w:rFonts w:ascii="Arial" w:hAnsi="Arial" w:cs="Arial"/>
          <w:spacing w:val="-3"/>
          <w:sz w:val="20"/>
          <w:szCs w:val="20"/>
        </w:rPr>
        <w:t>Presidente.-</w:t>
      </w:r>
      <w:r w:rsidR="008F26C7" w:rsidRPr="00FC0975">
        <w:rPr>
          <w:rFonts w:ascii="Arial" w:hAnsi="Arial" w:cs="Arial"/>
          <w:b/>
          <w:bCs/>
          <w:spacing w:val="-3"/>
          <w:sz w:val="20"/>
          <w:szCs w:val="20"/>
        </w:rPr>
        <w:t xml:space="preserve"> Dip.</w:t>
      </w:r>
      <w:r w:rsidR="00924755">
        <w:rPr>
          <w:rFonts w:ascii="Arial" w:hAnsi="Arial" w:cs="Arial"/>
          <w:b/>
          <w:bCs/>
          <w:spacing w:val="-3"/>
          <w:sz w:val="20"/>
          <w:szCs w:val="20"/>
        </w:rPr>
        <w:t xml:space="preserve"> </w:t>
      </w:r>
      <w:r w:rsidR="008F26C7" w:rsidRPr="00FC0975">
        <w:rPr>
          <w:rFonts w:ascii="Arial" w:hAnsi="Arial" w:cs="Arial"/>
          <w:b/>
          <w:bCs/>
          <w:spacing w:val="-3"/>
          <w:sz w:val="20"/>
          <w:szCs w:val="20"/>
        </w:rPr>
        <w:t>Lic. Mario Vargas Aguiar</w:t>
      </w:r>
      <w:r w:rsidR="008F26C7" w:rsidRPr="00A0684A">
        <w:rPr>
          <w:rFonts w:ascii="Arial" w:hAnsi="Arial" w:cs="Arial"/>
          <w:spacing w:val="-3"/>
          <w:sz w:val="20"/>
          <w:szCs w:val="20"/>
        </w:rPr>
        <w:t xml:space="preserve">, </w:t>
      </w:r>
      <w:r w:rsidR="008F26C7" w:rsidRPr="00063D03">
        <w:rPr>
          <w:rFonts w:ascii="Arial" w:hAnsi="Arial" w:cs="Arial"/>
          <w:spacing w:val="-3"/>
          <w:sz w:val="20"/>
          <w:szCs w:val="20"/>
        </w:rPr>
        <w:t>Secretario.-</w:t>
      </w:r>
      <w:r w:rsidR="008F26C7" w:rsidRPr="00FC0975">
        <w:rPr>
          <w:rFonts w:ascii="Arial" w:hAnsi="Arial" w:cs="Arial"/>
          <w:b/>
          <w:bCs/>
          <w:spacing w:val="-3"/>
          <w:sz w:val="20"/>
          <w:szCs w:val="20"/>
        </w:rPr>
        <w:t xml:space="preserve"> Dip. Profr. Alejandro Mota Vargas.-</w:t>
      </w:r>
      <w:r w:rsidR="008F26C7">
        <w:rPr>
          <w:rFonts w:ascii="Arial" w:hAnsi="Arial" w:cs="Arial"/>
          <w:b/>
          <w:bCs/>
          <w:spacing w:val="-3"/>
          <w:sz w:val="20"/>
          <w:szCs w:val="20"/>
        </w:rPr>
        <w:t xml:space="preserve"> </w:t>
      </w:r>
      <w:r w:rsidR="00A62A00">
        <w:rPr>
          <w:rFonts w:ascii="Arial" w:hAnsi="Arial" w:cs="Arial"/>
          <w:spacing w:val="-3"/>
          <w:sz w:val="20"/>
          <w:szCs w:val="20"/>
        </w:rPr>
        <w:t>Ru</w:t>
      </w:r>
      <w:r w:rsidR="008F26C7">
        <w:rPr>
          <w:rFonts w:ascii="Arial" w:hAnsi="Arial" w:cs="Arial"/>
          <w:spacing w:val="-3"/>
          <w:sz w:val="20"/>
          <w:szCs w:val="20"/>
        </w:rPr>
        <w:t>bricas.</w:t>
      </w:r>
    </w:p>
    <w:p w:rsidR="008F26C7" w:rsidRPr="00A77718" w:rsidRDefault="008F26C7" w:rsidP="00755BE4">
      <w:pPr>
        <w:tabs>
          <w:tab w:val="left" w:pos="-720"/>
          <w:tab w:val="left" w:pos="0"/>
        </w:tabs>
        <w:suppressAutoHyphens/>
        <w:jc w:val="both"/>
        <w:rPr>
          <w:rFonts w:ascii="Arial" w:hAnsi="Arial" w:cs="Arial"/>
          <w:spacing w:val="-3"/>
          <w:sz w:val="18"/>
          <w:szCs w:val="18"/>
        </w:rPr>
      </w:pPr>
    </w:p>
    <w:p w:rsidR="00A77718" w:rsidRPr="001A072E" w:rsidRDefault="00A77718" w:rsidP="00755BE4">
      <w:pPr>
        <w:tabs>
          <w:tab w:val="left" w:pos="-720"/>
          <w:tab w:val="left" w:pos="0"/>
        </w:tabs>
        <w:suppressAutoHyphens/>
        <w:jc w:val="both"/>
        <w:rPr>
          <w:rFonts w:ascii="Arial" w:hAnsi="Arial" w:cs="Arial"/>
          <w:spacing w:val="-3"/>
          <w:sz w:val="16"/>
          <w:szCs w:val="16"/>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No. 375</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al de su publicación</w:t>
      </w:r>
      <w:r w:rsidR="00924755">
        <w:rPr>
          <w:rFonts w:ascii="Arial" w:hAnsi="Arial" w:cs="Arial"/>
          <w:spacing w:val="-3"/>
          <w:sz w:val="20"/>
          <w:szCs w:val="20"/>
        </w:rPr>
        <w:t xml:space="preserve"> </w:t>
      </w:r>
      <w:r w:rsidR="00AB4306">
        <w:rPr>
          <w:rFonts w:ascii="Arial" w:hAnsi="Arial" w:cs="Arial"/>
          <w:spacing w:val="-3"/>
          <w:sz w:val="20"/>
          <w:szCs w:val="20"/>
        </w:rPr>
        <w:t xml:space="preserve">en el Boletín Oficial del Gobierno del Estado de </w:t>
      </w:r>
      <w:r w:rsidR="000D7366">
        <w:rPr>
          <w:rFonts w:ascii="Arial" w:hAnsi="Arial" w:cs="Arial"/>
          <w:spacing w:val="-3"/>
          <w:sz w:val="20"/>
          <w:szCs w:val="20"/>
        </w:rPr>
        <w:t>B.C.Sur</w:t>
      </w:r>
      <w:r w:rsidR="00AB4306">
        <w:rPr>
          <w:rFonts w:ascii="Arial" w:hAnsi="Arial" w:cs="Arial"/>
          <w:spacing w:val="-3"/>
          <w:sz w:val="20"/>
          <w:szCs w:val="20"/>
        </w:rPr>
        <w:t>.</w:t>
      </w:r>
    </w:p>
    <w:p w:rsidR="00AB4306" w:rsidRPr="00886A19" w:rsidRDefault="00AB4306" w:rsidP="00755BE4">
      <w:pPr>
        <w:tabs>
          <w:tab w:val="left" w:pos="-720"/>
          <w:tab w:val="left" w:pos="0"/>
        </w:tabs>
        <w:suppressAutoHyphens/>
        <w:jc w:val="both"/>
        <w:rPr>
          <w:rFonts w:ascii="Arial" w:hAnsi="Arial" w:cs="Arial"/>
          <w:spacing w:val="-3"/>
        </w:rPr>
      </w:pPr>
    </w:p>
    <w:p w:rsidR="008F26C7" w:rsidRPr="00FA0F09"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FC0975">
        <w:rPr>
          <w:rFonts w:ascii="Arial" w:hAnsi="Arial" w:cs="Arial"/>
          <w:b/>
          <w:bCs/>
          <w:spacing w:val="-3"/>
          <w:sz w:val="20"/>
          <w:szCs w:val="20"/>
        </w:rPr>
        <w:t xml:space="preserve">SALA DE SESIONES DEL PODER LAGISLATIVO; La Paz, </w:t>
      </w:r>
      <w:r w:rsidR="00A4300A" w:rsidRPr="00FC0975">
        <w:rPr>
          <w:rFonts w:ascii="Arial" w:hAnsi="Arial" w:cs="Arial"/>
          <w:b/>
          <w:bCs/>
          <w:spacing w:val="-3"/>
          <w:sz w:val="20"/>
          <w:szCs w:val="20"/>
        </w:rPr>
        <w:t>B.C.S., a 16 de Diciembre de</w:t>
      </w:r>
      <w:r w:rsidR="00AB4306" w:rsidRPr="00FC0975">
        <w:rPr>
          <w:rFonts w:ascii="Arial" w:hAnsi="Arial" w:cs="Arial"/>
          <w:b/>
          <w:bCs/>
          <w:spacing w:val="-3"/>
          <w:sz w:val="20"/>
          <w:szCs w:val="20"/>
        </w:rPr>
        <w:t xml:space="preserve"> 1982.</w:t>
      </w:r>
      <w:r w:rsidR="00376243">
        <w:rPr>
          <w:rFonts w:ascii="Arial" w:hAnsi="Arial" w:cs="Arial"/>
          <w:b/>
          <w:bCs/>
          <w:spacing w:val="-3"/>
          <w:sz w:val="20"/>
          <w:szCs w:val="20"/>
        </w:rPr>
        <w:t>-</w:t>
      </w:r>
      <w:r w:rsidR="00063D03">
        <w:rPr>
          <w:rFonts w:ascii="Arial" w:hAnsi="Arial" w:cs="Arial"/>
          <w:b/>
          <w:bCs/>
          <w:spacing w:val="-3"/>
          <w:sz w:val="20"/>
          <w:szCs w:val="20"/>
        </w:rPr>
        <w:t xml:space="preserve"> </w:t>
      </w:r>
      <w:r w:rsidR="008F26C7" w:rsidRPr="00063D03">
        <w:rPr>
          <w:rFonts w:ascii="Arial" w:hAnsi="Arial" w:cs="Arial"/>
          <w:spacing w:val="-3"/>
          <w:sz w:val="20"/>
          <w:szCs w:val="20"/>
        </w:rPr>
        <w:t>Presidente.-</w:t>
      </w:r>
      <w:r w:rsidR="008F26C7" w:rsidRPr="00FC0975">
        <w:rPr>
          <w:rFonts w:ascii="Arial" w:hAnsi="Arial" w:cs="Arial"/>
          <w:b/>
          <w:bCs/>
          <w:spacing w:val="-3"/>
          <w:sz w:val="20"/>
          <w:szCs w:val="20"/>
        </w:rPr>
        <w:t xml:space="preserve"> Dip.</w:t>
      </w:r>
      <w:r w:rsidR="00924755">
        <w:rPr>
          <w:rFonts w:ascii="Arial" w:hAnsi="Arial" w:cs="Arial"/>
          <w:b/>
          <w:bCs/>
          <w:spacing w:val="-3"/>
          <w:sz w:val="20"/>
          <w:szCs w:val="20"/>
        </w:rPr>
        <w:t xml:space="preserve"> </w:t>
      </w:r>
      <w:r w:rsidR="008F26C7" w:rsidRPr="00FC0975">
        <w:rPr>
          <w:rFonts w:ascii="Arial" w:hAnsi="Arial" w:cs="Arial"/>
          <w:b/>
          <w:bCs/>
          <w:spacing w:val="-3"/>
          <w:sz w:val="20"/>
          <w:szCs w:val="20"/>
        </w:rPr>
        <w:t>Alfonso Ledesma Alcantar</w:t>
      </w:r>
      <w:r w:rsidR="008F26C7" w:rsidRPr="00376243">
        <w:rPr>
          <w:rFonts w:ascii="Arial" w:hAnsi="Arial" w:cs="Arial"/>
          <w:b/>
          <w:bCs/>
          <w:spacing w:val="-3"/>
          <w:sz w:val="20"/>
          <w:szCs w:val="20"/>
        </w:rPr>
        <w:t>,</w:t>
      </w:r>
      <w:r w:rsidR="008F26C7" w:rsidRPr="00FC0975">
        <w:rPr>
          <w:rFonts w:ascii="Arial" w:hAnsi="Arial" w:cs="Arial"/>
          <w:b/>
          <w:bCs/>
          <w:spacing w:val="-3"/>
          <w:sz w:val="20"/>
          <w:szCs w:val="20"/>
        </w:rPr>
        <w:t xml:space="preserve"> </w:t>
      </w:r>
      <w:r w:rsidR="008F26C7" w:rsidRPr="00063D03">
        <w:rPr>
          <w:rFonts w:ascii="Arial" w:hAnsi="Arial" w:cs="Arial"/>
          <w:spacing w:val="-3"/>
          <w:sz w:val="20"/>
          <w:szCs w:val="20"/>
        </w:rPr>
        <w:t>Secretario.-</w:t>
      </w:r>
      <w:r w:rsidR="005D0EAC">
        <w:rPr>
          <w:rFonts w:ascii="Arial" w:hAnsi="Arial" w:cs="Arial"/>
          <w:b/>
          <w:bCs/>
          <w:spacing w:val="-3"/>
          <w:sz w:val="20"/>
          <w:szCs w:val="20"/>
        </w:rPr>
        <w:t xml:space="preserve"> Dip. Profr. Leó</w:t>
      </w:r>
      <w:r w:rsidR="008F26C7" w:rsidRPr="00FC0975">
        <w:rPr>
          <w:rFonts w:ascii="Arial" w:hAnsi="Arial" w:cs="Arial"/>
          <w:b/>
          <w:bCs/>
          <w:spacing w:val="-3"/>
          <w:sz w:val="20"/>
          <w:szCs w:val="20"/>
        </w:rPr>
        <w:t>n Cota Collins.-</w:t>
      </w:r>
      <w:r w:rsidR="008F26C7">
        <w:rPr>
          <w:rFonts w:ascii="Arial" w:hAnsi="Arial" w:cs="Arial"/>
          <w:b/>
          <w:bCs/>
          <w:spacing w:val="-3"/>
          <w:sz w:val="20"/>
          <w:szCs w:val="20"/>
        </w:rPr>
        <w:t xml:space="preserve"> </w:t>
      </w:r>
      <w:r w:rsidR="00A62A00">
        <w:rPr>
          <w:rFonts w:ascii="Arial" w:hAnsi="Arial" w:cs="Arial"/>
          <w:spacing w:val="-3"/>
          <w:sz w:val="20"/>
          <w:szCs w:val="20"/>
        </w:rPr>
        <w:t>Ru</w:t>
      </w:r>
      <w:r w:rsidR="008F26C7">
        <w:rPr>
          <w:rFonts w:ascii="Arial" w:hAnsi="Arial" w:cs="Arial"/>
          <w:spacing w:val="-3"/>
          <w:sz w:val="20"/>
          <w:szCs w:val="20"/>
        </w:rPr>
        <w:t>bricas.</w:t>
      </w:r>
    </w:p>
    <w:p w:rsidR="00AB4306" w:rsidRPr="001A072E" w:rsidRDefault="00AB4306" w:rsidP="00755BE4">
      <w:pPr>
        <w:tabs>
          <w:tab w:val="left" w:pos="-720"/>
          <w:tab w:val="left" w:pos="0"/>
        </w:tabs>
        <w:suppressAutoHyphens/>
        <w:jc w:val="both"/>
        <w:rPr>
          <w:rFonts w:ascii="Arial" w:hAnsi="Arial" w:cs="Arial"/>
          <w:spacing w:val="-3"/>
          <w:sz w:val="16"/>
          <w:szCs w:val="16"/>
        </w:rPr>
      </w:pPr>
    </w:p>
    <w:p w:rsidR="00284DBB" w:rsidRPr="009952D7" w:rsidRDefault="00284DBB" w:rsidP="00755BE4">
      <w:pPr>
        <w:tabs>
          <w:tab w:val="left" w:pos="0"/>
          <w:tab w:val="center" w:pos="5270"/>
        </w:tabs>
        <w:suppressAutoHyphens/>
        <w:jc w:val="center"/>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 xml:space="preserve">No. </w:t>
      </w:r>
      <w:r>
        <w:rPr>
          <w:rFonts w:ascii="Arial" w:hAnsi="Arial" w:cs="Arial"/>
          <w:b/>
          <w:bCs/>
          <w:spacing w:val="-3"/>
          <w:sz w:val="20"/>
          <w:szCs w:val="20"/>
        </w:rPr>
        <w:t>393</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al de su publicación en el Boletín Oficial del Gobierno del Estado</w:t>
      </w:r>
      <w:r w:rsidR="00AA4B1E">
        <w:rPr>
          <w:rFonts w:ascii="Arial" w:hAnsi="Arial" w:cs="Arial"/>
          <w:spacing w:val="-3"/>
          <w:sz w:val="20"/>
          <w:szCs w:val="20"/>
        </w:rPr>
        <w:t xml:space="preserve"> de Baja California Sur</w:t>
      </w:r>
      <w:r w:rsidR="00AB4306">
        <w:rPr>
          <w:rFonts w:ascii="Arial" w:hAnsi="Arial" w:cs="Arial"/>
          <w:spacing w:val="-3"/>
          <w:sz w:val="20"/>
          <w:szCs w:val="20"/>
        </w:rPr>
        <w:t>.</w:t>
      </w:r>
    </w:p>
    <w:p w:rsidR="00AB4306" w:rsidRPr="00886A19" w:rsidRDefault="00AB4306" w:rsidP="00755BE4">
      <w:pPr>
        <w:tabs>
          <w:tab w:val="left" w:pos="-720"/>
          <w:tab w:val="left" w:pos="0"/>
        </w:tabs>
        <w:suppressAutoHyphens/>
        <w:jc w:val="both"/>
        <w:rPr>
          <w:rFonts w:ascii="Arial" w:hAnsi="Arial" w:cs="Arial"/>
          <w:spacing w:val="-3"/>
        </w:rPr>
      </w:pPr>
    </w:p>
    <w:p w:rsidR="00AB4306" w:rsidRPr="00A4300A"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FC0975">
        <w:rPr>
          <w:rFonts w:ascii="Arial" w:hAnsi="Arial" w:cs="Arial"/>
          <w:b/>
          <w:bCs/>
          <w:spacing w:val="-3"/>
          <w:sz w:val="20"/>
          <w:szCs w:val="20"/>
        </w:rPr>
        <w:t>SALA DE SESIONES DEL PODER LEGISLATIVO; La Paz</w:t>
      </w:r>
      <w:r w:rsidR="00A4300A" w:rsidRPr="00FC0975">
        <w:rPr>
          <w:rFonts w:ascii="Arial" w:hAnsi="Arial" w:cs="Arial"/>
          <w:b/>
          <w:bCs/>
          <w:spacing w:val="-3"/>
          <w:sz w:val="20"/>
          <w:szCs w:val="20"/>
        </w:rPr>
        <w:t>, B.C.S., a 21 de Abril de</w:t>
      </w:r>
      <w:r w:rsidR="00AB4306" w:rsidRPr="00FC0975">
        <w:rPr>
          <w:rFonts w:ascii="Arial" w:hAnsi="Arial" w:cs="Arial"/>
          <w:b/>
          <w:bCs/>
          <w:spacing w:val="-3"/>
          <w:sz w:val="20"/>
          <w:szCs w:val="20"/>
        </w:rPr>
        <w:t xml:space="preserve"> 1983.</w:t>
      </w:r>
      <w:r w:rsidR="00376243">
        <w:rPr>
          <w:rFonts w:ascii="Arial" w:hAnsi="Arial" w:cs="Arial"/>
          <w:b/>
          <w:bCs/>
          <w:spacing w:val="-3"/>
          <w:sz w:val="20"/>
          <w:szCs w:val="20"/>
        </w:rPr>
        <w:t>-</w:t>
      </w:r>
      <w:r w:rsidR="00A4300A" w:rsidRPr="00FC0975">
        <w:rPr>
          <w:rFonts w:ascii="Arial" w:hAnsi="Arial" w:cs="Arial"/>
          <w:b/>
          <w:bCs/>
          <w:spacing w:val="-3"/>
          <w:sz w:val="20"/>
          <w:szCs w:val="20"/>
        </w:rPr>
        <w:t xml:space="preserve"> </w:t>
      </w:r>
      <w:r w:rsidR="00A4300A" w:rsidRPr="00063D03">
        <w:rPr>
          <w:rFonts w:ascii="Arial" w:hAnsi="Arial" w:cs="Arial"/>
          <w:spacing w:val="-3"/>
          <w:sz w:val="20"/>
          <w:szCs w:val="20"/>
        </w:rPr>
        <w:t>Presidente.-</w:t>
      </w:r>
      <w:r w:rsidR="00A4300A" w:rsidRPr="00FC0975">
        <w:rPr>
          <w:rFonts w:ascii="Arial" w:hAnsi="Arial" w:cs="Arial"/>
          <w:b/>
          <w:bCs/>
          <w:spacing w:val="-3"/>
          <w:sz w:val="20"/>
          <w:szCs w:val="20"/>
        </w:rPr>
        <w:t xml:space="preserve"> Dip. Lic. Ma. </w:t>
      </w:r>
      <w:r w:rsidR="00A0684A">
        <w:rPr>
          <w:rFonts w:ascii="Arial" w:hAnsi="Arial" w:cs="Arial"/>
          <w:b/>
          <w:bCs/>
          <w:spacing w:val="-3"/>
          <w:sz w:val="20"/>
          <w:szCs w:val="20"/>
        </w:rPr>
        <w:t>d</w:t>
      </w:r>
      <w:r w:rsidR="00A4300A" w:rsidRPr="00FC0975">
        <w:rPr>
          <w:rFonts w:ascii="Arial" w:hAnsi="Arial" w:cs="Arial"/>
          <w:b/>
          <w:bCs/>
          <w:spacing w:val="-3"/>
          <w:sz w:val="20"/>
          <w:szCs w:val="20"/>
        </w:rPr>
        <w:t>e La Luz Ramírez R</w:t>
      </w:r>
      <w:r w:rsidR="00A0684A">
        <w:rPr>
          <w:rFonts w:ascii="Arial" w:hAnsi="Arial" w:cs="Arial"/>
          <w:b/>
          <w:bCs/>
          <w:spacing w:val="-3"/>
          <w:sz w:val="20"/>
          <w:szCs w:val="20"/>
        </w:rPr>
        <w:t>amírez</w:t>
      </w:r>
      <w:r w:rsidR="00A4300A" w:rsidRPr="00376243">
        <w:rPr>
          <w:rFonts w:ascii="Arial" w:hAnsi="Arial" w:cs="Arial"/>
          <w:b/>
          <w:bCs/>
          <w:spacing w:val="-3"/>
          <w:sz w:val="20"/>
          <w:szCs w:val="20"/>
        </w:rPr>
        <w:t>,</w:t>
      </w:r>
      <w:r w:rsidR="00A4300A" w:rsidRPr="00FC0975">
        <w:rPr>
          <w:rFonts w:ascii="Arial" w:hAnsi="Arial" w:cs="Arial"/>
          <w:b/>
          <w:bCs/>
          <w:spacing w:val="-3"/>
          <w:sz w:val="20"/>
          <w:szCs w:val="20"/>
        </w:rPr>
        <w:t xml:space="preserve"> </w:t>
      </w:r>
      <w:r w:rsidR="00A4300A" w:rsidRPr="00063D03">
        <w:rPr>
          <w:rFonts w:ascii="Arial" w:hAnsi="Arial" w:cs="Arial"/>
          <w:spacing w:val="-3"/>
          <w:sz w:val="20"/>
          <w:szCs w:val="20"/>
        </w:rPr>
        <w:t>Secretario.-</w:t>
      </w:r>
      <w:r w:rsidR="005D0EAC">
        <w:rPr>
          <w:rFonts w:ascii="Arial" w:hAnsi="Arial" w:cs="Arial"/>
          <w:b/>
          <w:bCs/>
          <w:spacing w:val="-3"/>
          <w:sz w:val="20"/>
          <w:szCs w:val="20"/>
        </w:rPr>
        <w:t xml:space="preserve"> Dip. Profr. Cé</w:t>
      </w:r>
      <w:r w:rsidR="00A4300A" w:rsidRPr="00FC0975">
        <w:rPr>
          <w:rFonts w:ascii="Arial" w:hAnsi="Arial" w:cs="Arial"/>
          <w:b/>
          <w:bCs/>
          <w:spacing w:val="-3"/>
          <w:sz w:val="20"/>
          <w:szCs w:val="20"/>
        </w:rPr>
        <w:t>sar Moreno Meza.-</w:t>
      </w:r>
      <w:r w:rsidR="00A4300A">
        <w:rPr>
          <w:rFonts w:ascii="Arial" w:hAnsi="Arial" w:cs="Arial"/>
          <w:b/>
          <w:bCs/>
          <w:spacing w:val="-3"/>
          <w:sz w:val="20"/>
          <w:szCs w:val="20"/>
        </w:rPr>
        <w:t xml:space="preserve"> </w:t>
      </w:r>
      <w:r w:rsidR="00A62A00">
        <w:rPr>
          <w:rFonts w:ascii="Arial" w:hAnsi="Arial" w:cs="Arial"/>
          <w:spacing w:val="-3"/>
          <w:sz w:val="20"/>
          <w:szCs w:val="20"/>
        </w:rPr>
        <w:t>Ru</w:t>
      </w:r>
      <w:r w:rsidR="00A4300A">
        <w:rPr>
          <w:rFonts w:ascii="Arial" w:hAnsi="Arial" w:cs="Arial"/>
          <w:spacing w:val="-3"/>
          <w:sz w:val="20"/>
          <w:szCs w:val="20"/>
        </w:rPr>
        <w:t>bricas.</w:t>
      </w:r>
    </w:p>
    <w:p w:rsidR="00AB4306" w:rsidRPr="001A072E" w:rsidRDefault="00AB4306" w:rsidP="00755BE4">
      <w:pPr>
        <w:tabs>
          <w:tab w:val="left" w:pos="-720"/>
          <w:tab w:val="left" w:pos="0"/>
        </w:tabs>
        <w:suppressAutoHyphens/>
        <w:jc w:val="both"/>
        <w:rPr>
          <w:rFonts w:ascii="Arial" w:hAnsi="Arial" w:cs="Arial"/>
          <w:spacing w:val="-3"/>
          <w:sz w:val="16"/>
          <w:szCs w:val="16"/>
        </w:rPr>
      </w:pPr>
    </w:p>
    <w:p w:rsidR="00691330" w:rsidRPr="009952D7" w:rsidRDefault="00691330" w:rsidP="00755BE4">
      <w:pPr>
        <w:tabs>
          <w:tab w:val="left" w:pos="-720"/>
          <w:tab w:val="left" w:pos="0"/>
        </w:tabs>
        <w:suppressAutoHyphens/>
        <w:jc w:val="both"/>
        <w:rPr>
          <w:rFonts w:ascii="Arial" w:hAnsi="Arial" w:cs="Arial"/>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 xml:space="preserve">No. </w:t>
      </w:r>
      <w:r>
        <w:rPr>
          <w:rFonts w:ascii="Arial" w:hAnsi="Arial" w:cs="Arial"/>
          <w:b/>
          <w:bCs/>
          <w:spacing w:val="-3"/>
          <w:sz w:val="20"/>
          <w:szCs w:val="20"/>
        </w:rPr>
        <w:t>424</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w:t>
      </w:r>
      <w:r w:rsidR="00D57764">
        <w:rPr>
          <w:rFonts w:ascii="Arial" w:hAnsi="Arial" w:cs="Arial"/>
          <w:spacing w:val="-3"/>
          <w:sz w:val="20"/>
          <w:szCs w:val="20"/>
        </w:rPr>
        <w:t xml:space="preserve">al </w:t>
      </w:r>
      <w:r w:rsidR="00AB4306">
        <w:rPr>
          <w:rFonts w:ascii="Arial" w:hAnsi="Arial" w:cs="Arial"/>
          <w:spacing w:val="-3"/>
          <w:sz w:val="20"/>
          <w:szCs w:val="20"/>
        </w:rPr>
        <w:t>de su publicación en el Boletín Oficial del Gobierno del Estado de Baja California Sur.</w:t>
      </w:r>
    </w:p>
    <w:p w:rsidR="00A77718" w:rsidRPr="00A62A00" w:rsidRDefault="00A77718" w:rsidP="00755BE4">
      <w:pPr>
        <w:tabs>
          <w:tab w:val="left" w:pos="-720"/>
          <w:tab w:val="left" w:pos="0"/>
        </w:tabs>
        <w:suppressAutoHyphens/>
        <w:jc w:val="both"/>
        <w:rPr>
          <w:rFonts w:ascii="Arial" w:hAnsi="Arial" w:cs="Arial"/>
          <w:b/>
          <w:bCs/>
          <w:spacing w:val="-3"/>
        </w:rPr>
      </w:pPr>
    </w:p>
    <w:p w:rsidR="002327A2" w:rsidRPr="00A4300A"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FC0975">
        <w:rPr>
          <w:rFonts w:ascii="Arial" w:hAnsi="Arial" w:cs="Arial"/>
          <w:b/>
          <w:bCs/>
          <w:spacing w:val="-3"/>
          <w:sz w:val="20"/>
          <w:szCs w:val="20"/>
        </w:rPr>
        <w:t>SALA DE SESIONES DEL PODER LEGISLATIVO; La Paz</w:t>
      </w:r>
      <w:r w:rsidR="002327A2" w:rsidRPr="00FC0975">
        <w:rPr>
          <w:rFonts w:ascii="Arial" w:hAnsi="Arial" w:cs="Arial"/>
          <w:b/>
          <w:bCs/>
          <w:spacing w:val="-3"/>
          <w:sz w:val="20"/>
          <w:szCs w:val="20"/>
        </w:rPr>
        <w:t>, B.C.S., a 07 de Diciembre de</w:t>
      </w:r>
      <w:r w:rsidR="00AB4306" w:rsidRPr="00FC0975">
        <w:rPr>
          <w:rFonts w:ascii="Arial" w:hAnsi="Arial" w:cs="Arial"/>
          <w:b/>
          <w:bCs/>
          <w:spacing w:val="-3"/>
          <w:sz w:val="20"/>
          <w:szCs w:val="20"/>
        </w:rPr>
        <w:t xml:space="preserve"> 1983.</w:t>
      </w:r>
      <w:r w:rsidR="00541A10">
        <w:rPr>
          <w:rFonts w:ascii="Arial" w:hAnsi="Arial" w:cs="Arial"/>
          <w:b/>
          <w:bCs/>
          <w:spacing w:val="-3"/>
          <w:sz w:val="20"/>
          <w:szCs w:val="20"/>
        </w:rPr>
        <w:t>-</w:t>
      </w:r>
      <w:r w:rsidR="00886A19">
        <w:rPr>
          <w:rFonts w:ascii="Arial" w:hAnsi="Arial" w:cs="Arial"/>
          <w:b/>
          <w:bCs/>
          <w:spacing w:val="-3"/>
          <w:sz w:val="20"/>
          <w:szCs w:val="20"/>
        </w:rPr>
        <w:t xml:space="preserve"> </w:t>
      </w:r>
      <w:r w:rsidR="002327A2" w:rsidRPr="00886A19">
        <w:rPr>
          <w:rFonts w:ascii="Arial" w:hAnsi="Arial" w:cs="Arial"/>
          <w:spacing w:val="-3"/>
          <w:sz w:val="20"/>
          <w:szCs w:val="20"/>
        </w:rPr>
        <w:t>Presidente.-</w:t>
      </w:r>
      <w:r w:rsidR="005D0EAC">
        <w:rPr>
          <w:rFonts w:ascii="Arial" w:hAnsi="Arial" w:cs="Arial"/>
          <w:b/>
          <w:bCs/>
          <w:spacing w:val="-3"/>
          <w:sz w:val="20"/>
          <w:szCs w:val="20"/>
        </w:rPr>
        <w:t xml:space="preserve"> Dip. Profr. Cé</w:t>
      </w:r>
      <w:r w:rsidR="002327A2" w:rsidRPr="00FC0975">
        <w:rPr>
          <w:rFonts w:ascii="Arial" w:hAnsi="Arial" w:cs="Arial"/>
          <w:b/>
          <w:bCs/>
          <w:spacing w:val="-3"/>
          <w:sz w:val="20"/>
          <w:szCs w:val="20"/>
        </w:rPr>
        <w:t xml:space="preserve">sar Moreno Meza, </w:t>
      </w:r>
      <w:r w:rsidR="002327A2" w:rsidRPr="00886A19">
        <w:rPr>
          <w:rFonts w:ascii="Arial" w:hAnsi="Arial" w:cs="Arial"/>
          <w:spacing w:val="-3"/>
          <w:sz w:val="20"/>
          <w:szCs w:val="20"/>
        </w:rPr>
        <w:t>Secretario.-</w:t>
      </w:r>
      <w:r w:rsidR="002327A2" w:rsidRPr="00FC0975">
        <w:rPr>
          <w:rFonts w:ascii="Arial" w:hAnsi="Arial" w:cs="Arial"/>
          <w:b/>
          <w:bCs/>
          <w:spacing w:val="-3"/>
          <w:sz w:val="20"/>
          <w:szCs w:val="20"/>
        </w:rPr>
        <w:t xml:space="preserve"> Dip. Profr. Alejandro Mota Vargas.-</w:t>
      </w:r>
      <w:r w:rsidR="002327A2" w:rsidRPr="002327A2">
        <w:rPr>
          <w:rFonts w:ascii="Arial" w:hAnsi="Arial" w:cs="Arial"/>
          <w:spacing w:val="-3"/>
          <w:sz w:val="20"/>
          <w:szCs w:val="20"/>
        </w:rPr>
        <w:t xml:space="preserve"> </w:t>
      </w:r>
      <w:r w:rsidR="00A62A00">
        <w:rPr>
          <w:rFonts w:ascii="Arial" w:hAnsi="Arial" w:cs="Arial"/>
          <w:spacing w:val="-3"/>
          <w:sz w:val="20"/>
          <w:szCs w:val="20"/>
        </w:rPr>
        <w:t>Ru</w:t>
      </w:r>
      <w:r w:rsidR="002327A2">
        <w:rPr>
          <w:rFonts w:ascii="Arial" w:hAnsi="Arial" w:cs="Arial"/>
          <w:spacing w:val="-3"/>
          <w:sz w:val="20"/>
          <w:szCs w:val="20"/>
        </w:rPr>
        <w:t>bricas.</w:t>
      </w:r>
    </w:p>
    <w:p w:rsidR="009952D7" w:rsidRPr="00A77718" w:rsidRDefault="009952D7" w:rsidP="00755BE4">
      <w:pPr>
        <w:tabs>
          <w:tab w:val="left" w:pos="0"/>
          <w:tab w:val="center" w:pos="5270"/>
        </w:tabs>
        <w:suppressAutoHyphens/>
        <w:jc w:val="center"/>
        <w:rPr>
          <w:rFonts w:ascii="Arial" w:hAnsi="Arial" w:cs="Arial"/>
          <w:b/>
          <w:bCs/>
          <w:spacing w:val="-3"/>
          <w:sz w:val="20"/>
          <w:szCs w:val="20"/>
        </w:rPr>
      </w:pPr>
    </w:p>
    <w:p w:rsidR="00AB4306" w:rsidRDefault="00AB4306" w:rsidP="00755BE4">
      <w:pPr>
        <w:tabs>
          <w:tab w:val="left" w:pos="0"/>
          <w:tab w:val="center" w:pos="5270"/>
        </w:tabs>
        <w:suppressAutoHyphens/>
        <w:jc w:val="center"/>
        <w:rPr>
          <w:rFonts w:ascii="Arial" w:hAnsi="Arial" w:cs="Arial"/>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 xml:space="preserve">No. </w:t>
      </w:r>
      <w:r>
        <w:rPr>
          <w:rFonts w:ascii="Arial" w:hAnsi="Arial" w:cs="Arial"/>
          <w:b/>
          <w:bCs/>
          <w:spacing w:val="-3"/>
          <w:sz w:val="20"/>
          <w:szCs w:val="20"/>
        </w:rPr>
        <w:t>466</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Pr="00932A62" w:rsidRDefault="00C8020F" w:rsidP="00755BE4">
      <w:pPr>
        <w:tabs>
          <w:tab w:val="left" w:pos="-720"/>
          <w:tab w:val="left" w:pos="0"/>
        </w:tabs>
        <w:suppressAutoHyphens/>
        <w:jc w:val="both"/>
        <w:rPr>
          <w:rFonts w:ascii="Arial" w:hAnsi="Arial" w:cs="Arial"/>
          <w:spacing w:val="-3"/>
          <w:sz w:val="22"/>
          <w:szCs w:val="22"/>
        </w:rPr>
      </w:pPr>
      <w:r>
        <w:rPr>
          <w:rFonts w:ascii="Arial" w:hAnsi="Arial" w:cs="Arial"/>
          <w:b/>
          <w:bCs/>
          <w:spacing w:val="-3"/>
          <w:sz w:val="20"/>
          <w:szCs w:val="20"/>
        </w:rPr>
        <w:t>ARTICULO UNICO</w:t>
      </w:r>
      <w:r w:rsidRPr="00D02EF2">
        <w:rPr>
          <w:rFonts w:ascii="Arial" w:hAnsi="Arial" w:cs="Arial"/>
          <w:b/>
          <w:bCs/>
          <w:spacing w:val="-3"/>
          <w:sz w:val="20"/>
          <w:szCs w:val="20"/>
        </w:rPr>
        <w:t>.</w:t>
      </w:r>
      <w:r w:rsidR="00AB4306" w:rsidRPr="00D02EF2">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w:t>
      </w:r>
      <w:r w:rsidR="002F5A82">
        <w:rPr>
          <w:rFonts w:ascii="Arial" w:hAnsi="Arial" w:cs="Arial"/>
          <w:spacing w:val="-3"/>
          <w:sz w:val="20"/>
          <w:szCs w:val="20"/>
        </w:rPr>
        <w:t xml:space="preserve">al </w:t>
      </w:r>
      <w:r w:rsidR="00AB4306">
        <w:rPr>
          <w:rFonts w:ascii="Arial" w:hAnsi="Arial" w:cs="Arial"/>
          <w:spacing w:val="-3"/>
          <w:sz w:val="20"/>
          <w:szCs w:val="20"/>
        </w:rPr>
        <w:t>de su publicación en el Boletín Oficial del Gobierno del Estado de Baja California Sur.</w:t>
      </w:r>
    </w:p>
    <w:p w:rsidR="00CD3DED" w:rsidRPr="00A62A00" w:rsidRDefault="00CD3DED" w:rsidP="00755BE4">
      <w:pPr>
        <w:tabs>
          <w:tab w:val="left" w:pos="-720"/>
          <w:tab w:val="left" w:pos="0"/>
        </w:tabs>
        <w:suppressAutoHyphens/>
        <w:jc w:val="both"/>
        <w:rPr>
          <w:rFonts w:ascii="Arial" w:hAnsi="Arial" w:cs="Arial"/>
          <w:b/>
          <w:bCs/>
          <w:spacing w:val="-3"/>
        </w:rPr>
      </w:pPr>
    </w:p>
    <w:p w:rsidR="00D16C99" w:rsidRDefault="00097847" w:rsidP="00755BE4">
      <w:pPr>
        <w:tabs>
          <w:tab w:val="left" w:pos="-720"/>
          <w:tab w:val="left" w:pos="0"/>
        </w:tabs>
        <w:suppressAutoHyphens/>
        <w:jc w:val="both"/>
        <w:rPr>
          <w:rFonts w:ascii="Arial" w:hAnsi="Arial" w:cs="Arial"/>
          <w:spacing w:val="-3"/>
          <w:sz w:val="20"/>
          <w:szCs w:val="20"/>
          <w:lang w:val="pt-BR"/>
        </w:rPr>
      </w:pPr>
      <w:r>
        <w:rPr>
          <w:rFonts w:ascii="Arial" w:hAnsi="Arial" w:cs="Arial"/>
          <w:b/>
          <w:bCs/>
          <w:spacing w:val="-3"/>
          <w:sz w:val="20"/>
          <w:szCs w:val="20"/>
        </w:rPr>
        <w:t xml:space="preserve">DADO EN LA </w:t>
      </w:r>
      <w:r w:rsidR="00AB4306" w:rsidRPr="00FC0975">
        <w:rPr>
          <w:rFonts w:ascii="Arial" w:hAnsi="Arial" w:cs="Arial"/>
          <w:b/>
          <w:bCs/>
          <w:spacing w:val="-3"/>
          <w:sz w:val="20"/>
          <w:szCs w:val="20"/>
        </w:rPr>
        <w:t>SALA DE SESIONES DEL PODER LEGISLATIVO; La Paz, B.C.S., a 28 de Agosto de 1984.</w:t>
      </w:r>
      <w:r w:rsidR="00541A10">
        <w:rPr>
          <w:rFonts w:ascii="Arial" w:hAnsi="Arial" w:cs="Arial"/>
          <w:b/>
          <w:bCs/>
          <w:spacing w:val="-3"/>
          <w:sz w:val="20"/>
          <w:szCs w:val="20"/>
        </w:rPr>
        <w:t>-</w:t>
      </w:r>
      <w:r w:rsidR="00D16C99" w:rsidRPr="00FC0975">
        <w:rPr>
          <w:rFonts w:ascii="Arial" w:hAnsi="Arial" w:cs="Arial"/>
          <w:b/>
          <w:bCs/>
          <w:spacing w:val="-3"/>
          <w:sz w:val="20"/>
          <w:szCs w:val="20"/>
        </w:rPr>
        <w:t xml:space="preserve"> </w:t>
      </w:r>
      <w:r w:rsidR="00D16C99" w:rsidRPr="00063D03">
        <w:rPr>
          <w:rFonts w:ascii="Arial" w:hAnsi="Arial" w:cs="Arial"/>
          <w:spacing w:val="-3"/>
          <w:sz w:val="20"/>
          <w:szCs w:val="20"/>
        </w:rPr>
        <w:t>Presidente.-</w:t>
      </w:r>
      <w:r w:rsidR="005D0EAC">
        <w:rPr>
          <w:rFonts w:ascii="Arial" w:hAnsi="Arial" w:cs="Arial"/>
          <w:b/>
          <w:bCs/>
          <w:spacing w:val="-3"/>
          <w:sz w:val="20"/>
          <w:szCs w:val="20"/>
        </w:rPr>
        <w:t xml:space="preserve"> Dip. Juan Manuel Garcí</w:t>
      </w:r>
      <w:r w:rsidR="00D16C99" w:rsidRPr="00FC0975">
        <w:rPr>
          <w:rFonts w:ascii="Arial" w:hAnsi="Arial" w:cs="Arial"/>
          <w:b/>
          <w:bCs/>
          <w:spacing w:val="-3"/>
          <w:sz w:val="20"/>
          <w:szCs w:val="20"/>
        </w:rPr>
        <w:t xml:space="preserve">a de Jesús, </w:t>
      </w:r>
      <w:r w:rsidR="00D16C99" w:rsidRPr="00063D03">
        <w:rPr>
          <w:rFonts w:ascii="Arial" w:hAnsi="Arial" w:cs="Arial"/>
          <w:spacing w:val="-3"/>
          <w:sz w:val="20"/>
          <w:szCs w:val="20"/>
        </w:rPr>
        <w:t>Secretario.-</w:t>
      </w:r>
      <w:r w:rsidR="00D16C99" w:rsidRPr="00FC0975">
        <w:rPr>
          <w:rFonts w:ascii="Arial" w:hAnsi="Arial" w:cs="Arial"/>
          <w:b/>
          <w:bCs/>
          <w:spacing w:val="-3"/>
          <w:sz w:val="20"/>
          <w:szCs w:val="20"/>
        </w:rPr>
        <w:t xml:space="preserve"> </w:t>
      </w:r>
      <w:r w:rsidR="00D16C99" w:rsidRPr="00C67BF0">
        <w:rPr>
          <w:rFonts w:ascii="Arial" w:hAnsi="Arial" w:cs="Arial"/>
          <w:b/>
          <w:bCs/>
          <w:spacing w:val="-3"/>
          <w:sz w:val="20"/>
          <w:szCs w:val="20"/>
          <w:lang w:val="pt-BR"/>
        </w:rPr>
        <w:t xml:space="preserve">Dip. Profr. </w:t>
      </w:r>
      <w:r w:rsidR="00D16C99" w:rsidRPr="00BB3A31">
        <w:rPr>
          <w:rFonts w:ascii="Arial" w:hAnsi="Arial" w:cs="Arial"/>
          <w:b/>
          <w:bCs/>
          <w:spacing w:val="-3"/>
          <w:sz w:val="20"/>
          <w:szCs w:val="20"/>
          <w:lang w:val="pt-BR"/>
        </w:rPr>
        <w:t>José Luís Martínez L.-</w:t>
      </w:r>
      <w:r w:rsidR="00D16C99" w:rsidRPr="00BB3A31">
        <w:rPr>
          <w:rFonts w:ascii="Arial" w:hAnsi="Arial" w:cs="Arial"/>
          <w:spacing w:val="-3"/>
          <w:sz w:val="20"/>
          <w:szCs w:val="20"/>
          <w:lang w:val="pt-BR"/>
        </w:rPr>
        <w:t xml:space="preserve"> </w:t>
      </w:r>
      <w:r w:rsidR="00DF1C19" w:rsidRPr="00BB3A31">
        <w:rPr>
          <w:rFonts w:ascii="Arial" w:hAnsi="Arial" w:cs="Arial"/>
          <w:spacing w:val="-3"/>
          <w:sz w:val="20"/>
          <w:szCs w:val="20"/>
          <w:lang w:val="pt-BR"/>
        </w:rPr>
        <w:t>Rubricas</w:t>
      </w:r>
      <w:r w:rsidR="00D16C99" w:rsidRPr="00BB3A31">
        <w:rPr>
          <w:rFonts w:ascii="Arial" w:hAnsi="Arial" w:cs="Arial"/>
          <w:spacing w:val="-3"/>
          <w:sz w:val="20"/>
          <w:szCs w:val="20"/>
          <w:lang w:val="pt-BR"/>
        </w:rPr>
        <w:t>.</w:t>
      </w:r>
    </w:p>
    <w:p w:rsidR="00DF1C19" w:rsidRPr="00CE72AB" w:rsidRDefault="00DF1C19" w:rsidP="00755BE4">
      <w:pPr>
        <w:tabs>
          <w:tab w:val="left" w:pos="-720"/>
          <w:tab w:val="left" w:pos="0"/>
        </w:tabs>
        <w:suppressAutoHyphens/>
        <w:jc w:val="both"/>
        <w:rPr>
          <w:rFonts w:ascii="Arial" w:hAnsi="Arial" w:cs="Arial"/>
          <w:spacing w:val="-3"/>
          <w:sz w:val="18"/>
          <w:szCs w:val="18"/>
          <w:lang w:val="pt-BR"/>
        </w:rPr>
      </w:pPr>
    </w:p>
    <w:p w:rsidR="00DF1C19" w:rsidRPr="00A77718" w:rsidRDefault="00DF1C19" w:rsidP="00755BE4">
      <w:pPr>
        <w:tabs>
          <w:tab w:val="left" w:pos="-720"/>
          <w:tab w:val="left" w:pos="0"/>
        </w:tabs>
        <w:suppressAutoHyphens/>
        <w:jc w:val="both"/>
        <w:rPr>
          <w:rFonts w:ascii="Arial" w:hAnsi="Arial" w:cs="Arial"/>
          <w:spacing w:val="-3"/>
          <w:sz w:val="16"/>
          <w:szCs w:val="16"/>
          <w:lang w:val="pt-BR"/>
        </w:rPr>
      </w:pPr>
    </w:p>
    <w:p w:rsidR="00AB4306" w:rsidRPr="00BB3A31" w:rsidRDefault="00AB4306" w:rsidP="00755BE4">
      <w:pPr>
        <w:tabs>
          <w:tab w:val="left" w:pos="0"/>
          <w:tab w:val="center" w:pos="5270"/>
        </w:tabs>
        <w:suppressAutoHyphens/>
        <w:jc w:val="center"/>
        <w:rPr>
          <w:rFonts w:ascii="Arial" w:hAnsi="Arial" w:cs="Arial"/>
          <w:b/>
          <w:bCs/>
          <w:spacing w:val="-3"/>
          <w:sz w:val="20"/>
          <w:szCs w:val="20"/>
          <w:lang w:val="pt-BR"/>
        </w:rPr>
      </w:pPr>
      <w:r w:rsidRPr="00BB3A31">
        <w:rPr>
          <w:rFonts w:ascii="Arial" w:hAnsi="Arial" w:cs="Arial"/>
          <w:b/>
          <w:bCs/>
          <w:spacing w:val="-3"/>
          <w:sz w:val="20"/>
          <w:szCs w:val="20"/>
          <w:lang w:val="pt-BR"/>
        </w:rPr>
        <w:t xml:space="preserve">TRANSITORIO DECRETO </w:t>
      </w:r>
      <w:r w:rsidR="007D7178" w:rsidRPr="00BB3A31">
        <w:rPr>
          <w:rFonts w:ascii="Arial" w:hAnsi="Arial" w:cs="Arial"/>
          <w:b/>
          <w:bCs/>
          <w:spacing w:val="-3"/>
          <w:sz w:val="20"/>
          <w:szCs w:val="20"/>
          <w:lang w:val="pt-BR"/>
        </w:rPr>
        <w:t>No. 467</w:t>
      </w:r>
    </w:p>
    <w:p w:rsidR="00AB4306" w:rsidRPr="00DF1C19" w:rsidRDefault="00AB4306" w:rsidP="00755BE4">
      <w:pPr>
        <w:tabs>
          <w:tab w:val="left" w:pos="-720"/>
          <w:tab w:val="left" w:pos="0"/>
        </w:tabs>
        <w:suppressAutoHyphens/>
        <w:jc w:val="both"/>
        <w:rPr>
          <w:rFonts w:ascii="Arial" w:hAnsi="Arial" w:cs="Arial"/>
          <w:b/>
          <w:bCs/>
          <w:spacing w:val="-3"/>
          <w:sz w:val="20"/>
          <w:szCs w:val="20"/>
          <w:lang w:val="pt-BR"/>
        </w:rPr>
      </w:pPr>
    </w:p>
    <w:p w:rsidR="00AB4306" w:rsidRDefault="00C8020F" w:rsidP="00755BE4">
      <w:pPr>
        <w:tabs>
          <w:tab w:val="left" w:pos="-720"/>
          <w:tab w:val="left" w:pos="0"/>
        </w:tabs>
        <w:suppressAutoHyphens/>
        <w:jc w:val="both"/>
        <w:rPr>
          <w:rFonts w:ascii="Arial" w:hAnsi="Arial" w:cs="Arial"/>
          <w:spacing w:val="-3"/>
          <w:sz w:val="20"/>
          <w:szCs w:val="20"/>
        </w:rPr>
      </w:pPr>
      <w:r w:rsidRPr="006D6A0A">
        <w:rPr>
          <w:rFonts w:ascii="Arial" w:hAnsi="Arial" w:cs="Arial"/>
          <w:b/>
          <w:bCs/>
          <w:spacing w:val="-3"/>
          <w:sz w:val="20"/>
          <w:szCs w:val="20"/>
        </w:rPr>
        <w:t>ARTICULO UNICO.</w:t>
      </w:r>
      <w:r w:rsidR="00AB4306" w:rsidRPr="006D6A0A">
        <w:rPr>
          <w:rFonts w:ascii="Arial" w:hAnsi="Arial" w:cs="Arial"/>
          <w:b/>
          <w:bCs/>
          <w:spacing w:val="-3"/>
          <w:sz w:val="20"/>
          <w:szCs w:val="20"/>
        </w:rPr>
        <w:t>-</w:t>
      </w:r>
      <w:r w:rsidR="00AB4306" w:rsidRPr="006D6A0A">
        <w:rPr>
          <w:rFonts w:ascii="Arial" w:hAnsi="Arial" w:cs="Arial"/>
          <w:spacing w:val="-3"/>
          <w:sz w:val="20"/>
          <w:szCs w:val="20"/>
        </w:rPr>
        <w:t xml:space="preserve"> </w:t>
      </w:r>
      <w:r w:rsidR="00AB4306">
        <w:rPr>
          <w:rFonts w:ascii="Arial" w:hAnsi="Arial" w:cs="Arial"/>
          <w:spacing w:val="-3"/>
          <w:sz w:val="20"/>
          <w:szCs w:val="20"/>
        </w:rPr>
        <w:t xml:space="preserve">El presente Decreto entrará en vigor el siguiente </w:t>
      </w:r>
      <w:r w:rsidR="00DB131B">
        <w:rPr>
          <w:rFonts w:ascii="Arial" w:hAnsi="Arial" w:cs="Arial"/>
          <w:spacing w:val="-3"/>
          <w:sz w:val="20"/>
          <w:szCs w:val="20"/>
        </w:rPr>
        <w:t xml:space="preserve">día al </w:t>
      </w:r>
      <w:r w:rsidR="00AB4306">
        <w:rPr>
          <w:rFonts w:ascii="Arial" w:hAnsi="Arial" w:cs="Arial"/>
          <w:spacing w:val="-3"/>
          <w:sz w:val="20"/>
          <w:szCs w:val="20"/>
        </w:rPr>
        <w:t>de su publicación en el Boletín Oficial del Gobierno del Estado de Baja California Sur.</w:t>
      </w:r>
    </w:p>
    <w:p w:rsidR="006D19ED" w:rsidRPr="00DF1C19" w:rsidRDefault="006D19ED" w:rsidP="00755BE4">
      <w:pPr>
        <w:tabs>
          <w:tab w:val="left" w:pos="-720"/>
          <w:tab w:val="left" w:pos="0"/>
        </w:tabs>
        <w:suppressAutoHyphens/>
        <w:jc w:val="both"/>
        <w:rPr>
          <w:rFonts w:ascii="Arial" w:hAnsi="Arial" w:cs="Arial"/>
          <w:spacing w:val="-3"/>
        </w:rPr>
      </w:pPr>
    </w:p>
    <w:p w:rsidR="00D16C99" w:rsidRDefault="00097847" w:rsidP="00755BE4">
      <w:pPr>
        <w:tabs>
          <w:tab w:val="left" w:pos="-720"/>
          <w:tab w:val="left" w:pos="0"/>
        </w:tabs>
        <w:suppressAutoHyphens/>
        <w:jc w:val="both"/>
        <w:rPr>
          <w:rFonts w:ascii="Arial" w:hAnsi="Arial" w:cs="Arial"/>
          <w:spacing w:val="-3"/>
          <w:sz w:val="20"/>
          <w:szCs w:val="20"/>
          <w:lang w:val="pt-BR"/>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 B.C.S., a 28 de Agosto de 1984.</w:t>
      </w:r>
      <w:r w:rsidR="00541A10">
        <w:rPr>
          <w:rFonts w:ascii="Arial" w:hAnsi="Arial" w:cs="Arial"/>
          <w:b/>
          <w:bCs/>
          <w:spacing w:val="-3"/>
          <w:sz w:val="20"/>
          <w:szCs w:val="20"/>
        </w:rPr>
        <w:t>-</w:t>
      </w:r>
      <w:r w:rsidR="00D16C99" w:rsidRPr="001F1708">
        <w:rPr>
          <w:rFonts w:ascii="Arial" w:hAnsi="Arial" w:cs="Arial"/>
          <w:b/>
          <w:bCs/>
          <w:spacing w:val="-3"/>
          <w:sz w:val="20"/>
          <w:szCs w:val="20"/>
        </w:rPr>
        <w:t xml:space="preserve"> </w:t>
      </w:r>
      <w:r w:rsidR="00D16C99" w:rsidRPr="00063D03">
        <w:rPr>
          <w:rFonts w:ascii="Arial" w:hAnsi="Arial" w:cs="Arial"/>
          <w:spacing w:val="-3"/>
          <w:sz w:val="20"/>
          <w:szCs w:val="20"/>
        </w:rPr>
        <w:t>Presidente.-</w:t>
      </w:r>
      <w:r w:rsidR="005D0EAC">
        <w:rPr>
          <w:rFonts w:ascii="Arial" w:hAnsi="Arial" w:cs="Arial"/>
          <w:b/>
          <w:bCs/>
          <w:spacing w:val="-3"/>
          <w:sz w:val="20"/>
          <w:szCs w:val="20"/>
        </w:rPr>
        <w:t xml:space="preserve"> Dip. Juan Manuel Garcí</w:t>
      </w:r>
      <w:r w:rsidR="00D16C99" w:rsidRPr="001F1708">
        <w:rPr>
          <w:rFonts w:ascii="Arial" w:hAnsi="Arial" w:cs="Arial"/>
          <w:b/>
          <w:bCs/>
          <w:spacing w:val="-3"/>
          <w:sz w:val="20"/>
          <w:szCs w:val="20"/>
        </w:rPr>
        <w:t xml:space="preserve">a de Jesús, </w:t>
      </w:r>
      <w:r w:rsidR="00D16C99" w:rsidRPr="00063D03">
        <w:rPr>
          <w:rFonts w:ascii="Arial" w:hAnsi="Arial" w:cs="Arial"/>
          <w:spacing w:val="-3"/>
          <w:sz w:val="20"/>
          <w:szCs w:val="20"/>
        </w:rPr>
        <w:t>Secretario.-</w:t>
      </w:r>
      <w:r w:rsidR="00D16C99" w:rsidRPr="001F1708">
        <w:rPr>
          <w:rFonts w:ascii="Arial" w:hAnsi="Arial" w:cs="Arial"/>
          <w:b/>
          <w:bCs/>
          <w:spacing w:val="-3"/>
          <w:sz w:val="20"/>
          <w:szCs w:val="20"/>
        </w:rPr>
        <w:t xml:space="preserve"> </w:t>
      </w:r>
      <w:r w:rsidR="00D16C99" w:rsidRPr="00C67BF0">
        <w:rPr>
          <w:rFonts w:ascii="Arial" w:hAnsi="Arial" w:cs="Arial"/>
          <w:b/>
          <w:bCs/>
          <w:spacing w:val="-3"/>
          <w:sz w:val="20"/>
          <w:szCs w:val="20"/>
          <w:lang w:val="pt-BR"/>
        </w:rPr>
        <w:t xml:space="preserve">Dip. Profr. </w:t>
      </w:r>
      <w:r w:rsidR="00D16C99" w:rsidRPr="001F1708">
        <w:rPr>
          <w:rFonts w:ascii="Arial" w:hAnsi="Arial" w:cs="Arial"/>
          <w:b/>
          <w:bCs/>
          <w:spacing w:val="-3"/>
          <w:sz w:val="20"/>
          <w:szCs w:val="20"/>
          <w:lang w:val="pt-BR"/>
        </w:rPr>
        <w:t>José Luís Martínez L.-</w:t>
      </w:r>
      <w:r w:rsidR="00A62A00">
        <w:rPr>
          <w:rFonts w:ascii="Arial" w:hAnsi="Arial" w:cs="Arial"/>
          <w:spacing w:val="-3"/>
          <w:sz w:val="20"/>
          <w:szCs w:val="20"/>
          <w:lang w:val="pt-BR"/>
        </w:rPr>
        <w:t xml:space="preserve"> Ru</w:t>
      </w:r>
      <w:r w:rsidR="00D16C99" w:rsidRPr="00FC05CB">
        <w:rPr>
          <w:rFonts w:ascii="Arial" w:hAnsi="Arial" w:cs="Arial"/>
          <w:spacing w:val="-3"/>
          <w:sz w:val="20"/>
          <w:szCs w:val="20"/>
          <w:lang w:val="pt-BR"/>
        </w:rPr>
        <w:t>bricas.</w:t>
      </w:r>
    </w:p>
    <w:p w:rsidR="00CE72AB" w:rsidRPr="00CE72AB" w:rsidRDefault="00CE72AB" w:rsidP="00755BE4">
      <w:pPr>
        <w:tabs>
          <w:tab w:val="left" w:pos="-720"/>
          <w:tab w:val="left" w:pos="0"/>
        </w:tabs>
        <w:suppressAutoHyphens/>
        <w:jc w:val="both"/>
        <w:rPr>
          <w:rFonts w:ascii="Arial" w:hAnsi="Arial" w:cs="Arial"/>
          <w:spacing w:val="-3"/>
          <w:sz w:val="18"/>
          <w:szCs w:val="18"/>
          <w:lang w:val="pt-BR"/>
        </w:rPr>
      </w:pPr>
    </w:p>
    <w:p w:rsidR="00CE72AB" w:rsidRPr="00CE72AB" w:rsidRDefault="00CE72AB" w:rsidP="00755BE4">
      <w:pPr>
        <w:tabs>
          <w:tab w:val="left" w:pos="-720"/>
          <w:tab w:val="left" w:pos="0"/>
        </w:tabs>
        <w:suppressAutoHyphens/>
        <w:jc w:val="both"/>
        <w:rPr>
          <w:rFonts w:ascii="Arial" w:hAnsi="Arial" w:cs="Arial"/>
          <w:spacing w:val="-3"/>
          <w:sz w:val="16"/>
          <w:szCs w:val="16"/>
          <w:lang w:val="pt-BR"/>
        </w:rPr>
      </w:pPr>
    </w:p>
    <w:p w:rsidR="00AB4306" w:rsidRPr="00B5118D" w:rsidRDefault="00AB4306" w:rsidP="00755BE4">
      <w:pPr>
        <w:tabs>
          <w:tab w:val="left" w:pos="0"/>
          <w:tab w:val="center" w:pos="5270"/>
        </w:tabs>
        <w:suppressAutoHyphens/>
        <w:jc w:val="center"/>
        <w:rPr>
          <w:rFonts w:ascii="Arial" w:hAnsi="Arial" w:cs="Arial"/>
          <w:b/>
          <w:bCs/>
          <w:spacing w:val="-3"/>
          <w:sz w:val="20"/>
          <w:szCs w:val="20"/>
          <w:lang w:val="pt-BR"/>
        </w:rPr>
      </w:pPr>
      <w:r w:rsidRPr="00B5118D">
        <w:rPr>
          <w:rFonts w:ascii="Arial" w:hAnsi="Arial" w:cs="Arial"/>
          <w:b/>
          <w:bCs/>
          <w:spacing w:val="-3"/>
          <w:sz w:val="20"/>
          <w:szCs w:val="20"/>
          <w:lang w:val="pt-BR"/>
        </w:rPr>
        <w:t xml:space="preserve">TRANSITORIO DECRETO </w:t>
      </w:r>
      <w:r w:rsidR="007D7178" w:rsidRPr="00B5118D">
        <w:rPr>
          <w:rFonts w:ascii="Arial" w:hAnsi="Arial" w:cs="Arial"/>
          <w:b/>
          <w:bCs/>
          <w:spacing w:val="-3"/>
          <w:sz w:val="20"/>
          <w:szCs w:val="20"/>
          <w:lang w:val="pt-BR"/>
        </w:rPr>
        <w:t>No. 477</w:t>
      </w:r>
    </w:p>
    <w:p w:rsidR="00AB4306" w:rsidRPr="00B5118D" w:rsidRDefault="00AB4306" w:rsidP="00755BE4">
      <w:pPr>
        <w:tabs>
          <w:tab w:val="left" w:pos="-720"/>
          <w:tab w:val="left" w:pos="0"/>
        </w:tabs>
        <w:suppressAutoHyphens/>
        <w:jc w:val="both"/>
        <w:rPr>
          <w:rFonts w:ascii="Arial" w:hAnsi="Arial" w:cs="Arial"/>
          <w:b/>
          <w:bCs/>
          <w:spacing w:val="-3"/>
          <w:sz w:val="20"/>
          <w:szCs w:val="20"/>
          <w:lang w:val="pt-BR"/>
        </w:rPr>
      </w:pPr>
    </w:p>
    <w:p w:rsidR="00AB4306"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w:t>
      </w:r>
      <w:r w:rsidR="00F620AA">
        <w:rPr>
          <w:rFonts w:ascii="Arial" w:hAnsi="Arial" w:cs="Arial"/>
          <w:spacing w:val="-3"/>
          <w:sz w:val="20"/>
          <w:szCs w:val="20"/>
        </w:rPr>
        <w:t xml:space="preserve">al </w:t>
      </w:r>
      <w:r w:rsidR="00AB4306">
        <w:rPr>
          <w:rFonts w:ascii="Arial" w:hAnsi="Arial" w:cs="Arial"/>
          <w:spacing w:val="-3"/>
          <w:sz w:val="20"/>
          <w:szCs w:val="20"/>
        </w:rPr>
        <w:t>de su publicación en el Boletín Oficial del Gobierno del Estado de Baja California Sur.</w:t>
      </w:r>
    </w:p>
    <w:p w:rsidR="001A072E" w:rsidRPr="00CD3DED" w:rsidRDefault="001A072E" w:rsidP="001A072E">
      <w:pPr>
        <w:pStyle w:val="WW-Contenidodelmarco"/>
        <w:tabs>
          <w:tab w:val="left" w:pos="-720"/>
          <w:tab w:val="left" w:pos="0"/>
        </w:tabs>
        <w:rPr>
          <w:rFonts w:ascii="Arial" w:hAnsi="Arial" w:cs="Arial"/>
          <w:spacing w:val="-3"/>
          <w:lang w:eastAsia="es-ES"/>
        </w:rPr>
      </w:pPr>
    </w:p>
    <w:p w:rsidR="00952BEE" w:rsidRPr="00A4300A"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 B.C.S., a 11 de Octubre de 1984.</w:t>
      </w:r>
      <w:r w:rsidR="00541A10">
        <w:rPr>
          <w:rFonts w:ascii="Arial" w:hAnsi="Arial" w:cs="Arial"/>
          <w:b/>
          <w:bCs/>
          <w:spacing w:val="-3"/>
          <w:sz w:val="20"/>
          <w:szCs w:val="20"/>
        </w:rPr>
        <w:t>-</w:t>
      </w:r>
      <w:r w:rsidR="00063D03">
        <w:rPr>
          <w:rFonts w:ascii="Arial" w:hAnsi="Arial" w:cs="Arial"/>
          <w:b/>
          <w:bCs/>
          <w:spacing w:val="-3"/>
          <w:sz w:val="20"/>
          <w:szCs w:val="20"/>
        </w:rPr>
        <w:t xml:space="preserve"> </w:t>
      </w:r>
      <w:r w:rsidR="00952BEE" w:rsidRPr="00541A10">
        <w:rPr>
          <w:rFonts w:ascii="Arial" w:hAnsi="Arial" w:cs="Arial"/>
          <w:spacing w:val="-3"/>
          <w:sz w:val="20"/>
          <w:szCs w:val="20"/>
        </w:rPr>
        <w:t xml:space="preserve">Presidente.- </w:t>
      </w:r>
      <w:r w:rsidR="00952BEE" w:rsidRPr="001F1708">
        <w:rPr>
          <w:rFonts w:ascii="Arial" w:hAnsi="Arial" w:cs="Arial"/>
          <w:b/>
          <w:bCs/>
          <w:spacing w:val="-3"/>
          <w:sz w:val="20"/>
          <w:szCs w:val="20"/>
        </w:rPr>
        <w:t xml:space="preserve">Dip. </w:t>
      </w:r>
      <w:r w:rsidR="004D6EFA" w:rsidRPr="001F1708">
        <w:rPr>
          <w:rFonts w:ascii="Arial" w:hAnsi="Arial" w:cs="Arial"/>
          <w:b/>
          <w:bCs/>
          <w:spacing w:val="-3"/>
          <w:sz w:val="20"/>
          <w:szCs w:val="20"/>
        </w:rPr>
        <w:t>Profra. Ma. Luisa Salcedo de Beltrán</w:t>
      </w:r>
      <w:r w:rsidR="00952BEE" w:rsidRPr="001F1708">
        <w:rPr>
          <w:rFonts w:ascii="Arial" w:hAnsi="Arial" w:cs="Arial"/>
          <w:b/>
          <w:bCs/>
          <w:spacing w:val="-3"/>
          <w:sz w:val="20"/>
          <w:szCs w:val="20"/>
        </w:rPr>
        <w:t xml:space="preserve">, </w:t>
      </w:r>
      <w:r w:rsidR="00952BEE" w:rsidRPr="00541A10">
        <w:rPr>
          <w:rFonts w:ascii="Arial" w:hAnsi="Arial" w:cs="Arial"/>
          <w:spacing w:val="-3"/>
          <w:sz w:val="20"/>
          <w:szCs w:val="20"/>
        </w:rPr>
        <w:t xml:space="preserve">Secretario.- </w:t>
      </w:r>
      <w:r w:rsidR="00952BEE" w:rsidRPr="001F1708">
        <w:rPr>
          <w:rFonts w:ascii="Arial" w:hAnsi="Arial" w:cs="Arial"/>
          <w:b/>
          <w:bCs/>
          <w:spacing w:val="-3"/>
          <w:sz w:val="20"/>
          <w:szCs w:val="20"/>
        </w:rPr>
        <w:t>D</w:t>
      </w:r>
      <w:r w:rsidR="004D6EFA" w:rsidRPr="001F1708">
        <w:rPr>
          <w:rFonts w:ascii="Arial" w:hAnsi="Arial" w:cs="Arial"/>
          <w:b/>
          <w:bCs/>
          <w:spacing w:val="-3"/>
          <w:sz w:val="20"/>
          <w:szCs w:val="20"/>
        </w:rPr>
        <w:t>ip. Lic</w:t>
      </w:r>
      <w:r w:rsidR="00952BEE" w:rsidRPr="001F1708">
        <w:rPr>
          <w:rFonts w:ascii="Arial" w:hAnsi="Arial" w:cs="Arial"/>
          <w:b/>
          <w:bCs/>
          <w:spacing w:val="-3"/>
          <w:sz w:val="20"/>
          <w:szCs w:val="20"/>
        </w:rPr>
        <w:t xml:space="preserve">. </w:t>
      </w:r>
      <w:r w:rsidR="004D6EFA" w:rsidRPr="001F1708">
        <w:rPr>
          <w:rFonts w:ascii="Arial" w:hAnsi="Arial" w:cs="Arial"/>
          <w:b/>
          <w:bCs/>
          <w:spacing w:val="-3"/>
          <w:sz w:val="20"/>
          <w:szCs w:val="20"/>
        </w:rPr>
        <w:t>Raúl A. Ortega Salgado.</w:t>
      </w:r>
      <w:r w:rsidR="00952BEE" w:rsidRPr="001F1708">
        <w:rPr>
          <w:rFonts w:ascii="Arial" w:hAnsi="Arial" w:cs="Arial"/>
          <w:b/>
          <w:bCs/>
          <w:spacing w:val="-3"/>
          <w:sz w:val="20"/>
          <w:szCs w:val="20"/>
        </w:rPr>
        <w:t>-</w:t>
      </w:r>
      <w:r w:rsidR="00952BEE" w:rsidRPr="002327A2">
        <w:rPr>
          <w:rFonts w:ascii="Arial" w:hAnsi="Arial" w:cs="Arial"/>
          <w:spacing w:val="-3"/>
          <w:sz w:val="20"/>
          <w:szCs w:val="20"/>
        </w:rPr>
        <w:t xml:space="preserve"> </w:t>
      </w:r>
      <w:r w:rsidR="00A62A00">
        <w:rPr>
          <w:rFonts w:ascii="Arial" w:hAnsi="Arial" w:cs="Arial"/>
          <w:spacing w:val="-3"/>
          <w:sz w:val="20"/>
          <w:szCs w:val="20"/>
        </w:rPr>
        <w:t>Ru</w:t>
      </w:r>
      <w:r w:rsidR="00952BEE">
        <w:rPr>
          <w:rFonts w:ascii="Arial" w:hAnsi="Arial" w:cs="Arial"/>
          <w:spacing w:val="-3"/>
          <w:sz w:val="20"/>
          <w:szCs w:val="20"/>
        </w:rPr>
        <w:t>bricas.</w:t>
      </w:r>
    </w:p>
    <w:p w:rsidR="00AB4306" w:rsidRPr="00CE72AB" w:rsidRDefault="00AB4306" w:rsidP="00A77718">
      <w:pPr>
        <w:pStyle w:val="Textonotapie"/>
        <w:widowControl/>
        <w:tabs>
          <w:tab w:val="left" w:pos="0"/>
          <w:tab w:val="center" w:pos="5270"/>
        </w:tabs>
        <w:suppressAutoHyphens/>
        <w:rPr>
          <w:rFonts w:ascii="Arial" w:hAnsi="Arial" w:cs="Arial"/>
          <w:spacing w:val="-3"/>
          <w:sz w:val="18"/>
          <w:szCs w:val="18"/>
          <w:lang w:val="es-ES"/>
        </w:rPr>
      </w:pPr>
    </w:p>
    <w:p w:rsidR="00886A19" w:rsidRPr="00A77718" w:rsidRDefault="00886A19" w:rsidP="00755BE4">
      <w:pPr>
        <w:tabs>
          <w:tab w:val="left" w:pos="0"/>
          <w:tab w:val="center" w:pos="5270"/>
        </w:tabs>
        <w:suppressAutoHyphens/>
        <w:rPr>
          <w:rFonts w:ascii="Arial" w:hAnsi="Arial" w:cs="Arial"/>
          <w:b/>
          <w:bCs/>
          <w:spacing w:val="-3"/>
          <w:sz w:val="16"/>
          <w:szCs w:val="16"/>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TRANSITORIOS DECRETO No. 510</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Default="00C8020F"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al de su publicación en el Boletín Oficial del Gobierno del Estado de Baja California Sur. </w:t>
      </w:r>
    </w:p>
    <w:p w:rsidR="00AB4306" w:rsidRPr="00DF1C19" w:rsidRDefault="00AB4306" w:rsidP="00755BE4">
      <w:pPr>
        <w:tabs>
          <w:tab w:val="left" w:pos="-720"/>
          <w:tab w:val="left" w:pos="0"/>
        </w:tabs>
        <w:suppressAutoHyphens/>
        <w:jc w:val="both"/>
        <w:rPr>
          <w:rFonts w:ascii="Arial" w:hAnsi="Arial" w:cs="Arial"/>
          <w:spacing w:val="-3"/>
        </w:rPr>
      </w:pPr>
    </w:p>
    <w:p w:rsidR="004F7739" w:rsidRPr="00A4300A"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DADO EN LA S</w:t>
      </w:r>
      <w:r w:rsidR="00AB4306" w:rsidRPr="001F1708">
        <w:rPr>
          <w:rFonts w:ascii="Arial" w:hAnsi="Arial" w:cs="Arial"/>
          <w:b/>
          <w:bCs/>
          <w:spacing w:val="-3"/>
          <w:sz w:val="20"/>
          <w:szCs w:val="20"/>
        </w:rPr>
        <w:t xml:space="preserve">ALA DE SESIONES DEL PODER LEGISLATIVO; La Paz, B.C.S., a </w:t>
      </w:r>
      <w:r w:rsidR="00385B57">
        <w:rPr>
          <w:rFonts w:ascii="Arial" w:hAnsi="Arial" w:cs="Arial"/>
          <w:b/>
          <w:bCs/>
          <w:spacing w:val="-3"/>
          <w:sz w:val="20"/>
          <w:szCs w:val="20"/>
        </w:rPr>
        <w:t>0</w:t>
      </w:r>
      <w:r w:rsidR="00AB4306" w:rsidRPr="001F1708">
        <w:rPr>
          <w:rFonts w:ascii="Arial" w:hAnsi="Arial" w:cs="Arial"/>
          <w:b/>
          <w:bCs/>
          <w:spacing w:val="-3"/>
          <w:sz w:val="20"/>
          <w:szCs w:val="20"/>
        </w:rPr>
        <w:t>7 de Mayo de 1985.</w:t>
      </w:r>
      <w:r w:rsidR="00541A10">
        <w:rPr>
          <w:rFonts w:ascii="Arial" w:hAnsi="Arial" w:cs="Arial"/>
          <w:b/>
          <w:bCs/>
          <w:spacing w:val="-3"/>
          <w:sz w:val="20"/>
          <w:szCs w:val="20"/>
        </w:rPr>
        <w:t>-</w:t>
      </w:r>
      <w:r w:rsidR="004F7739" w:rsidRPr="001F1708">
        <w:rPr>
          <w:rFonts w:ascii="Arial" w:hAnsi="Arial" w:cs="Arial"/>
          <w:b/>
          <w:bCs/>
          <w:spacing w:val="-3"/>
          <w:sz w:val="20"/>
          <w:szCs w:val="20"/>
        </w:rPr>
        <w:t xml:space="preserve"> </w:t>
      </w:r>
      <w:r w:rsidR="004F7739" w:rsidRPr="00063D03">
        <w:rPr>
          <w:rFonts w:ascii="Arial" w:hAnsi="Arial" w:cs="Arial"/>
          <w:spacing w:val="-3"/>
          <w:sz w:val="20"/>
          <w:szCs w:val="20"/>
        </w:rPr>
        <w:t>Presidente.-</w:t>
      </w:r>
      <w:r w:rsidR="004F7739" w:rsidRPr="001F1708">
        <w:rPr>
          <w:rFonts w:ascii="Arial" w:hAnsi="Arial" w:cs="Arial"/>
          <w:b/>
          <w:bCs/>
          <w:spacing w:val="-3"/>
          <w:sz w:val="20"/>
          <w:szCs w:val="20"/>
        </w:rPr>
        <w:t xml:space="preserve"> Dip. Profr. Miguel Antonio Olachea Carrillo, </w:t>
      </w:r>
      <w:r w:rsidR="004F7739" w:rsidRPr="00063D03">
        <w:rPr>
          <w:rFonts w:ascii="Arial" w:hAnsi="Arial" w:cs="Arial"/>
          <w:spacing w:val="-3"/>
          <w:sz w:val="20"/>
          <w:szCs w:val="20"/>
        </w:rPr>
        <w:t>Secretario.-</w:t>
      </w:r>
      <w:r w:rsidR="004F7739" w:rsidRPr="001F1708">
        <w:rPr>
          <w:rFonts w:ascii="Arial" w:hAnsi="Arial" w:cs="Arial"/>
          <w:b/>
          <w:bCs/>
          <w:spacing w:val="-3"/>
          <w:sz w:val="20"/>
          <w:szCs w:val="20"/>
        </w:rPr>
        <w:t xml:space="preserve"> Dip. Profr. Benito Bermúdez Coronado.- </w:t>
      </w:r>
      <w:r w:rsidR="00A62A00">
        <w:rPr>
          <w:rFonts w:ascii="Arial" w:hAnsi="Arial" w:cs="Arial"/>
          <w:spacing w:val="-3"/>
          <w:sz w:val="20"/>
          <w:szCs w:val="20"/>
        </w:rPr>
        <w:t>Ru</w:t>
      </w:r>
      <w:r w:rsidR="004F7739">
        <w:rPr>
          <w:rFonts w:ascii="Arial" w:hAnsi="Arial" w:cs="Arial"/>
          <w:spacing w:val="-3"/>
          <w:sz w:val="20"/>
          <w:szCs w:val="20"/>
        </w:rPr>
        <w:t>bricas.</w:t>
      </w:r>
    </w:p>
    <w:p w:rsidR="00284DBB" w:rsidRPr="00CE72AB" w:rsidRDefault="00284DBB" w:rsidP="00755BE4">
      <w:pPr>
        <w:tabs>
          <w:tab w:val="left" w:pos="0"/>
          <w:tab w:val="center" w:pos="5270"/>
        </w:tabs>
        <w:suppressAutoHyphens/>
        <w:jc w:val="center"/>
        <w:rPr>
          <w:rFonts w:ascii="Arial" w:hAnsi="Arial" w:cs="Arial"/>
          <w:b/>
          <w:bCs/>
          <w:spacing w:val="-3"/>
          <w:sz w:val="18"/>
          <w:szCs w:val="18"/>
        </w:rPr>
      </w:pPr>
    </w:p>
    <w:p w:rsidR="00691330" w:rsidRPr="00A77718" w:rsidRDefault="00691330" w:rsidP="00755BE4">
      <w:pPr>
        <w:tabs>
          <w:tab w:val="left" w:pos="0"/>
          <w:tab w:val="center" w:pos="5270"/>
        </w:tabs>
        <w:suppressAutoHyphens/>
        <w:jc w:val="center"/>
        <w:rPr>
          <w:rFonts w:ascii="Arial" w:hAnsi="Arial" w:cs="Arial"/>
          <w:b/>
          <w:bCs/>
          <w:spacing w:val="-3"/>
          <w:sz w:val="16"/>
          <w:szCs w:val="16"/>
        </w:rPr>
      </w:pPr>
    </w:p>
    <w:p w:rsidR="00AB4306" w:rsidRDefault="007D7178"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518</w:t>
      </w:r>
    </w:p>
    <w:p w:rsidR="00AB4306" w:rsidRPr="00DF1C19" w:rsidRDefault="00AB4306" w:rsidP="00755BE4">
      <w:pPr>
        <w:tabs>
          <w:tab w:val="left" w:pos="-720"/>
          <w:tab w:val="left" w:pos="0"/>
        </w:tabs>
        <w:suppressAutoHyphens/>
        <w:jc w:val="both"/>
        <w:rPr>
          <w:rFonts w:ascii="Arial" w:hAnsi="Arial" w:cs="Arial"/>
          <w:b/>
          <w:bCs/>
          <w:spacing w:val="-3"/>
          <w:sz w:val="20"/>
          <w:szCs w:val="20"/>
        </w:rPr>
      </w:pPr>
    </w:p>
    <w:p w:rsidR="00AB4306" w:rsidRDefault="00015EE4"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al de su publicación en el Boletín Oficial del Gobierno del Estado de Baja California Sur.</w:t>
      </w:r>
    </w:p>
    <w:p w:rsidR="00AB4306" w:rsidRPr="00CE72AB" w:rsidRDefault="00AB4306" w:rsidP="00755BE4">
      <w:pPr>
        <w:tabs>
          <w:tab w:val="left" w:pos="-720"/>
          <w:tab w:val="left" w:pos="0"/>
        </w:tabs>
        <w:suppressAutoHyphens/>
        <w:jc w:val="both"/>
        <w:rPr>
          <w:rFonts w:ascii="Arial" w:hAnsi="Arial" w:cs="Arial"/>
          <w:spacing w:val="-3"/>
          <w:sz w:val="22"/>
          <w:szCs w:val="22"/>
        </w:rPr>
      </w:pPr>
    </w:p>
    <w:p w:rsidR="003548CB" w:rsidRPr="00A4300A"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 xml:space="preserve">SALA DE SESIONES DEL PODER LEGISLATIVO; La Paz, B.C.S., </w:t>
      </w:r>
      <w:r w:rsidR="00A33260">
        <w:rPr>
          <w:rFonts w:ascii="Arial" w:hAnsi="Arial" w:cs="Arial"/>
          <w:b/>
          <w:bCs/>
          <w:spacing w:val="-3"/>
          <w:sz w:val="20"/>
          <w:szCs w:val="20"/>
        </w:rPr>
        <w:t>a</w:t>
      </w:r>
      <w:r w:rsidR="00AB4306" w:rsidRPr="001F1708">
        <w:rPr>
          <w:rFonts w:ascii="Arial" w:hAnsi="Arial" w:cs="Arial"/>
          <w:b/>
          <w:bCs/>
          <w:spacing w:val="-3"/>
          <w:sz w:val="20"/>
          <w:szCs w:val="20"/>
        </w:rPr>
        <w:t xml:space="preserve"> 27 </w:t>
      </w:r>
      <w:r w:rsidR="00A33260">
        <w:rPr>
          <w:rFonts w:ascii="Arial" w:hAnsi="Arial" w:cs="Arial"/>
          <w:b/>
          <w:bCs/>
          <w:spacing w:val="-3"/>
          <w:sz w:val="20"/>
          <w:szCs w:val="20"/>
        </w:rPr>
        <w:t xml:space="preserve">de Junio de </w:t>
      </w:r>
      <w:r w:rsidR="00AB4306" w:rsidRPr="001F1708">
        <w:rPr>
          <w:rFonts w:ascii="Arial" w:hAnsi="Arial" w:cs="Arial"/>
          <w:b/>
          <w:bCs/>
          <w:spacing w:val="-3"/>
          <w:sz w:val="20"/>
          <w:szCs w:val="20"/>
        </w:rPr>
        <w:t>1985.</w:t>
      </w:r>
      <w:r w:rsidR="00341B5A">
        <w:rPr>
          <w:rFonts w:ascii="Arial" w:hAnsi="Arial" w:cs="Arial"/>
          <w:b/>
          <w:bCs/>
          <w:spacing w:val="-3"/>
          <w:sz w:val="20"/>
          <w:szCs w:val="20"/>
        </w:rPr>
        <w:t>-</w:t>
      </w:r>
      <w:r w:rsidR="003548CB" w:rsidRPr="001F1708">
        <w:rPr>
          <w:rFonts w:ascii="Arial" w:hAnsi="Arial" w:cs="Arial"/>
          <w:b/>
          <w:bCs/>
          <w:spacing w:val="-3"/>
          <w:sz w:val="20"/>
          <w:szCs w:val="20"/>
        </w:rPr>
        <w:t xml:space="preserve"> </w:t>
      </w:r>
      <w:r w:rsidR="003548CB" w:rsidRPr="00063D03">
        <w:rPr>
          <w:rFonts w:ascii="Arial" w:hAnsi="Arial" w:cs="Arial"/>
          <w:spacing w:val="-3"/>
          <w:sz w:val="20"/>
          <w:szCs w:val="20"/>
        </w:rPr>
        <w:t>Presidente.-</w:t>
      </w:r>
      <w:r w:rsidR="003548CB" w:rsidRPr="001F1708">
        <w:rPr>
          <w:rFonts w:ascii="Arial" w:hAnsi="Arial" w:cs="Arial"/>
          <w:b/>
          <w:bCs/>
          <w:spacing w:val="-3"/>
          <w:sz w:val="20"/>
          <w:szCs w:val="20"/>
        </w:rPr>
        <w:t xml:space="preserve"> Dip. Profr. Miguel Antonio Olachea Carrillo, </w:t>
      </w:r>
      <w:r w:rsidR="003548CB" w:rsidRPr="00063D03">
        <w:rPr>
          <w:rFonts w:ascii="Arial" w:hAnsi="Arial" w:cs="Arial"/>
          <w:spacing w:val="-3"/>
          <w:sz w:val="20"/>
          <w:szCs w:val="20"/>
        </w:rPr>
        <w:t>Secretario.-</w:t>
      </w:r>
      <w:r w:rsidR="003548CB" w:rsidRPr="001F1708">
        <w:rPr>
          <w:rFonts w:ascii="Arial" w:hAnsi="Arial" w:cs="Arial"/>
          <w:b/>
          <w:bCs/>
          <w:spacing w:val="-3"/>
          <w:sz w:val="20"/>
          <w:szCs w:val="20"/>
        </w:rPr>
        <w:t xml:space="preserve"> Dip. Profr. Benito Bermúdez Coronado.- </w:t>
      </w:r>
      <w:r w:rsidR="00A62A00">
        <w:rPr>
          <w:rFonts w:ascii="Arial" w:hAnsi="Arial" w:cs="Arial"/>
          <w:spacing w:val="-3"/>
          <w:sz w:val="20"/>
          <w:szCs w:val="20"/>
        </w:rPr>
        <w:t>Ru</w:t>
      </w:r>
      <w:r w:rsidR="003548CB">
        <w:rPr>
          <w:rFonts w:ascii="Arial" w:hAnsi="Arial" w:cs="Arial"/>
          <w:spacing w:val="-3"/>
          <w:sz w:val="20"/>
          <w:szCs w:val="20"/>
        </w:rPr>
        <w:t>bricas.</w:t>
      </w:r>
    </w:p>
    <w:p w:rsidR="000F552B" w:rsidRPr="00A77718" w:rsidRDefault="000F552B" w:rsidP="00CD3DED">
      <w:pPr>
        <w:tabs>
          <w:tab w:val="left" w:pos="0"/>
          <w:tab w:val="center" w:pos="5270"/>
        </w:tabs>
        <w:suppressAutoHyphens/>
        <w:rPr>
          <w:rFonts w:ascii="Arial" w:hAnsi="Arial" w:cs="Arial"/>
          <w:b/>
          <w:bCs/>
          <w:spacing w:val="-3"/>
          <w:sz w:val="16"/>
          <w:szCs w:val="16"/>
        </w:rPr>
      </w:pPr>
    </w:p>
    <w:p w:rsidR="00A77718" w:rsidRPr="00CE72AB" w:rsidRDefault="00A77718" w:rsidP="00755BE4">
      <w:pPr>
        <w:tabs>
          <w:tab w:val="left" w:pos="0"/>
          <w:tab w:val="center" w:pos="5270"/>
        </w:tabs>
        <w:suppressAutoHyphens/>
        <w:jc w:val="center"/>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547</w:t>
      </w:r>
    </w:p>
    <w:p w:rsidR="00AB4306" w:rsidRDefault="00AB4306" w:rsidP="00755BE4">
      <w:pPr>
        <w:tabs>
          <w:tab w:val="left" w:pos="-720"/>
          <w:tab w:val="left" w:pos="0"/>
        </w:tabs>
        <w:suppressAutoHyphens/>
        <w:jc w:val="center"/>
        <w:rPr>
          <w:rFonts w:ascii="Arial" w:hAnsi="Arial" w:cs="Arial"/>
          <w:b/>
          <w:bCs/>
          <w:spacing w:val="-3"/>
          <w:sz w:val="20"/>
          <w:szCs w:val="20"/>
        </w:rPr>
      </w:pPr>
    </w:p>
    <w:p w:rsidR="00AB4306" w:rsidRDefault="00015EE4"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al de su publicación en el Boletín Oficial del Gobierno del Estado de Baja California Sur.</w:t>
      </w:r>
    </w:p>
    <w:p w:rsidR="00CD3DED" w:rsidRPr="00CE72AB" w:rsidRDefault="00CD3DED" w:rsidP="00755BE4">
      <w:pPr>
        <w:tabs>
          <w:tab w:val="left" w:pos="-720"/>
          <w:tab w:val="left" w:pos="0"/>
        </w:tabs>
        <w:suppressAutoHyphens/>
        <w:jc w:val="both"/>
        <w:rPr>
          <w:rFonts w:ascii="Arial" w:hAnsi="Arial" w:cs="Arial"/>
          <w:b/>
          <w:bCs/>
          <w:spacing w:val="-3"/>
          <w:sz w:val="22"/>
          <w:szCs w:val="22"/>
        </w:rPr>
      </w:pPr>
    </w:p>
    <w:p w:rsidR="006707AC" w:rsidRPr="00A4300A"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 xml:space="preserve">SALA DE SESIONES DEL PODER LEGISLATIVO; La Paz, B.C.S., a </w:t>
      </w:r>
      <w:r w:rsidR="00A33260">
        <w:rPr>
          <w:rFonts w:ascii="Arial" w:hAnsi="Arial" w:cs="Arial"/>
          <w:b/>
          <w:bCs/>
          <w:spacing w:val="-3"/>
          <w:sz w:val="20"/>
          <w:szCs w:val="20"/>
        </w:rPr>
        <w:t>0</w:t>
      </w:r>
      <w:r w:rsidR="00AB4306" w:rsidRPr="001F1708">
        <w:rPr>
          <w:rFonts w:ascii="Arial" w:hAnsi="Arial" w:cs="Arial"/>
          <w:b/>
          <w:bCs/>
          <w:spacing w:val="-3"/>
          <w:sz w:val="20"/>
          <w:szCs w:val="20"/>
        </w:rPr>
        <w:t>8 de Mayo de 1986.</w:t>
      </w:r>
      <w:r w:rsidR="00341B5A">
        <w:rPr>
          <w:rFonts w:ascii="Arial" w:hAnsi="Arial" w:cs="Arial"/>
          <w:b/>
          <w:bCs/>
          <w:spacing w:val="-3"/>
          <w:sz w:val="20"/>
          <w:szCs w:val="20"/>
        </w:rPr>
        <w:t>-</w:t>
      </w:r>
      <w:r w:rsidR="006707AC" w:rsidRPr="001F1708">
        <w:rPr>
          <w:rFonts w:ascii="Arial" w:hAnsi="Arial" w:cs="Arial"/>
          <w:b/>
          <w:bCs/>
          <w:spacing w:val="-3"/>
          <w:sz w:val="20"/>
          <w:szCs w:val="20"/>
        </w:rPr>
        <w:t xml:space="preserve"> </w:t>
      </w:r>
      <w:r w:rsidR="006707AC" w:rsidRPr="004D5772">
        <w:rPr>
          <w:rFonts w:ascii="Arial" w:hAnsi="Arial" w:cs="Arial"/>
          <w:spacing w:val="-3"/>
          <w:sz w:val="20"/>
          <w:szCs w:val="20"/>
        </w:rPr>
        <w:t>Presidente.-</w:t>
      </w:r>
      <w:r w:rsidR="006707AC" w:rsidRPr="001F1708">
        <w:rPr>
          <w:rFonts w:ascii="Arial" w:hAnsi="Arial" w:cs="Arial"/>
          <w:b/>
          <w:bCs/>
          <w:spacing w:val="-3"/>
          <w:sz w:val="20"/>
          <w:szCs w:val="20"/>
        </w:rPr>
        <w:t xml:space="preserve"> Dip. Profr. Benito Berm</w:t>
      </w:r>
      <w:r w:rsidR="00A33260">
        <w:rPr>
          <w:rFonts w:ascii="Arial" w:hAnsi="Arial" w:cs="Arial"/>
          <w:b/>
          <w:bCs/>
          <w:spacing w:val="-3"/>
          <w:sz w:val="20"/>
          <w:szCs w:val="20"/>
        </w:rPr>
        <w:t>u</w:t>
      </w:r>
      <w:r w:rsidR="006707AC" w:rsidRPr="001F1708">
        <w:rPr>
          <w:rFonts w:ascii="Arial" w:hAnsi="Arial" w:cs="Arial"/>
          <w:b/>
          <w:bCs/>
          <w:spacing w:val="-3"/>
          <w:sz w:val="20"/>
          <w:szCs w:val="20"/>
        </w:rPr>
        <w:t xml:space="preserve">dez Coronado, </w:t>
      </w:r>
      <w:r w:rsidR="006707AC" w:rsidRPr="004D5772">
        <w:rPr>
          <w:rFonts w:ascii="Arial" w:hAnsi="Arial" w:cs="Arial"/>
          <w:spacing w:val="-3"/>
          <w:sz w:val="20"/>
          <w:szCs w:val="20"/>
        </w:rPr>
        <w:t>Secretario.-</w:t>
      </w:r>
      <w:r w:rsidR="006707AC" w:rsidRPr="001F1708">
        <w:rPr>
          <w:rFonts w:ascii="Arial" w:hAnsi="Arial" w:cs="Arial"/>
          <w:b/>
          <w:bCs/>
          <w:spacing w:val="-3"/>
          <w:sz w:val="20"/>
          <w:szCs w:val="20"/>
        </w:rPr>
        <w:t xml:space="preserve"> Dip. Profra. Ma. Luisa Salcedo de Beltrán.- </w:t>
      </w:r>
      <w:r w:rsidR="00A62A00">
        <w:rPr>
          <w:rFonts w:ascii="Arial" w:hAnsi="Arial" w:cs="Arial"/>
          <w:spacing w:val="-3"/>
          <w:sz w:val="20"/>
          <w:szCs w:val="20"/>
        </w:rPr>
        <w:t>Ru</w:t>
      </w:r>
      <w:r w:rsidR="006707AC">
        <w:rPr>
          <w:rFonts w:ascii="Arial" w:hAnsi="Arial" w:cs="Arial"/>
          <w:spacing w:val="-3"/>
          <w:sz w:val="20"/>
          <w:szCs w:val="20"/>
        </w:rPr>
        <w:t>bricas.</w:t>
      </w:r>
    </w:p>
    <w:p w:rsidR="00CD3DED" w:rsidRPr="0071481D" w:rsidRDefault="00CD3DED" w:rsidP="00691330">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570</w:t>
      </w:r>
    </w:p>
    <w:p w:rsidR="00AB4306" w:rsidRDefault="00AB4306" w:rsidP="00755BE4">
      <w:pPr>
        <w:tabs>
          <w:tab w:val="left" w:pos="-720"/>
          <w:tab w:val="left" w:pos="0"/>
        </w:tabs>
        <w:suppressAutoHyphens/>
        <w:jc w:val="both"/>
        <w:rPr>
          <w:rFonts w:ascii="Arial" w:hAnsi="Arial" w:cs="Arial"/>
          <w:b/>
          <w:bCs/>
          <w:spacing w:val="-3"/>
          <w:sz w:val="20"/>
          <w:szCs w:val="20"/>
        </w:rPr>
      </w:pPr>
    </w:p>
    <w:p w:rsidR="00AB4306" w:rsidRDefault="00015EE4"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Este </w:t>
      </w:r>
      <w:r w:rsidR="00B5118D">
        <w:rPr>
          <w:rFonts w:ascii="Arial" w:hAnsi="Arial" w:cs="Arial"/>
          <w:spacing w:val="-3"/>
          <w:sz w:val="20"/>
          <w:szCs w:val="20"/>
        </w:rPr>
        <w:t>d</w:t>
      </w:r>
      <w:r w:rsidR="00AB4306">
        <w:rPr>
          <w:rFonts w:ascii="Arial" w:hAnsi="Arial" w:cs="Arial"/>
          <w:spacing w:val="-3"/>
          <w:sz w:val="20"/>
          <w:szCs w:val="20"/>
        </w:rPr>
        <w:t>ecreto entrar</w:t>
      </w:r>
      <w:r w:rsidR="00B5118D">
        <w:rPr>
          <w:rFonts w:ascii="Arial" w:hAnsi="Arial" w:cs="Arial"/>
          <w:spacing w:val="-3"/>
          <w:sz w:val="20"/>
          <w:szCs w:val="20"/>
        </w:rPr>
        <w:t>a</w:t>
      </w:r>
      <w:r w:rsidR="00AB4306">
        <w:rPr>
          <w:rFonts w:ascii="Arial" w:hAnsi="Arial" w:cs="Arial"/>
          <w:spacing w:val="-3"/>
          <w:sz w:val="20"/>
          <w:szCs w:val="20"/>
        </w:rPr>
        <w:t xml:space="preserve"> en vigor el d</w:t>
      </w:r>
      <w:r w:rsidR="00B5118D">
        <w:rPr>
          <w:rFonts w:ascii="Arial" w:hAnsi="Arial" w:cs="Arial"/>
          <w:spacing w:val="-3"/>
          <w:sz w:val="20"/>
          <w:szCs w:val="20"/>
        </w:rPr>
        <w:t>i</w:t>
      </w:r>
      <w:r w:rsidR="00AB4306">
        <w:rPr>
          <w:rFonts w:ascii="Arial" w:hAnsi="Arial" w:cs="Arial"/>
          <w:spacing w:val="-3"/>
          <w:sz w:val="20"/>
          <w:szCs w:val="20"/>
        </w:rPr>
        <w:t>a siguiente al de su publicaci</w:t>
      </w:r>
      <w:r w:rsidR="00B5118D">
        <w:rPr>
          <w:rFonts w:ascii="Arial" w:hAnsi="Arial" w:cs="Arial"/>
          <w:spacing w:val="-3"/>
          <w:sz w:val="20"/>
          <w:szCs w:val="20"/>
        </w:rPr>
        <w:t>o</w:t>
      </w:r>
      <w:r w:rsidR="00AB4306">
        <w:rPr>
          <w:rFonts w:ascii="Arial" w:hAnsi="Arial" w:cs="Arial"/>
          <w:spacing w:val="-3"/>
          <w:sz w:val="20"/>
          <w:szCs w:val="20"/>
        </w:rPr>
        <w:t>n en el Bolet</w:t>
      </w:r>
      <w:r w:rsidR="00B5118D">
        <w:rPr>
          <w:rFonts w:ascii="Arial" w:hAnsi="Arial" w:cs="Arial"/>
          <w:spacing w:val="-3"/>
          <w:sz w:val="20"/>
          <w:szCs w:val="20"/>
        </w:rPr>
        <w:t>i</w:t>
      </w:r>
      <w:r w:rsidR="00AB4306">
        <w:rPr>
          <w:rFonts w:ascii="Arial" w:hAnsi="Arial" w:cs="Arial"/>
          <w:spacing w:val="-3"/>
          <w:sz w:val="20"/>
          <w:szCs w:val="20"/>
        </w:rPr>
        <w:t>n Oficial del Gobierno del Estado de Baja California Sur.</w:t>
      </w:r>
    </w:p>
    <w:p w:rsidR="00691330" w:rsidRPr="00A62A00" w:rsidRDefault="00691330" w:rsidP="00A62A00">
      <w:pPr>
        <w:pStyle w:val="WW-Contenidodelmarco"/>
        <w:tabs>
          <w:tab w:val="left" w:pos="-720"/>
          <w:tab w:val="left" w:pos="0"/>
        </w:tabs>
        <w:rPr>
          <w:rFonts w:ascii="Arial" w:hAnsi="Arial" w:cs="Arial"/>
          <w:spacing w:val="-3"/>
          <w:lang w:eastAsia="es-ES"/>
        </w:rPr>
      </w:pPr>
    </w:p>
    <w:p w:rsidR="00AB4306" w:rsidRDefault="00097847"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w:t>
      </w:r>
      <w:r w:rsidR="00764782" w:rsidRPr="001F1708">
        <w:rPr>
          <w:rFonts w:ascii="Arial" w:hAnsi="Arial" w:cs="Arial"/>
          <w:b/>
          <w:bCs/>
          <w:spacing w:val="-3"/>
          <w:sz w:val="20"/>
          <w:szCs w:val="20"/>
        </w:rPr>
        <w:t>, B.C.S., a</w:t>
      </w:r>
      <w:r w:rsidR="00AB4306" w:rsidRPr="001F1708">
        <w:rPr>
          <w:rFonts w:ascii="Arial" w:hAnsi="Arial" w:cs="Arial"/>
          <w:b/>
          <w:bCs/>
          <w:spacing w:val="-3"/>
          <w:sz w:val="20"/>
          <w:szCs w:val="20"/>
        </w:rPr>
        <w:t xml:space="preserve"> </w:t>
      </w:r>
      <w:r w:rsidR="00764782" w:rsidRPr="001F1708">
        <w:rPr>
          <w:rFonts w:ascii="Arial" w:hAnsi="Arial" w:cs="Arial"/>
          <w:b/>
          <w:bCs/>
          <w:spacing w:val="-3"/>
          <w:sz w:val="20"/>
          <w:szCs w:val="20"/>
        </w:rPr>
        <w:t>04 de Noviembre de</w:t>
      </w:r>
      <w:r w:rsidR="00AB4306" w:rsidRPr="001F1708">
        <w:rPr>
          <w:rFonts w:ascii="Arial" w:hAnsi="Arial" w:cs="Arial"/>
          <w:b/>
          <w:bCs/>
          <w:spacing w:val="-3"/>
          <w:sz w:val="20"/>
          <w:szCs w:val="20"/>
        </w:rPr>
        <w:t xml:space="preserve"> 1986.</w:t>
      </w:r>
      <w:r w:rsidR="00341B5A">
        <w:rPr>
          <w:rFonts w:ascii="Arial" w:hAnsi="Arial" w:cs="Arial"/>
          <w:b/>
          <w:bCs/>
          <w:spacing w:val="-3"/>
          <w:sz w:val="20"/>
          <w:szCs w:val="20"/>
        </w:rPr>
        <w:t>-</w:t>
      </w:r>
      <w:r w:rsidR="004D5772">
        <w:rPr>
          <w:rFonts w:ascii="Arial" w:hAnsi="Arial" w:cs="Arial"/>
          <w:b/>
          <w:bCs/>
          <w:spacing w:val="-3"/>
          <w:sz w:val="20"/>
          <w:szCs w:val="20"/>
        </w:rPr>
        <w:t xml:space="preserve"> </w:t>
      </w:r>
      <w:r w:rsidR="00764782" w:rsidRPr="00886A19">
        <w:rPr>
          <w:rFonts w:ascii="Arial" w:hAnsi="Arial" w:cs="Arial"/>
          <w:spacing w:val="-3"/>
          <w:sz w:val="20"/>
          <w:szCs w:val="20"/>
        </w:rPr>
        <w:t>Presidente.-</w:t>
      </w:r>
      <w:r w:rsidR="005D0EAC">
        <w:rPr>
          <w:rFonts w:ascii="Arial" w:hAnsi="Arial" w:cs="Arial"/>
          <w:b/>
          <w:bCs/>
          <w:spacing w:val="-3"/>
          <w:sz w:val="20"/>
          <w:szCs w:val="20"/>
        </w:rPr>
        <w:t xml:space="preserve"> Dip. Juan Manuel Garcí</w:t>
      </w:r>
      <w:r w:rsidR="00764782" w:rsidRPr="001F1708">
        <w:rPr>
          <w:rFonts w:ascii="Arial" w:hAnsi="Arial" w:cs="Arial"/>
          <w:b/>
          <w:bCs/>
          <w:spacing w:val="-3"/>
          <w:sz w:val="20"/>
          <w:szCs w:val="20"/>
        </w:rPr>
        <w:t>a de Jes</w:t>
      </w:r>
      <w:r w:rsidR="005D0EAC">
        <w:rPr>
          <w:rFonts w:ascii="Arial" w:hAnsi="Arial" w:cs="Arial"/>
          <w:b/>
          <w:bCs/>
          <w:spacing w:val="-3"/>
          <w:sz w:val="20"/>
          <w:szCs w:val="20"/>
        </w:rPr>
        <w:t>ú</w:t>
      </w:r>
      <w:r w:rsidR="00764782" w:rsidRPr="001F1708">
        <w:rPr>
          <w:rFonts w:ascii="Arial" w:hAnsi="Arial" w:cs="Arial"/>
          <w:b/>
          <w:bCs/>
          <w:spacing w:val="-3"/>
          <w:sz w:val="20"/>
          <w:szCs w:val="20"/>
        </w:rPr>
        <w:t xml:space="preserve">s, </w:t>
      </w:r>
      <w:r w:rsidR="00764782" w:rsidRPr="00886A19">
        <w:rPr>
          <w:rFonts w:ascii="Arial" w:hAnsi="Arial" w:cs="Arial"/>
          <w:spacing w:val="-3"/>
          <w:sz w:val="20"/>
          <w:szCs w:val="20"/>
        </w:rPr>
        <w:t>Secretario.-</w:t>
      </w:r>
      <w:r w:rsidR="00764782" w:rsidRPr="001F1708">
        <w:rPr>
          <w:rFonts w:ascii="Arial" w:hAnsi="Arial" w:cs="Arial"/>
          <w:b/>
          <w:bCs/>
          <w:spacing w:val="-3"/>
          <w:sz w:val="20"/>
          <w:szCs w:val="20"/>
        </w:rPr>
        <w:t xml:space="preserve"> Dip. Dr. y Lic. Ignacio Izquierdo Bravo.- </w:t>
      </w:r>
      <w:r w:rsidR="00A62A00">
        <w:rPr>
          <w:rFonts w:ascii="Arial" w:hAnsi="Arial" w:cs="Arial"/>
          <w:spacing w:val="-3"/>
          <w:sz w:val="20"/>
          <w:szCs w:val="20"/>
        </w:rPr>
        <w:t>Ru</w:t>
      </w:r>
      <w:r w:rsidR="00764782">
        <w:rPr>
          <w:rFonts w:ascii="Arial" w:hAnsi="Arial" w:cs="Arial"/>
          <w:spacing w:val="-3"/>
          <w:sz w:val="20"/>
          <w:szCs w:val="20"/>
        </w:rPr>
        <w:t>bricas.</w:t>
      </w:r>
    </w:p>
    <w:p w:rsidR="00DF1C19" w:rsidRPr="00FA209F" w:rsidRDefault="00DF1C19" w:rsidP="00755BE4">
      <w:pPr>
        <w:tabs>
          <w:tab w:val="left" w:pos="-720"/>
          <w:tab w:val="left" w:pos="0"/>
        </w:tabs>
        <w:suppressAutoHyphens/>
        <w:jc w:val="both"/>
        <w:rPr>
          <w:rFonts w:ascii="Arial" w:hAnsi="Arial" w:cs="Arial"/>
          <w:spacing w:val="-3"/>
          <w:sz w:val="18"/>
          <w:szCs w:val="18"/>
        </w:rPr>
      </w:pPr>
    </w:p>
    <w:p w:rsidR="00FA209F" w:rsidRPr="00CE72AB" w:rsidRDefault="00FA209F" w:rsidP="00755BE4">
      <w:pPr>
        <w:tabs>
          <w:tab w:val="left" w:pos="-720"/>
          <w:tab w:val="left" w:pos="0"/>
        </w:tabs>
        <w:suppressAutoHyphens/>
        <w:jc w:val="both"/>
        <w:rPr>
          <w:rFonts w:ascii="Arial" w:hAnsi="Arial" w:cs="Arial"/>
          <w:spacing w:val="-3"/>
          <w:sz w:val="16"/>
          <w:szCs w:val="16"/>
        </w:rPr>
      </w:pPr>
    </w:p>
    <w:p w:rsidR="00AB4306" w:rsidRDefault="00AB4306" w:rsidP="00755BE4">
      <w:pPr>
        <w:tabs>
          <w:tab w:val="left" w:pos="0"/>
          <w:tab w:val="center" w:pos="288"/>
          <w:tab w:val="center" w:pos="5270"/>
        </w:tabs>
        <w:suppressAutoHyphens/>
        <w:jc w:val="center"/>
        <w:rPr>
          <w:rFonts w:ascii="Arial" w:hAnsi="Arial" w:cs="Arial"/>
          <w:spacing w:val="-3"/>
          <w:sz w:val="20"/>
          <w:szCs w:val="20"/>
        </w:rPr>
      </w:pPr>
      <w:r>
        <w:rPr>
          <w:rFonts w:ascii="Arial" w:hAnsi="Arial" w:cs="Arial"/>
          <w:b/>
          <w:bCs/>
          <w:spacing w:val="-3"/>
          <w:sz w:val="20"/>
          <w:szCs w:val="20"/>
        </w:rPr>
        <w:t>TRANSITORIO DECRETO No. 609</w:t>
      </w:r>
    </w:p>
    <w:p w:rsidR="00AB4306" w:rsidRDefault="00AB4306" w:rsidP="00755BE4">
      <w:pPr>
        <w:tabs>
          <w:tab w:val="left" w:pos="0"/>
        </w:tabs>
        <w:suppressAutoHyphens/>
        <w:jc w:val="both"/>
        <w:rPr>
          <w:rFonts w:ascii="Arial" w:hAnsi="Arial" w:cs="Arial"/>
          <w:b/>
          <w:bCs/>
          <w:spacing w:val="-3"/>
          <w:sz w:val="20"/>
          <w:szCs w:val="20"/>
        </w:rPr>
      </w:pPr>
    </w:p>
    <w:p w:rsidR="00AB4306" w:rsidRDefault="00015EE4"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de su publicación en el Boletín Oficial del Gobierno del Estado de </w:t>
      </w:r>
      <w:r w:rsidR="00193577">
        <w:rPr>
          <w:rFonts w:ascii="Arial" w:hAnsi="Arial" w:cs="Arial"/>
          <w:spacing w:val="-3"/>
          <w:sz w:val="20"/>
          <w:szCs w:val="20"/>
        </w:rPr>
        <w:t>B.C.S</w:t>
      </w:r>
      <w:r w:rsidR="00AB4306">
        <w:rPr>
          <w:rFonts w:ascii="Arial" w:hAnsi="Arial" w:cs="Arial"/>
          <w:spacing w:val="-3"/>
          <w:sz w:val="20"/>
          <w:szCs w:val="20"/>
        </w:rPr>
        <w:t>.</w:t>
      </w:r>
    </w:p>
    <w:p w:rsidR="00506950" w:rsidRPr="00A62A00" w:rsidRDefault="00506950" w:rsidP="00755BE4">
      <w:pPr>
        <w:tabs>
          <w:tab w:val="left" w:pos="0"/>
        </w:tabs>
        <w:suppressAutoHyphens/>
        <w:jc w:val="both"/>
        <w:rPr>
          <w:rFonts w:ascii="Arial" w:hAnsi="Arial" w:cs="Arial"/>
          <w:b/>
          <w:bCs/>
          <w:spacing w:val="-3"/>
        </w:rPr>
      </w:pPr>
    </w:p>
    <w:p w:rsidR="009952D7" w:rsidRPr="00E323A3" w:rsidRDefault="0076653A" w:rsidP="00E323A3">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w:t>
      </w:r>
      <w:r w:rsidR="003E1350" w:rsidRPr="001F1708">
        <w:rPr>
          <w:rFonts w:ascii="Arial" w:hAnsi="Arial" w:cs="Arial"/>
          <w:b/>
          <w:bCs/>
          <w:spacing w:val="-3"/>
          <w:sz w:val="20"/>
          <w:szCs w:val="20"/>
        </w:rPr>
        <w:t>, B.C.S., a</w:t>
      </w:r>
      <w:r w:rsidR="00AB4306" w:rsidRPr="001F1708">
        <w:rPr>
          <w:rFonts w:ascii="Arial" w:hAnsi="Arial" w:cs="Arial"/>
          <w:b/>
          <w:bCs/>
          <w:spacing w:val="-3"/>
          <w:sz w:val="20"/>
          <w:szCs w:val="20"/>
        </w:rPr>
        <w:t xml:space="preserve"> </w:t>
      </w:r>
      <w:r w:rsidR="003E1350" w:rsidRPr="001F1708">
        <w:rPr>
          <w:rFonts w:ascii="Arial" w:hAnsi="Arial" w:cs="Arial"/>
          <w:b/>
          <w:bCs/>
          <w:spacing w:val="-3"/>
          <w:sz w:val="20"/>
          <w:szCs w:val="20"/>
        </w:rPr>
        <w:t>07 de Mayo de</w:t>
      </w:r>
      <w:r w:rsidR="00AB4306" w:rsidRPr="001F1708">
        <w:rPr>
          <w:rFonts w:ascii="Arial" w:hAnsi="Arial" w:cs="Arial"/>
          <w:b/>
          <w:bCs/>
          <w:spacing w:val="-3"/>
          <w:sz w:val="20"/>
          <w:szCs w:val="20"/>
        </w:rPr>
        <w:t xml:space="preserve"> 1987.</w:t>
      </w:r>
      <w:r w:rsidR="00341B5A">
        <w:rPr>
          <w:rFonts w:ascii="Arial" w:hAnsi="Arial" w:cs="Arial"/>
          <w:b/>
          <w:bCs/>
          <w:spacing w:val="-3"/>
          <w:sz w:val="20"/>
          <w:szCs w:val="20"/>
        </w:rPr>
        <w:t>-</w:t>
      </w:r>
      <w:r w:rsidR="003E1350" w:rsidRPr="001F1708">
        <w:rPr>
          <w:rFonts w:ascii="Arial" w:hAnsi="Arial" w:cs="Arial"/>
          <w:b/>
          <w:bCs/>
          <w:spacing w:val="-3"/>
          <w:sz w:val="20"/>
          <w:szCs w:val="20"/>
        </w:rPr>
        <w:t xml:space="preserve"> </w:t>
      </w:r>
      <w:r w:rsidR="003E1350" w:rsidRPr="004D5772">
        <w:rPr>
          <w:rFonts w:ascii="Arial" w:hAnsi="Arial" w:cs="Arial"/>
          <w:spacing w:val="-3"/>
          <w:sz w:val="20"/>
          <w:szCs w:val="20"/>
          <w:lang w:val="pt-BR"/>
        </w:rPr>
        <w:t>Presidente.-</w:t>
      </w:r>
      <w:r w:rsidR="003E1350" w:rsidRPr="001F1708">
        <w:rPr>
          <w:rFonts w:ascii="Arial" w:hAnsi="Arial" w:cs="Arial"/>
          <w:b/>
          <w:bCs/>
          <w:spacing w:val="-3"/>
          <w:sz w:val="20"/>
          <w:szCs w:val="20"/>
          <w:lang w:val="pt-BR"/>
        </w:rPr>
        <w:t xml:space="preserve"> Dip. Lic. Jorge L. Álvarez Gamez, </w:t>
      </w:r>
      <w:r w:rsidR="003E1350" w:rsidRPr="004D5772">
        <w:rPr>
          <w:rFonts w:ascii="Arial" w:hAnsi="Arial" w:cs="Arial"/>
          <w:spacing w:val="-3"/>
          <w:sz w:val="20"/>
          <w:szCs w:val="20"/>
          <w:lang w:val="pt-BR"/>
        </w:rPr>
        <w:t>Secretario.-</w:t>
      </w:r>
      <w:r w:rsidR="003E1350" w:rsidRPr="001F1708">
        <w:rPr>
          <w:rFonts w:ascii="Arial" w:hAnsi="Arial" w:cs="Arial"/>
          <w:b/>
          <w:bCs/>
          <w:spacing w:val="-3"/>
          <w:sz w:val="20"/>
          <w:szCs w:val="20"/>
          <w:lang w:val="pt-BR"/>
        </w:rPr>
        <w:t xml:space="preserve"> Dip. Lic. </w:t>
      </w:r>
      <w:r w:rsidR="003E1350" w:rsidRPr="001F1708">
        <w:rPr>
          <w:rFonts w:ascii="Arial" w:hAnsi="Arial" w:cs="Arial"/>
          <w:b/>
          <w:bCs/>
          <w:spacing w:val="-3"/>
          <w:sz w:val="20"/>
          <w:szCs w:val="20"/>
        </w:rPr>
        <w:t xml:space="preserve">Alfredo Martínez Córdova.- </w:t>
      </w:r>
      <w:r w:rsidR="00A62A00">
        <w:rPr>
          <w:rFonts w:ascii="Arial" w:hAnsi="Arial" w:cs="Arial"/>
          <w:spacing w:val="-3"/>
          <w:sz w:val="20"/>
          <w:szCs w:val="20"/>
        </w:rPr>
        <w:t>Ru</w:t>
      </w:r>
      <w:r w:rsidR="003E1350">
        <w:rPr>
          <w:rFonts w:ascii="Arial" w:hAnsi="Arial" w:cs="Arial"/>
          <w:spacing w:val="-3"/>
          <w:sz w:val="20"/>
          <w:szCs w:val="20"/>
        </w:rPr>
        <w:t>bricas.</w:t>
      </w:r>
    </w:p>
    <w:p w:rsidR="00CE72AB" w:rsidRPr="00CE72AB" w:rsidRDefault="00CE72AB" w:rsidP="00755BE4">
      <w:pPr>
        <w:tabs>
          <w:tab w:val="left" w:pos="0"/>
          <w:tab w:val="center" w:pos="5270"/>
        </w:tabs>
        <w:suppressAutoHyphens/>
        <w:jc w:val="center"/>
        <w:rPr>
          <w:rFonts w:ascii="Arial" w:hAnsi="Arial" w:cs="Arial"/>
          <w:b/>
          <w:bCs/>
          <w:spacing w:val="-3"/>
          <w:sz w:val="16"/>
          <w:szCs w:val="16"/>
        </w:rPr>
      </w:pPr>
    </w:p>
    <w:p w:rsidR="00CE72AB" w:rsidRPr="00CE72AB" w:rsidRDefault="00CE72AB" w:rsidP="00755BE4">
      <w:pPr>
        <w:tabs>
          <w:tab w:val="left" w:pos="0"/>
          <w:tab w:val="center" w:pos="5270"/>
        </w:tabs>
        <w:suppressAutoHyphens/>
        <w:jc w:val="center"/>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631</w:t>
      </w:r>
    </w:p>
    <w:p w:rsidR="00AB4306" w:rsidRDefault="00AB4306" w:rsidP="00755BE4">
      <w:pPr>
        <w:tabs>
          <w:tab w:val="left" w:pos="0"/>
        </w:tabs>
        <w:suppressAutoHyphens/>
        <w:jc w:val="both"/>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w:t>
      </w:r>
      <w:r w:rsidR="00015EE4">
        <w:rPr>
          <w:rFonts w:ascii="Arial" w:hAnsi="Arial" w:cs="Arial"/>
          <w:b/>
          <w:bCs/>
          <w:spacing w:val="-3"/>
          <w:sz w:val="20"/>
          <w:szCs w:val="20"/>
        </w:rPr>
        <w:t>CULO UNICO.</w:t>
      </w:r>
      <w:r>
        <w:rPr>
          <w:rFonts w:ascii="Arial" w:hAnsi="Arial" w:cs="Arial"/>
          <w:b/>
          <w:bCs/>
          <w:spacing w:val="-3"/>
          <w:sz w:val="20"/>
          <w:szCs w:val="20"/>
        </w:rPr>
        <w:t>-</w:t>
      </w:r>
      <w:r>
        <w:rPr>
          <w:rFonts w:ascii="Arial" w:hAnsi="Arial" w:cs="Arial"/>
          <w:spacing w:val="-3"/>
          <w:sz w:val="20"/>
          <w:szCs w:val="20"/>
        </w:rPr>
        <w:t xml:space="preserve"> El presente Decreto entrará en vigor el día siguiente al de su publicación en el Boletín Oficial del Gobierno del Estado de Baja California Sur.</w:t>
      </w:r>
    </w:p>
    <w:p w:rsidR="00AB4306" w:rsidRPr="00A62A00" w:rsidRDefault="00AB4306" w:rsidP="00A62A00">
      <w:pPr>
        <w:pStyle w:val="WW-Contenidodelmarco"/>
        <w:tabs>
          <w:tab w:val="left" w:pos="0"/>
        </w:tabs>
        <w:rPr>
          <w:rFonts w:ascii="Arial" w:hAnsi="Arial" w:cs="Arial"/>
          <w:spacing w:val="-3"/>
          <w:lang w:eastAsia="es-ES"/>
        </w:rPr>
      </w:pPr>
    </w:p>
    <w:p w:rsidR="00AB4306" w:rsidRPr="00932A62" w:rsidRDefault="0076653A" w:rsidP="00755BE4">
      <w:pPr>
        <w:tabs>
          <w:tab w:val="left" w:pos="0"/>
        </w:tabs>
        <w:suppressAutoHyphens/>
        <w:jc w:val="both"/>
        <w:rPr>
          <w:rFonts w:ascii="Arial" w:hAnsi="Arial" w:cs="Arial"/>
          <w:spacing w:val="-3"/>
          <w:sz w:val="22"/>
          <w:szCs w:val="22"/>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w:t>
      </w:r>
      <w:r w:rsidR="00566D56" w:rsidRPr="001F1708">
        <w:rPr>
          <w:rFonts w:ascii="Arial" w:hAnsi="Arial" w:cs="Arial"/>
          <w:b/>
          <w:bCs/>
          <w:spacing w:val="-3"/>
          <w:sz w:val="20"/>
          <w:szCs w:val="20"/>
        </w:rPr>
        <w:t>, B.C.S., a</w:t>
      </w:r>
      <w:r w:rsidR="00AB4306" w:rsidRPr="001F1708">
        <w:rPr>
          <w:rFonts w:ascii="Arial" w:hAnsi="Arial" w:cs="Arial"/>
          <w:b/>
          <w:bCs/>
          <w:spacing w:val="-3"/>
          <w:sz w:val="20"/>
          <w:szCs w:val="20"/>
        </w:rPr>
        <w:t xml:space="preserve"> 19 de Noviembre de 1987.</w:t>
      </w:r>
      <w:r w:rsidR="00341B5A">
        <w:rPr>
          <w:rFonts w:ascii="Arial" w:hAnsi="Arial" w:cs="Arial"/>
          <w:b/>
          <w:bCs/>
          <w:spacing w:val="-3"/>
          <w:sz w:val="20"/>
          <w:szCs w:val="20"/>
        </w:rPr>
        <w:t>-</w:t>
      </w:r>
      <w:r w:rsidR="00566D56" w:rsidRPr="001F1708">
        <w:rPr>
          <w:rFonts w:ascii="Arial" w:hAnsi="Arial" w:cs="Arial"/>
          <w:b/>
          <w:bCs/>
          <w:spacing w:val="-3"/>
          <w:sz w:val="20"/>
          <w:szCs w:val="20"/>
        </w:rPr>
        <w:t xml:space="preserve"> </w:t>
      </w:r>
      <w:r w:rsidR="00566D56" w:rsidRPr="004D5772">
        <w:rPr>
          <w:rFonts w:ascii="Arial" w:hAnsi="Arial" w:cs="Arial"/>
          <w:spacing w:val="-3"/>
          <w:sz w:val="20"/>
          <w:szCs w:val="20"/>
        </w:rPr>
        <w:t>Presidente.-</w:t>
      </w:r>
      <w:r w:rsidR="005D0EAC">
        <w:rPr>
          <w:rFonts w:ascii="Arial" w:hAnsi="Arial" w:cs="Arial"/>
          <w:b/>
          <w:bCs/>
          <w:spacing w:val="-3"/>
          <w:sz w:val="20"/>
          <w:szCs w:val="20"/>
        </w:rPr>
        <w:t xml:space="preserve"> Dip. Profr. Vicente Garcí</w:t>
      </w:r>
      <w:r w:rsidR="00566D56" w:rsidRPr="001F1708">
        <w:rPr>
          <w:rFonts w:ascii="Arial" w:hAnsi="Arial" w:cs="Arial"/>
          <w:b/>
          <w:bCs/>
          <w:spacing w:val="-3"/>
          <w:sz w:val="20"/>
          <w:szCs w:val="20"/>
        </w:rPr>
        <w:t xml:space="preserve">a Martínez, </w:t>
      </w:r>
      <w:r w:rsidR="00566D56" w:rsidRPr="004D5772">
        <w:rPr>
          <w:rFonts w:ascii="Arial" w:hAnsi="Arial" w:cs="Arial"/>
          <w:spacing w:val="-3"/>
          <w:sz w:val="20"/>
          <w:szCs w:val="20"/>
        </w:rPr>
        <w:t>Secretario.-</w:t>
      </w:r>
      <w:r w:rsidR="00566D56" w:rsidRPr="001F1708">
        <w:rPr>
          <w:rFonts w:ascii="Arial" w:hAnsi="Arial" w:cs="Arial"/>
          <w:b/>
          <w:bCs/>
          <w:spacing w:val="-3"/>
          <w:sz w:val="20"/>
          <w:szCs w:val="20"/>
        </w:rPr>
        <w:t xml:space="preserve"> </w:t>
      </w:r>
      <w:r w:rsidR="0066716C" w:rsidRPr="001F1708">
        <w:rPr>
          <w:rFonts w:ascii="Arial" w:hAnsi="Arial" w:cs="Arial"/>
          <w:b/>
          <w:bCs/>
          <w:spacing w:val="-3"/>
          <w:sz w:val="20"/>
          <w:szCs w:val="20"/>
        </w:rPr>
        <w:t xml:space="preserve">Dip. </w:t>
      </w:r>
      <w:r w:rsidR="00566D56" w:rsidRPr="001F1708">
        <w:rPr>
          <w:rFonts w:ascii="Arial" w:hAnsi="Arial" w:cs="Arial"/>
          <w:b/>
          <w:bCs/>
          <w:spacing w:val="-3"/>
          <w:sz w:val="20"/>
          <w:szCs w:val="20"/>
        </w:rPr>
        <w:t xml:space="preserve">C.P. Domingo Aragón Ceseña.- </w:t>
      </w:r>
      <w:r w:rsidR="00A62A00">
        <w:rPr>
          <w:rFonts w:ascii="Arial" w:hAnsi="Arial" w:cs="Arial"/>
          <w:spacing w:val="-3"/>
          <w:sz w:val="20"/>
          <w:szCs w:val="20"/>
        </w:rPr>
        <w:t>Ru</w:t>
      </w:r>
      <w:r w:rsidR="00566D56">
        <w:rPr>
          <w:rFonts w:ascii="Arial" w:hAnsi="Arial" w:cs="Arial"/>
          <w:spacing w:val="-3"/>
          <w:sz w:val="20"/>
          <w:szCs w:val="20"/>
        </w:rPr>
        <w:t>bricas.</w:t>
      </w:r>
    </w:p>
    <w:p w:rsidR="00566D56" w:rsidRPr="00DF1C19" w:rsidRDefault="00566D56" w:rsidP="00755BE4">
      <w:pPr>
        <w:tabs>
          <w:tab w:val="left" w:pos="0"/>
        </w:tabs>
        <w:suppressAutoHyphens/>
        <w:jc w:val="both"/>
        <w:rPr>
          <w:rFonts w:ascii="Arial" w:hAnsi="Arial" w:cs="Arial"/>
          <w:b/>
          <w:bCs/>
          <w:spacing w:val="-3"/>
          <w:sz w:val="18"/>
          <w:szCs w:val="18"/>
        </w:rPr>
      </w:pPr>
    </w:p>
    <w:p w:rsidR="00691330" w:rsidRPr="00CE72AB" w:rsidRDefault="00691330" w:rsidP="00755BE4">
      <w:pPr>
        <w:tabs>
          <w:tab w:val="left" w:pos="0"/>
        </w:tabs>
        <w:suppressAutoHyphens/>
        <w:jc w:val="both"/>
        <w:rPr>
          <w:rFonts w:ascii="Arial" w:hAnsi="Arial" w:cs="Arial"/>
          <w:b/>
          <w:bCs/>
          <w:spacing w:val="-3"/>
          <w:sz w:val="16"/>
          <w:szCs w:val="16"/>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656</w:t>
      </w:r>
    </w:p>
    <w:p w:rsidR="00AB4306" w:rsidRDefault="00AB4306" w:rsidP="00755BE4">
      <w:pPr>
        <w:tabs>
          <w:tab w:val="left" w:pos="0"/>
        </w:tabs>
        <w:suppressAutoHyphens/>
        <w:jc w:val="both"/>
        <w:rPr>
          <w:rFonts w:ascii="Arial" w:hAnsi="Arial" w:cs="Arial"/>
          <w:b/>
          <w:bCs/>
          <w:spacing w:val="-3"/>
          <w:sz w:val="20"/>
          <w:szCs w:val="20"/>
        </w:rPr>
      </w:pPr>
    </w:p>
    <w:p w:rsidR="00AB4306" w:rsidRDefault="00015EE4"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al de su publicación en el Boletín Oficial del Gobierno del Estado de Baja California Sur.</w:t>
      </w:r>
    </w:p>
    <w:p w:rsidR="00AB4306" w:rsidRPr="00A62A00" w:rsidRDefault="00AB4306" w:rsidP="00A62A00">
      <w:pPr>
        <w:pStyle w:val="WW-Contenidodelmarco"/>
        <w:tabs>
          <w:tab w:val="left" w:pos="0"/>
        </w:tabs>
        <w:rPr>
          <w:rFonts w:ascii="Arial" w:hAnsi="Arial" w:cs="Arial"/>
          <w:spacing w:val="-3"/>
          <w:lang w:eastAsia="es-ES"/>
        </w:rPr>
      </w:pPr>
    </w:p>
    <w:p w:rsidR="00DB0288"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 B.C.S., a 15 de Diciembre de 1987.</w:t>
      </w:r>
      <w:r w:rsidR="00341B5A">
        <w:rPr>
          <w:rFonts w:ascii="Arial" w:hAnsi="Arial" w:cs="Arial"/>
          <w:b/>
          <w:bCs/>
          <w:spacing w:val="-3"/>
          <w:sz w:val="20"/>
          <w:szCs w:val="20"/>
        </w:rPr>
        <w:t>-</w:t>
      </w:r>
      <w:r w:rsidR="004D5772">
        <w:rPr>
          <w:rFonts w:ascii="Arial" w:hAnsi="Arial" w:cs="Arial"/>
          <w:b/>
          <w:bCs/>
          <w:spacing w:val="-3"/>
          <w:sz w:val="20"/>
          <w:szCs w:val="20"/>
        </w:rPr>
        <w:t xml:space="preserve"> </w:t>
      </w:r>
      <w:r w:rsidR="00DB0288" w:rsidRPr="004D5772">
        <w:rPr>
          <w:rFonts w:ascii="Arial" w:hAnsi="Arial" w:cs="Arial"/>
          <w:spacing w:val="-3"/>
          <w:sz w:val="20"/>
          <w:szCs w:val="20"/>
        </w:rPr>
        <w:t>Presidente.-</w:t>
      </w:r>
      <w:r w:rsidR="005D0EAC">
        <w:rPr>
          <w:rFonts w:ascii="Arial" w:hAnsi="Arial" w:cs="Arial"/>
          <w:b/>
          <w:bCs/>
          <w:spacing w:val="-3"/>
          <w:sz w:val="20"/>
          <w:szCs w:val="20"/>
        </w:rPr>
        <w:t xml:space="preserve"> Dip. Profr. Vicente Garcí</w:t>
      </w:r>
      <w:r w:rsidR="00DB0288" w:rsidRPr="001F1708">
        <w:rPr>
          <w:rFonts w:ascii="Arial" w:hAnsi="Arial" w:cs="Arial"/>
          <w:b/>
          <w:bCs/>
          <w:spacing w:val="-3"/>
          <w:sz w:val="20"/>
          <w:szCs w:val="20"/>
        </w:rPr>
        <w:t xml:space="preserve">a Martínez, </w:t>
      </w:r>
      <w:r w:rsidR="00DB0288" w:rsidRPr="004D5772">
        <w:rPr>
          <w:rFonts w:ascii="Arial" w:hAnsi="Arial" w:cs="Arial"/>
          <w:spacing w:val="-3"/>
          <w:sz w:val="20"/>
          <w:szCs w:val="20"/>
        </w:rPr>
        <w:t>Secretario.-</w:t>
      </w:r>
      <w:r w:rsidR="00DB0288" w:rsidRPr="001F1708">
        <w:rPr>
          <w:rFonts w:ascii="Arial" w:hAnsi="Arial" w:cs="Arial"/>
          <w:b/>
          <w:bCs/>
          <w:spacing w:val="-3"/>
          <w:sz w:val="20"/>
          <w:szCs w:val="20"/>
        </w:rPr>
        <w:t xml:space="preserve"> Dip. C.P. Domingo Aragón Ceseña.- </w:t>
      </w:r>
      <w:r w:rsidR="00A62A00">
        <w:rPr>
          <w:rFonts w:ascii="Arial" w:hAnsi="Arial" w:cs="Arial"/>
          <w:spacing w:val="-3"/>
          <w:sz w:val="20"/>
          <w:szCs w:val="20"/>
        </w:rPr>
        <w:t>Ru</w:t>
      </w:r>
      <w:r w:rsidR="00DB0288">
        <w:rPr>
          <w:rFonts w:ascii="Arial" w:hAnsi="Arial" w:cs="Arial"/>
          <w:spacing w:val="-3"/>
          <w:sz w:val="20"/>
          <w:szCs w:val="20"/>
        </w:rPr>
        <w:t>bricas.</w:t>
      </w:r>
    </w:p>
    <w:p w:rsidR="00932A62" w:rsidRPr="00DF1C19" w:rsidRDefault="00932A62" w:rsidP="00755BE4">
      <w:pPr>
        <w:tabs>
          <w:tab w:val="left" w:pos="0"/>
          <w:tab w:val="center" w:pos="5270"/>
        </w:tabs>
        <w:suppressAutoHyphens/>
        <w:jc w:val="center"/>
        <w:rPr>
          <w:rFonts w:ascii="Arial" w:hAnsi="Arial" w:cs="Arial"/>
          <w:b/>
          <w:bCs/>
          <w:spacing w:val="-3"/>
          <w:sz w:val="18"/>
          <w:szCs w:val="18"/>
        </w:rPr>
      </w:pPr>
    </w:p>
    <w:p w:rsidR="00112273" w:rsidRPr="00CE72AB" w:rsidRDefault="00112273" w:rsidP="00755BE4">
      <w:pPr>
        <w:tabs>
          <w:tab w:val="left" w:pos="0"/>
          <w:tab w:val="center" w:pos="5270"/>
        </w:tabs>
        <w:suppressAutoHyphens/>
        <w:jc w:val="center"/>
        <w:rPr>
          <w:rFonts w:ascii="Arial" w:hAnsi="Arial" w:cs="Arial"/>
          <w:b/>
          <w:bCs/>
          <w:spacing w:val="-3"/>
          <w:sz w:val="16"/>
          <w:szCs w:val="16"/>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660</w:t>
      </w:r>
    </w:p>
    <w:p w:rsidR="00AB4306" w:rsidRDefault="00AB4306" w:rsidP="00755BE4">
      <w:pPr>
        <w:tabs>
          <w:tab w:val="left" w:pos="0"/>
        </w:tabs>
        <w:suppressAutoHyphens/>
        <w:jc w:val="both"/>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w:t>
      </w:r>
      <w:r w:rsidR="00015EE4">
        <w:rPr>
          <w:rFonts w:ascii="Arial" w:hAnsi="Arial" w:cs="Arial"/>
          <w:b/>
          <w:bCs/>
          <w:spacing w:val="-3"/>
          <w:sz w:val="20"/>
          <w:szCs w:val="20"/>
        </w:rPr>
        <w:t>RTICULO UNICO.</w:t>
      </w:r>
      <w:r>
        <w:rPr>
          <w:rFonts w:ascii="Arial" w:hAnsi="Arial" w:cs="Arial"/>
          <w:b/>
          <w:bCs/>
          <w:spacing w:val="-3"/>
          <w:sz w:val="20"/>
          <w:szCs w:val="20"/>
        </w:rPr>
        <w:t>-</w:t>
      </w:r>
      <w:r>
        <w:rPr>
          <w:rFonts w:ascii="Arial" w:hAnsi="Arial" w:cs="Arial"/>
          <w:spacing w:val="-3"/>
          <w:sz w:val="20"/>
          <w:szCs w:val="20"/>
        </w:rPr>
        <w:t xml:space="preserve"> El presente Decreto entrará en vigor el día siguiente al de su publicación en el Boletín Oficial del Gobierno del Estado de Baja California Sur.</w:t>
      </w:r>
    </w:p>
    <w:p w:rsidR="00AB4306" w:rsidRPr="00A62A00" w:rsidRDefault="00AB4306" w:rsidP="00A62A00">
      <w:pPr>
        <w:pStyle w:val="WW-Contenidodelmarco"/>
        <w:tabs>
          <w:tab w:val="left" w:pos="0"/>
        </w:tabs>
        <w:rPr>
          <w:rFonts w:ascii="Arial" w:hAnsi="Arial" w:cs="Arial"/>
          <w:spacing w:val="-3"/>
          <w:lang w:eastAsia="es-ES"/>
        </w:rPr>
      </w:pPr>
    </w:p>
    <w:p w:rsidR="00AB4306" w:rsidRDefault="0076653A" w:rsidP="00755BE4">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F1708">
        <w:rPr>
          <w:rFonts w:ascii="Arial" w:hAnsi="Arial" w:cs="Arial"/>
          <w:b/>
          <w:bCs/>
          <w:spacing w:val="-3"/>
          <w:sz w:val="20"/>
          <w:szCs w:val="20"/>
        </w:rPr>
        <w:t>SALA DE SESIONES DEL PODER LEGISLATIVO; La Paz, B.C.S., a 11 de Febrero de 1988.</w:t>
      </w:r>
      <w:r w:rsidR="00341B5A">
        <w:rPr>
          <w:rFonts w:ascii="Arial" w:hAnsi="Arial" w:cs="Arial"/>
          <w:b/>
          <w:bCs/>
          <w:spacing w:val="-3"/>
          <w:sz w:val="20"/>
          <w:szCs w:val="20"/>
        </w:rPr>
        <w:t>-</w:t>
      </w:r>
      <w:r w:rsidR="004D5772">
        <w:rPr>
          <w:rFonts w:ascii="Arial" w:hAnsi="Arial" w:cs="Arial"/>
          <w:b/>
          <w:bCs/>
          <w:spacing w:val="-3"/>
          <w:sz w:val="20"/>
          <w:szCs w:val="20"/>
        </w:rPr>
        <w:t xml:space="preserve"> </w:t>
      </w:r>
      <w:r w:rsidR="00925B22" w:rsidRPr="004D5772">
        <w:rPr>
          <w:rFonts w:ascii="Arial" w:hAnsi="Arial" w:cs="Arial"/>
          <w:spacing w:val="-3"/>
          <w:sz w:val="20"/>
          <w:szCs w:val="20"/>
        </w:rPr>
        <w:t>Presidente.-</w:t>
      </w:r>
      <w:r w:rsidR="00925B22" w:rsidRPr="001F1708">
        <w:rPr>
          <w:rFonts w:ascii="Arial" w:hAnsi="Arial" w:cs="Arial"/>
          <w:b/>
          <w:bCs/>
          <w:spacing w:val="-3"/>
          <w:sz w:val="20"/>
          <w:szCs w:val="20"/>
        </w:rPr>
        <w:t xml:space="preserve"> Dip. Prof</w:t>
      </w:r>
      <w:r w:rsidR="00FF013C">
        <w:rPr>
          <w:rFonts w:ascii="Arial" w:hAnsi="Arial" w:cs="Arial"/>
          <w:b/>
          <w:bCs/>
          <w:spacing w:val="-3"/>
          <w:sz w:val="20"/>
          <w:szCs w:val="20"/>
        </w:rPr>
        <w:t>r. Jos</w:t>
      </w:r>
      <w:r w:rsidR="005D0EAC">
        <w:rPr>
          <w:rFonts w:ascii="Arial" w:hAnsi="Arial" w:cs="Arial"/>
          <w:b/>
          <w:bCs/>
          <w:spacing w:val="-3"/>
          <w:sz w:val="20"/>
          <w:szCs w:val="20"/>
        </w:rPr>
        <w:t>é Marí</w:t>
      </w:r>
      <w:r w:rsidR="00FF013C">
        <w:rPr>
          <w:rFonts w:ascii="Arial" w:hAnsi="Arial" w:cs="Arial"/>
          <w:b/>
          <w:bCs/>
          <w:spacing w:val="-3"/>
          <w:sz w:val="20"/>
          <w:szCs w:val="20"/>
        </w:rPr>
        <w:t>a Alejandro Garma D</w:t>
      </w:r>
      <w:r w:rsidR="005D0EAC">
        <w:rPr>
          <w:rFonts w:ascii="Arial" w:hAnsi="Arial" w:cs="Arial"/>
          <w:b/>
          <w:bCs/>
          <w:spacing w:val="-3"/>
          <w:sz w:val="20"/>
          <w:szCs w:val="20"/>
        </w:rPr>
        <w:t>í</w:t>
      </w:r>
      <w:r w:rsidR="00925B22" w:rsidRPr="001F1708">
        <w:rPr>
          <w:rFonts w:ascii="Arial" w:hAnsi="Arial" w:cs="Arial"/>
          <w:b/>
          <w:bCs/>
          <w:spacing w:val="-3"/>
          <w:sz w:val="20"/>
          <w:szCs w:val="20"/>
        </w:rPr>
        <w:t xml:space="preserve">az, </w:t>
      </w:r>
      <w:r w:rsidR="00925B22" w:rsidRPr="004D5772">
        <w:rPr>
          <w:rFonts w:ascii="Arial" w:hAnsi="Arial" w:cs="Arial"/>
          <w:spacing w:val="-3"/>
          <w:sz w:val="20"/>
          <w:szCs w:val="20"/>
        </w:rPr>
        <w:t>Secretario.-</w:t>
      </w:r>
      <w:r w:rsidR="00925B22" w:rsidRPr="001F1708">
        <w:rPr>
          <w:rFonts w:ascii="Arial" w:hAnsi="Arial" w:cs="Arial"/>
          <w:b/>
          <w:bCs/>
          <w:spacing w:val="-3"/>
          <w:sz w:val="20"/>
          <w:szCs w:val="20"/>
        </w:rPr>
        <w:t xml:space="preserve"> Dip. Jos</w:t>
      </w:r>
      <w:r w:rsidR="005D0EAC">
        <w:rPr>
          <w:rFonts w:ascii="Arial" w:hAnsi="Arial" w:cs="Arial"/>
          <w:b/>
          <w:bCs/>
          <w:spacing w:val="-3"/>
          <w:sz w:val="20"/>
          <w:szCs w:val="20"/>
        </w:rPr>
        <w:t>é</w:t>
      </w:r>
      <w:r w:rsidR="00925B22" w:rsidRPr="001F1708">
        <w:rPr>
          <w:rFonts w:ascii="Arial" w:hAnsi="Arial" w:cs="Arial"/>
          <w:b/>
          <w:bCs/>
          <w:spacing w:val="-3"/>
          <w:sz w:val="20"/>
          <w:szCs w:val="20"/>
        </w:rPr>
        <w:t xml:space="preserve"> Manuel Murillo Peralta.-</w:t>
      </w:r>
      <w:r w:rsidR="00A62A00">
        <w:rPr>
          <w:rFonts w:ascii="Arial" w:hAnsi="Arial" w:cs="Arial"/>
          <w:spacing w:val="-3"/>
          <w:sz w:val="20"/>
          <w:szCs w:val="20"/>
        </w:rPr>
        <w:t xml:space="preserve"> Ru</w:t>
      </w:r>
      <w:r w:rsidR="00925B22">
        <w:rPr>
          <w:rFonts w:ascii="Arial" w:hAnsi="Arial" w:cs="Arial"/>
          <w:spacing w:val="-3"/>
          <w:sz w:val="20"/>
          <w:szCs w:val="20"/>
        </w:rPr>
        <w:t>bricas.</w:t>
      </w:r>
    </w:p>
    <w:p w:rsidR="00AB4306" w:rsidRPr="00CE72AB" w:rsidRDefault="00AB4306" w:rsidP="00755BE4">
      <w:pPr>
        <w:tabs>
          <w:tab w:val="left" w:pos="0"/>
        </w:tabs>
        <w:suppressAutoHyphens/>
        <w:jc w:val="both"/>
        <w:rPr>
          <w:rFonts w:ascii="Arial" w:hAnsi="Arial" w:cs="Arial"/>
          <w:spacing w:val="-3"/>
          <w:sz w:val="16"/>
          <w:szCs w:val="16"/>
        </w:rPr>
      </w:pPr>
    </w:p>
    <w:p w:rsidR="00886A19" w:rsidRPr="00DF1C19" w:rsidRDefault="00886A19" w:rsidP="00D06BF6">
      <w:pPr>
        <w:tabs>
          <w:tab w:val="left" w:pos="0"/>
          <w:tab w:val="center" w:pos="5270"/>
        </w:tabs>
        <w:suppressAutoHyphens/>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 DECRETO No. 66</w:t>
      </w:r>
      <w:r w:rsidR="002658F1">
        <w:rPr>
          <w:rFonts w:ascii="Arial" w:hAnsi="Arial" w:cs="Arial"/>
          <w:b/>
          <w:bCs/>
          <w:spacing w:val="-3"/>
          <w:sz w:val="20"/>
          <w:szCs w:val="20"/>
        </w:rPr>
        <w:t>2</w:t>
      </w:r>
    </w:p>
    <w:p w:rsidR="00AB4306" w:rsidRDefault="00AB4306" w:rsidP="00755BE4">
      <w:pPr>
        <w:tabs>
          <w:tab w:val="left" w:pos="0"/>
        </w:tabs>
        <w:suppressAutoHyphens/>
        <w:jc w:val="both"/>
        <w:rPr>
          <w:rFonts w:ascii="Arial" w:hAnsi="Arial" w:cs="Arial"/>
          <w:b/>
          <w:bCs/>
          <w:spacing w:val="-3"/>
          <w:sz w:val="20"/>
          <w:szCs w:val="20"/>
        </w:rPr>
      </w:pPr>
    </w:p>
    <w:p w:rsidR="00AB4306" w:rsidRPr="00996EAC" w:rsidRDefault="00015EE4"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al de su publicación en el Boletín </w:t>
      </w:r>
      <w:r w:rsidR="00AB4306" w:rsidRPr="00996EAC">
        <w:rPr>
          <w:rFonts w:ascii="Arial" w:hAnsi="Arial" w:cs="Arial"/>
          <w:spacing w:val="-3"/>
          <w:sz w:val="20"/>
          <w:szCs w:val="20"/>
        </w:rPr>
        <w:t>Oficial del Gobierno del Estado.</w:t>
      </w:r>
    </w:p>
    <w:p w:rsidR="00996EAC" w:rsidRPr="00CE72AB" w:rsidRDefault="00996EAC" w:rsidP="00996EAC">
      <w:pPr>
        <w:pStyle w:val="WW-Contenidodelmarco"/>
        <w:tabs>
          <w:tab w:val="left" w:pos="0"/>
        </w:tabs>
        <w:rPr>
          <w:rFonts w:ascii="Arial" w:hAnsi="Arial" w:cs="Arial"/>
          <w:spacing w:val="-3"/>
          <w:sz w:val="22"/>
          <w:szCs w:val="22"/>
          <w:lang w:eastAsia="es-ES"/>
        </w:rPr>
      </w:pPr>
    </w:p>
    <w:p w:rsidR="00420F86" w:rsidRDefault="0076653A" w:rsidP="00755BE4">
      <w:pPr>
        <w:tabs>
          <w:tab w:val="left" w:pos="0"/>
        </w:tabs>
        <w:suppressAutoHyphens/>
        <w:jc w:val="both"/>
        <w:rPr>
          <w:rFonts w:ascii="Arial" w:hAnsi="Arial" w:cs="Arial"/>
          <w:spacing w:val="-3"/>
          <w:sz w:val="20"/>
          <w:szCs w:val="20"/>
        </w:rPr>
      </w:pPr>
      <w:r w:rsidRPr="00996EAC">
        <w:rPr>
          <w:rFonts w:ascii="Arial" w:hAnsi="Arial" w:cs="Arial"/>
          <w:b/>
          <w:bCs/>
          <w:spacing w:val="-3"/>
          <w:sz w:val="20"/>
          <w:szCs w:val="20"/>
        </w:rPr>
        <w:t>DADO EN</w:t>
      </w:r>
      <w:r>
        <w:rPr>
          <w:rFonts w:ascii="Arial" w:hAnsi="Arial" w:cs="Arial"/>
          <w:b/>
          <w:bCs/>
          <w:spacing w:val="-3"/>
          <w:sz w:val="20"/>
          <w:szCs w:val="20"/>
        </w:rPr>
        <w:t xml:space="preserve"> LA </w:t>
      </w:r>
      <w:r w:rsidR="00AB4306" w:rsidRPr="001F1708">
        <w:rPr>
          <w:rFonts w:ascii="Arial" w:hAnsi="Arial" w:cs="Arial"/>
          <w:b/>
          <w:bCs/>
          <w:spacing w:val="-3"/>
          <w:sz w:val="20"/>
          <w:szCs w:val="20"/>
        </w:rPr>
        <w:t>SALA DE SESIONES DEL PODER LEGISLATIVO; La Paz, B.C.S., a 11 de Febrero de 1988.</w:t>
      </w:r>
      <w:r w:rsidR="00341B5A">
        <w:rPr>
          <w:rFonts w:ascii="Arial" w:hAnsi="Arial" w:cs="Arial"/>
          <w:b/>
          <w:bCs/>
          <w:spacing w:val="-3"/>
          <w:sz w:val="20"/>
          <w:szCs w:val="20"/>
        </w:rPr>
        <w:t>-</w:t>
      </w:r>
      <w:r w:rsidR="004D5772">
        <w:rPr>
          <w:rFonts w:ascii="Arial" w:hAnsi="Arial" w:cs="Arial"/>
          <w:b/>
          <w:bCs/>
          <w:spacing w:val="-3"/>
          <w:sz w:val="20"/>
          <w:szCs w:val="20"/>
        </w:rPr>
        <w:t xml:space="preserve"> </w:t>
      </w:r>
      <w:r w:rsidR="00420F86" w:rsidRPr="004D5772">
        <w:rPr>
          <w:rFonts w:ascii="Arial" w:hAnsi="Arial" w:cs="Arial"/>
          <w:spacing w:val="-3"/>
          <w:sz w:val="20"/>
          <w:szCs w:val="20"/>
        </w:rPr>
        <w:t>Presidente.-</w:t>
      </w:r>
      <w:r w:rsidR="00420F86" w:rsidRPr="001F1708">
        <w:rPr>
          <w:rFonts w:ascii="Arial" w:hAnsi="Arial" w:cs="Arial"/>
          <w:b/>
          <w:bCs/>
          <w:spacing w:val="-3"/>
          <w:sz w:val="20"/>
          <w:szCs w:val="20"/>
        </w:rPr>
        <w:t xml:space="preserve"> Dip. Profr. Jos</w:t>
      </w:r>
      <w:r w:rsidR="005D0EAC">
        <w:rPr>
          <w:rFonts w:ascii="Arial" w:hAnsi="Arial" w:cs="Arial"/>
          <w:b/>
          <w:bCs/>
          <w:spacing w:val="-3"/>
          <w:sz w:val="20"/>
          <w:szCs w:val="20"/>
        </w:rPr>
        <w:t>é Marí</w:t>
      </w:r>
      <w:r w:rsidR="00420F86" w:rsidRPr="001F1708">
        <w:rPr>
          <w:rFonts w:ascii="Arial" w:hAnsi="Arial" w:cs="Arial"/>
          <w:b/>
          <w:bCs/>
          <w:spacing w:val="-3"/>
          <w:sz w:val="20"/>
          <w:szCs w:val="20"/>
        </w:rPr>
        <w:t>a Alejandro Garma D</w:t>
      </w:r>
      <w:r w:rsidR="005D0EAC">
        <w:rPr>
          <w:rFonts w:ascii="Arial" w:hAnsi="Arial" w:cs="Arial"/>
          <w:b/>
          <w:bCs/>
          <w:spacing w:val="-3"/>
          <w:sz w:val="20"/>
          <w:szCs w:val="20"/>
        </w:rPr>
        <w:t>í</w:t>
      </w:r>
      <w:r w:rsidR="00420F86" w:rsidRPr="001F1708">
        <w:rPr>
          <w:rFonts w:ascii="Arial" w:hAnsi="Arial" w:cs="Arial"/>
          <w:b/>
          <w:bCs/>
          <w:spacing w:val="-3"/>
          <w:sz w:val="20"/>
          <w:szCs w:val="20"/>
        </w:rPr>
        <w:t xml:space="preserve">az, </w:t>
      </w:r>
      <w:r w:rsidR="00420F86" w:rsidRPr="004D5772">
        <w:rPr>
          <w:rFonts w:ascii="Arial" w:hAnsi="Arial" w:cs="Arial"/>
          <w:spacing w:val="-3"/>
          <w:sz w:val="20"/>
          <w:szCs w:val="20"/>
        </w:rPr>
        <w:t>Secretario.-</w:t>
      </w:r>
      <w:r w:rsidR="00420F86" w:rsidRPr="001F1708">
        <w:rPr>
          <w:rFonts w:ascii="Arial" w:hAnsi="Arial" w:cs="Arial"/>
          <w:b/>
          <w:bCs/>
          <w:spacing w:val="-3"/>
          <w:sz w:val="20"/>
          <w:szCs w:val="20"/>
        </w:rPr>
        <w:t xml:space="preserve"> Dip. Jos</w:t>
      </w:r>
      <w:r w:rsidR="005D0EAC">
        <w:rPr>
          <w:rFonts w:ascii="Arial" w:hAnsi="Arial" w:cs="Arial"/>
          <w:b/>
          <w:bCs/>
          <w:spacing w:val="-3"/>
          <w:sz w:val="20"/>
          <w:szCs w:val="20"/>
        </w:rPr>
        <w:t>é</w:t>
      </w:r>
      <w:r w:rsidR="00420F86" w:rsidRPr="001F1708">
        <w:rPr>
          <w:rFonts w:ascii="Arial" w:hAnsi="Arial" w:cs="Arial"/>
          <w:b/>
          <w:bCs/>
          <w:spacing w:val="-3"/>
          <w:sz w:val="20"/>
          <w:szCs w:val="20"/>
        </w:rPr>
        <w:t xml:space="preserve"> Manuel Murillo Peralta.-</w:t>
      </w:r>
      <w:r w:rsidR="00A62A00">
        <w:rPr>
          <w:rFonts w:ascii="Arial" w:hAnsi="Arial" w:cs="Arial"/>
          <w:spacing w:val="-3"/>
          <w:sz w:val="20"/>
          <w:szCs w:val="20"/>
        </w:rPr>
        <w:t xml:space="preserve"> Ru</w:t>
      </w:r>
      <w:r w:rsidR="00420F86">
        <w:rPr>
          <w:rFonts w:ascii="Arial" w:hAnsi="Arial" w:cs="Arial"/>
          <w:spacing w:val="-3"/>
          <w:sz w:val="20"/>
          <w:szCs w:val="20"/>
        </w:rPr>
        <w:t>bricas.</w:t>
      </w:r>
    </w:p>
    <w:p w:rsidR="00E323A3" w:rsidRPr="00691330" w:rsidRDefault="00E323A3" w:rsidP="00755BE4">
      <w:pPr>
        <w:tabs>
          <w:tab w:val="left" w:pos="0"/>
          <w:tab w:val="center" w:pos="5270"/>
        </w:tabs>
        <w:suppressAutoHyphens/>
        <w:rPr>
          <w:rFonts w:ascii="Arial" w:hAnsi="Arial" w:cs="Arial"/>
          <w:b/>
          <w:bCs/>
          <w:spacing w:val="-3"/>
          <w:sz w:val="18"/>
          <w:szCs w:val="18"/>
        </w:rPr>
      </w:pPr>
    </w:p>
    <w:p w:rsidR="00AB4306" w:rsidRPr="00BB3A31" w:rsidRDefault="00AB4306" w:rsidP="00755BE4">
      <w:pPr>
        <w:tabs>
          <w:tab w:val="left" w:pos="0"/>
          <w:tab w:val="center" w:pos="5270"/>
        </w:tabs>
        <w:suppressAutoHyphens/>
        <w:jc w:val="center"/>
        <w:rPr>
          <w:rFonts w:ascii="Arial" w:hAnsi="Arial" w:cs="Arial"/>
          <w:b/>
          <w:bCs/>
          <w:spacing w:val="-3"/>
          <w:sz w:val="20"/>
          <w:szCs w:val="20"/>
        </w:rPr>
      </w:pPr>
      <w:r w:rsidRPr="00BB3A31">
        <w:rPr>
          <w:rFonts w:ascii="Arial" w:hAnsi="Arial" w:cs="Arial"/>
          <w:b/>
          <w:bCs/>
          <w:spacing w:val="-3"/>
          <w:sz w:val="20"/>
          <w:szCs w:val="20"/>
        </w:rPr>
        <w:t>TRANSITORIO DECRETO No. 726</w:t>
      </w:r>
    </w:p>
    <w:p w:rsidR="00AB4306" w:rsidRPr="00BB3A31" w:rsidRDefault="00AB4306" w:rsidP="00755BE4">
      <w:pPr>
        <w:tabs>
          <w:tab w:val="left" w:pos="0"/>
        </w:tabs>
        <w:suppressAutoHyphens/>
        <w:jc w:val="both"/>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sidRPr="00BB3A31">
        <w:rPr>
          <w:rFonts w:ascii="Arial" w:hAnsi="Arial" w:cs="Arial"/>
          <w:b/>
          <w:bCs/>
          <w:spacing w:val="-3"/>
          <w:sz w:val="20"/>
          <w:szCs w:val="20"/>
        </w:rPr>
        <w:t xml:space="preserve">ARTICULO 1o.- </w:t>
      </w:r>
      <w:r>
        <w:rPr>
          <w:rFonts w:ascii="Arial" w:hAnsi="Arial" w:cs="Arial"/>
          <w:spacing w:val="-3"/>
          <w:sz w:val="20"/>
          <w:szCs w:val="20"/>
        </w:rPr>
        <w:t>El presente Decreto entrará en vigor al día siguiente de su publicación en el Boletín Oficial del Gobierno del Estado de Baja California Sur.</w:t>
      </w:r>
    </w:p>
    <w:p w:rsidR="00CD3DED" w:rsidRDefault="00CD3DED" w:rsidP="00755BE4">
      <w:pPr>
        <w:tabs>
          <w:tab w:val="left" w:pos="0"/>
        </w:tabs>
        <w:suppressAutoHyphens/>
        <w:jc w:val="both"/>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2o.-</w:t>
      </w:r>
      <w:r>
        <w:rPr>
          <w:rFonts w:ascii="Arial" w:hAnsi="Arial" w:cs="Arial"/>
          <w:spacing w:val="-3"/>
          <w:sz w:val="20"/>
          <w:szCs w:val="20"/>
        </w:rPr>
        <w:t xml:space="preserve"> Los Diputados que se elijan para la VI Legislatura al Congreso del Estado, entrarán en funciones el día 15 de Marzo de 1990, en virtud a las reformas al Artículo 50 de la Constitución Política del Estado de Baja California Sur, mediante Decreto No. 631, de fecha 19 de </w:t>
      </w:r>
      <w:r w:rsidR="00602F4E">
        <w:rPr>
          <w:rFonts w:ascii="Arial" w:hAnsi="Arial" w:cs="Arial"/>
          <w:spacing w:val="-3"/>
          <w:sz w:val="20"/>
          <w:szCs w:val="20"/>
        </w:rPr>
        <w:t>n</w:t>
      </w:r>
      <w:r>
        <w:rPr>
          <w:rFonts w:ascii="Arial" w:hAnsi="Arial" w:cs="Arial"/>
          <w:spacing w:val="-3"/>
          <w:sz w:val="20"/>
          <w:szCs w:val="20"/>
        </w:rPr>
        <w:t>oviembre de 1987.</w:t>
      </w:r>
    </w:p>
    <w:p w:rsidR="00DF1C19" w:rsidRPr="00DF1C19" w:rsidRDefault="00DF1C19" w:rsidP="00755BE4">
      <w:pPr>
        <w:tabs>
          <w:tab w:val="left" w:pos="0"/>
        </w:tabs>
        <w:suppressAutoHyphens/>
        <w:jc w:val="both"/>
        <w:rPr>
          <w:rFonts w:ascii="Arial" w:hAnsi="Arial" w:cs="Arial"/>
          <w:spacing w:val="-3"/>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602F4E">
        <w:rPr>
          <w:rFonts w:ascii="Arial" w:hAnsi="Arial" w:cs="Arial"/>
          <w:b/>
          <w:bCs/>
          <w:spacing w:val="-3"/>
          <w:sz w:val="20"/>
          <w:szCs w:val="20"/>
        </w:rPr>
        <w:t>SALA DE SESIONES DEL PODER LEGISLATIVO; La Paz, B.C.S., a 30 de Junio de 1989.</w:t>
      </w:r>
      <w:r w:rsidR="00602F4E">
        <w:rPr>
          <w:rFonts w:ascii="Arial" w:hAnsi="Arial" w:cs="Arial"/>
          <w:b/>
          <w:bCs/>
          <w:spacing w:val="-3"/>
          <w:sz w:val="20"/>
          <w:szCs w:val="20"/>
        </w:rPr>
        <w:t>-</w:t>
      </w:r>
      <w:r w:rsidR="003B17E3" w:rsidRPr="00602F4E">
        <w:rPr>
          <w:rFonts w:ascii="Arial" w:hAnsi="Arial" w:cs="Arial"/>
          <w:b/>
          <w:bCs/>
          <w:spacing w:val="-3"/>
          <w:sz w:val="20"/>
          <w:szCs w:val="20"/>
        </w:rPr>
        <w:t xml:space="preserve"> </w:t>
      </w:r>
      <w:r w:rsidR="003B17E3" w:rsidRPr="00341B5A">
        <w:rPr>
          <w:rFonts w:ascii="Arial" w:hAnsi="Arial" w:cs="Arial"/>
          <w:spacing w:val="-3"/>
          <w:sz w:val="20"/>
          <w:szCs w:val="20"/>
        </w:rPr>
        <w:t xml:space="preserve">Presidente.- </w:t>
      </w:r>
      <w:r w:rsidR="003B17E3" w:rsidRPr="003B17E3">
        <w:rPr>
          <w:rFonts w:ascii="Arial" w:hAnsi="Arial" w:cs="Arial"/>
          <w:b/>
          <w:bCs/>
          <w:spacing w:val="-3"/>
          <w:sz w:val="20"/>
          <w:szCs w:val="20"/>
        </w:rPr>
        <w:t>Dip. C.P. Domingo Arag</w:t>
      </w:r>
      <w:r w:rsidR="005D0EAC">
        <w:rPr>
          <w:rFonts w:ascii="Arial" w:hAnsi="Arial" w:cs="Arial"/>
          <w:b/>
          <w:bCs/>
          <w:spacing w:val="-3"/>
          <w:sz w:val="20"/>
          <w:szCs w:val="20"/>
        </w:rPr>
        <w:t>ó</w:t>
      </w:r>
      <w:r w:rsidR="003B17E3" w:rsidRPr="003B17E3">
        <w:rPr>
          <w:rFonts w:ascii="Arial" w:hAnsi="Arial" w:cs="Arial"/>
          <w:b/>
          <w:bCs/>
          <w:spacing w:val="-3"/>
          <w:sz w:val="20"/>
          <w:szCs w:val="20"/>
        </w:rPr>
        <w:t xml:space="preserve">n Ceseña, </w:t>
      </w:r>
      <w:r w:rsidR="003B17E3" w:rsidRPr="00341B5A">
        <w:rPr>
          <w:rFonts w:ascii="Arial" w:hAnsi="Arial" w:cs="Arial"/>
          <w:spacing w:val="-3"/>
          <w:sz w:val="20"/>
          <w:szCs w:val="20"/>
        </w:rPr>
        <w:t>Secretario.-</w:t>
      </w:r>
      <w:r w:rsidR="003B17E3" w:rsidRPr="003B17E3">
        <w:rPr>
          <w:rFonts w:ascii="Arial" w:hAnsi="Arial" w:cs="Arial"/>
          <w:b/>
          <w:bCs/>
          <w:spacing w:val="-3"/>
          <w:sz w:val="20"/>
          <w:szCs w:val="20"/>
        </w:rPr>
        <w:t xml:space="preserve"> Dip. Juan Hern</w:t>
      </w:r>
      <w:r w:rsidR="005D0EAC">
        <w:rPr>
          <w:rFonts w:ascii="Arial" w:hAnsi="Arial" w:cs="Arial"/>
          <w:b/>
          <w:bCs/>
          <w:spacing w:val="-3"/>
          <w:sz w:val="20"/>
          <w:szCs w:val="20"/>
        </w:rPr>
        <w:t>á</w:t>
      </w:r>
      <w:r w:rsidR="003B17E3" w:rsidRPr="003B17E3">
        <w:rPr>
          <w:rFonts w:ascii="Arial" w:hAnsi="Arial" w:cs="Arial"/>
          <w:b/>
          <w:bCs/>
          <w:spacing w:val="-3"/>
          <w:sz w:val="20"/>
          <w:szCs w:val="20"/>
        </w:rPr>
        <w:t>ndez Villanueva.-</w:t>
      </w:r>
      <w:r w:rsidR="00A62A00">
        <w:rPr>
          <w:rFonts w:ascii="Arial" w:hAnsi="Arial" w:cs="Arial"/>
          <w:spacing w:val="-3"/>
          <w:sz w:val="20"/>
          <w:szCs w:val="20"/>
        </w:rPr>
        <w:t xml:space="preserve"> Ru</w:t>
      </w:r>
      <w:r w:rsidR="003B17E3">
        <w:rPr>
          <w:rFonts w:ascii="Arial" w:hAnsi="Arial" w:cs="Arial"/>
          <w:spacing w:val="-3"/>
          <w:sz w:val="20"/>
          <w:szCs w:val="20"/>
        </w:rPr>
        <w:t>bricas.</w:t>
      </w:r>
    </w:p>
    <w:p w:rsidR="00AB4306" w:rsidRPr="00A62A00" w:rsidRDefault="00AB4306" w:rsidP="00755BE4">
      <w:pPr>
        <w:tabs>
          <w:tab w:val="left" w:pos="0"/>
        </w:tabs>
        <w:suppressAutoHyphens/>
        <w:jc w:val="both"/>
        <w:rPr>
          <w:rFonts w:ascii="Arial" w:hAnsi="Arial" w:cs="Arial"/>
          <w:spacing w:val="-3"/>
          <w:sz w:val="16"/>
          <w:szCs w:val="16"/>
        </w:rPr>
      </w:pPr>
    </w:p>
    <w:p w:rsidR="00506950" w:rsidRPr="00691330" w:rsidRDefault="00506950" w:rsidP="00755BE4">
      <w:pPr>
        <w:tabs>
          <w:tab w:val="left" w:pos="0"/>
          <w:tab w:val="center" w:pos="5270"/>
        </w:tabs>
        <w:suppressAutoHyphens/>
        <w:jc w:val="center"/>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 xml:space="preserve">TRANSITORIOS DECRETO </w:t>
      </w:r>
      <w:r w:rsidR="007D7178">
        <w:rPr>
          <w:rFonts w:ascii="Arial" w:hAnsi="Arial" w:cs="Arial"/>
          <w:b/>
          <w:bCs/>
          <w:spacing w:val="-3"/>
          <w:sz w:val="20"/>
          <w:szCs w:val="20"/>
        </w:rPr>
        <w:t xml:space="preserve">No. </w:t>
      </w:r>
      <w:r>
        <w:rPr>
          <w:rFonts w:ascii="Arial" w:hAnsi="Arial" w:cs="Arial"/>
          <w:b/>
          <w:bCs/>
          <w:spacing w:val="-3"/>
          <w:sz w:val="20"/>
          <w:szCs w:val="20"/>
        </w:rPr>
        <w:t>730</w:t>
      </w:r>
    </w:p>
    <w:p w:rsidR="00AB4306" w:rsidRDefault="00AB4306" w:rsidP="00755BE4">
      <w:pPr>
        <w:tabs>
          <w:tab w:val="left" w:pos="0"/>
        </w:tabs>
        <w:suppressAutoHyphens/>
        <w:jc w:val="both"/>
        <w:rPr>
          <w:rFonts w:ascii="Arial" w:hAnsi="Arial" w:cs="Arial"/>
          <w:b/>
          <w:bCs/>
          <w:spacing w:val="-3"/>
          <w:sz w:val="20"/>
          <w:szCs w:val="20"/>
        </w:rPr>
      </w:pPr>
    </w:p>
    <w:p w:rsidR="00AB4306" w:rsidRDefault="00091EF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siguiente día al de su publicación en el Boletín Oficial del Gobierno del Estado de Baja California Sur.</w:t>
      </w:r>
    </w:p>
    <w:p w:rsidR="00AB4306" w:rsidRPr="00CE72AB" w:rsidRDefault="00AB4306" w:rsidP="00CE72AB">
      <w:pPr>
        <w:pStyle w:val="WW-Contenidodelmarco"/>
        <w:tabs>
          <w:tab w:val="left" w:pos="0"/>
        </w:tabs>
        <w:rPr>
          <w:rFonts w:ascii="Arial" w:hAnsi="Arial" w:cs="Arial"/>
          <w:spacing w:val="-3"/>
          <w:lang w:eastAsia="es-ES"/>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SALA DE SESIONES DEL PODER LEGISLATIVO</w:t>
      </w:r>
      <w:r w:rsidR="00AB4306" w:rsidRPr="008F280F">
        <w:rPr>
          <w:rFonts w:ascii="Arial" w:hAnsi="Arial" w:cs="Arial"/>
          <w:b/>
          <w:bCs/>
          <w:spacing w:val="-3"/>
          <w:sz w:val="20"/>
          <w:szCs w:val="20"/>
        </w:rPr>
        <w:t>; La Paz, B.C.S., a 28 de Octubre de 1989.</w:t>
      </w:r>
      <w:r w:rsidR="00341B5A">
        <w:rPr>
          <w:rFonts w:ascii="Arial" w:hAnsi="Arial" w:cs="Arial"/>
          <w:b/>
          <w:bCs/>
          <w:spacing w:val="-3"/>
          <w:sz w:val="20"/>
          <w:szCs w:val="20"/>
        </w:rPr>
        <w:t>-</w:t>
      </w:r>
      <w:r w:rsidR="00A31D3F" w:rsidRPr="008F280F">
        <w:rPr>
          <w:rFonts w:ascii="Arial" w:hAnsi="Arial" w:cs="Arial"/>
          <w:b/>
          <w:bCs/>
          <w:spacing w:val="-3"/>
          <w:sz w:val="20"/>
          <w:szCs w:val="20"/>
        </w:rPr>
        <w:t xml:space="preserve"> </w:t>
      </w:r>
      <w:r w:rsidR="00A31D3F" w:rsidRPr="00341B5A">
        <w:rPr>
          <w:rFonts w:ascii="Arial" w:hAnsi="Arial" w:cs="Arial"/>
          <w:spacing w:val="-3"/>
          <w:sz w:val="20"/>
          <w:szCs w:val="20"/>
        </w:rPr>
        <w:t xml:space="preserve">Presidente.- </w:t>
      </w:r>
      <w:r w:rsidR="00A31D3F" w:rsidRPr="00A31D3F">
        <w:rPr>
          <w:rFonts w:ascii="Arial" w:hAnsi="Arial" w:cs="Arial"/>
          <w:b/>
          <w:bCs/>
          <w:spacing w:val="-3"/>
          <w:sz w:val="20"/>
          <w:szCs w:val="20"/>
        </w:rPr>
        <w:t>Dip. Jos</w:t>
      </w:r>
      <w:r w:rsidR="005D0EAC">
        <w:rPr>
          <w:rFonts w:ascii="Arial" w:hAnsi="Arial" w:cs="Arial"/>
          <w:b/>
          <w:bCs/>
          <w:spacing w:val="-3"/>
          <w:sz w:val="20"/>
          <w:szCs w:val="20"/>
        </w:rPr>
        <w:t>é</w:t>
      </w:r>
      <w:r w:rsidR="00A31D3F" w:rsidRPr="00A31D3F">
        <w:rPr>
          <w:rFonts w:ascii="Arial" w:hAnsi="Arial" w:cs="Arial"/>
          <w:b/>
          <w:bCs/>
          <w:spacing w:val="-3"/>
          <w:sz w:val="20"/>
          <w:szCs w:val="20"/>
        </w:rPr>
        <w:t xml:space="preserve"> Manuel Murillo Peralta, </w:t>
      </w:r>
      <w:r w:rsidR="00A31D3F" w:rsidRPr="00341B5A">
        <w:rPr>
          <w:rFonts w:ascii="Arial" w:hAnsi="Arial" w:cs="Arial"/>
          <w:spacing w:val="-3"/>
          <w:sz w:val="20"/>
          <w:szCs w:val="20"/>
        </w:rPr>
        <w:t>Secretario.-</w:t>
      </w:r>
      <w:r w:rsidR="00A31D3F" w:rsidRPr="00A31D3F">
        <w:rPr>
          <w:rFonts w:ascii="Arial" w:hAnsi="Arial" w:cs="Arial"/>
          <w:b/>
          <w:bCs/>
          <w:spacing w:val="-3"/>
          <w:sz w:val="20"/>
          <w:szCs w:val="20"/>
        </w:rPr>
        <w:t xml:space="preserve"> Dip. Profra. Alicia Gallo de Moreno.-</w:t>
      </w:r>
      <w:r w:rsidR="00A62A00">
        <w:rPr>
          <w:rFonts w:ascii="Arial" w:hAnsi="Arial" w:cs="Arial"/>
          <w:spacing w:val="-3"/>
          <w:sz w:val="20"/>
          <w:szCs w:val="20"/>
        </w:rPr>
        <w:t xml:space="preserve"> Ru</w:t>
      </w:r>
      <w:r w:rsidR="00A31D3F">
        <w:rPr>
          <w:rFonts w:ascii="Arial" w:hAnsi="Arial" w:cs="Arial"/>
          <w:spacing w:val="-3"/>
          <w:sz w:val="20"/>
          <w:szCs w:val="20"/>
        </w:rPr>
        <w:t>bricas.</w:t>
      </w:r>
    </w:p>
    <w:p w:rsidR="00AB4306" w:rsidRPr="00691330" w:rsidRDefault="00AB4306" w:rsidP="00755BE4">
      <w:pPr>
        <w:tabs>
          <w:tab w:val="left" w:pos="0"/>
        </w:tabs>
        <w:suppressAutoHyphens/>
        <w:ind w:left="720" w:hanging="720"/>
        <w:jc w:val="both"/>
        <w:rPr>
          <w:rFonts w:ascii="Arial" w:hAnsi="Arial" w:cs="Arial"/>
          <w:b/>
          <w:bCs/>
          <w:spacing w:val="-3"/>
          <w:sz w:val="18"/>
          <w:szCs w:val="18"/>
        </w:rPr>
      </w:pPr>
    </w:p>
    <w:p w:rsidR="009952D7" w:rsidRPr="00A62A00" w:rsidRDefault="009952D7" w:rsidP="00755BE4">
      <w:pPr>
        <w:tabs>
          <w:tab w:val="left" w:pos="0"/>
        </w:tabs>
        <w:suppressAutoHyphens/>
        <w:ind w:left="720" w:hanging="720"/>
        <w:jc w:val="both"/>
        <w:rPr>
          <w:rFonts w:ascii="Arial" w:hAnsi="Arial" w:cs="Arial"/>
          <w:b/>
          <w:bCs/>
          <w:spacing w:val="-3"/>
          <w:sz w:val="16"/>
          <w:szCs w:val="16"/>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No. 753</w:t>
      </w:r>
    </w:p>
    <w:p w:rsidR="00AB4306" w:rsidRDefault="00AB4306" w:rsidP="00755BE4">
      <w:pPr>
        <w:tabs>
          <w:tab w:val="left" w:pos="0"/>
        </w:tabs>
        <w:suppressAutoHyphens/>
        <w:jc w:val="both"/>
        <w:rPr>
          <w:rFonts w:ascii="Arial" w:hAnsi="Arial" w:cs="Arial"/>
          <w:b/>
          <w:bCs/>
          <w:spacing w:val="-3"/>
          <w:sz w:val="20"/>
          <w:szCs w:val="20"/>
        </w:rPr>
      </w:pPr>
    </w:p>
    <w:p w:rsidR="00AB4306" w:rsidRDefault="00091EF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al de su publicación en el Boletín Oficial del Gobierno del Estado de Baja California Sur.</w:t>
      </w:r>
    </w:p>
    <w:p w:rsidR="00AB4306" w:rsidRPr="00886A19" w:rsidRDefault="00AB4306" w:rsidP="00755BE4">
      <w:pPr>
        <w:tabs>
          <w:tab w:val="left" w:pos="0"/>
        </w:tabs>
        <w:suppressAutoHyphens/>
        <w:jc w:val="both"/>
        <w:rPr>
          <w:rFonts w:ascii="Arial" w:hAnsi="Arial" w:cs="Arial"/>
          <w:b/>
          <w:bCs/>
          <w:spacing w:val="-3"/>
        </w:rPr>
      </w:pPr>
    </w:p>
    <w:p w:rsidR="00AB4306" w:rsidRPr="005D0EAC"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341B5A">
        <w:rPr>
          <w:rFonts w:ascii="Arial" w:hAnsi="Arial" w:cs="Arial"/>
          <w:b/>
          <w:bCs/>
          <w:spacing w:val="-3"/>
          <w:sz w:val="20"/>
          <w:szCs w:val="20"/>
        </w:rPr>
        <w:t xml:space="preserve">SALA DE SESIONES DEL PODER LEGISLATIVO; </w:t>
      </w:r>
      <w:r w:rsidR="0046166B" w:rsidRPr="0019171C">
        <w:rPr>
          <w:rFonts w:ascii="Arial" w:hAnsi="Arial" w:cs="Arial"/>
          <w:b/>
          <w:bCs/>
          <w:spacing w:val="-3"/>
          <w:sz w:val="20"/>
          <w:szCs w:val="20"/>
        </w:rPr>
        <w:t>La Paz, B.C.S.,</w:t>
      </w:r>
      <w:r w:rsidR="00AB4306" w:rsidRPr="00341B5A">
        <w:rPr>
          <w:rFonts w:ascii="Arial" w:hAnsi="Arial" w:cs="Arial"/>
          <w:b/>
          <w:bCs/>
          <w:spacing w:val="-3"/>
          <w:sz w:val="20"/>
          <w:szCs w:val="20"/>
        </w:rPr>
        <w:t xml:space="preserve"> a 27 de Febrero de 1990.</w:t>
      </w:r>
      <w:r w:rsidR="00341B5A" w:rsidRPr="00341B5A">
        <w:rPr>
          <w:rFonts w:ascii="Arial" w:hAnsi="Arial" w:cs="Arial"/>
          <w:b/>
          <w:bCs/>
          <w:spacing w:val="-3"/>
          <w:sz w:val="20"/>
          <w:szCs w:val="20"/>
        </w:rPr>
        <w:t>-</w:t>
      </w:r>
      <w:r w:rsidR="00091EF0">
        <w:rPr>
          <w:rFonts w:ascii="Arial" w:hAnsi="Arial" w:cs="Arial"/>
          <w:spacing w:val="-3"/>
          <w:sz w:val="20"/>
          <w:szCs w:val="20"/>
        </w:rPr>
        <w:t xml:space="preserve"> </w:t>
      </w:r>
      <w:r w:rsidR="00091EF0" w:rsidRPr="00341B5A">
        <w:rPr>
          <w:rFonts w:ascii="Arial" w:hAnsi="Arial" w:cs="Arial"/>
          <w:spacing w:val="-3"/>
          <w:sz w:val="20"/>
          <w:szCs w:val="20"/>
          <w:lang w:val="pt-BR"/>
        </w:rPr>
        <w:t xml:space="preserve">Presidente.- </w:t>
      </w:r>
      <w:r w:rsidR="00091EF0" w:rsidRPr="00FC05CB">
        <w:rPr>
          <w:rFonts w:ascii="Arial" w:hAnsi="Arial" w:cs="Arial"/>
          <w:b/>
          <w:bCs/>
          <w:spacing w:val="-3"/>
          <w:sz w:val="20"/>
          <w:szCs w:val="20"/>
          <w:lang w:val="pt-BR"/>
        </w:rPr>
        <w:t xml:space="preserve">Dip. Lic. Jorge L. </w:t>
      </w:r>
      <w:r w:rsidR="005D0EAC">
        <w:rPr>
          <w:rFonts w:ascii="Arial" w:hAnsi="Arial" w:cs="Arial"/>
          <w:b/>
          <w:bCs/>
          <w:spacing w:val="-3"/>
          <w:sz w:val="20"/>
          <w:szCs w:val="20"/>
          <w:lang w:val="pt-BR"/>
        </w:rPr>
        <w:t>Á</w:t>
      </w:r>
      <w:r w:rsidR="00091EF0" w:rsidRPr="00FC05CB">
        <w:rPr>
          <w:rFonts w:ascii="Arial" w:hAnsi="Arial" w:cs="Arial"/>
          <w:b/>
          <w:bCs/>
          <w:spacing w:val="-3"/>
          <w:sz w:val="20"/>
          <w:szCs w:val="20"/>
          <w:lang w:val="pt-BR"/>
        </w:rPr>
        <w:t xml:space="preserve">lvarez Gamez, </w:t>
      </w:r>
      <w:r w:rsidR="00091EF0" w:rsidRPr="00341B5A">
        <w:rPr>
          <w:rFonts w:ascii="Arial" w:hAnsi="Arial" w:cs="Arial"/>
          <w:spacing w:val="-3"/>
          <w:sz w:val="20"/>
          <w:szCs w:val="20"/>
          <w:lang w:val="pt-BR"/>
        </w:rPr>
        <w:t xml:space="preserve">Secretario.- </w:t>
      </w:r>
      <w:r w:rsidR="00091EF0" w:rsidRPr="00FC05CB">
        <w:rPr>
          <w:rFonts w:ascii="Arial" w:hAnsi="Arial" w:cs="Arial"/>
          <w:b/>
          <w:bCs/>
          <w:spacing w:val="-3"/>
          <w:sz w:val="20"/>
          <w:szCs w:val="20"/>
          <w:lang w:val="pt-BR"/>
        </w:rPr>
        <w:t xml:space="preserve">Dip. Lic. </w:t>
      </w:r>
      <w:r w:rsidR="00091EF0" w:rsidRPr="005D0EAC">
        <w:rPr>
          <w:rFonts w:ascii="Arial" w:hAnsi="Arial" w:cs="Arial"/>
          <w:b/>
          <w:bCs/>
          <w:spacing w:val="-3"/>
          <w:sz w:val="20"/>
          <w:szCs w:val="20"/>
        </w:rPr>
        <w:t>Alfredo Mart</w:t>
      </w:r>
      <w:r w:rsidR="005D0EAC" w:rsidRPr="005D0EAC">
        <w:rPr>
          <w:rFonts w:ascii="Arial" w:hAnsi="Arial" w:cs="Arial"/>
          <w:b/>
          <w:bCs/>
          <w:spacing w:val="-3"/>
          <w:sz w:val="20"/>
          <w:szCs w:val="20"/>
        </w:rPr>
        <w:t>í</w:t>
      </w:r>
      <w:r w:rsidR="00091EF0" w:rsidRPr="005D0EAC">
        <w:rPr>
          <w:rFonts w:ascii="Arial" w:hAnsi="Arial" w:cs="Arial"/>
          <w:b/>
          <w:bCs/>
          <w:spacing w:val="-3"/>
          <w:sz w:val="20"/>
          <w:szCs w:val="20"/>
        </w:rPr>
        <w:t>nez C</w:t>
      </w:r>
      <w:r w:rsidR="005D0EAC">
        <w:rPr>
          <w:rFonts w:ascii="Arial" w:hAnsi="Arial" w:cs="Arial"/>
          <w:b/>
          <w:bCs/>
          <w:spacing w:val="-3"/>
          <w:sz w:val="20"/>
          <w:szCs w:val="20"/>
        </w:rPr>
        <w:t>ó</w:t>
      </w:r>
      <w:r w:rsidR="00091EF0" w:rsidRPr="005D0EAC">
        <w:rPr>
          <w:rFonts w:ascii="Arial" w:hAnsi="Arial" w:cs="Arial"/>
          <w:b/>
          <w:bCs/>
          <w:spacing w:val="-3"/>
          <w:sz w:val="20"/>
          <w:szCs w:val="20"/>
        </w:rPr>
        <w:t>rdova.-</w:t>
      </w:r>
      <w:r w:rsidR="00A62A00">
        <w:rPr>
          <w:rFonts w:ascii="Arial" w:hAnsi="Arial" w:cs="Arial"/>
          <w:spacing w:val="-3"/>
          <w:sz w:val="20"/>
          <w:szCs w:val="20"/>
        </w:rPr>
        <w:t xml:space="preserve"> Ru</w:t>
      </w:r>
      <w:r w:rsidR="00091EF0" w:rsidRPr="005D0EAC">
        <w:rPr>
          <w:rFonts w:ascii="Arial" w:hAnsi="Arial" w:cs="Arial"/>
          <w:spacing w:val="-3"/>
          <w:sz w:val="20"/>
          <w:szCs w:val="20"/>
        </w:rPr>
        <w:t>bricas.</w:t>
      </w:r>
    </w:p>
    <w:p w:rsidR="00AB4306" w:rsidRPr="00691330" w:rsidRDefault="00AB4306" w:rsidP="00755BE4">
      <w:pPr>
        <w:tabs>
          <w:tab w:val="left" w:pos="0"/>
        </w:tabs>
        <w:suppressAutoHyphens/>
        <w:jc w:val="both"/>
        <w:rPr>
          <w:rFonts w:ascii="Arial" w:hAnsi="Arial" w:cs="Arial"/>
          <w:b/>
          <w:bCs/>
          <w:spacing w:val="-3"/>
          <w:sz w:val="18"/>
          <w:szCs w:val="18"/>
        </w:rPr>
      </w:pPr>
    </w:p>
    <w:p w:rsidR="00691330" w:rsidRPr="00A62A00" w:rsidRDefault="00691330" w:rsidP="00755BE4">
      <w:pPr>
        <w:tabs>
          <w:tab w:val="left" w:pos="0"/>
        </w:tabs>
        <w:suppressAutoHyphens/>
        <w:jc w:val="both"/>
        <w:rPr>
          <w:rFonts w:ascii="Arial" w:hAnsi="Arial" w:cs="Arial"/>
          <w:b/>
          <w:bCs/>
          <w:spacing w:val="-3"/>
          <w:sz w:val="16"/>
          <w:szCs w:val="16"/>
        </w:rPr>
      </w:pPr>
    </w:p>
    <w:p w:rsidR="00AB4306" w:rsidRPr="00FC05CB" w:rsidRDefault="00091EF0" w:rsidP="00755BE4">
      <w:pPr>
        <w:tabs>
          <w:tab w:val="left" w:pos="0"/>
          <w:tab w:val="center" w:pos="5270"/>
        </w:tabs>
        <w:suppressAutoHyphens/>
        <w:jc w:val="center"/>
        <w:rPr>
          <w:rFonts w:ascii="Arial" w:hAnsi="Arial" w:cs="Arial"/>
          <w:b/>
          <w:bCs/>
          <w:spacing w:val="-3"/>
          <w:sz w:val="20"/>
          <w:szCs w:val="20"/>
        </w:rPr>
      </w:pPr>
      <w:r w:rsidRPr="00FC05CB">
        <w:rPr>
          <w:rFonts w:ascii="Arial" w:hAnsi="Arial" w:cs="Arial"/>
          <w:b/>
          <w:bCs/>
          <w:spacing w:val="-3"/>
          <w:sz w:val="20"/>
          <w:szCs w:val="20"/>
        </w:rPr>
        <w:t xml:space="preserve">TRANSITORIO </w:t>
      </w:r>
      <w:r w:rsidR="00AB4306">
        <w:rPr>
          <w:rFonts w:ascii="Arial" w:hAnsi="Arial" w:cs="Arial"/>
          <w:b/>
          <w:bCs/>
          <w:spacing w:val="-3"/>
          <w:sz w:val="20"/>
          <w:szCs w:val="20"/>
        </w:rPr>
        <w:t xml:space="preserve">DECRETO </w:t>
      </w:r>
      <w:r w:rsidR="007D7178">
        <w:rPr>
          <w:rFonts w:ascii="Arial" w:hAnsi="Arial" w:cs="Arial"/>
          <w:b/>
          <w:bCs/>
          <w:spacing w:val="-3"/>
          <w:sz w:val="20"/>
          <w:szCs w:val="20"/>
        </w:rPr>
        <w:t>No. 806</w:t>
      </w:r>
    </w:p>
    <w:p w:rsidR="00AB4306" w:rsidRDefault="00AB4306" w:rsidP="00755BE4">
      <w:pPr>
        <w:tabs>
          <w:tab w:val="left" w:pos="0"/>
        </w:tabs>
        <w:suppressAutoHyphens/>
        <w:jc w:val="both"/>
        <w:rPr>
          <w:rFonts w:ascii="Arial" w:hAnsi="Arial" w:cs="Arial"/>
          <w:b/>
          <w:bCs/>
          <w:spacing w:val="-3"/>
          <w:sz w:val="20"/>
          <w:szCs w:val="20"/>
        </w:rPr>
      </w:pPr>
    </w:p>
    <w:p w:rsidR="00AB4306" w:rsidRDefault="00091EF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al día siguiente al de su publicación en el Boletín Oficial del Gobierno del</w:t>
      </w:r>
      <w:r w:rsidR="00924755">
        <w:rPr>
          <w:rFonts w:ascii="Arial" w:hAnsi="Arial" w:cs="Arial"/>
          <w:spacing w:val="-3"/>
          <w:sz w:val="20"/>
          <w:szCs w:val="20"/>
        </w:rPr>
        <w:t xml:space="preserve"> </w:t>
      </w:r>
      <w:r w:rsidR="00AB4306">
        <w:rPr>
          <w:rFonts w:ascii="Arial" w:hAnsi="Arial" w:cs="Arial"/>
          <w:spacing w:val="-3"/>
          <w:sz w:val="20"/>
          <w:szCs w:val="20"/>
        </w:rPr>
        <w:t>Estado de Baja California Sur.</w:t>
      </w:r>
    </w:p>
    <w:p w:rsidR="00AB4306" w:rsidRPr="00886A19" w:rsidRDefault="00AB4306" w:rsidP="00755BE4">
      <w:pPr>
        <w:tabs>
          <w:tab w:val="left" w:pos="0"/>
        </w:tabs>
        <w:suppressAutoHyphens/>
        <w:jc w:val="both"/>
        <w:rPr>
          <w:rFonts w:ascii="Arial" w:hAnsi="Arial" w:cs="Arial"/>
          <w:b/>
          <w:bCs/>
          <w:spacing w:val="-3"/>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341B5A">
        <w:rPr>
          <w:rFonts w:ascii="Arial" w:hAnsi="Arial" w:cs="Arial"/>
          <w:b/>
          <w:bCs/>
          <w:spacing w:val="-3"/>
          <w:sz w:val="20"/>
          <w:szCs w:val="20"/>
        </w:rPr>
        <w:t xml:space="preserve">SALA DE SESIONES DEL PODER LEGISLATIVO; </w:t>
      </w:r>
      <w:r w:rsidR="0046166B" w:rsidRPr="0019171C">
        <w:rPr>
          <w:rFonts w:ascii="Arial" w:hAnsi="Arial" w:cs="Arial"/>
          <w:b/>
          <w:bCs/>
          <w:spacing w:val="-3"/>
          <w:sz w:val="20"/>
          <w:szCs w:val="20"/>
        </w:rPr>
        <w:t>La Paz, B.C.S.,</w:t>
      </w:r>
      <w:r w:rsidR="00AB4306" w:rsidRPr="00341B5A">
        <w:rPr>
          <w:rFonts w:ascii="Arial" w:hAnsi="Arial" w:cs="Arial"/>
          <w:b/>
          <w:bCs/>
          <w:spacing w:val="-3"/>
          <w:sz w:val="20"/>
          <w:szCs w:val="20"/>
        </w:rPr>
        <w:t xml:space="preserve"> a 11 de Abril de 1991.</w:t>
      </w:r>
      <w:r w:rsidR="00341B5A">
        <w:rPr>
          <w:rFonts w:ascii="Arial" w:hAnsi="Arial" w:cs="Arial"/>
          <w:b/>
          <w:bCs/>
          <w:spacing w:val="-3"/>
          <w:sz w:val="20"/>
          <w:szCs w:val="20"/>
        </w:rPr>
        <w:t>-</w:t>
      </w:r>
      <w:r w:rsidR="00091EF0" w:rsidRPr="00341B5A">
        <w:rPr>
          <w:rFonts w:ascii="Arial" w:hAnsi="Arial" w:cs="Arial"/>
          <w:b/>
          <w:bCs/>
          <w:spacing w:val="-3"/>
          <w:sz w:val="20"/>
          <w:szCs w:val="20"/>
        </w:rPr>
        <w:t xml:space="preserve"> </w:t>
      </w:r>
      <w:r w:rsidR="00091EF0" w:rsidRPr="00341B5A">
        <w:rPr>
          <w:rFonts w:ascii="Arial" w:hAnsi="Arial" w:cs="Arial"/>
          <w:spacing w:val="-3"/>
          <w:sz w:val="20"/>
          <w:szCs w:val="20"/>
        </w:rPr>
        <w:t>Presidente.-</w:t>
      </w:r>
      <w:r w:rsidR="00091EF0" w:rsidRPr="00091EF0">
        <w:rPr>
          <w:rFonts w:ascii="Arial" w:hAnsi="Arial" w:cs="Arial"/>
          <w:b/>
          <w:bCs/>
          <w:spacing w:val="-3"/>
          <w:sz w:val="20"/>
          <w:szCs w:val="20"/>
        </w:rPr>
        <w:t xml:space="preserve"> Dip. Dr. Benito Murillo Aguilar, </w:t>
      </w:r>
      <w:r w:rsidR="00091EF0" w:rsidRPr="00341B5A">
        <w:rPr>
          <w:rFonts w:ascii="Arial" w:hAnsi="Arial" w:cs="Arial"/>
          <w:spacing w:val="-3"/>
          <w:sz w:val="20"/>
          <w:szCs w:val="20"/>
        </w:rPr>
        <w:t>Secretario.-</w:t>
      </w:r>
      <w:r w:rsidR="00091EF0" w:rsidRPr="00091EF0">
        <w:rPr>
          <w:rFonts w:ascii="Arial" w:hAnsi="Arial" w:cs="Arial"/>
          <w:b/>
          <w:bCs/>
          <w:spacing w:val="-3"/>
          <w:sz w:val="20"/>
          <w:szCs w:val="20"/>
        </w:rPr>
        <w:t xml:space="preserve"> Dip. Profr. Aloys Aguilar Preisser.-</w:t>
      </w:r>
      <w:r w:rsidR="00A62A00">
        <w:rPr>
          <w:rFonts w:ascii="Arial" w:hAnsi="Arial" w:cs="Arial"/>
          <w:spacing w:val="-3"/>
          <w:sz w:val="20"/>
          <w:szCs w:val="20"/>
        </w:rPr>
        <w:t xml:space="preserve"> Ru</w:t>
      </w:r>
      <w:r w:rsidR="00091EF0">
        <w:rPr>
          <w:rFonts w:ascii="Arial" w:hAnsi="Arial" w:cs="Arial"/>
          <w:spacing w:val="-3"/>
          <w:sz w:val="20"/>
          <w:szCs w:val="20"/>
        </w:rPr>
        <w:t>bricas.</w:t>
      </w:r>
    </w:p>
    <w:p w:rsidR="00E24460" w:rsidRPr="00A62A00" w:rsidRDefault="00E24460" w:rsidP="00755BE4">
      <w:pPr>
        <w:tabs>
          <w:tab w:val="left" w:pos="0"/>
          <w:tab w:val="center" w:pos="5270"/>
        </w:tabs>
        <w:suppressAutoHyphens/>
        <w:jc w:val="center"/>
        <w:rPr>
          <w:rFonts w:ascii="Arial" w:hAnsi="Arial" w:cs="Arial"/>
          <w:b/>
          <w:bCs/>
          <w:spacing w:val="-3"/>
          <w:sz w:val="16"/>
          <w:szCs w:val="16"/>
        </w:rPr>
      </w:pPr>
    </w:p>
    <w:p w:rsidR="00E24460" w:rsidRPr="00691330" w:rsidRDefault="00E24460" w:rsidP="00755BE4">
      <w:pPr>
        <w:tabs>
          <w:tab w:val="left" w:pos="0"/>
          <w:tab w:val="center" w:pos="5270"/>
        </w:tabs>
        <w:suppressAutoHyphens/>
        <w:jc w:val="center"/>
        <w:rPr>
          <w:rFonts w:ascii="Arial" w:hAnsi="Arial" w:cs="Arial"/>
          <w:b/>
          <w:bCs/>
          <w:spacing w:val="-3"/>
          <w:sz w:val="18"/>
          <w:szCs w:val="18"/>
        </w:rPr>
      </w:pPr>
    </w:p>
    <w:p w:rsidR="00AB4306" w:rsidRDefault="00622938" w:rsidP="00755BE4">
      <w:pPr>
        <w:tabs>
          <w:tab w:val="left" w:pos="0"/>
          <w:tab w:val="center" w:pos="5270"/>
        </w:tabs>
        <w:suppressAutoHyphens/>
        <w:jc w:val="center"/>
        <w:rPr>
          <w:rFonts w:ascii="Arial" w:hAnsi="Arial" w:cs="Arial"/>
          <w:spacing w:val="-3"/>
          <w:sz w:val="20"/>
          <w:szCs w:val="20"/>
        </w:rPr>
      </w:pPr>
      <w:r>
        <w:rPr>
          <w:rFonts w:ascii="Arial" w:hAnsi="Arial" w:cs="Arial"/>
          <w:b/>
          <w:bCs/>
          <w:spacing w:val="-3"/>
          <w:sz w:val="20"/>
          <w:szCs w:val="20"/>
        </w:rPr>
        <w:t>TRANSITORIOS</w:t>
      </w:r>
      <w:r w:rsidR="00AB4306">
        <w:rPr>
          <w:rFonts w:ascii="Arial" w:hAnsi="Arial" w:cs="Arial"/>
          <w:b/>
          <w:bCs/>
          <w:spacing w:val="-3"/>
          <w:sz w:val="20"/>
          <w:szCs w:val="20"/>
        </w:rPr>
        <w:t xml:space="preserve"> DECRETO No. 850</w:t>
      </w:r>
      <w:r w:rsidR="00924755">
        <w:rPr>
          <w:rFonts w:ascii="Arial" w:hAnsi="Arial" w:cs="Arial"/>
          <w:spacing w:val="-3"/>
          <w:sz w:val="20"/>
          <w:szCs w:val="20"/>
        </w:rPr>
        <w:t xml:space="preserve">  </w:t>
      </w:r>
    </w:p>
    <w:p w:rsidR="00AB4306" w:rsidRDefault="00924755" w:rsidP="00755BE4">
      <w:pPr>
        <w:tabs>
          <w:tab w:val="left" w:pos="0"/>
        </w:tabs>
        <w:suppressAutoHyphens/>
        <w:jc w:val="both"/>
        <w:rPr>
          <w:rFonts w:ascii="Arial" w:hAnsi="Arial" w:cs="Arial"/>
          <w:spacing w:val="-3"/>
          <w:sz w:val="20"/>
          <w:szCs w:val="20"/>
        </w:rPr>
      </w:pPr>
      <w:r>
        <w:rPr>
          <w:rFonts w:ascii="Arial" w:hAnsi="Arial" w:cs="Arial"/>
          <w:spacing w:val="-3"/>
          <w:sz w:val="20"/>
          <w:szCs w:val="20"/>
        </w:rPr>
        <w:t xml:space="preserve">         </w:t>
      </w:r>
      <w:r w:rsidR="00AB4306">
        <w:rPr>
          <w:rFonts w:ascii="Arial" w:hAnsi="Arial" w:cs="Arial"/>
          <w:spacing w:val="-3"/>
          <w:sz w:val="20"/>
          <w:szCs w:val="20"/>
        </w:rPr>
        <w:t xml:space="preserve"> </w:t>
      </w:r>
    </w:p>
    <w:p w:rsidR="00AB4306" w:rsidRDefault="00622938" w:rsidP="00A62A00">
      <w:pPr>
        <w:tabs>
          <w:tab w:val="left" w:pos="0"/>
        </w:tabs>
        <w:suppressAutoHyphens/>
        <w:jc w:val="both"/>
        <w:rPr>
          <w:rFonts w:ascii="Arial" w:hAnsi="Arial" w:cs="Arial"/>
          <w:spacing w:val="-3"/>
          <w:sz w:val="20"/>
          <w:szCs w:val="20"/>
        </w:rPr>
      </w:pPr>
      <w:r w:rsidRPr="007D7178">
        <w:rPr>
          <w:rFonts w:ascii="Arial" w:hAnsi="Arial" w:cs="Arial"/>
          <w:b/>
          <w:bCs/>
          <w:spacing w:val="-3"/>
          <w:sz w:val="20"/>
          <w:szCs w:val="20"/>
        </w:rPr>
        <w:t>ARTÍCULO</w:t>
      </w:r>
      <w:r w:rsidR="0087321B" w:rsidRPr="007D7178">
        <w:rPr>
          <w:rFonts w:ascii="Arial" w:hAnsi="Arial" w:cs="Arial"/>
          <w:b/>
          <w:bCs/>
          <w:spacing w:val="-3"/>
          <w:sz w:val="20"/>
          <w:szCs w:val="20"/>
        </w:rPr>
        <w:t xml:space="preserve"> PRIMERO</w:t>
      </w:r>
      <w:r w:rsidR="008138E7">
        <w:rPr>
          <w:rFonts w:ascii="Arial" w:hAnsi="Arial" w:cs="Arial"/>
          <w:b/>
          <w:bCs/>
          <w:spacing w:val="-3"/>
          <w:sz w:val="20"/>
          <w:szCs w:val="20"/>
        </w:rPr>
        <w:t>:</w:t>
      </w:r>
      <w:r w:rsidR="00AB4306">
        <w:rPr>
          <w:rFonts w:ascii="Arial" w:hAnsi="Arial" w:cs="Arial"/>
          <w:spacing w:val="-3"/>
          <w:sz w:val="20"/>
          <w:szCs w:val="20"/>
        </w:rPr>
        <w:t xml:space="preserve"> El presente </w:t>
      </w:r>
      <w:r w:rsidR="008138E7">
        <w:rPr>
          <w:rFonts w:ascii="Arial" w:hAnsi="Arial" w:cs="Arial"/>
          <w:spacing w:val="-3"/>
          <w:sz w:val="20"/>
          <w:szCs w:val="20"/>
        </w:rPr>
        <w:t>d</w:t>
      </w:r>
      <w:r w:rsidR="00AB4306">
        <w:rPr>
          <w:rFonts w:ascii="Arial" w:hAnsi="Arial" w:cs="Arial"/>
          <w:spacing w:val="-3"/>
          <w:sz w:val="20"/>
          <w:szCs w:val="20"/>
        </w:rPr>
        <w:t>ecreto entrará en vigor el día siguiente de su publicación</w:t>
      </w:r>
      <w:r w:rsidR="00924755">
        <w:rPr>
          <w:rFonts w:ascii="Arial" w:hAnsi="Arial" w:cs="Arial"/>
          <w:spacing w:val="-3"/>
          <w:sz w:val="20"/>
          <w:szCs w:val="20"/>
        </w:rPr>
        <w:t xml:space="preserve"> </w:t>
      </w:r>
      <w:r w:rsidR="00AB4306">
        <w:rPr>
          <w:rFonts w:ascii="Arial" w:hAnsi="Arial" w:cs="Arial"/>
          <w:spacing w:val="-3"/>
          <w:sz w:val="20"/>
          <w:szCs w:val="20"/>
        </w:rPr>
        <w:t>en el Boletín Oficial del Estado.</w:t>
      </w:r>
    </w:p>
    <w:p w:rsidR="00996EAC" w:rsidRPr="00CD3DED" w:rsidRDefault="00996EAC" w:rsidP="00755BE4">
      <w:pPr>
        <w:tabs>
          <w:tab w:val="left" w:pos="0"/>
        </w:tabs>
        <w:suppressAutoHyphens/>
        <w:ind w:firstLine="289"/>
        <w:jc w:val="both"/>
        <w:rPr>
          <w:rFonts w:ascii="Arial" w:hAnsi="Arial" w:cs="Arial"/>
          <w:spacing w:val="-3"/>
          <w:sz w:val="20"/>
          <w:szCs w:val="20"/>
        </w:rPr>
      </w:pPr>
    </w:p>
    <w:p w:rsidR="00AB4306" w:rsidRDefault="0087321B" w:rsidP="00A62A00">
      <w:pPr>
        <w:tabs>
          <w:tab w:val="left" w:pos="0"/>
        </w:tabs>
        <w:suppressAutoHyphens/>
        <w:jc w:val="both"/>
        <w:rPr>
          <w:rFonts w:ascii="Arial" w:hAnsi="Arial" w:cs="Arial"/>
          <w:spacing w:val="-3"/>
          <w:sz w:val="20"/>
          <w:szCs w:val="20"/>
        </w:rPr>
      </w:pPr>
      <w:r w:rsidRPr="007D7178">
        <w:rPr>
          <w:rFonts w:ascii="Arial" w:hAnsi="Arial" w:cs="Arial"/>
          <w:b/>
          <w:bCs/>
          <w:spacing w:val="-3"/>
          <w:sz w:val="20"/>
          <w:szCs w:val="20"/>
        </w:rPr>
        <w:t>ARTICULO SEGUNDO.</w:t>
      </w:r>
      <w:r w:rsidR="00AB4306" w:rsidRPr="007D7178">
        <w:rPr>
          <w:rFonts w:ascii="Arial" w:hAnsi="Arial" w:cs="Arial"/>
          <w:b/>
          <w:bCs/>
          <w:spacing w:val="-3"/>
          <w:sz w:val="20"/>
          <w:szCs w:val="20"/>
        </w:rPr>
        <w:t>-</w:t>
      </w:r>
      <w:r w:rsidR="00AB4306">
        <w:rPr>
          <w:rFonts w:ascii="Arial" w:hAnsi="Arial" w:cs="Arial"/>
          <w:spacing w:val="-3"/>
          <w:sz w:val="20"/>
          <w:szCs w:val="20"/>
        </w:rPr>
        <w:t xml:space="preserve"> En tanto se establezca en el Estado el</w:t>
      </w:r>
      <w:r w:rsidR="00924755">
        <w:rPr>
          <w:rFonts w:ascii="Arial" w:hAnsi="Arial" w:cs="Arial"/>
          <w:spacing w:val="-3"/>
          <w:sz w:val="20"/>
          <w:szCs w:val="20"/>
        </w:rPr>
        <w:t xml:space="preserve"> </w:t>
      </w:r>
      <w:r w:rsidR="00AB4306">
        <w:rPr>
          <w:rFonts w:ascii="Arial" w:hAnsi="Arial" w:cs="Arial"/>
          <w:spacing w:val="-3"/>
          <w:sz w:val="20"/>
          <w:szCs w:val="20"/>
        </w:rPr>
        <w:t xml:space="preserve">Organismo Protector de los Derechos Humanos en los términos del presente </w:t>
      </w:r>
      <w:r w:rsidR="008138E7">
        <w:rPr>
          <w:rFonts w:ascii="Arial" w:hAnsi="Arial" w:cs="Arial"/>
          <w:spacing w:val="-3"/>
          <w:sz w:val="20"/>
          <w:szCs w:val="20"/>
        </w:rPr>
        <w:t>d</w:t>
      </w:r>
      <w:r w:rsidR="00AB4306">
        <w:rPr>
          <w:rFonts w:ascii="Arial" w:hAnsi="Arial" w:cs="Arial"/>
          <w:spacing w:val="-3"/>
          <w:sz w:val="20"/>
          <w:szCs w:val="20"/>
        </w:rPr>
        <w:t>ecreto, la Comisión Estatal de los Derechos Humanos</w:t>
      </w:r>
      <w:r w:rsidR="00924755">
        <w:rPr>
          <w:rFonts w:ascii="Arial" w:hAnsi="Arial" w:cs="Arial"/>
          <w:spacing w:val="-3"/>
          <w:sz w:val="20"/>
          <w:szCs w:val="20"/>
        </w:rPr>
        <w:t xml:space="preserve"> </w:t>
      </w:r>
      <w:r w:rsidR="00AB4306">
        <w:rPr>
          <w:rFonts w:ascii="Arial" w:hAnsi="Arial" w:cs="Arial"/>
          <w:spacing w:val="-3"/>
          <w:sz w:val="20"/>
          <w:szCs w:val="20"/>
        </w:rPr>
        <w:t>podrá</w:t>
      </w:r>
      <w:r w:rsidR="00924755">
        <w:rPr>
          <w:rFonts w:ascii="Arial" w:hAnsi="Arial" w:cs="Arial"/>
          <w:spacing w:val="-3"/>
          <w:sz w:val="20"/>
          <w:szCs w:val="20"/>
        </w:rPr>
        <w:t xml:space="preserve"> </w:t>
      </w:r>
      <w:r w:rsidR="00AB4306">
        <w:rPr>
          <w:rFonts w:ascii="Arial" w:hAnsi="Arial" w:cs="Arial"/>
          <w:spacing w:val="-3"/>
          <w:sz w:val="20"/>
          <w:szCs w:val="20"/>
        </w:rPr>
        <w:t>seguir</w:t>
      </w:r>
      <w:r w:rsidR="00924755">
        <w:rPr>
          <w:rFonts w:ascii="Arial" w:hAnsi="Arial" w:cs="Arial"/>
          <w:spacing w:val="-3"/>
          <w:sz w:val="20"/>
          <w:szCs w:val="20"/>
        </w:rPr>
        <w:t xml:space="preserve"> </w:t>
      </w:r>
      <w:r w:rsidR="00AB4306">
        <w:rPr>
          <w:rFonts w:ascii="Arial" w:hAnsi="Arial" w:cs="Arial"/>
          <w:spacing w:val="-3"/>
          <w:sz w:val="20"/>
          <w:szCs w:val="20"/>
        </w:rPr>
        <w:t>conociendo</w:t>
      </w:r>
      <w:r w:rsidR="00924755">
        <w:rPr>
          <w:rFonts w:ascii="Arial" w:hAnsi="Arial" w:cs="Arial"/>
          <w:spacing w:val="-3"/>
          <w:sz w:val="20"/>
          <w:szCs w:val="20"/>
        </w:rPr>
        <w:t xml:space="preserve"> </w:t>
      </w:r>
      <w:r w:rsidR="00AB4306">
        <w:rPr>
          <w:rFonts w:ascii="Arial" w:hAnsi="Arial" w:cs="Arial"/>
          <w:spacing w:val="-3"/>
          <w:sz w:val="20"/>
          <w:szCs w:val="20"/>
        </w:rPr>
        <w:t>de las quejas que</w:t>
      </w:r>
      <w:r w:rsidR="00924755">
        <w:rPr>
          <w:rFonts w:ascii="Arial" w:hAnsi="Arial" w:cs="Arial"/>
          <w:spacing w:val="-3"/>
          <w:sz w:val="20"/>
          <w:szCs w:val="20"/>
        </w:rPr>
        <w:t xml:space="preserve"> </w:t>
      </w:r>
      <w:r w:rsidR="00AB4306">
        <w:rPr>
          <w:rFonts w:ascii="Arial" w:hAnsi="Arial" w:cs="Arial"/>
          <w:spacing w:val="-3"/>
          <w:sz w:val="20"/>
          <w:szCs w:val="20"/>
        </w:rPr>
        <w:t>deban ser de competencia local, así como</w:t>
      </w:r>
      <w:r w:rsidR="00924755">
        <w:rPr>
          <w:rFonts w:ascii="Arial" w:hAnsi="Arial" w:cs="Arial"/>
          <w:spacing w:val="-3"/>
          <w:sz w:val="20"/>
          <w:szCs w:val="20"/>
        </w:rPr>
        <w:t xml:space="preserve"> </w:t>
      </w:r>
      <w:r w:rsidR="00AB4306">
        <w:rPr>
          <w:rFonts w:ascii="Arial" w:hAnsi="Arial" w:cs="Arial"/>
          <w:spacing w:val="-3"/>
          <w:sz w:val="20"/>
          <w:szCs w:val="20"/>
        </w:rPr>
        <w:t>la Comisión</w:t>
      </w:r>
      <w:r w:rsidR="00924755">
        <w:rPr>
          <w:rFonts w:ascii="Arial" w:hAnsi="Arial" w:cs="Arial"/>
          <w:spacing w:val="-3"/>
          <w:sz w:val="20"/>
          <w:szCs w:val="20"/>
        </w:rPr>
        <w:t xml:space="preserve"> </w:t>
      </w:r>
      <w:r w:rsidR="00AB4306">
        <w:rPr>
          <w:rFonts w:ascii="Arial" w:hAnsi="Arial" w:cs="Arial"/>
          <w:spacing w:val="-3"/>
          <w:sz w:val="20"/>
          <w:szCs w:val="20"/>
        </w:rPr>
        <w:t>Nacional</w:t>
      </w:r>
      <w:r w:rsidR="00924755">
        <w:rPr>
          <w:rFonts w:ascii="Arial" w:hAnsi="Arial" w:cs="Arial"/>
          <w:spacing w:val="-3"/>
          <w:sz w:val="20"/>
          <w:szCs w:val="20"/>
        </w:rPr>
        <w:t xml:space="preserve"> </w:t>
      </w:r>
      <w:r w:rsidR="00AB4306">
        <w:rPr>
          <w:rFonts w:ascii="Arial" w:hAnsi="Arial" w:cs="Arial"/>
          <w:spacing w:val="-3"/>
          <w:sz w:val="20"/>
          <w:szCs w:val="20"/>
        </w:rPr>
        <w:t>de</w:t>
      </w:r>
      <w:r w:rsidR="00924755">
        <w:rPr>
          <w:rFonts w:ascii="Arial" w:hAnsi="Arial" w:cs="Arial"/>
          <w:spacing w:val="-3"/>
          <w:sz w:val="20"/>
          <w:szCs w:val="20"/>
        </w:rPr>
        <w:t xml:space="preserve"> </w:t>
      </w:r>
      <w:r w:rsidR="00AB4306">
        <w:rPr>
          <w:rFonts w:ascii="Arial" w:hAnsi="Arial" w:cs="Arial"/>
          <w:spacing w:val="-3"/>
          <w:sz w:val="20"/>
          <w:szCs w:val="20"/>
        </w:rPr>
        <w:t>los</w:t>
      </w:r>
      <w:r w:rsidR="00924755">
        <w:rPr>
          <w:rFonts w:ascii="Arial" w:hAnsi="Arial" w:cs="Arial"/>
          <w:spacing w:val="-3"/>
          <w:sz w:val="20"/>
          <w:szCs w:val="20"/>
        </w:rPr>
        <w:t xml:space="preserve"> </w:t>
      </w:r>
      <w:r w:rsidR="00AB4306">
        <w:rPr>
          <w:rFonts w:ascii="Arial" w:hAnsi="Arial" w:cs="Arial"/>
          <w:spacing w:val="-3"/>
          <w:sz w:val="20"/>
          <w:szCs w:val="20"/>
        </w:rPr>
        <w:t>Derechos</w:t>
      </w:r>
      <w:r w:rsidR="00924755">
        <w:rPr>
          <w:rFonts w:ascii="Arial" w:hAnsi="Arial" w:cs="Arial"/>
          <w:spacing w:val="-3"/>
          <w:sz w:val="20"/>
          <w:szCs w:val="20"/>
        </w:rPr>
        <w:t xml:space="preserve"> </w:t>
      </w:r>
      <w:r w:rsidR="00AB4306">
        <w:rPr>
          <w:rFonts w:ascii="Arial" w:hAnsi="Arial" w:cs="Arial"/>
          <w:spacing w:val="-3"/>
          <w:sz w:val="20"/>
          <w:szCs w:val="20"/>
        </w:rPr>
        <w:t>Humanos en términos del</w:t>
      </w:r>
      <w:r w:rsidR="00924755">
        <w:rPr>
          <w:rFonts w:ascii="Arial" w:hAnsi="Arial" w:cs="Arial"/>
          <w:spacing w:val="-3"/>
          <w:sz w:val="20"/>
          <w:szCs w:val="20"/>
        </w:rPr>
        <w:t xml:space="preserve"> </w:t>
      </w:r>
      <w:r w:rsidR="00AB4306">
        <w:rPr>
          <w:rFonts w:ascii="Arial" w:hAnsi="Arial" w:cs="Arial"/>
          <w:spacing w:val="-3"/>
          <w:sz w:val="20"/>
          <w:szCs w:val="20"/>
        </w:rPr>
        <w:t>primer</w:t>
      </w:r>
      <w:r w:rsidR="00924755">
        <w:rPr>
          <w:rFonts w:ascii="Arial" w:hAnsi="Arial" w:cs="Arial"/>
          <w:spacing w:val="-3"/>
          <w:sz w:val="20"/>
          <w:szCs w:val="20"/>
        </w:rPr>
        <w:t xml:space="preserve"> </w:t>
      </w:r>
      <w:r w:rsidR="00AB4306">
        <w:rPr>
          <w:rFonts w:ascii="Arial" w:hAnsi="Arial" w:cs="Arial"/>
          <w:spacing w:val="-3"/>
          <w:sz w:val="20"/>
          <w:szCs w:val="20"/>
        </w:rPr>
        <w:t>párrafo</w:t>
      </w:r>
      <w:r w:rsidR="00924755">
        <w:rPr>
          <w:rFonts w:ascii="Arial" w:hAnsi="Arial" w:cs="Arial"/>
          <w:spacing w:val="-3"/>
          <w:sz w:val="20"/>
          <w:szCs w:val="20"/>
        </w:rPr>
        <w:t xml:space="preserve"> </w:t>
      </w:r>
      <w:r w:rsidR="00AB4306">
        <w:rPr>
          <w:rFonts w:ascii="Arial" w:hAnsi="Arial" w:cs="Arial"/>
          <w:spacing w:val="-3"/>
          <w:sz w:val="20"/>
          <w:szCs w:val="20"/>
        </w:rPr>
        <w:t xml:space="preserve">del artículo segundo transitorio del </w:t>
      </w:r>
      <w:r w:rsidR="008138E7">
        <w:rPr>
          <w:rFonts w:ascii="Arial" w:hAnsi="Arial" w:cs="Arial"/>
          <w:spacing w:val="-3"/>
          <w:sz w:val="20"/>
          <w:szCs w:val="20"/>
        </w:rPr>
        <w:t>d</w:t>
      </w:r>
      <w:r w:rsidR="00AB4306">
        <w:rPr>
          <w:rFonts w:ascii="Arial" w:hAnsi="Arial" w:cs="Arial"/>
          <w:spacing w:val="-3"/>
          <w:sz w:val="20"/>
          <w:szCs w:val="20"/>
        </w:rPr>
        <w:t>ecreto que reforma el artículo 102 de la Constitución</w:t>
      </w:r>
      <w:r w:rsidR="00924755">
        <w:rPr>
          <w:rFonts w:ascii="Arial" w:hAnsi="Arial" w:cs="Arial"/>
          <w:spacing w:val="-3"/>
          <w:sz w:val="20"/>
          <w:szCs w:val="20"/>
        </w:rPr>
        <w:t xml:space="preserve"> </w:t>
      </w:r>
      <w:r w:rsidR="00AB4306">
        <w:rPr>
          <w:rFonts w:ascii="Arial" w:hAnsi="Arial" w:cs="Arial"/>
          <w:spacing w:val="-3"/>
          <w:sz w:val="20"/>
          <w:szCs w:val="20"/>
        </w:rPr>
        <w:t>General de la República.</w:t>
      </w:r>
    </w:p>
    <w:p w:rsidR="00670988" w:rsidRPr="00670988" w:rsidRDefault="00670988" w:rsidP="00755BE4">
      <w:pPr>
        <w:tabs>
          <w:tab w:val="left" w:pos="0"/>
        </w:tabs>
        <w:suppressAutoHyphens/>
        <w:ind w:firstLine="289"/>
        <w:jc w:val="both"/>
        <w:rPr>
          <w:rFonts w:ascii="Arial" w:hAnsi="Arial" w:cs="Arial"/>
          <w:spacing w:val="-3"/>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SALA DE SESIONES DEL PODER LEGISLATIVO</w:t>
      </w:r>
      <w:r w:rsidR="00AB4306" w:rsidRPr="008138E7">
        <w:rPr>
          <w:rFonts w:ascii="Arial" w:hAnsi="Arial" w:cs="Arial"/>
          <w:b/>
          <w:bCs/>
          <w:spacing w:val="-3"/>
          <w:sz w:val="20"/>
          <w:szCs w:val="20"/>
        </w:rPr>
        <w:t xml:space="preserve">; </w:t>
      </w:r>
      <w:r w:rsidR="0046166B" w:rsidRPr="0019171C">
        <w:rPr>
          <w:rFonts w:ascii="Arial" w:hAnsi="Arial" w:cs="Arial"/>
          <w:b/>
          <w:bCs/>
          <w:spacing w:val="-3"/>
          <w:sz w:val="20"/>
          <w:szCs w:val="20"/>
        </w:rPr>
        <w:t>La Paz, B.C.S.,</w:t>
      </w:r>
      <w:r w:rsidR="00AB4306" w:rsidRPr="008138E7">
        <w:rPr>
          <w:rFonts w:ascii="Arial" w:hAnsi="Arial" w:cs="Arial"/>
          <w:b/>
          <w:bCs/>
          <w:spacing w:val="-3"/>
          <w:sz w:val="20"/>
          <w:szCs w:val="20"/>
        </w:rPr>
        <w:t xml:space="preserve"> a 31 de Marzo de 1992.</w:t>
      </w:r>
      <w:r w:rsidR="008138E7">
        <w:rPr>
          <w:rFonts w:ascii="Arial" w:hAnsi="Arial" w:cs="Arial"/>
          <w:b/>
          <w:bCs/>
          <w:spacing w:val="-3"/>
          <w:sz w:val="20"/>
          <w:szCs w:val="20"/>
        </w:rPr>
        <w:t>-</w:t>
      </w:r>
      <w:r w:rsidR="0087321B">
        <w:rPr>
          <w:rFonts w:ascii="Arial" w:hAnsi="Arial" w:cs="Arial"/>
          <w:spacing w:val="-3"/>
          <w:sz w:val="20"/>
          <w:szCs w:val="20"/>
        </w:rPr>
        <w:t xml:space="preserve"> </w:t>
      </w:r>
      <w:r w:rsidR="005D0EAC" w:rsidRPr="00341B5A">
        <w:rPr>
          <w:rFonts w:ascii="Arial" w:hAnsi="Arial" w:cs="Arial"/>
          <w:spacing w:val="-3"/>
          <w:sz w:val="20"/>
          <w:szCs w:val="20"/>
        </w:rPr>
        <w:t>Presidente.-</w:t>
      </w:r>
      <w:r w:rsidR="005D0EAC">
        <w:rPr>
          <w:rFonts w:ascii="Arial" w:hAnsi="Arial" w:cs="Arial"/>
          <w:b/>
          <w:bCs/>
          <w:spacing w:val="-3"/>
          <w:sz w:val="20"/>
          <w:szCs w:val="20"/>
        </w:rPr>
        <w:t xml:space="preserve"> Dip. C.P. Miguel Á</w:t>
      </w:r>
      <w:r w:rsidR="0087321B" w:rsidRPr="0087321B">
        <w:rPr>
          <w:rFonts w:ascii="Arial" w:hAnsi="Arial" w:cs="Arial"/>
          <w:b/>
          <w:bCs/>
          <w:spacing w:val="-3"/>
          <w:sz w:val="20"/>
          <w:szCs w:val="20"/>
        </w:rPr>
        <w:t xml:space="preserve">ngel Olachea Palacios, </w:t>
      </w:r>
      <w:r w:rsidR="0087321B" w:rsidRPr="00341B5A">
        <w:rPr>
          <w:rFonts w:ascii="Arial" w:hAnsi="Arial" w:cs="Arial"/>
          <w:spacing w:val="-3"/>
          <w:sz w:val="20"/>
          <w:szCs w:val="20"/>
        </w:rPr>
        <w:t xml:space="preserve">Secretario.- </w:t>
      </w:r>
      <w:r w:rsidR="0087321B" w:rsidRPr="0087321B">
        <w:rPr>
          <w:rFonts w:ascii="Arial" w:hAnsi="Arial" w:cs="Arial"/>
          <w:b/>
          <w:bCs/>
          <w:spacing w:val="-3"/>
          <w:sz w:val="20"/>
          <w:szCs w:val="20"/>
        </w:rPr>
        <w:t>Dip. Álvaro Gerardo Higuera.-</w:t>
      </w:r>
      <w:r w:rsidR="00A62A00">
        <w:rPr>
          <w:rFonts w:ascii="Arial" w:hAnsi="Arial" w:cs="Arial"/>
          <w:spacing w:val="-3"/>
          <w:sz w:val="20"/>
          <w:szCs w:val="20"/>
        </w:rPr>
        <w:t xml:space="preserve"> Ru</w:t>
      </w:r>
      <w:r w:rsidR="0087321B">
        <w:rPr>
          <w:rFonts w:ascii="Arial" w:hAnsi="Arial" w:cs="Arial"/>
          <w:spacing w:val="-3"/>
          <w:sz w:val="20"/>
          <w:szCs w:val="20"/>
        </w:rPr>
        <w:t>bricas.</w:t>
      </w:r>
    </w:p>
    <w:p w:rsidR="00AB4306" w:rsidRPr="00D339E8" w:rsidRDefault="00924755" w:rsidP="00FA209F">
      <w:pPr>
        <w:tabs>
          <w:tab w:val="left" w:pos="0"/>
          <w:tab w:val="center" w:pos="5270"/>
        </w:tabs>
        <w:suppressAutoHyphens/>
        <w:rPr>
          <w:rFonts w:ascii="Arial" w:hAnsi="Arial" w:cs="Arial"/>
          <w:b/>
          <w:bCs/>
          <w:spacing w:val="-3"/>
          <w:sz w:val="16"/>
          <w:szCs w:val="16"/>
        </w:rPr>
      </w:pPr>
      <w:r w:rsidRPr="0071481D">
        <w:rPr>
          <w:rFonts w:ascii="Arial" w:hAnsi="Arial" w:cs="Arial"/>
          <w:b/>
          <w:bCs/>
          <w:spacing w:val="-3"/>
          <w:sz w:val="18"/>
          <w:szCs w:val="18"/>
        </w:rPr>
        <w:t xml:space="preserve">         </w:t>
      </w:r>
    </w:p>
    <w:p w:rsidR="0071481D" w:rsidRPr="0071481D" w:rsidRDefault="0071481D" w:rsidP="00FA209F">
      <w:pPr>
        <w:tabs>
          <w:tab w:val="left" w:pos="0"/>
          <w:tab w:val="center" w:pos="5270"/>
        </w:tabs>
        <w:suppressAutoHyphens/>
        <w:rPr>
          <w:rFonts w:ascii="Arial" w:hAnsi="Arial" w:cs="Arial"/>
          <w:b/>
          <w:bCs/>
          <w:spacing w:val="-3"/>
          <w:sz w:val="18"/>
          <w:szCs w:val="18"/>
        </w:rPr>
      </w:pPr>
    </w:p>
    <w:p w:rsidR="00AB4306" w:rsidRPr="00FC05CB" w:rsidRDefault="0087321B" w:rsidP="00755BE4">
      <w:pPr>
        <w:tabs>
          <w:tab w:val="left" w:pos="0"/>
          <w:tab w:val="center" w:pos="5270"/>
        </w:tabs>
        <w:suppressAutoHyphens/>
        <w:jc w:val="center"/>
        <w:rPr>
          <w:rFonts w:ascii="Arial" w:hAnsi="Arial" w:cs="Arial"/>
          <w:b/>
          <w:bCs/>
          <w:spacing w:val="-3"/>
          <w:sz w:val="20"/>
          <w:szCs w:val="20"/>
        </w:rPr>
      </w:pPr>
      <w:r w:rsidRPr="00FC05CB">
        <w:rPr>
          <w:rFonts w:ascii="Arial" w:hAnsi="Arial" w:cs="Arial"/>
          <w:b/>
          <w:bCs/>
          <w:spacing w:val="-3"/>
          <w:sz w:val="20"/>
          <w:szCs w:val="20"/>
        </w:rPr>
        <w:t>TRANSITORIO</w:t>
      </w:r>
      <w:r w:rsidR="00AB4306" w:rsidRPr="00FC05CB">
        <w:rPr>
          <w:rFonts w:ascii="Arial" w:hAnsi="Arial" w:cs="Arial"/>
          <w:b/>
          <w:bCs/>
          <w:spacing w:val="-3"/>
          <w:sz w:val="20"/>
          <w:szCs w:val="20"/>
        </w:rPr>
        <w:t xml:space="preserve"> </w:t>
      </w:r>
      <w:r w:rsidR="00AB4306" w:rsidRPr="0087321B">
        <w:rPr>
          <w:rFonts w:ascii="Arial" w:hAnsi="Arial" w:cs="Arial"/>
          <w:b/>
          <w:bCs/>
          <w:spacing w:val="-3"/>
          <w:sz w:val="20"/>
          <w:szCs w:val="20"/>
        </w:rPr>
        <w:t xml:space="preserve">DECRETO </w:t>
      </w:r>
      <w:r w:rsidR="007D7178">
        <w:rPr>
          <w:rFonts w:ascii="Arial" w:hAnsi="Arial" w:cs="Arial"/>
          <w:b/>
          <w:bCs/>
          <w:spacing w:val="-3"/>
          <w:sz w:val="20"/>
          <w:szCs w:val="20"/>
        </w:rPr>
        <w:t xml:space="preserve">No. </w:t>
      </w:r>
      <w:r w:rsidR="00AB4306" w:rsidRPr="0087321B">
        <w:rPr>
          <w:rFonts w:ascii="Arial" w:hAnsi="Arial" w:cs="Arial"/>
          <w:b/>
          <w:bCs/>
          <w:spacing w:val="-3"/>
          <w:sz w:val="20"/>
          <w:szCs w:val="20"/>
        </w:rPr>
        <w:t>854</w:t>
      </w:r>
    </w:p>
    <w:p w:rsidR="00AB4306" w:rsidRPr="0087321B" w:rsidRDefault="00AB4306" w:rsidP="00755BE4">
      <w:pPr>
        <w:tabs>
          <w:tab w:val="left" w:pos="0"/>
        </w:tabs>
        <w:suppressAutoHyphens/>
        <w:jc w:val="center"/>
        <w:rPr>
          <w:rFonts w:ascii="Arial" w:hAnsi="Arial" w:cs="Arial"/>
          <w:spacing w:val="-3"/>
          <w:sz w:val="20"/>
          <w:szCs w:val="20"/>
        </w:rPr>
      </w:pPr>
      <w:r w:rsidRPr="0087321B">
        <w:rPr>
          <w:rFonts w:ascii="Arial" w:hAnsi="Arial" w:cs="Arial"/>
          <w:spacing w:val="-3"/>
          <w:sz w:val="20"/>
          <w:szCs w:val="20"/>
        </w:rPr>
        <w:tab/>
      </w:r>
      <w:r w:rsidRPr="0087321B">
        <w:rPr>
          <w:rFonts w:ascii="Arial" w:hAnsi="Arial" w:cs="Arial"/>
          <w:spacing w:val="-3"/>
          <w:sz w:val="20"/>
          <w:szCs w:val="20"/>
        </w:rPr>
        <w:tab/>
      </w:r>
      <w:r w:rsidRPr="0087321B">
        <w:rPr>
          <w:rFonts w:ascii="Arial" w:hAnsi="Arial" w:cs="Arial"/>
          <w:spacing w:val="-3"/>
          <w:sz w:val="20"/>
          <w:szCs w:val="20"/>
        </w:rPr>
        <w:tab/>
      </w:r>
      <w:r w:rsidRPr="0087321B">
        <w:rPr>
          <w:rFonts w:ascii="Arial" w:hAnsi="Arial" w:cs="Arial"/>
          <w:spacing w:val="-3"/>
          <w:sz w:val="20"/>
          <w:szCs w:val="20"/>
        </w:rPr>
        <w:tab/>
      </w:r>
      <w:r w:rsidRPr="0087321B">
        <w:rPr>
          <w:rFonts w:ascii="Arial" w:hAnsi="Arial" w:cs="Arial"/>
          <w:spacing w:val="-3"/>
          <w:sz w:val="20"/>
          <w:szCs w:val="20"/>
        </w:rPr>
        <w:tab/>
      </w:r>
    </w:p>
    <w:p w:rsidR="00AB4306" w:rsidRDefault="008F47B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PRIMERO</w:t>
      </w:r>
      <w:r w:rsidR="00AB4306" w:rsidRPr="00015EE4">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siguiente al de</w:t>
      </w:r>
      <w:r w:rsidR="00924755">
        <w:rPr>
          <w:rFonts w:ascii="Arial" w:hAnsi="Arial" w:cs="Arial"/>
          <w:spacing w:val="-3"/>
          <w:sz w:val="20"/>
          <w:szCs w:val="20"/>
        </w:rPr>
        <w:t xml:space="preserve"> </w:t>
      </w:r>
      <w:r w:rsidR="00AB4306">
        <w:rPr>
          <w:rFonts w:ascii="Arial" w:hAnsi="Arial" w:cs="Arial"/>
          <w:spacing w:val="-3"/>
          <w:sz w:val="20"/>
          <w:szCs w:val="20"/>
        </w:rPr>
        <w:t>su</w:t>
      </w:r>
      <w:r w:rsidR="00924755">
        <w:rPr>
          <w:rFonts w:ascii="Arial" w:hAnsi="Arial" w:cs="Arial"/>
          <w:spacing w:val="-3"/>
          <w:sz w:val="20"/>
          <w:szCs w:val="20"/>
        </w:rPr>
        <w:t xml:space="preserve"> </w:t>
      </w:r>
      <w:r w:rsidR="00AB4306">
        <w:rPr>
          <w:rFonts w:ascii="Arial" w:hAnsi="Arial" w:cs="Arial"/>
          <w:spacing w:val="-3"/>
          <w:sz w:val="20"/>
          <w:szCs w:val="20"/>
        </w:rPr>
        <w:t>publicación</w:t>
      </w:r>
      <w:r w:rsidR="00924755">
        <w:rPr>
          <w:rFonts w:ascii="Arial" w:hAnsi="Arial" w:cs="Arial"/>
          <w:spacing w:val="-3"/>
          <w:sz w:val="20"/>
          <w:szCs w:val="20"/>
        </w:rPr>
        <w:t xml:space="preserve"> </w:t>
      </w:r>
      <w:r w:rsidR="00AB4306">
        <w:rPr>
          <w:rFonts w:ascii="Arial" w:hAnsi="Arial" w:cs="Arial"/>
          <w:spacing w:val="-3"/>
          <w:sz w:val="20"/>
          <w:szCs w:val="20"/>
        </w:rPr>
        <w:t>en</w:t>
      </w:r>
      <w:r w:rsidR="00924755">
        <w:rPr>
          <w:rFonts w:ascii="Arial" w:hAnsi="Arial" w:cs="Arial"/>
          <w:spacing w:val="-3"/>
          <w:sz w:val="20"/>
          <w:szCs w:val="20"/>
        </w:rPr>
        <w:t xml:space="preserve"> </w:t>
      </w:r>
      <w:r w:rsidR="00AB4306">
        <w:rPr>
          <w:rFonts w:ascii="Arial" w:hAnsi="Arial" w:cs="Arial"/>
          <w:spacing w:val="-3"/>
          <w:sz w:val="20"/>
          <w:szCs w:val="20"/>
        </w:rPr>
        <w:t>el Boletín Oficial</w:t>
      </w:r>
      <w:r w:rsidR="00924755">
        <w:rPr>
          <w:rFonts w:ascii="Arial" w:hAnsi="Arial" w:cs="Arial"/>
          <w:spacing w:val="-3"/>
          <w:sz w:val="20"/>
          <w:szCs w:val="20"/>
        </w:rPr>
        <w:t xml:space="preserve"> </w:t>
      </w:r>
      <w:r w:rsidR="00AB4306">
        <w:rPr>
          <w:rFonts w:ascii="Arial" w:hAnsi="Arial" w:cs="Arial"/>
          <w:spacing w:val="-3"/>
          <w:sz w:val="20"/>
          <w:szCs w:val="20"/>
        </w:rPr>
        <w:t>del Gobierno del Estado.</w:t>
      </w:r>
    </w:p>
    <w:p w:rsidR="001A072E" w:rsidRDefault="001A072E" w:rsidP="00755BE4">
      <w:pPr>
        <w:tabs>
          <w:tab w:val="left" w:pos="0"/>
        </w:tabs>
        <w:suppressAutoHyphens/>
        <w:jc w:val="both"/>
        <w:rPr>
          <w:rFonts w:ascii="Arial" w:hAnsi="Arial" w:cs="Arial"/>
          <w:spacing w:val="-3"/>
          <w:sz w:val="20"/>
          <w:szCs w:val="20"/>
        </w:rPr>
      </w:pPr>
    </w:p>
    <w:p w:rsidR="008F47B0" w:rsidRDefault="008F47B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SEGUNDO.- </w:t>
      </w:r>
      <w:r>
        <w:rPr>
          <w:rFonts w:ascii="Arial" w:hAnsi="Arial" w:cs="Arial"/>
          <w:spacing w:val="-3"/>
          <w:sz w:val="20"/>
          <w:szCs w:val="20"/>
        </w:rPr>
        <w:t>El H. Tribunal Superior de Justicia del Estado, el H. Congreso del Estado y los H. Ayuntamientos del Estado, establecerán los órganos y sistemas a que hace referencia el artículo 52 de la Ley de Responsabilidades de los Servidores Públicos del Estado y de los Municipios de Baja California Sur.</w:t>
      </w:r>
    </w:p>
    <w:p w:rsidR="00DF1C19" w:rsidRPr="00A62A00" w:rsidRDefault="00DF1C19" w:rsidP="00755BE4">
      <w:pPr>
        <w:tabs>
          <w:tab w:val="left" w:pos="0"/>
        </w:tabs>
        <w:suppressAutoHyphens/>
        <w:jc w:val="both"/>
        <w:rPr>
          <w:rFonts w:ascii="Arial" w:hAnsi="Arial" w:cs="Arial"/>
          <w:spacing w:val="-3"/>
          <w:sz w:val="20"/>
          <w:szCs w:val="20"/>
        </w:rPr>
      </w:pPr>
    </w:p>
    <w:p w:rsidR="008F47B0" w:rsidRPr="008F47B0" w:rsidRDefault="008F47B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TERCERO.- </w:t>
      </w:r>
      <w:r>
        <w:rPr>
          <w:rFonts w:ascii="Arial" w:hAnsi="Arial" w:cs="Arial"/>
          <w:spacing w:val="-3"/>
          <w:sz w:val="20"/>
          <w:szCs w:val="20"/>
        </w:rPr>
        <w:t>En todas aquellas leyes, reglamentos y demás ordenamientos en los que se mencione a la Contraloría General del Estado, se entenderá referida la Secretaría de la Contraloría General del Estado.</w:t>
      </w:r>
    </w:p>
    <w:p w:rsidR="00AB4306" w:rsidRPr="00886A19" w:rsidRDefault="00AB4306" w:rsidP="00755BE4">
      <w:pPr>
        <w:tabs>
          <w:tab w:val="left" w:pos="0"/>
        </w:tabs>
        <w:suppressAutoHyphens/>
        <w:jc w:val="both"/>
        <w:rPr>
          <w:rFonts w:ascii="Arial" w:hAnsi="Arial" w:cs="Arial"/>
          <w:spacing w:val="-3"/>
        </w:rPr>
      </w:pPr>
    </w:p>
    <w:p w:rsidR="0087321B"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341B5A">
        <w:rPr>
          <w:rFonts w:ascii="Arial" w:hAnsi="Arial" w:cs="Arial"/>
          <w:b/>
          <w:bCs/>
          <w:spacing w:val="-3"/>
          <w:sz w:val="20"/>
          <w:szCs w:val="20"/>
        </w:rPr>
        <w:t>SALA DE SESIONES DEL PODER LEGISLATIVO;</w:t>
      </w:r>
      <w:r w:rsidR="0046166B">
        <w:rPr>
          <w:rFonts w:ascii="Arial" w:hAnsi="Arial" w:cs="Arial"/>
          <w:b/>
          <w:bCs/>
          <w:spacing w:val="-3"/>
          <w:sz w:val="20"/>
          <w:szCs w:val="20"/>
        </w:rPr>
        <w:t xml:space="preserve"> </w:t>
      </w:r>
      <w:r w:rsidR="0046166B" w:rsidRPr="0019171C">
        <w:rPr>
          <w:rFonts w:ascii="Arial" w:hAnsi="Arial" w:cs="Arial"/>
          <w:b/>
          <w:bCs/>
          <w:spacing w:val="-3"/>
          <w:sz w:val="20"/>
          <w:szCs w:val="20"/>
        </w:rPr>
        <w:t>La Paz, B.C.S.,</w:t>
      </w:r>
      <w:r w:rsidR="0046166B">
        <w:rPr>
          <w:rFonts w:ascii="Arial" w:hAnsi="Arial" w:cs="Arial"/>
          <w:b/>
          <w:bCs/>
          <w:spacing w:val="-3"/>
          <w:sz w:val="20"/>
          <w:szCs w:val="20"/>
        </w:rPr>
        <w:t xml:space="preserve"> </w:t>
      </w:r>
      <w:r w:rsidR="00AB4306" w:rsidRPr="00341B5A">
        <w:rPr>
          <w:rFonts w:ascii="Arial" w:hAnsi="Arial" w:cs="Arial"/>
          <w:b/>
          <w:bCs/>
          <w:spacing w:val="-3"/>
          <w:sz w:val="20"/>
          <w:szCs w:val="20"/>
        </w:rPr>
        <w:t>a 19 de Mayo de 1992.</w:t>
      </w:r>
      <w:r w:rsidR="0087321B" w:rsidRPr="00341B5A">
        <w:rPr>
          <w:rFonts w:ascii="Arial" w:hAnsi="Arial" w:cs="Arial"/>
          <w:b/>
          <w:bCs/>
          <w:spacing w:val="-3"/>
          <w:sz w:val="20"/>
          <w:szCs w:val="20"/>
        </w:rPr>
        <w:t>-</w:t>
      </w:r>
      <w:r w:rsidR="0087321B">
        <w:rPr>
          <w:rFonts w:ascii="Arial" w:hAnsi="Arial" w:cs="Arial"/>
          <w:spacing w:val="-3"/>
          <w:sz w:val="20"/>
          <w:szCs w:val="20"/>
        </w:rPr>
        <w:t xml:space="preserve"> </w:t>
      </w:r>
      <w:r w:rsidR="005D0EAC" w:rsidRPr="00341B5A">
        <w:rPr>
          <w:rFonts w:ascii="Arial" w:hAnsi="Arial" w:cs="Arial"/>
          <w:spacing w:val="-3"/>
          <w:sz w:val="20"/>
          <w:szCs w:val="20"/>
        </w:rPr>
        <w:t>Presidente.-</w:t>
      </w:r>
      <w:r w:rsidR="005D0EAC">
        <w:rPr>
          <w:rFonts w:ascii="Arial" w:hAnsi="Arial" w:cs="Arial"/>
          <w:b/>
          <w:bCs/>
          <w:spacing w:val="-3"/>
          <w:sz w:val="20"/>
          <w:szCs w:val="20"/>
        </w:rPr>
        <w:t xml:space="preserve"> Dip. C.P. Miguel Á</w:t>
      </w:r>
      <w:r w:rsidR="0087321B" w:rsidRPr="0087321B">
        <w:rPr>
          <w:rFonts w:ascii="Arial" w:hAnsi="Arial" w:cs="Arial"/>
          <w:b/>
          <w:bCs/>
          <w:spacing w:val="-3"/>
          <w:sz w:val="20"/>
          <w:szCs w:val="20"/>
        </w:rPr>
        <w:t xml:space="preserve">ngel Olachea Palacios, </w:t>
      </w:r>
      <w:r w:rsidR="0087321B" w:rsidRPr="00341B5A">
        <w:rPr>
          <w:rFonts w:ascii="Arial" w:hAnsi="Arial" w:cs="Arial"/>
          <w:spacing w:val="-3"/>
          <w:sz w:val="20"/>
          <w:szCs w:val="20"/>
        </w:rPr>
        <w:t>Secretario.-</w:t>
      </w:r>
      <w:r w:rsidR="0087321B" w:rsidRPr="0087321B">
        <w:rPr>
          <w:rFonts w:ascii="Arial" w:hAnsi="Arial" w:cs="Arial"/>
          <w:b/>
          <w:bCs/>
          <w:spacing w:val="-3"/>
          <w:sz w:val="20"/>
          <w:szCs w:val="20"/>
        </w:rPr>
        <w:t xml:space="preserve"> Dip. Álvaro Gerardo Higuera.-</w:t>
      </w:r>
      <w:r w:rsidR="00A62A00">
        <w:rPr>
          <w:rFonts w:ascii="Arial" w:hAnsi="Arial" w:cs="Arial"/>
          <w:spacing w:val="-3"/>
          <w:sz w:val="20"/>
          <w:szCs w:val="20"/>
        </w:rPr>
        <w:t xml:space="preserve"> Ru</w:t>
      </w:r>
      <w:r w:rsidR="0087321B">
        <w:rPr>
          <w:rFonts w:ascii="Arial" w:hAnsi="Arial" w:cs="Arial"/>
          <w:spacing w:val="-3"/>
          <w:sz w:val="20"/>
          <w:szCs w:val="20"/>
        </w:rPr>
        <w:t>bricas.</w:t>
      </w:r>
    </w:p>
    <w:p w:rsidR="009F1621" w:rsidRDefault="009F1621" w:rsidP="00755BE4">
      <w:pPr>
        <w:tabs>
          <w:tab w:val="left" w:pos="0"/>
        </w:tabs>
        <w:suppressAutoHyphens/>
        <w:jc w:val="both"/>
        <w:rPr>
          <w:rFonts w:ascii="Arial" w:hAnsi="Arial" w:cs="Arial"/>
          <w:b/>
          <w:bCs/>
          <w:spacing w:val="-3"/>
          <w:sz w:val="16"/>
          <w:szCs w:val="16"/>
        </w:rPr>
      </w:pPr>
    </w:p>
    <w:p w:rsidR="00CE72AB" w:rsidRPr="00CE72AB" w:rsidRDefault="00CE72AB" w:rsidP="00755BE4">
      <w:pPr>
        <w:tabs>
          <w:tab w:val="left" w:pos="0"/>
        </w:tabs>
        <w:suppressAutoHyphens/>
        <w:jc w:val="both"/>
        <w:rPr>
          <w:rFonts w:ascii="Arial" w:hAnsi="Arial" w:cs="Arial"/>
          <w:b/>
          <w:bCs/>
          <w:spacing w:val="-3"/>
          <w:sz w:val="18"/>
          <w:szCs w:val="18"/>
        </w:rPr>
      </w:pPr>
    </w:p>
    <w:p w:rsidR="00AB4306" w:rsidRPr="00FC05CB" w:rsidRDefault="0087321B" w:rsidP="00755BE4">
      <w:pPr>
        <w:tabs>
          <w:tab w:val="left" w:pos="0"/>
          <w:tab w:val="center" w:pos="5270"/>
        </w:tabs>
        <w:suppressAutoHyphens/>
        <w:jc w:val="center"/>
        <w:rPr>
          <w:rFonts w:ascii="Arial" w:hAnsi="Arial" w:cs="Arial"/>
          <w:b/>
          <w:bCs/>
          <w:spacing w:val="-3"/>
          <w:sz w:val="20"/>
          <w:szCs w:val="20"/>
        </w:rPr>
      </w:pPr>
      <w:r w:rsidRPr="00FC05CB">
        <w:rPr>
          <w:rFonts w:ascii="Arial" w:hAnsi="Arial" w:cs="Arial"/>
          <w:b/>
          <w:bCs/>
          <w:spacing w:val="-3"/>
          <w:sz w:val="20"/>
          <w:szCs w:val="20"/>
        </w:rPr>
        <w:t>TRANSITORI</w:t>
      </w:r>
      <w:r w:rsidR="00AB4306" w:rsidRPr="00FC05CB">
        <w:rPr>
          <w:rFonts w:ascii="Arial" w:hAnsi="Arial" w:cs="Arial"/>
          <w:b/>
          <w:bCs/>
          <w:spacing w:val="-3"/>
          <w:sz w:val="20"/>
          <w:szCs w:val="20"/>
        </w:rPr>
        <w:t xml:space="preserve">O </w:t>
      </w:r>
      <w:r w:rsidR="00AB4306">
        <w:rPr>
          <w:rFonts w:ascii="Arial" w:hAnsi="Arial" w:cs="Arial"/>
          <w:b/>
          <w:bCs/>
          <w:spacing w:val="-3"/>
          <w:sz w:val="20"/>
          <w:szCs w:val="20"/>
        </w:rPr>
        <w:t>DECR</w:t>
      </w:r>
      <w:r>
        <w:rPr>
          <w:rFonts w:ascii="Arial" w:hAnsi="Arial" w:cs="Arial"/>
          <w:b/>
          <w:bCs/>
          <w:spacing w:val="-3"/>
          <w:sz w:val="20"/>
          <w:szCs w:val="20"/>
        </w:rPr>
        <w:t>ETO No. 862</w:t>
      </w:r>
      <w:r w:rsidR="00924755">
        <w:rPr>
          <w:rFonts w:ascii="Arial" w:hAnsi="Arial" w:cs="Arial"/>
          <w:b/>
          <w:bCs/>
          <w:spacing w:val="-3"/>
          <w:sz w:val="20"/>
          <w:szCs w:val="20"/>
        </w:rPr>
        <w:t xml:space="preserve"> </w:t>
      </w:r>
      <w:r w:rsidR="00AB4306">
        <w:rPr>
          <w:rFonts w:ascii="Arial" w:hAnsi="Arial" w:cs="Arial"/>
          <w:b/>
          <w:bCs/>
          <w:spacing w:val="-3"/>
          <w:sz w:val="20"/>
          <w:szCs w:val="20"/>
        </w:rPr>
        <w:t xml:space="preserve"> </w:t>
      </w:r>
    </w:p>
    <w:p w:rsidR="00AB4306" w:rsidRDefault="00924755" w:rsidP="00755BE4">
      <w:pPr>
        <w:tabs>
          <w:tab w:val="left" w:pos="0"/>
          <w:tab w:val="center" w:pos="5270"/>
        </w:tabs>
        <w:suppressAutoHyphens/>
        <w:jc w:val="both"/>
        <w:rPr>
          <w:rFonts w:ascii="Arial" w:hAnsi="Arial" w:cs="Arial"/>
          <w:b/>
          <w:bCs/>
          <w:spacing w:val="-3"/>
          <w:sz w:val="20"/>
          <w:szCs w:val="20"/>
        </w:rPr>
      </w:pPr>
      <w:r>
        <w:rPr>
          <w:rFonts w:ascii="Arial" w:hAnsi="Arial" w:cs="Arial"/>
          <w:b/>
          <w:bCs/>
          <w:spacing w:val="-3"/>
          <w:sz w:val="20"/>
          <w:szCs w:val="20"/>
        </w:rPr>
        <w:t xml:space="preserve">             </w:t>
      </w:r>
    </w:p>
    <w:p w:rsidR="00AB4306" w:rsidRDefault="0087321B" w:rsidP="00755BE4">
      <w:pPr>
        <w:tabs>
          <w:tab w:val="left" w:pos="0"/>
          <w:tab w:val="center" w:pos="5270"/>
        </w:tabs>
        <w:suppressAutoHyphens/>
        <w:jc w:val="both"/>
        <w:rPr>
          <w:rFonts w:ascii="Arial" w:hAnsi="Arial" w:cs="Arial"/>
          <w:b/>
          <w:bCs/>
          <w:spacing w:val="-3"/>
          <w:sz w:val="20"/>
          <w:szCs w:val="20"/>
        </w:rPr>
      </w:pPr>
      <w:r>
        <w:rPr>
          <w:rFonts w:ascii="Arial" w:hAnsi="Arial" w:cs="Arial"/>
          <w:b/>
          <w:bCs/>
          <w:spacing w:val="-3"/>
          <w:sz w:val="20"/>
          <w:szCs w:val="20"/>
        </w:rPr>
        <w:t>ARTICULO UNICO</w:t>
      </w:r>
      <w:r w:rsidR="00177F32">
        <w:rPr>
          <w:rFonts w:ascii="Arial" w:hAnsi="Arial" w:cs="Arial"/>
          <w:b/>
          <w:bCs/>
          <w:spacing w:val="-3"/>
          <w:sz w:val="20"/>
          <w:szCs w:val="20"/>
        </w:rPr>
        <w:t>:</w:t>
      </w:r>
      <w:r w:rsidR="00AB4306">
        <w:rPr>
          <w:rFonts w:ascii="Arial" w:hAnsi="Arial" w:cs="Arial"/>
          <w:b/>
          <w:bCs/>
          <w:spacing w:val="-3"/>
          <w:sz w:val="20"/>
          <w:szCs w:val="20"/>
        </w:rPr>
        <w:t xml:space="preserve">- </w:t>
      </w:r>
      <w:r w:rsidR="00AB4306">
        <w:rPr>
          <w:rFonts w:ascii="Arial" w:hAnsi="Arial" w:cs="Arial"/>
          <w:spacing w:val="-3"/>
          <w:sz w:val="20"/>
          <w:szCs w:val="20"/>
        </w:rPr>
        <w:t>El presente Decreto entrará en vigor al día siguiente al de su publicación en el</w:t>
      </w:r>
      <w:r w:rsidR="00AB4306">
        <w:rPr>
          <w:rFonts w:ascii="Arial" w:hAnsi="Arial" w:cs="Arial"/>
          <w:b/>
          <w:bCs/>
          <w:spacing w:val="-3"/>
          <w:sz w:val="20"/>
          <w:szCs w:val="20"/>
        </w:rPr>
        <w:t xml:space="preserve"> </w:t>
      </w:r>
      <w:r w:rsidR="00AB4306">
        <w:rPr>
          <w:rFonts w:ascii="Arial" w:hAnsi="Arial" w:cs="Arial"/>
          <w:spacing w:val="-3"/>
          <w:sz w:val="20"/>
          <w:szCs w:val="20"/>
        </w:rPr>
        <w:t>Boletín Oficial del Gobierno del Estado de Baja California Sur</w:t>
      </w:r>
      <w:r w:rsidR="00AB4306">
        <w:rPr>
          <w:rFonts w:ascii="Arial" w:hAnsi="Arial" w:cs="Arial"/>
          <w:b/>
          <w:bCs/>
          <w:spacing w:val="-3"/>
          <w:sz w:val="20"/>
          <w:szCs w:val="20"/>
        </w:rPr>
        <w:t>.</w:t>
      </w:r>
    </w:p>
    <w:p w:rsidR="006D19ED" w:rsidRPr="00F41001" w:rsidRDefault="006D19ED" w:rsidP="00755BE4">
      <w:pPr>
        <w:tabs>
          <w:tab w:val="left" w:pos="0"/>
        </w:tabs>
        <w:suppressAutoHyphens/>
        <w:jc w:val="both"/>
        <w:rPr>
          <w:rFonts w:ascii="Arial" w:hAnsi="Arial" w:cs="Arial"/>
          <w:b/>
          <w:bCs/>
          <w:spacing w:val="-3"/>
        </w:rPr>
      </w:pPr>
    </w:p>
    <w:p w:rsidR="0087321B"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SALA DE SESIONES DEL PODER LEGISLATIVO;</w:t>
      </w:r>
      <w:r w:rsidR="00AB4306">
        <w:rPr>
          <w:rFonts w:ascii="Arial" w:hAnsi="Arial" w:cs="Arial"/>
          <w:spacing w:val="-3"/>
          <w:sz w:val="20"/>
          <w:szCs w:val="20"/>
        </w:rPr>
        <w:t xml:space="preserve"> </w:t>
      </w:r>
      <w:r w:rsidR="002B1DDE" w:rsidRPr="0019171C">
        <w:rPr>
          <w:rFonts w:ascii="Arial" w:hAnsi="Arial" w:cs="Arial"/>
          <w:b/>
          <w:bCs/>
          <w:spacing w:val="-3"/>
          <w:sz w:val="20"/>
          <w:szCs w:val="20"/>
        </w:rPr>
        <w:t>La Paz, B.C.S.,</w:t>
      </w:r>
      <w:r w:rsidR="00AB4306" w:rsidRPr="00041AD0">
        <w:rPr>
          <w:rFonts w:ascii="Arial" w:hAnsi="Arial" w:cs="Arial"/>
          <w:b/>
          <w:bCs/>
          <w:spacing w:val="-3"/>
          <w:sz w:val="20"/>
          <w:szCs w:val="20"/>
        </w:rPr>
        <w:t xml:space="preserve"> a 11 de Junio de 1992.</w:t>
      </w:r>
      <w:r w:rsidR="00041AD0">
        <w:rPr>
          <w:rFonts w:ascii="Arial" w:hAnsi="Arial" w:cs="Arial"/>
          <w:b/>
          <w:bCs/>
          <w:spacing w:val="-3"/>
          <w:sz w:val="20"/>
          <w:szCs w:val="20"/>
        </w:rPr>
        <w:t>-</w:t>
      </w:r>
      <w:r w:rsidR="0087321B">
        <w:rPr>
          <w:rFonts w:ascii="Arial" w:hAnsi="Arial" w:cs="Arial"/>
          <w:spacing w:val="-3"/>
          <w:sz w:val="20"/>
          <w:szCs w:val="20"/>
        </w:rPr>
        <w:t xml:space="preserve"> </w:t>
      </w:r>
      <w:r w:rsidR="005D0EAC" w:rsidRPr="00341B5A">
        <w:rPr>
          <w:rFonts w:ascii="Arial" w:hAnsi="Arial" w:cs="Arial"/>
          <w:spacing w:val="-3"/>
          <w:sz w:val="20"/>
          <w:szCs w:val="20"/>
        </w:rPr>
        <w:t xml:space="preserve">Presidente.- </w:t>
      </w:r>
      <w:r w:rsidR="005D0EAC">
        <w:rPr>
          <w:rFonts w:ascii="Arial" w:hAnsi="Arial" w:cs="Arial"/>
          <w:b/>
          <w:bCs/>
          <w:spacing w:val="-3"/>
          <w:sz w:val="20"/>
          <w:szCs w:val="20"/>
        </w:rPr>
        <w:t>Dip. C.P. Miguel Á</w:t>
      </w:r>
      <w:r w:rsidR="0087321B" w:rsidRPr="0087321B">
        <w:rPr>
          <w:rFonts w:ascii="Arial" w:hAnsi="Arial" w:cs="Arial"/>
          <w:b/>
          <w:bCs/>
          <w:spacing w:val="-3"/>
          <w:sz w:val="20"/>
          <w:szCs w:val="20"/>
        </w:rPr>
        <w:t xml:space="preserve">ngel Olachea Palacios, </w:t>
      </w:r>
      <w:r w:rsidR="0087321B" w:rsidRPr="00341B5A">
        <w:rPr>
          <w:rFonts w:ascii="Arial" w:hAnsi="Arial" w:cs="Arial"/>
          <w:spacing w:val="-3"/>
          <w:sz w:val="20"/>
          <w:szCs w:val="20"/>
        </w:rPr>
        <w:t>Secretario.-</w:t>
      </w:r>
      <w:r w:rsidR="0087321B" w:rsidRPr="0087321B">
        <w:rPr>
          <w:rFonts w:ascii="Arial" w:hAnsi="Arial" w:cs="Arial"/>
          <w:b/>
          <w:bCs/>
          <w:spacing w:val="-3"/>
          <w:sz w:val="20"/>
          <w:szCs w:val="20"/>
        </w:rPr>
        <w:t xml:space="preserve"> Dip. Álvaro Gerardo Higuera.-</w:t>
      </w:r>
      <w:r w:rsidR="00A62A00">
        <w:rPr>
          <w:rFonts w:ascii="Arial" w:hAnsi="Arial" w:cs="Arial"/>
          <w:spacing w:val="-3"/>
          <w:sz w:val="20"/>
          <w:szCs w:val="20"/>
        </w:rPr>
        <w:t xml:space="preserve"> Ru</w:t>
      </w:r>
      <w:r w:rsidR="0087321B">
        <w:rPr>
          <w:rFonts w:ascii="Arial" w:hAnsi="Arial" w:cs="Arial"/>
          <w:spacing w:val="-3"/>
          <w:sz w:val="20"/>
          <w:szCs w:val="20"/>
        </w:rPr>
        <w:t>bricas.</w:t>
      </w:r>
    </w:p>
    <w:p w:rsidR="00AB4306" w:rsidRPr="00A62A00" w:rsidRDefault="00AB4306" w:rsidP="00755BE4">
      <w:pPr>
        <w:tabs>
          <w:tab w:val="left" w:pos="0"/>
        </w:tabs>
        <w:suppressAutoHyphens/>
        <w:jc w:val="both"/>
        <w:rPr>
          <w:rFonts w:ascii="Arial" w:hAnsi="Arial" w:cs="Arial"/>
          <w:spacing w:val="-3"/>
          <w:sz w:val="16"/>
          <w:szCs w:val="16"/>
        </w:rPr>
      </w:pPr>
    </w:p>
    <w:p w:rsidR="00AB4306" w:rsidRPr="00CE72AB" w:rsidRDefault="00AB4306" w:rsidP="00755BE4">
      <w:pPr>
        <w:tabs>
          <w:tab w:val="left" w:pos="0"/>
          <w:tab w:val="center" w:pos="5270"/>
        </w:tabs>
        <w:suppressAutoHyphens/>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spacing w:val="-3"/>
          <w:sz w:val="20"/>
          <w:szCs w:val="20"/>
        </w:rPr>
      </w:pPr>
      <w:r>
        <w:rPr>
          <w:rFonts w:ascii="Arial" w:hAnsi="Arial" w:cs="Arial"/>
          <w:b/>
          <w:bCs/>
          <w:spacing w:val="-3"/>
          <w:sz w:val="20"/>
          <w:szCs w:val="20"/>
        </w:rPr>
        <w:t>TRANSITORIO DECRETO No. 863</w:t>
      </w:r>
    </w:p>
    <w:p w:rsidR="00AB4306" w:rsidRDefault="00AB4306" w:rsidP="00755BE4">
      <w:pPr>
        <w:tabs>
          <w:tab w:val="left" w:pos="0"/>
        </w:tabs>
        <w:suppressAutoHyphens/>
        <w:jc w:val="both"/>
        <w:rPr>
          <w:rFonts w:ascii="Arial" w:hAnsi="Arial" w:cs="Arial"/>
          <w:b/>
          <w:bCs/>
          <w:spacing w:val="-3"/>
          <w:sz w:val="20"/>
          <w:szCs w:val="20"/>
        </w:rPr>
      </w:pPr>
    </w:p>
    <w:p w:rsidR="00AB4306" w:rsidRDefault="00015EE4"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UNICO.</w:t>
      </w:r>
      <w:r w:rsidR="00AB4306">
        <w:rPr>
          <w:rFonts w:ascii="Arial" w:hAnsi="Arial" w:cs="Arial"/>
          <w:b/>
          <w:bCs/>
          <w:spacing w:val="-3"/>
          <w:sz w:val="20"/>
          <w:szCs w:val="20"/>
        </w:rPr>
        <w:t xml:space="preserve"> </w:t>
      </w:r>
      <w:r w:rsidR="00AB4306">
        <w:rPr>
          <w:rFonts w:ascii="Arial" w:hAnsi="Arial" w:cs="Arial"/>
          <w:spacing w:val="-3"/>
          <w:sz w:val="20"/>
          <w:szCs w:val="20"/>
        </w:rPr>
        <w:t>El presente Decreto entrará en vigor a partir del día siguiente de su publicación en el Boletín Oficial del Gobierno del Estado.</w:t>
      </w:r>
    </w:p>
    <w:p w:rsidR="00AB4306" w:rsidRPr="00F41001" w:rsidRDefault="00AB4306" w:rsidP="00755BE4">
      <w:pPr>
        <w:tabs>
          <w:tab w:val="left" w:pos="0"/>
        </w:tabs>
        <w:suppressAutoHyphens/>
        <w:jc w:val="both"/>
        <w:rPr>
          <w:rFonts w:ascii="Arial" w:hAnsi="Arial" w:cs="Arial"/>
          <w:spacing w:val="-3"/>
        </w:rPr>
      </w:pPr>
    </w:p>
    <w:p w:rsidR="0087321B" w:rsidRPr="004D5772"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 xml:space="preserve">SALA DE SESIONES DEL PODER LEGISLATIVO; </w:t>
      </w:r>
      <w:r w:rsidR="002B1DDE" w:rsidRPr="0019171C">
        <w:rPr>
          <w:rFonts w:ascii="Arial" w:hAnsi="Arial" w:cs="Arial"/>
          <w:b/>
          <w:bCs/>
          <w:spacing w:val="-3"/>
          <w:sz w:val="20"/>
          <w:szCs w:val="20"/>
        </w:rPr>
        <w:t>La Paz, B.C.S.,</w:t>
      </w:r>
      <w:r w:rsidR="00AB4306">
        <w:rPr>
          <w:rFonts w:ascii="Arial" w:hAnsi="Arial" w:cs="Arial"/>
          <w:b/>
          <w:bCs/>
          <w:spacing w:val="-3"/>
          <w:sz w:val="20"/>
          <w:szCs w:val="20"/>
        </w:rPr>
        <w:t xml:space="preserve"> a 11 de Junio de 1992.</w:t>
      </w:r>
      <w:r w:rsidR="00B8394E">
        <w:rPr>
          <w:rFonts w:ascii="Arial" w:hAnsi="Arial" w:cs="Arial"/>
          <w:b/>
          <w:bCs/>
          <w:spacing w:val="-3"/>
          <w:sz w:val="20"/>
          <w:szCs w:val="20"/>
        </w:rPr>
        <w:t>-</w:t>
      </w:r>
      <w:r w:rsidR="0087321B">
        <w:rPr>
          <w:rFonts w:ascii="Arial" w:hAnsi="Arial" w:cs="Arial"/>
          <w:b/>
          <w:bCs/>
          <w:spacing w:val="-3"/>
          <w:sz w:val="20"/>
          <w:szCs w:val="20"/>
        </w:rPr>
        <w:t xml:space="preserve"> </w:t>
      </w:r>
      <w:r w:rsidR="0087321B" w:rsidRPr="004D5772">
        <w:rPr>
          <w:rFonts w:ascii="Arial" w:hAnsi="Arial" w:cs="Arial"/>
          <w:spacing w:val="-3"/>
          <w:sz w:val="20"/>
          <w:szCs w:val="20"/>
        </w:rPr>
        <w:t>Presidente.-</w:t>
      </w:r>
      <w:r w:rsidR="005D0EAC">
        <w:rPr>
          <w:rFonts w:ascii="Arial" w:hAnsi="Arial" w:cs="Arial"/>
          <w:b/>
          <w:bCs/>
          <w:spacing w:val="-3"/>
          <w:sz w:val="20"/>
          <w:szCs w:val="20"/>
        </w:rPr>
        <w:t xml:space="preserve"> Dip. C.P. Miguel Á</w:t>
      </w:r>
      <w:r w:rsidR="0087321B" w:rsidRPr="0087321B">
        <w:rPr>
          <w:rFonts w:ascii="Arial" w:hAnsi="Arial" w:cs="Arial"/>
          <w:b/>
          <w:bCs/>
          <w:spacing w:val="-3"/>
          <w:sz w:val="20"/>
          <w:szCs w:val="20"/>
        </w:rPr>
        <w:t xml:space="preserve">ngel Olachea Palacios, </w:t>
      </w:r>
      <w:r w:rsidR="0087321B" w:rsidRPr="004D5772">
        <w:rPr>
          <w:rFonts w:ascii="Arial" w:hAnsi="Arial" w:cs="Arial"/>
          <w:spacing w:val="-3"/>
          <w:sz w:val="20"/>
          <w:szCs w:val="20"/>
        </w:rPr>
        <w:t>Secretario.-</w:t>
      </w:r>
      <w:r w:rsidR="0087321B" w:rsidRPr="0087321B">
        <w:rPr>
          <w:rFonts w:ascii="Arial" w:hAnsi="Arial" w:cs="Arial"/>
          <w:b/>
          <w:bCs/>
          <w:spacing w:val="-3"/>
          <w:sz w:val="20"/>
          <w:szCs w:val="20"/>
        </w:rPr>
        <w:t xml:space="preserve"> Dip. Álvaro Gerardo Higuera.-</w:t>
      </w:r>
      <w:r w:rsidR="0087321B">
        <w:rPr>
          <w:rFonts w:ascii="Arial" w:hAnsi="Arial" w:cs="Arial"/>
          <w:spacing w:val="-3"/>
          <w:sz w:val="20"/>
          <w:szCs w:val="20"/>
        </w:rPr>
        <w:t xml:space="preserve"> </w:t>
      </w:r>
      <w:r w:rsidR="00A62A00">
        <w:rPr>
          <w:rFonts w:ascii="Arial" w:hAnsi="Arial" w:cs="Arial"/>
          <w:spacing w:val="-3"/>
          <w:sz w:val="20"/>
          <w:szCs w:val="20"/>
        </w:rPr>
        <w:t>Ru</w:t>
      </w:r>
      <w:r w:rsidR="0087321B" w:rsidRPr="004D5772">
        <w:rPr>
          <w:rFonts w:ascii="Arial" w:hAnsi="Arial" w:cs="Arial"/>
          <w:spacing w:val="-3"/>
          <w:sz w:val="20"/>
          <w:szCs w:val="20"/>
        </w:rPr>
        <w:t>bricas.</w:t>
      </w:r>
    </w:p>
    <w:p w:rsidR="00AB4306" w:rsidRPr="00A62A00" w:rsidRDefault="00AB4306" w:rsidP="00755BE4">
      <w:pPr>
        <w:tabs>
          <w:tab w:val="left" w:pos="0"/>
        </w:tabs>
        <w:suppressAutoHyphens/>
        <w:jc w:val="both"/>
        <w:rPr>
          <w:rFonts w:ascii="Arial" w:hAnsi="Arial" w:cs="Arial"/>
          <w:b/>
          <w:bCs/>
          <w:spacing w:val="-3"/>
          <w:sz w:val="16"/>
          <w:szCs w:val="16"/>
        </w:rPr>
      </w:pPr>
    </w:p>
    <w:p w:rsidR="00B91E81" w:rsidRPr="00CE72AB" w:rsidRDefault="00B91E81" w:rsidP="00755BE4">
      <w:pPr>
        <w:tabs>
          <w:tab w:val="left" w:pos="0"/>
          <w:tab w:val="center" w:pos="5270"/>
        </w:tabs>
        <w:suppressAutoHyphens/>
        <w:jc w:val="center"/>
        <w:rPr>
          <w:rFonts w:ascii="Arial" w:hAnsi="Arial" w:cs="Arial"/>
          <w:b/>
          <w:bCs/>
          <w:spacing w:val="-3"/>
          <w:sz w:val="18"/>
          <w:szCs w:val="18"/>
        </w:rPr>
      </w:pPr>
    </w:p>
    <w:p w:rsidR="00AB4306" w:rsidRPr="00C67BF0" w:rsidRDefault="00AB4306" w:rsidP="00755BE4">
      <w:pPr>
        <w:tabs>
          <w:tab w:val="left" w:pos="0"/>
          <w:tab w:val="center" w:pos="5270"/>
        </w:tabs>
        <w:suppressAutoHyphens/>
        <w:jc w:val="center"/>
        <w:rPr>
          <w:rFonts w:ascii="Arial" w:hAnsi="Arial" w:cs="Arial"/>
          <w:spacing w:val="-3"/>
          <w:sz w:val="20"/>
          <w:szCs w:val="20"/>
        </w:rPr>
      </w:pPr>
      <w:r w:rsidRPr="00C67BF0">
        <w:rPr>
          <w:rFonts w:ascii="Arial" w:hAnsi="Arial" w:cs="Arial"/>
          <w:b/>
          <w:bCs/>
          <w:spacing w:val="-3"/>
          <w:sz w:val="20"/>
          <w:szCs w:val="20"/>
        </w:rPr>
        <w:t>ARTICULO TRANSITORIOS DECRETO No. 872</w:t>
      </w:r>
    </w:p>
    <w:p w:rsidR="00AB4306" w:rsidRPr="00C67BF0" w:rsidRDefault="00AB4306" w:rsidP="00755BE4">
      <w:pPr>
        <w:tabs>
          <w:tab w:val="left" w:pos="0"/>
        </w:tabs>
        <w:suppressAutoHyphens/>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sidRPr="00C67BF0">
        <w:rPr>
          <w:rFonts w:ascii="Arial" w:hAnsi="Arial" w:cs="Arial"/>
          <w:spacing w:val="-3"/>
          <w:sz w:val="20"/>
          <w:szCs w:val="20"/>
        </w:rPr>
        <w:t xml:space="preserve">ARTICULO 1o.- </w:t>
      </w:r>
      <w:r>
        <w:rPr>
          <w:rFonts w:ascii="Arial" w:hAnsi="Arial" w:cs="Arial"/>
          <w:spacing w:val="-3"/>
          <w:sz w:val="20"/>
          <w:szCs w:val="20"/>
        </w:rPr>
        <w:t>A partir de la fecha en que entre en vigor este Decreto, todas las personas que de manera definitiva, temporal o transitoria residan dentro del Territorio que corresponda al nuevo Municipio, se considerarán vecinos y habitantes del mismo y quedarán sujetas a la jurisdicción de las autoridades de éste.</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2o.- Los bienes del Municipio de Comondú ubicados en el Territorio que se le segrega, pasarán, mediante el procedimiento legal correspondiente, a integrar el patrimonio del Municipio de Loreto.</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3o.- Las obligaciones de contenido económico suscritas por el Ayuntamiento de Comondú, por obras de beneficio colectivo realizadas por éste en el Territorio del Municipio de Loreto, a partir de la vigencia del presente Decreto pasarán a cargo del nuevo Gobierno Municipal.</w:t>
      </w:r>
    </w:p>
    <w:p w:rsidR="00F41001" w:rsidRPr="009952D7" w:rsidRDefault="00F41001" w:rsidP="009952D7">
      <w:pPr>
        <w:tabs>
          <w:tab w:val="left" w:pos="0"/>
        </w:tabs>
        <w:suppressAutoHyphens/>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4o.- En tanto sea electo constitucionalmente y entre en funciones el Ayuntamiento del Municipio de Loreto, el Gobierno Municipal estará a cargo de un Consejo integrado por cinco miembros y sus respectivos suplentes, que se encargarán provisionalmente de las funciones del Ayuntamiento.</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El Ayuntamiento de Comondú ejercerá sus atribuciones en el Municipio que se crea, hasta la instalación del Consejo Municipal al que se refiere el primer párrafo de este artículo.</w:t>
      </w:r>
    </w:p>
    <w:p w:rsidR="00FA209F" w:rsidRDefault="00FA209F" w:rsidP="0071481D">
      <w:pPr>
        <w:tabs>
          <w:tab w:val="left" w:pos="0"/>
        </w:tabs>
        <w:suppressAutoHyphens/>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5o.- Los integrantes del Consejo Municipal, serán designados por el Congreso del Estado o por la Diputación Permanente, en su caso, a propuesta del Gobernador del Estado de entre los vecinos del Municipio de Loreto y se instalará en Sesión Pública y Solemne que el Congreso del Estado realizará en la Cabecera Municipal, dentro de los 90 días</w:t>
      </w:r>
      <w:r>
        <w:rPr>
          <w:rFonts w:ascii="Arial" w:hAnsi="Arial" w:cs="Arial"/>
          <w:b/>
          <w:bCs/>
          <w:spacing w:val="-3"/>
          <w:sz w:val="20"/>
          <w:szCs w:val="20"/>
        </w:rPr>
        <w:t xml:space="preserve"> </w:t>
      </w:r>
      <w:r>
        <w:rPr>
          <w:rFonts w:ascii="Arial" w:hAnsi="Arial" w:cs="Arial"/>
          <w:spacing w:val="-3"/>
          <w:sz w:val="20"/>
          <w:szCs w:val="20"/>
        </w:rPr>
        <w:t>siguientes al de la publicación del presente Decreto; para lo cual, trasladará provisionalmente su Sede al Recinto que se determine al efecto.</w:t>
      </w:r>
    </w:p>
    <w:p w:rsidR="00670988" w:rsidRDefault="00670988" w:rsidP="00755BE4">
      <w:pPr>
        <w:tabs>
          <w:tab w:val="left" w:pos="0"/>
        </w:tabs>
        <w:suppressAutoHyphens/>
        <w:ind w:firstLine="289"/>
        <w:jc w:val="both"/>
        <w:rPr>
          <w:rFonts w:ascii="Arial" w:hAnsi="Arial" w:cs="Arial"/>
          <w:spacing w:val="-3"/>
          <w:sz w:val="20"/>
          <w:szCs w:val="20"/>
        </w:rPr>
      </w:pPr>
    </w:p>
    <w:p w:rsidR="00AB4306" w:rsidRPr="00FA209F" w:rsidRDefault="00AB4306" w:rsidP="00755BE4">
      <w:pPr>
        <w:tabs>
          <w:tab w:val="left" w:pos="0"/>
        </w:tabs>
        <w:suppressAutoHyphens/>
        <w:ind w:firstLine="289"/>
        <w:jc w:val="both"/>
        <w:rPr>
          <w:rFonts w:ascii="Arial" w:hAnsi="Arial" w:cs="Arial"/>
          <w:spacing w:val="-3"/>
          <w:sz w:val="20"/>
          <w:szCs w:val="20"/>
        </w:rPr>
      </w:pPr>
      <w:r w:rsidRPr="00FA209F">
        <w:rPr>
          <w:rFonts w:ascii="Arial" w:hAnsi="Arial" w:cs="Arial"/>
          <w:spacing w:val="-3"/>
          <w:sz w:val="20"/>
          <w:szCs w:val="20"/>
        </w:rPr>
        <w:t>Los nombramientos de Concejales Municipales que el Gobernador del Estado someta al Congreso del Estado, o a la Diputación Permanente, en su caso, deberán ser aprobados o desechados dentro del improrrogable plazo de 10 días.</w:t>
      </w:r>
    </w:p>
    <w:p w:rsidR="00F41001" w:rsidRPr="00FA209F" w:rsidRDefault="00F41001" w:rsidP="00755BE4">
      <w:pPr>
        <w:tabs>
          <w:tab w:val="left" w:pos="0"/>
        </w:tabs>
        <w:suppressAutoHyphens/>
        <w:ind w:firstLine="289"/>
        <w:jc w:val="both"/>
        <w:rPr>
          <w:rFonts w:ascii="Arial" w:hAnsi="Arial" w:cs="Arial"/>
          <w:spacing w:val="-3"/>
          <w:sz w:val="20"/>
          <w:szCs w:val="20"/>
        </w:rPr>
      </w:pPr>
    </w:p>
    <w:p w:rsidR="00AB4306" w:rsidRPr="00FA209F" w:rsidRDefault="00AB4306" w:rsidP="00755BE4">
      <w:pPr>
        <w:tabs>
          <w:tab w:val="left" w:pos="0"/>
        </w:tabs>
        <w:suppressAutoHyphens/>
        <w:ind w:firstLine="289"/>
        <w:jc w:val="both"/>
        <w:rPr>
          <w:rFonts w:ascii="Arial" w:hAnsi="Arial" w:cs="Arial"/>
          <w:spacing w:val="-3"/>
          <w:sz w:val="20"/>
          <w:szCs w:val="20"/>
        </w:rPr>
      </w:pPr>
      <w:r w:rsidRPr="00FA209F">
        <w:rPr>
          <w:rFonts w:ascii="Arial" w:hAnsi="Arial" w:cs="Arial"/>
          <w:spacing w:val="-3"/>
          <w:sz w:val="20"/>
          <w:szCs w:val="20"/>
        </w:rPr>
        <w:t>Si el Congreso del Estado, o la Diputación Permanente, en su caso, nada resolvieren dentro del plazo anterior, se tendrán por aprobados los nombramientos, y los Servidores Públicos designados entrarán a desempeñar sus funciones.</w:t>
      </w:r>
    </w:p>
    <w:p w:rsidR="00AB4306" w:rsidRPr="00FA209F" w:rsidRDefault="00AB4306" w:rsidP="00755BE4">
      <w:pPr>
        <w:tabs>
          <w:tab w:val="left" w:pos="0"/>
        </w:tabs>
        <w:suppressAutoHyphens/>
        <w:ind w:firstLine="289"/>
        <w:jc w:val="both"/>
        <w:rPr>
          <w:rFonts w:ascii="Arial" w:hAnsi="Arial" w:cs="Arial"/>
          <w:spacing w:val="-3"/>
          <w:sz w:val="20"/>
          <w:szCs w:val="20"/>
        </w:rPr>
      </w:pPr>
    </w:p>
    <w:p w:rsidR="00A62A00" w:rsidRDefault="00AB4306" w:rsidP="00E323A3">
      <w:pPr>
        <w:tabs>
          <w:tab w:val="left" w:pos="0"/>
        </w:tabs>
        <w:suppressAutoHyphens/>
        <w:ind w:firstLine="289"/>
        <w:jc w:val="both"/>
        <w:rPr>
          <w:rFonts w:ascii="Arial" w:hAnsi="Arial" w:cs="Arial"/>
          <w:spacing w:val="-3"/>
          <w:sz w:val="20"/>
          <w:szCs w:val="20"/>
        </w:rPr>
      </w:pPr>
      <w:r w:rsidRPr="00FA209F">
        <w:rPr>
          <w:rFonts w:ascii="Arial" w:hAnsi="Arial" w:cs="Arial"/>
          <w:spacing w:val="-3"/>
          <w:sz w:val="20"/>
          <w:szCs w:val="20"/>
        </w:rPr>
        <w:t>En el caso de que el Congreso del Estado o la Diputación Permanente no hicieren la designación de alguno de los integrantes propuestos, el Concejo Municipal empezará a realizar sus funciones con los designados.</w:t>
      </w:r>
    </w:p>
    <w:p w:rsidR="00E323A3" w:rsidRDefault="00E323A3" w:rsidP="00CE72AB">
      <w:pPr>
        <w:tabs>
          <w:tab w:val="left" w:pos="0"/>
        </w:tabs>
        <w:suppressAutoHyphens/>
        <w:jc w:val="both"/>
        <w:rPr>
          <w:rFonts w:ascii="Arial" w:hAnsi="Arial" w:cs="Arial"/>
          <w:spacing w:val="-3"/>
          <w:sz w:val="20"/>
          <w:szCs w:val="20"/>
        </w:rPr>
      </w:pPr>
    </w:p>
    <w:p w:rsidR="00AB4306" w:rsidRPr="00FA209F" w:rsidRDefault="00AB4306" w:rsidP="00755BE4">
      <w:pPr>
        <w:tabs>
          <w:tab w:val="left" w:pos="0"/>
        </w:tabs>
        <w:suppressAutoHyphens/>
        <w:ind w:firstLine="289"/>
        <w:jc w:val="both"/>
        <w:rPr>
          <w:rFonts w:ascii="Arial" w:hAnsi="Arial" w:cs="Arial"/>
          <w:spacing w:val="-3"/>
          <w:sz w:val="20"/>
          <w:szCs w:val="20"/>
        </w:rPr>
      </w:pPr>
      <w:r w:rsidRPr="00FA209F">
        <w:rPr>
          <w:rFonts w:ascii="Arial" w:hAnsi="Arial" w:cs="Arial"/>
          <w:spacing w:val="-3"/>
          <w:sz w:val="20"/>
          <w:szCs w:val="20"/>
        </w:rPr>
        <w:t>En los casos rechazados, se comunicará al Ejecutivo del Estado dentro del término de setenta y dos horas para que formulen una nueva propuesta.</w:t>
      </w:r>
    </w:p>
    <w:p w:rsidR="009952D7" w:rsidRPr="00FA209F" w:rsidRDefault="009952D7" w:rsidP="00BA58FC">
      <w:pPr>
        <w:tabs>
          <w:tab w:val="left" w:pos="0"/>
        </w:tabs>
        <w:suppressAutoHyphens/>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6o.- El Consejo Municipal, una vez instalado y rendida su protesta, celebrará su primera reunión y elegirá un Presidente y Comisiones.</w:t>
      </w:r>
    </w:p>
    <w:p w:rsidR="00AB4306" w:rsidRPr="00FA209F"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7o.- El Ayuntamiento de Comondú dará posesión y hará entrega de las oficinas municipales al Consejo Municipal, una vez instalado éste, ante la presencia de un Representante del Congreso.</w:t>
      </w:r>
    </w:p>
    <w:p w:rsidR="00996EAC" w:rsidRDefault="00996EAC"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8o.- Por esta única ocasión, el Consejo Municipal rendirá su Informe correspondiente a su ejercicio el día señalado para que el nuevo Ayuntamiento inicie sus funciones.</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9o.- Una vez instalado el Consejo Municipal, el Delegado Municipal de Loreto cesará en sus funciones, y los Subdelegados Municipales continuarán en su cargo hasta en tanto se procede a la división territorial del nuevo Municipio, y se elijan los Delegados Municipales, en términos del artículo 27-A de la Constitución Política del Estado.</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10o.- El Consejo Municipal será dotado de presupuesto propio, que se determinará por el Congreso del Estado, y ejercerá sus funciones en base a las directrices que dicte el propio Congreso, en materia de administración.</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Al efecto serán vigentes los ordenamientos fiscales y administrativos aplicables para el Municipio de Comondú, en tanto no se expidan las reformas y disposiciones particulares del Municipio de Loreto.</w:t>
      </w:r>
    </w:p>
    <w:p w:rsidR="00AB4306"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11o.- En términos de lo dispuesto por los artículos 62 y 68 de la Ley Electoral del Estado de Baja California Sur, por esta única ocasión el Congreso del Estado nombrará a los dos comisionados propietarios y suplentes correspondientes al Ayuntamiento de Loreto, a fin de que queden debidamente integrados el Comité Municipal Electoral de Loreto y ante el Comité Distrital Electoral, respectivamente.</w:t>
      </w:r>
    </w:p>
    <w:p w:rsidR="00BA0383" w:rsidRDefault="00BA0383"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12o.- En tanto no sean expedidos los ordenamientos legales del nuevo Municipio, continuarán rigiendo los vigentes en el Municipio de Comondú, que no se opongan a su autonomía.</w:t>
      </w:r>
    </w:p>
    <w:p w:rsidR="00AB4306" w:rsidRPr="00886A19" w:rsidRDefault="00AB4306"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13o.- Se faculta al Congreso del Estado para dictar las normas interpretativas y aclaratorias del presente Decreto, y para resolver las controversias que su aplicación motive. Asimismo, para dictar los acuerdos y disposiciones no previstas en el presente Decreto.</w:t>
      </w:r>
    </w:p>
    <w:p w:rsidR="00670988" w:rsidRDefault="00670988" w:rsidP="00755BE4">
      <w:pPr>
        <w:tabs>
          <w:tab w:val="left" w:pos="0"/>
        </w:tabs>
        <w:suppressAutoHyphens/>
        <w:ind w:firstLine="289"/>
        <w:jc w:val="both"/>
        <w:rPr>
          <w:rFonts w:ascii="Arial" w:hAnsi="Arial" w:cs="Arial"/>
          <w:spacing w:val="-3"/>
          <w:sz w:val="20"/>
          <w:szCs w:val="20"/>
        </w:rPr>
      </w:pPr>
    </w:p>
    <w:p w:rsidR="00AB4306" w:rsidRDefault="00AB4306" w:rsidP="00755BE4">
      <w:pPr>
        <w:tabs>
          <w:tab w:val="left" w:pos="0"/>
        </w:tabs>
        <w:suppressAutoHyphens/>
        <w:ind w:firstLine="289"/>
        <w:jc w:val="both"/>
        <w:rPr>
          <w:rFonts w:ascii="Arial" w:hAnsi="Arial" w:cs="Arial"/>
          <w:spacing w:val="-3"/>
          <w:sz w:val="20"/>
          <w:szCs w:val="20"/>
        </w:rPr>
      </w:pPr>
      <w:r>
        <w:rPr>
          <w:rFonts w:ascii="Arial" w:hAnsi="Arial" w:cs="Arial"/>
          <w:spacing w:val="-3"/>
          <w:sz w:val="20"/>
          <w:szCs w:val="20"/>
        </w:rPr>
        <w:t>ARTICULO 14o.- El presente Decreto entrará en vigor al día siguiente de su publicación en el Boletín Oficial del Gobierno del Estado.</w:t>
      </w:r>
    </w:p>
    <w:p w:rsidR="00FA209F" w:rsidRPr="00A62A00" w:rsidRDefault="00FA209F" w:rsidP="0071481D">
      <w:pPr>
        <w:tabs>
          <w:tab w:val="left" w:pos="0"/>
        </w:tabs>
        <w:suppressAutoHyphens/>
        <w:jc w:val="both"/>
        <w:rPr>
          <w:rFonts w:ascii="Arial" w:hAnsi="Arial" w:cs="Arial"/>
          <w:b/>
          <w:bCs/>
          <w:spacing w:val="-3"/>
        </w:rPr>
      </w:pPr>
    </w:p>
    <w:p w:rsidR="00AB4306" w:rsidRDefault="0076653A" w:rsidP="00755BE4">
      <w:pPr>
        <w:tabs>
          <w:tab w:val="left" w:pos="0"/>
        </w:tabs>
        <w:suppressAutoHyphens/>
        <w:jc w:val="both"/>
        <w:rPr>
          <w:rFonts w:ascii="Arial" w:hAnsi="Arial" w:cs="Arial"/>
          <w:spacing w:val="-3"/>
          <w:sz w:val="20"/>
          <w:szCs w:val="20"/>
        </w:rPr>
      </w:pPr>
      <w:r w:rsidRPr="00981556">
        <w:rPr>
          <w:rFonts w:ascii="Arial" w:hAnsi="Arial" w:cs="Arial"/>
          <w:b/>
          <w:bCs/>
          <w:spacing w:val="-3"/>
          <w:sz w:val="20"/>
          <w:szCs w:val="20"/>
        </w:rPr>
        <w:t xml:space="preserve">DADO EN LA </w:t>
      </w:r>
      <w:r w:rsidR="00AB4306" w:rsidRPr="00981556">
        <w:rPr>
          <w:rFonts w:ascii="Arial" w:hAnsi="Arial" w:cs="Arial"/>
          <w:b/>
          <w:bCs/>
          <w:spacing w:val="-3"/>
          <w:sz w:val="20"/>
          <w:szCs w:val="20"/>
        </w:rPr>
        <w:t xml:space="preserve">SALA DE SESIONES DEL PODER LEGISLATIVO; </w:t>
      </w:r>
      <w:r w:rsidR="002B1DDE" w:rsidRPr="00981556">
        <w:rPr>
          <w:rFonts w:ascii="Arial" w:hAnsi="Arial" w:cs="Arial"/>
          <w:b/>
          <w:bCs/>
          <w:spacing w:val="-3"/>
          <w:sz w:val="20"/>
          <w:szCs w:val="20"/>
        </w:rPr>
        <w:t>La Paz, B.C.S.,</w:t>
      </w:r>
      <w:r w:rsidR="00AB4306" w:rsidRPr="00981556">
        <w:rPr>
          <w:rFonts w:ascii="Arial" w:hAnsi="Arial" w:cs="Arial"/>
          <w:b/>
          <w:bCs/>
          <w:spacing w:val="-3"/>
          <w:sz w:val="20"/>
          <w:szCs w:val="20"/>
        </w:rPr>
        <w:t xml:space="preserve"> a 20 de Agosto de 1992.</w:t>
      </w:r>
      <w:r w:rsidR="0059523F" w:rsidRPr="00981556">
        <w:rPr>
          <w:rFonts w:ascii="Arial" w:hAnsi="Arial" w:cs="Arial"/>
          <w:b/>
          <w:bCs/>
          <w:spacing w:val="-3"/>
          <w:sz w:val="20"/>
          <w:szCs w:val="20"/>
        </w:rPr>
        <w:t>-</w:t>
      </w:r>
      <w:r w:rsidR="0087321B" w:rsidRPr="00981556">
        <w:rPr>
          <w:rFonts w:ascii="Arial" w:hAnsi="Arial" w:cs="Arial"/>
          <w:b/>
          <w:bCs/>
          <w:spacing w:val="-3"/>
          <w:sz w:val="20"/>
          <w:szCs w:val="20"/>
        </w:rPr>
        <w:t xml:space="preserve"> </w:t>
      </w:r>
      <w:r w:rsidR="0087321B" w:rsidRPr="00981556">
        <w:rPr>
          <w:rFonts w:ascii="Arial" w:hAnsi="Arial" w:cs="Arial"/>
          <w:spacing w:val="-3"/>
          <w:sz w:val="20"/>
          <w:szCs w:val="20"/>
        </w:rPr>
        <w:t>Presidente.-</w:t>
      </w:r>
      <w:r w:rsidR="0087321B" w:rsidRPr="00981556">
        <w:rPr>
          <w:rFonts w:ascii="Arial" w:hAnsi="Arial" w:cs="Arial"/>
          <w:b/>
          <w:bCs/>
          <w:spacing w:val="-3"/>
          <w:sz w:val="20"/>
          <w:szCs w:val="20"/>
        </w:rPr>
        <w:t xml:space="preserve"> Dip. Dr. Benito Murillo Aguilar, </w:t>
      </w:r>
      <w:r w:rsidR="0087321B" w:rsidRPr="00981556">
        <w:rPr>
          <w:rFonts w:ascii="Arial" w:hAnsi="Arial" w:cs="Arial"/>
          <w:spacing w:val="-3"/>
          <w:sz w:val="20"/>
          <w:szCs w:val="20"/>
        </w:rPr>
        <w:t>Secretario.-</w:t>
      </w:r>
      <w:r w:rsidR="0087321B" w:rsidRPr="00981556">
        <w:rPr>
          <w:rFonts w:ascii="Arial" w:hAnsi="Arial" w:cs="Arial"/>
          <w:b/>
          <w:bCs/>
          <w:spacing w:val="-3"/>
          <w:sz w:val="20"/>
          <w:szCs w:val="20"/>
        </w:rPr>
        <w:t xml:space="preserve"> Dip. Profr. Aloys Aguilar Preisser.-</w:t>
      </w:r>
      <w:r w:rsidR="00570966">
        <w:rPr>
          <w:rFonts w:ascii="Arial" w:hAnsi="Arial" w:cs="Arial"/>
          <w:spacing w:val="-3"/>
          <w:sz w:val="20"/>
          <w:szCs w:val="20"/>
        </w:rPr>
        <w:t xml:space="preserve"> Ru</w:t>
      </w:r>
      <w:r w:rsidR="0087321B" w:rsidRPr="00981556">
        <w:rPr>
          <w:rFonts w:ascii="Arial" w:hAnsi="Arial" w:cs="Arial"/>
          <w:spacing w:val="-3"/>
          <w:sz w:val="20"/>
          <w:szCs w:val="20"/>
        </w:rPr>
        <w:t>bricas.</w:t>
      </w:r>
    </w:p>
    <w:p w:rsidR="00AB4306" w:rsidRPr="00996EAC" w:rsidRDefault="00AB4306" w:rsidP="00755BE4">
      <w:pPr>
        <w:tabs>
          <w:tab w:val="left" w:pos="0"/>
        </w:tabs>
        <w:suppressAutoHyphens/>
        <w:jc w:val="both"/>
        <w:rPr>
          <w:rFonts w:ascii="Arial" w:hAnsi="Arial" w:cs="Arial"/>
          <w:b/>
          <w:bCs/>
          <w:spacing w:val="-3"/>
          <w:sz w:val="16"/>
          <w:szCs w:val="16"/>
        </w:rPr>
      </w:pPr>
    </w:p>
    <w:p w:rsidR="00AB4306" w:rsidRPr="00CE72AB" w:rsidRDefault="00AB4306" w:rsidP="00755BE4">
      <w:pPr>
        <w:tabs>
          <w:tab w:val="left" w:pos="0"/>
          <w:tab w:val="center" w:pos="5270"/>
        </w:tabs>
        <w:suppressAutoHyphens/>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sidRPr="003B29E3">
        <w:rPr>
          <w:rFonts w:ascii="Arial" w:hAnsi="Arial" w:cs="Arial"/>
          <w:b/>
          <w:bCs/>
          <w:spacing w:val="-3"/>
          <w:sz w:val="20"/>
          <w:szCs w:val="20"/>
        </w:rPr>
        <w:t xml:space="preserve"> </w:t>
      </w:r>
      <w:r w:rsidR="007D7178">
        <w:rPr>
          <w:rFonts w:ascii="Arial" w:hAnsi="Arial" w:cs="Arial"/>
          <w:b/>
          <w:bCs/>
          <w:spacing w:val="-3"/>
          <w:sz w:val="20"/>
          <w:szCs w:val="20"/>
        </w:rPr>
        <w:t>TRANSITORIO DECRETO No. 874</w:t>
      </w:r>
    </w:p>
    <w:p w:rsidR="00AB4306" w:rsidRDefault="00AB4306" w:rsidP="00755BE4">
      <w:pPr>
        <w:tabs>
          <w:tab w:val="left" w:pos="0"/>
        </w:tabs>
        <w:suppressAutoHyphens/>
        <w:jc w:val="both"/>
        <w:rPr>
          <w:rFonts w:ascii="Arial" w:hAnsi="Arial" w:cs="Arial"/>
          <w:b/>
          <w:bCs/>
          <w:spacing w:val="-3"/>
          <w:sz w:val="20"/>
          <w:szCs w:val="20"/>
        </w:rPr>
      </w:pPr>
    </w:p>
    <w:p w:rsidR="00AB4306" w:rsidRDefault="001943AD"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 xml:space="preserve"> </w:t>
      </w:r>
      <w:r w:rsidR="00AB4306">
        <w:rPr>
          <w:rFonts w:ascii="Arial" w:hAnsi="Arial" w:cs="Arial"/>
          <w:spacing w:val="-3"/>
          <w:sz w:val="20"/>
          <w:szCs w:val="20"/>
        </w:rPr>
        <w:t>El Presente Decreto entrará en vigor al día siguiente de su publicación en el boletín Oficial del Gobierno del Estado.</w:t>
      </w:r>
    </w:p>
    <w:p w:rsidR="00F41001" w:rsidRPr="00FA209F" w:rsidRDefault="00F41001" w:rsidP="00755BE4">
      <w:pPr>
        <w:tabs>
          <w:tab w:val="left" w:pos="0"/>
        </w:tabs>
        <w:suppressAutoHyphens/>
        <w:jc w:val="both"/>
        <w:rPr>
          <w:rFonts w:ascii="Arial" w:hAnsi="Arial" w:cs="Arial"/>
          <w:spacing w:val="-3"/>
        </w:rPr>
      </w:pPr>
    </w:p>
    <w:p w:rsidR="00130E8E" w:rsidRPr="006D6A0A" w:rsidRDefault="0076653A" w:rsidP="00755BE4">
      <w:pPr>
        <w:tabs>
          <w:tab w:val="left" w:pos="0"/>
        </w:tabs>
        <w:suppressAutoHyphens/>
        <w:jc w:val="both"/>
        <w:rPr>
          <w:rFonts w:ascii="Arial" w:hAnsi="Arial" w:cs="Arial"/>
          <w:spacing w:val="-3"/>
          <w:sz w:val="20"/>
          <w:szCs w:val="20"/>
          <w:lang w:val="pt-BR"/>
        </w:rPr>
      </w:pPr>
      <w:r>
        <w:rPr>
          <w:rFonts w:ascii="Arial" w:hAnsi="Arial" w:cs="Arial"/>
          <w:b/>
          <w:bCs/>
          <w:spacing w:val="-3"/>
          <w:sz w:val="20"/>
          <w:szCs w:val="20"/>
        </w:rPr>
        <w:t xml:space="preserve">DADO EN LA </w:t>
      </w:r>
      <w:r w:rsidR="00AB4306">
        <w:rPr>
          <w:rFonts w:ascii="Arial" w:hAnsi="Arial" w:cs="Arial"/>
          <w:b/>
          <w:bCs/>
          <w:spacing w:val="-3"/>
          <w:sz w:val="20"/>
          <w:szCs w:val="20"/>
        </w:rPr>
        <w:t>SALA DE SESIONES DEL PODER LEGISLATIVO, La Paz, B. C. S., a 21 de Agosto de 1992.</w:t>
      </w:r>
      <w:r w:rsidR="001943AD">
        <w:rPr>
          <w:rFonts w:ascii="Arial" w:hAnsi="Arial" w:cs="Arial"/>
          <w:b/>
          <w:bCs/>
          <w:spacing w:val="-3"/>
          <w:sz w:val="20"/>
          <w:szCs w:val="20"/>
        </w:rPr>
        <w:t>-</w:t>
      </w:r>
      <w:r w:rsidR="00130E8E">
        <w:rPr>
          <w:rFonts w:ascii="Arial" w:hAnsi="Arial" w:cs="Arial"/>
          <w:b/>
          <w:bCs/>
          <w:spacing w:val="-3"/>
          <w:sz w:val="20"/>
          <w:szCs w:val="20"/>
        </w:rPr>
        <w:t xml:space="preserve"> </w:t>
      </w:r>
      <w:r w:rsidR="00130E8E" w:rsidRPr="001943AD">
        <w:rPr>
          <w:rFonts w:ascii="Arial" w:hAnsi="Arial" w:cs="Arial"/>
          <w:spacing w:val="-3"/>
          <w:sz w:val="20"/>
          <w:szCs w:val="20"/>
        </w:rPr>
        <w:t>Presidente.-</w:t>
      </w:r>
      <w:r w:rsidR="00130E8E" w:rsidRPr="0087321B">
        <w:rPr>
          <w:rFonts w:ascii="Arial" w:hAnsi="Arial" w:cs="Arial"/>
          <w:b/>
          <w:bCs/>
          <w:spacing w:val="-3"/>
          <w:sz w:val="20"/>
          <w:szCs w:val="20"/>
        </w:rPr>
        <w:t xml:space="preserve"> Dip. Dr. Benito Murillo Aguilar, </w:t>
      </w:r>
      <w:r w:rsidR="00130E8E" w:rsidRPr="001943AD">
        <w:rPr>
          <w:rFonts w:ascii="Arial" w:hAnsi="Arial" w:cs="Arial"/>
          <w:spacing w:val="-3"/>
          <w:sz w:val="20"/>
          <w:szCs w:val="20"/>
        </w:rPr>
        <w:t>Secretario.-</w:t>
      </w:r>
      <w:r w:rsidR="00130E8E" w:rsidRPr="0087321B">
        <w:rPr>
          <w:rFonts w:ascii="Arial" w:hAnsi="Arial" w:cs="Arial"/>
          <w:b/>
          <w:bCs/>
          <w:spacing w:val="-3"/>
          <w:sz w:val="20"/>
          <w:szCs w:val="20"/>
        </w:rPr>
        <w:t xml:space="preserve"> </w:t>
      </w:r>
      <w:r w:rsidR="00130E8E" w:rsidRPr="006D6A0A">
        <w:rPr>
          <w:rFonts w:ascii="Arial" w:hAnsi="Arial" w:cs="Arial"/>
          <w:b/>
          <w:bCs/>
          <w:spacing w:val="-3"/>
          <w:sz w:val="20"/>
          <w:szCs w:val="20"/>
          <w:lang w:val="pt-BR"/>
        </w:rPr>
        <w:t>Dip. Profr. Aloys Aguilar Preisser.-</w:t>
      </w:r>
      <w:r w:rsidR="00570966">
        <w:rPr>
          <w:rFonts w:ascii="Arial" w:hAnsi="Arial" w:cs="Arial"/>
          <w:spacing w:val="-3"/>
          <w:sz w:val="20"/>
          <w:szCs w:val="20"/>
          <w:lang w:val="pt-BR"/>
        </w:rPr>
        <w:t xml:space="preserve"> Ru</w:t>
      </w:r>
      <w:r w:rsidR="00130E8E" w:rsidRPr="006D6A0A">
        <w:rPr>
          <w:rFonts w:ascii="Arial" w:hAnsi="Arial" w:cs="Arial"/>
          <w:spacing w:val="-3"/>
          <w:sz w:val="20"/>
          <w:szCs w:val="20"/>
          <w:lang w:val="pt-BR"/>
        </w:rPr>
        <w:t>bricas.</w:t>
      </w:r>
    </w:p>
    <w:p w:rsidR="00AB4306" w:rsidRPr="00CE72AB" w:rsidRDefault="00AB4306" w:rsidP="00755BE4">
      <w:pPr>
        <w:tabs>
          <w:tab w:val="left" w:pos="0"/>
        </w:tabs>
        <w:suppressAutoHyphens/>
        <w:jc w:val="both"/>
        <w:rPr>
          <w:rFonts w:ascii="Arial" w:hAnsi="Arial" w:cs="Arial"/>
          <w:b/>
          <w:bCs/>
          <w:spacing w:val="-3"/>
          <w:sz w:val="18"/>
          <w:szCs w:val="18"/>
          <w:lang w:val="pt-BR"/>
        </w:rPr>
      </w:pPr>
    </w:p>
    <w:p w:rsidR="009952D7" w:rsidRPr="00996EAC" w:rsidRDefault="009952D7" w:rsidP="00755BE4">
      <w:pPr>
        <w:tabs>
          <w:tab w:val="left" w:pos="0"/>
        </w:tabs>
        <w:suppressAutoHyphens/>
        <w:jc w:val="both"/>
        <w:rPr>
          <w:rFonts w:ascii="Arial" w:hAnsi="Arial" w:cs="Arial"/>
          <w:b/>
          <w:bCs/>
          <w:spacing w:val="-3"/>
          <w:sz w:val="16"/>
          <w:szCs w:val="16"/>
          <w:lang w:val="pt-BR"/>
        </w:rPr>
      </w:pPr>
    </w:p>
    <w:p w:rsidR="00AB4306" w:rsidRPr="006D6A0A" w:rsidRDefault="007D7178" w:rsidP="00755BE4">
      <w:pPr>
        <w:tabs>
          <w:tab w:val="left" w:pos="0"/>
          <w:tab w:val="center" w:pos="5270"/>
        </w:tabs>
        <w:suppressAutoHyphens/>
        <w:jc w:val="center"/>
        <w:rPr>
          <w:rFonts w:ascii="Arial" w:hAnsi="Arial" w:cs="Arial"/>
          <w:b/>
          <w:bCs/>
          <w:spacing w:val="-3"/>
          <w:sz w:val="20"/>
          <w:szCs w:val="20"/>
          <w:lang w:val="pt-BR"/>
        </w:rPr>
      </w:pPr>
      <w:r w:rsidRPr="006D6A0A">
        <w:rPr>
          <w:rFonts w:ascii="Arial" w:hAnsi="Arial" w:cs="Arial"/>
          <w:b/>
          <w:bCs/>
          <w:spacing w:val="-3"/>
          <w:sz w:val="20"/>
          <w:szCs w:val="20"/>
          <w:lang w:val="pt-BR"/>
        </w:rPr>
        <w:t>TRANSITORIO DECRETO No. 910</w:t>
      </w:r>
    </w:p>
    <w:p w:rsidR="00570966" w:rsidRDefault="00570966" w:rsidP="00755BE4">
      <w:pPr>
        <w:tabs>
          <w:tab w:val="left" w:pos="0"/>
        </w:tabs>
        <w:suppressAutoHyphens/>
        <w:jc w:val="both"/>
        <w:rPr>
          <w:rFonts w:ascii="Arial" w:hAnsi="Arial" w:cs="Arial"/>
          <w:b/>
          <w:bCs/>
          <w:spacing w:val="-3"/>
          <w:sz w:val="20"/>
          <w:szCs w:val="20"/>
          <w:lang w:val="pt-BR"/>
        </w:rPr>
      </w:pPr>
    </w:p>
    <w:p w:rsidR="00AB4306" w:rsidRDefault="00130E8E" w:rsidP="00755BE4">
      <w:pPr>
        <w:tabs>
          <w:tab w:val="left" w:pos="0"/>
        </w:tabs>
        <w:suppressAutoHyphens/>
        <w:jc w:val="both"/>
        <w:rPr>
          <w:rFonts w:ascii="Arial" w:hAnsi="Arial" w:cs="Arial"/>
          <w:spacing w:val="-3"/>
          <w:sz w:val="20"/>
          <w:szCs w:val="20"/>
        </w:rPr>
      </w:pPr>
      <w:r w:rsidRPr="00C67BF0">
        <w:rPr>
          <w:rFonts w:ascii="Arial" w:hAnsi="Arial" w:cs="Arial"/>
          <w:b/>
          <w:bCs/>
          <w:spacing w:val="-3"/>
          <w:sz w:val="20"/>
          <w:szCs w:val="20"/>
          <w:lang w:val="pt-BR"/>
        </w:rPr>
        <w:t>UNICO.</w:t>
      </w:r>
      <w:r w:rsidR="00AB4306" w:rsidRPr="00C67BF0">
        <w:rPr>
          <w:rFonts w:ascii="Arial" w:hAnsi="Arial" w:cs="Arial"/>
          <w:b/>
          <w:bCs/>
          <w:spacing w:val="-3"/>
          <w:sz w:val="20"/>
          <w:szCs w:val="20"/>
          <w:lang w:val="pt-BR"/>
        </w:rPr>
        <w:t xml:space="preserve"> </w:t>
      </w:r>
      <w:r w:rsidR="00AB4306">
        <w:rPr>
          <w:rFonts w:ascii="Arial" w:hAnsi="Arial" w:cs="Arial"/>
          <w:spacing w:val="-3"/>
          <w:sz w:val="20"/>
          <w:szCs w:val="20"/>
        </w:rPr>
        <w:t>El presente Decreto entrará en vigor al día siguiente de su publicación en el Boletín Oficial del Gobierno del Estado.</w:t>
      </w:r>
    </w:p>
    <w:p w:rsidR="00336827" w:rsidRPr="00CE72AB" w:rsidRDefault="00336827" w:rsidP="00755BE4">
      <w:pPr>
        <w:tabs>
          <w:tab w:val="left" w:pos="0"/>
        </w:tabs>
        <w:suppressAutoHyphens/>
        <w:jc w:val="both"/>
        <w:rPr>
          <w:rFonts w:ascii="Arial" w:hAnsi="Arial" w:cs="Arial"/>
          <w:b/>
          <w:bCs/>
          <w:spacing w:val="-3"/>
          <w:sz w:val="22"/>
          <w:szCs w:val="22"/>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0466D4">
        <w:rPr>
          <w:rFonts w:ascii="Arial" w:hAnsi="Arial" w:cs="Arial"/>
          <w:b/>
          <w:bCs/>
          <w:spacing w:val="-3"/>
          <w:sz w:val="20"/>
          <w:szCs w:val="20"/>
        </w:rPr>
        <w:t xml:space="preserve">SALA DE SESIONES DEL PODER LEGISLATIVO; </w:t>
      </w:r>
      <w:r w:rsidR="002B1DDE" w:rsidRPr="0019171C">
        <w:rPr>
          <w:rFonts w:ascii="Arial" w:hAnsi="Arial" w:cs="Arial"/>
          <w:b/>
          <w:bCs/>
          <w:spacing w:val="-3"/>
          <w:sz w:val="20"/>
          <w:szCs w:val="20"/>
        </w:rPr>
        <w:t>La Paz, B.C.S.,</w:t>
      </w:r>
      <w:r w:rsidR="00AB4306" w:rsidRPr="000466D4">
        <w:rPr>
          <w:rFonts w:ascii="Arial" w:hAnsi="Arial" w:cs="Arial"/>
          <w:b/>
          <w:bCs/>
          <w:spacing w:val="-3"/>
          <w:sz w:val="20"/>
          <w:szCs w:val="20"/>
        </w:rPr>
        <w:t xml:space="preserve"> a </w:t>
      </w:r>
      <w:r w:rsidR="00A622E3" w:rsidRPr="000466D4">
        <w:rPr>
          <w:rFonts w:ascii="Arial" w:hAnsi="Arial" w:cs="Arial"/>
          <w:b/>
          <w:bCs/>
          <w:spacing w:val="-3"/>
          <w:sz w:val="20"/>
          <w:szCs w:val="20"/>
        </w:rPr>
        <w:t>0</w:t>
      </w:r>
      <w:r w:rsidR="00AB4306" w:rsidRPr="000466D4">
        <w:rPr>
          <w:rFonts w:ascii="Arial" w:hAnsi="Arial" w:cs="Arial"/>
          <w:b/>
          <w:bCs/>
          <w:spacing w:val="-3"/>
          <w:sz w:val="20"/>
          <w:szCs w:val="20"/>
        </w:rPr>
        <w:t>1 de Marzo de 1993.</w:t>
      </w:r>
      <w:r w:rsidR="000466D4" w:rsidRPr="000466D4">
        <w:rPr>
          <w:rFonts w:ascii="Arial" w:hAnsi="Arial" w:cs="Arial"/>
          <w:b/>
          <w:bCs/>
          <w:spacing w:val="-3"/>
          <w:sz w:val="20"/>
          <w:szCs w:val="20"/>
        </w:rPr>
        <w:t>-</w:t>
      </w:r>
      <w:r w:rsidR="00A622E3">
        <w:rPr>
          <w:rFonts w:ascii="Arial" w:hAnsi="Arial" w:cs="Arial"/>
          <w:spacing w:val="-3"/>
          <w:sz w:val="20"/>
          <w:szCs w:val="20"/>
        </w:rPr>
        <w:t xml:space="preserve"> </w:t>
      </w:r>
      <w:r w:rsidR="00A622E3" w:rsidRPr="000466D4">
        <w:rPr>
          <w:rFonts w:ascii="Arial" w:hAnsi="Arial" w:cs="Arial"/>
          <w:spacing w:val="-3"/>
          <w:sz w:val="20"/>
          <w:szCs w:val="20"/>
        </w:rPr>
        <w:t>Presidente.-</w:t>
      </w:r>
      <w:r w:rsidR="00A622E3" w:rsidRPr="00A622E3">
        <w:rPr>
          <w:rFonts w:ascii="Arial" w:hAnsi="Arial" w:cs="Arial"/>
          <w:b/>
          <w:bCs/>
          <w:spacing w:val="-3"/>
          <w:sz w:val="20"/>
          <w:szCs w:val="20"/>
        </w:rPr>
        <w:t xml:space="preserve"> Dip. Profr. Aloys Aguilar Preisser, </w:t>
      </w:r>
      <w:r w:rsidR="00A622E3" w:rsidRPr="000466D4">
        <w:rPr>
          <w:rFonts w:ascii="Arial" w:hAnsi="Arial" w:cs="Arial"/>
          <w:spacing w:val="-3"/>
          <w:sz w:val="20"/>
          <w:szCs w:val="20"/>
        </w:rPr>
        <w:t>Secretaria.-</w:t>
      </w:r>
      <w:r w:rsidR="00A622E3" w:rsidRPr="00A622E3">
        <w:rPr>
          <w:rFonts w:ascii="Arial" w:hAnsi="Arial" w:cs="Arial"/>
          <w:b/>
          <w:bCs/>
          <w:spacing w:val="-3"/>
          <w:sz w:val="20"/>
          <w:szCs w:val="20"/>
        </w:rPr>
        <w:t xml:space="preserve"> Dip. Profra. Laura E. Medellín Yee.-</w:t>
      </w:r>
      <w:r w:rsidR="00570966">
        <w:rPr>
          <w:rFonts w:ascii="Arial" w:hAnsi="Arial" w:cs="Arial"/>
          <w:spacing w:val="-3"/>
          <w:sz w:val="20"/>
          <w:szCs w:val="20"/>
        </w:rPr>
        <w:t xml:space="preserve"> Ru</w:t>
      </w:r>
      <w:r w:rsidR="00A622E3">
        <w:rPr>
          <w:rFonts w:ascii="Arial" w:hAnsi="Arial" w:cs="Arial"/>
          <w:spacing w:val="-3"/>
          <w:sz w:val="20"/>
          <w:szCs w:val="20"/>
        </w:rPr>
        <w:t>bricas.</w:t>
      </w:r>
    </w:p>
    <w:p w:rsidR="00AB4306" w:rsidRPr="00996EAC" w:rsidRDefault="00AB4306" w:rsidP="00755BE4">
      <w:pPr>
        <w:tabs>
          <w:tab w:val="left" w:pos="0"/>
        </w:tabs>
        <w:suppressAutoHyphens/>
        <w:jc w:val="both"/>
        <w:rPr>
          <w:rFonts w:ascii="Arial" w:hAnsi="Arial" w:cs="Arial"/>
          <w:b/>
          <w:bCs/>
          <w:spacing w:val="-3"/>
          <w:sz w:val="16"/>
          <w:szCs w:val="16"/>
        </w:rPr>
      </w:pPr>
    </w:p>
    <w:p w:rsidR="00AB4306" w:rsidRPr="00570966" w:rsidRDefault="00AB4306" w:rsidP="00755BE4">
      <w:pPr>
        <w:tabs>
          <w:tab w:val="left" w:pos="0"/>
        </w:tabs>
        <w:suppressAutoHyphens/>
        <w:jc w:val="both"/>
        <w:rPr>
          <w:rFonts w:ascii="Arial" w:hAnsi="Arial" w:cs="Arial"/>
          <w:b/>
          <w:bCs/>
          <w:spacing w:val="-3"/>
          <w:sz w:val="18"/>
          <w:szCs w:val="18"/>
        </w:rPr>
      </w:pPr>
    </w:p>
    <w:p w:rsidR="00AB4306" w:rsidRDefault="00A622E3"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 xml:space="preserve">TRANSITORIOS DECRETO </w:t>
      </w:r>
      <w:r w:rsidR="007D7178">
        <w:rPr>
          <w:rFonts w:ascii="Arial" w:hAnsi="Arial" w:cs="Arial"/>
          <w:b/>
          <w:bCs/>
          <w:spacing w:val="-3"/>
          <w:sz w:val="20"/>
          <w:szCs w:val="20"/>
        </w:rPr>
        <w:t>No. 928</w:t>
      </w:r>
    </w:p>
    <w:p w:rsidR="00AB4306" w:rsidRDefault="00AB4306" w:rsidP="00755BE4">
      <w:pPr>
        <w:tabs>
          <w:tab w:val="left" w:pos="0"/>
        </w:tabs>
        <w:suppressAutoHyphens/>
        <w:jc w:val="both"/>
        <w:rPr>
          <w:rFonts w:ascii="Arial" w:hAnsi="Arial" w:cs="Arial"/>
          <w:b/>
          <w:bCs/>
          <w:spacing w:val="-3"/>
          <w:sz w:val="20"/>
          <w:szCs w:val="20"/>
        </w:rPr>
      </w:pPr>
    </w:p>
    <w:p w:rsidR="00AB4306" w:rsidRDefault="00A622E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PRIMERO.</w:t>
      </w:r>
      <w:r w:rsidR="00AB4306">
        <w:rPr>
          <w:rFonts w:ascii="Arial" w:hAnsi="Arial" w:cs="Arial"/>
          <w:b/>
          <w:bCs/>
          <w:spacing w:val="-3"/>
          <w:sz w:val="20"/>
          <w:szCs w:val="20"/>
        </w:rPr>
        <w:t>-</w:t>
      </w:r>
      <w:r w:rsidR="00AB4306">
        <w:rPr>
          <w:rFonts w:ascii="Arial" w:hAnsi="Arial" w:cs="Arial"/>
          <w:spacing w:val="-3"/>
          <w:sz w:val="20"/>
          <w:szCs w:val="20"/>
        </w:rPr>
        <w:t xml:space="preserve"> Publíquese el presente Decreto en el Boletín Oficial del Gobierno del Estado.</w:t>
      </w:r>
    </w:p>
    <w:p w:rsidR="00AB4306" w:rsidRPr="00996EAC" w:rsidRDefault="00AB4306" w:rsidP="00755BE4">
      <w:pPr>
        <w:tabs>
          <w:tab w:val="left" w:pos="0"/>
        </w:tabs>
        <w:suppressAutoHyphens/>
        <w:jc w:val="both"/>
        <w:rPr>
          <w:rFonts w:ascii="Arial" w:hAnsi="Arial" w:cs="Arial"/>
          <w:spacing w:val="-3"/>
          <w:sz w:val="20"/>
          <w:szCs w:val="20"/>
        </w:rPr>
      </w:pPr>
    </w:p>
    <w:p w:rsidR="00AB4306" w:rsidRDefault="00A622E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SEGUNDO.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a partir del día siguiente de su publicación en el Boletín Oficial del Gobierno del Estado de Baja California Sur.</w:t>
      </w:r>
    </w:p>
    <w:p w:rsidR="00AB4306" w:rsidRDefault="00AB4306" w:rsidP="00755BE4">
      <w:pPr>
        <w:tabs>
          <w:tab w:val="left" w:pos="0"/>
        </w:tabs>
        <w:suppressAutoHyphens/>
        <w:jc w:val="both"/>
        <w:rPr>
          <w:rFonts w:ascii="Arial" w:hAnsi="Arial" w:cs="Arial"/>
          <w:spacing w:val="-3"/>
          <w:sz w:val="20"/>
          <w:szCs w:val="20"/>
        </w:rPr>
      </w:pPr>
    </w:p>
    <w:p w:rsidR="00AB4306" w:rsidRDefault="00A622E3"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TERCERO.</w:t>
      </w:r>
      <w:r w:rsidR="00AB4306">
        <w:rPr>
          <w:rFonts w:ascii="Arial" w:hAnsi="Arial" w:cs="Arial"/>
          <w:b/>
          <w:bCs/>
          <w:spacing w:val="-3"/>
          <w:sz w:val="20"/>
          <w:szCs w:val="20"/>
        </w:rPr>
        <w:t>-</w:t>
      </w:r>
      <w:r w:rsidR="00AB4306">
        <w:rPr>
          <w:rFonts w:ascii="Arial" w:hAnsi="Arial" w:cs="Arial"/>
          <w:spacing w:val="-3"/>
          <w:sz w:val="20"/>
          <w:szCs w:val="20"/>
        </w:rPr>
        <w:t xml:space="preserve"> En tanto no se expidan en el Estado las Leyes y Reglamentos que correspondan, la Secretaría de Educación Pública ejercerá sus funciones de acuerdo con las Leyes y Reglamentos Federales en materia educativa, que no se opongan</w:t>
      </w:r>
      <w:r w:rsidR="00924755">
        <w:rPr>
          <w:rFonts w:ascii="Arial" w:hAnsi="Arial" w:cs="Arial"/>
          <w:spacing w:val="-3"/>
          <w:sz w:val="20"/>
          <w:szCs w:val="20"/>
        </w:rPr>
        <w:t xml:space="preserve"> </w:t>
      </w:r>
      <w:r w:rsidR="00AB4306">
        <w:rPr>
          <w:rFonts w:ascii="Arial" w:hAnsi="Arial" w:cs="Arial"/>
          <w:spacing w:val="-3"/>
          <w:sz w:val="20"/>
          <w:szCs w:val="20"/>
        </w:rPr>
        <w:t>a su soberanía.</w:t>
      </w:r>
    </w:p>
    <w:p w:rsidR="00AB4306" w:rsidRPr="00570966" w:rsidRDefault="00AB4306" w:rsidP="00570966">
      <w:pPr>
        <w:pStyle w:val="WW-Contenidodelmarco"/>
        <w:tabs>
          <w:tab w:val="left" w:pos="0"/>
        </w:tabs>
        <w:rPr>
          <w:rFonts w:ascii="Arial" w:hAnsi="Arial" w:cs="Arial"/>
          <w:spacing w:val="-3"/>
          <w:lang w:eastAsia="es-ES"/>
        </w:rPr>
      </w:pPr>
    </w:p>
    <w:p w:rsidR="00AB4306" w:rsidRDefault="0076653A" w:rsidP="00755BE4">
      <w:pPr>
        <w:tabs>
          <w:tab w:val="left" w:pos="0"/>
        </w:tabs>
        <w:suppressAutoHyphens/>
        <w:jc w:val="both"/>
        <w:rPr>
          <w:rFonts w:ascii="Arial" w:hAnsi="Arial" w:cs="Arial"/>
          <w:b/>
          <w:bCs/>
          <w:spacing w:val="-3"/>
          <w:sz w:val="20"/>
          <w:szCs w:val="20"/>
        </w:rPr>
      </w:pPr>
      <w:r>
        <w:rPr>
          <w:rFonts w:ascii="Arial" w:hAnsi="Arial" w:cs="Arial"/>
          <w:b/>
          <w:bCs/>
          <w:spacing w:val="-3"/>
          <w:sz w:val="20"/>
          <w:szCs w:val="20"/>
        </w:rPr>
        <w:t xml:space="preserve">DADO EN LA </w:t>
      </w:r>
      <w:r w:rsidR="00AB4306" w:rsidRPr="0023409D">
        <w:rPr>
          <w:rFonts w:ascii="Arial" w:hAnsi="Arial" w:cs="Arial"/>
          <w:b/>
          <w:bCs/>
          <w:spacing w:val="-3"/>
          <w:sz w:val="20"/>
          <w:szCs w:val="20"/>
        </w:rPr>
        <w:t xml:space="preserve">SALA DE SESIONES DEL PODER LEGISLATIVO; </w:t>
      </w:r>
      <w:r w:rsidR="002B1DDE" w:rsidRPr="0019171C">
        <w:rPr>
          <w:rFonts w:ascii="Arial" w:hAnsi="Arial" w:cs="Arial"/>
          <w:b/>
          <w:bCs/>
          <w:spacing w:val="-3"/>
          <w:sz w:val="20"/>
          <w:szCs w:val="20"/>
        </w:rPr>
        <w:t>La Paz, B.C.S.,</w:t>
      </w:r>
      <w:r w:rsidR="00AB4306" w:rsidRPr="0023409D">
        <w:rPr>
          <w:rFonts w:ascii="Arial" w:hAnsi="Arial" w:cs="Arial"/>
          <w:b/>
          <w:bCs/>
          <w:spacing w:val="-3"/>
          <w:sz w:val="20"/>
          <w:szCs w:val="20"/>
        </w:rPr>
        <w:t xml:space="preserve"> a 20 de Mayo de 1993.</w:t>
      </w:r>
      <w:r w:rsidR="0023409D" w:rsidRPr="0023409D">
        <w:rPr>
          <w:rFonts w:ascii="Arial" w:hAnsi="Arial" w:cs="Arial"/>
          <w:b/>
          <w:bCs/>
          <w:spacing w:val="-3"/>
          <w:sz w:val="20"/>
          <w:szCs w:val="20"/>
        </w:rPr>
        <w:t>-</w:t>
      </w:r>
      <w:r w:rsidR="00A622E3" w:rsidRPr="00DE0340">
        <w:rPr>
          <w:rFonts w:ascii="Arial" w:hAnsi="Arial" w:cs="Arial"/>
          <w:b/>
          <w:bCs/>
          <w:spacing w:val="-3"/>
          <w:sz w:val="20"/>
          <w:szCs w:val="20"/>
        </w:rPr>
        <w:t xml:space="preserve"> </w:t>
      </w:r>
      <w:r w:rsidR="00DE0340" w:rsidRPr="0023409D">
        <w:rPr>
          <w:rFonts w:ascii="Arial" w:hAnsi="Arial" w:cs="Arial"/>
          <w:spacing w:val="-3"/>
          <w:sz w:val="20"/>
          <w:szCs w:val="20"/>
        </w:rPr>
        <w:t>Presidente.-</w:t>
      </w:r>
      <w:r w:rsidR="00DE0340" w:rsidRPr="00DE0340">
        <w:rPr>
          <w:rFonts w:ascii="Arial" w:hAnsi="Arial" w:cs="Arial"/>
          <w:b/>
          <w:bCs/>
          <w:spacing w:val="-3"/>
          <w:sz w:val="20"/>
          <w:szCs w:val="20"/>
        </w:rPr>
        <w:t xml:space="preserve"> Dip. Lic. Héctor Edmundo Salgado Cota, </w:t>
      </w:r>
      <w:r w:rsidR="00DE0340" w:rsidRPr="0023409D">
        <w:rPr>
          <w:rFonts w:ascii="Arial" w:hAnsi="Arial" w:cs="Arial"/>
          <w:spacing w:val="-3"/>
          <w:sz w:val="20"/>
          <w:szCs w:val="20"/>
        </w:rPr>
        <w:t>Secretario.-</w:t>
      </w:r>
      <w:r w:rsidR="00DE0340" w:rsidRPr="00DE0340">
        <w:rPr>
          <w:rFonts w:ascii="Arial" w:hAnsi="Arial" w:cs="Arial"/>
          <w:b/>
          <w:bCs/>
          <w:spacing w:val="-3"/>
          <w:sz w:val="20"/>
          <w:szCs w:val="20"/>
        </w:rPr>
        <w:t xml:space="preserve"> Dip. Profr. Marco Antonio Núñez Rosas.- </w:t>
      </w:r>
      <w:r w:rsidR="00570966">
        <w:rPr>
          <w:rFonts w:ascii="Arial" w:hAnsi="Arial" w:cs="Arial"/>
          <w:spacing w:val="-3"/>
          <w:sz w:val="20"/>
          <w:szCs w:val="20"/>
        </w:rPr>
        <w:t>Ru</w:t>
      </w:r>
      <w:r w:rsidR="00DE0340">
        <w:rPr>
          <w:rFonts w:ascii="Arial" w:hAnsi="Arial" w:cs="Arial"/>
          <w:spacing w:val="-3"/>
          <w:sz w:val="20"/>
          <w:szCs w:val="20"/>
        </w:rPr>
        <w:t>bricas.</w:t>
      </w:r>
    </w:p>
    <w:p w:rsidR="00AB4306" w:rsidRPr="00CE72AB" w:rsidRDefault="00AB4306" w:rsidP="00755BE4">
      <w:pPr>
        <w:tabs>
          <w:tab w:val="left" w:pos="0"/>
        </w:tabs>
        <w:suppressAutoHyphens/>
        <w:ind w:left="720" w:hanging="720"/>
        <w:jc w:val="both"/>
        <w:rPr>
          <w:rFonts w:ascii="Arial" w:hAnsi="Arial" w:cs="Arial"/>
          <w:b/>
          <w:bCs/>
          <w:spacing w:val="-3"/>
          <w:sz w:val="16"/>
          <w:szCs w:val="16"/>
        </w:rPr>
      </w:pPr>
    </w:p>
    <w:p w:rsidR="00DE0340" w:rsidRPr="00570966" w:rsidRDefault="00DE0340" w:rsidP="00755BE4">
      <w:pPr>
        <w:tabs>
          <w:tab w:val="left" w:pos="0"/>
          <w:tab w:val="center" w:pos="5270"/>
        </w:tabs>
        <w:suppressAutoHyphens/>
        <w:jc w:val="center"/>
        <w:rPr>
          <w:rFonts w:ascii="Arial" w:hAnsi="Arial" w:cs="Arial"/>
          <w:b/>
          <w:bCs/>
          <w:spacing w:val="-3"/>
          <w:sz w:val="18"/>
          <w:szCs w:val="18"/>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w:t>
      </w:r>
      <w:r w:rsidR="00924755">
        <w:rPr>
          <w:rFonts w:ascii="Arial" w:hAnsi="Arial" w:cs="Arial"/>
          <w:b/>
          <w:bCs/>
          <w:spacing w:val="-3"/>
          <w:sz w:val="20"/>
          <w:szCs w:val="20"/>
        </w:rPr>
        <w:t xml:space="preserve"> </w:t>
      </w:r>
      <w:r>
        <w:rPr>
          <w:rFonts w:ascii="Arial" w:hAnsi="Arial" w:cs="Arial"/>
          <w:b/>
          <w:bCs/>
          <w:spacing w:val="-3"/>
          <w:sz w:val="20"/>
          <w:szCs w:val="20"/>
        </w:rPr>
        <w:t>DECRETO No. 965</w:t>
      </w:r>
    </w:p>
    <w:p w:rsidR="00AB4306" w:rsidRDefault="00AB4306" w:rsidP="00755BE4">
      <w:pPr>
        <w:tabs>
          <w:tab w:val="left" w:pos="0"/>
          <w:tab w:val="center" w:pos="5270"/>
        </w:tabs>
        <w:suppressAutoHyphens/>
        <w:jc w:val="both"/>
        <w:rPr>
          <w:rFonts w:ascii="Arial" w:hAnsi="Arial" w:cs="Arial"/>
          <w:b/>
          <w:bCs/>
          <w:spacing w:val="-3"/>
          <w:sz w:val="20"/>
          <w:szCs w:val="20"/>
        </w:rPr>
      </w:pPr>
    </w:p>
    <w:p w:rsidR="00AB4306" w:rsidRDefault="00DE0340"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al día siguiente de su publicación en el Boletín Oficial del Gobierno del Estado de Baja California Sur.</w:t>
      </w:r>
    </w:p>
    <w:p w:rsidR="00AB4306" w:rsidRPr="00CE72AB" w:rsidRDefault="00AB4306" w:rsidP="00570966">
      <w:pPr>
        <w:pStyle w:val="WW-Contenidodelmarco"/>
        <w:tabs>
          <w:tab w:val="left" w:pos="0"/>
        </w:tabs>
        <w:rPr>
          <w:rFonts w:ascii="Arial" w:hAnsi="Arial" w:cs="Arial"/>
          <w:spacing w:val="-3"/>
          <w:sz w:val="22"/>
          <w:szCs w:val="22"/>
          <w:lang w:eastAsia="es-ES"/>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8B197D">
        <w:rPr>
          <w:rFonts w:ascii="Arial" w:hAnsi="Arial" w:cs="Arial"/>
          <w:b/>
          <w:bCs/>
          <w:spacing w:val="-3"/>
          <w:sz w:val="20"/>
          <w:szCs w:val="20"/>
        </w:rPr>
        <w:t xml:space="preserve">SALA DE SESIONES DEL PODER LEGISLATIVO; </w:t>
      </w:r>
      <w:r w:rsidR="002B1DDE" w:rsidRPr="0019171C">
        <w:rPr>
          <w:rFonts w:ascii="Arial" w:hAnsi="Arial" w:cs="Arial"/>
          <w:b/>
          <w:bCs/>
          <w:spacing w:val="-3"/>
          <w:sz w:val="20"/>
          <w:szCs w:val="20"/>
        </w:rPr>
        <w:t>La Paz, B.C.S.,</w:t>
      </w:r>
      <w:r w:rsidR="008B197D">
        <w:rPr>
          <w:rFonts w:ascii="Arial" w:hAnsi="Arial" w:cs="Arial"/>
          <w:b/>
          <w:bCs/>
          <w:spacing w:val="-3"/>
          <w:sz w:val="20"/>
          <w:szCs w:val="20"/>
        </w:rPr>
        <w:t xml:space="preserve"> a</w:t>
      </w:r>
      <w:r w:rsidR="00AB4306" w:rsidRPr="008B197D">
        <w:rPr>
          <w:rFonts w:ascii="Arial" w:hAnsi="Arial" w:cs="Arial"/>
          <w:b/>
          <w:bCs/>
          <w:spacing w:val="-3"/>
          <w:sz w:val="20"/>
          <w:szCs w:val="20"/>
        </w:rPr>
        <w:t xml:space="preserve"> </w:t>
      </w:r>
      <w:r w:rsidR="008B197D">
        <w:rPr>
          <w:rFonts w:ascii="Arial" w:hAnsi="Arial" w:cs="Arial"/>
          <w:b/>
          <w:bCs/>
          <w:spacing w:val="-3"/>
          <w:sz w:val="20"/>
          <w:szCs w:val="20"/>
        </w:rPr>
        <w:t>09</w:t>
      </w:r>
      <w:r w:rsidR="00AB4306" w:rsidRPr="008B197D">
        <w:rPr>
          <w:rFonts w:ascii="Arial" w:hAnsi="Arial" w:cs="Arial"/>
          <w:b/>
          <w:bCs/>
          <w:spacing w:val="-3"/>
          <w:sz w:val="20"/>
          <w:szCs w:val="20"/>
        </w:rPr>
        <w:t xml:space="preserve"> de Diciembre de </w:t>
      </w:r>
      <w:r w:rsidR="008B197D">
        <w:rPr>
          <w:rFonts w:ascii="Arial" w:hAnsi="Arial" w:cs="Arial"/>
          <w:b/>
          <w:bCs/>
          <w:spacing w:val="-3"/>
          <w:sz w:val="20"/>
          <w:szCs w:val="20"/>
        </w:rPr>
        <w:t>1993</w:t>
      </w:r>
      <w:r w:rsidR="00AB4306" w:rsidRPr="008B197D">
        <w:rPr>
          <w:rFonts w:ascii="Arial" w:hAnsi="Arial" w:cs="Arial"/>
          <w:b/>
          <w:bCs/>
          <w:spacing w:val="-3"/>
          <w:sz w:val="20"/>
          <w:szCs w:val="20"/>
        </w:rPr>
        <w:t>.</w:t>
      </w:r>
      <w:r w:rsidR="008B197D">
        <w:rPr>
          <w:rFonts w:ascii="Arial" w:hAnsi="Arial" w:cs="Arial"/>
          <w:b/>
          <w:bCs/>
          <w:spacing w:val="-3"/>
          <w:sz w:val="20"/>
          <w:szCs w:val="20"/>
        </w:rPr>
        <w:t>-</w:t>
      </w:r>
      <w:r w:rsidR="00DE0340" w:rsidRPr="008B197D">
        <w:rPr>
          <w:rFonts w:ascii="Arial" w:hAnsi="Arial" w:cs="Arial"/>
          <w:b/>
          <w:bCs/>
          <w:spacing w:val="-3"/>
          <w:sz w:val="20"/>
          <w:szCs w:val="20"/>
        </w:rPr>
        <w:t xml:space="preserve"> </w:t>
      </w:r>
      <w:r w:rsidR="00DE0340" w:rsidRPr="008B197D">
        <w:rPr>
          <w:rFonts w:ascii="Arial" w:hAnsi="Arial" w:cs="Arial"/>
          <w:spacing w:val="-3"/>
          <w:sz w:val="20"/>
          <w:szCs w:val="20"/>
        </w:rPr>
        <w:t xml:space="preserve">Presidente.- </w:t>
      </w:r>
      <w:r w:rsidR="00DE0340" w:rsidRPr="00DE0340">
        <w:rPr>
          <w:rFonts w:ascii="Arial" w:hAnsi="Arial" w:cs="Arial"/>
          <w:b/>
          <w:bCs/>
          <w:spacing w:val="-3"/>
          <w:sz w:val="20"/>
          <w:szCs w:val="20"/>
        </w:rPr>
        <w:t xml:space="preserve">Dip. Marco Antonio Núñez Rosas, </w:t>
      </w:r>
      <w:r w:rsidR="00DE0340" w:rsidRPr="008B197D">
        <w:rPr>
          <w:rFonts w:ascii="Arial" w:hAnsi="Arial" w:cs="Arial"/>
          <w:spacing w:val="-3"/>
          <w:sz w:val="20"/>
          <w:szCs w:val="20"/>
        </w:rPr>
        <w:t>Secretario.-</w:t>
      </w:r>
      <w:r w:rsidR="00DE0340" w:rsidRPr="00DE0340">
        <w:rPr>
          <w:rFonts w:ascii="Arial" w:hAnsi="Arial" w:cs="Arial"/>
          <w:b/>
          <w:bCs/>
          <w:spacing w:val="-3"/>
          <w:sz w:val="20"/>
          <w:szCs w:val="20"/>
        </w:rPr>
        <w:t xml:space="preserve"> Dip. José Manuel Rojas Aguilar.- </w:t>
      </w:r>
      <w:r w:rsidR="00DE0340">
        <w:rPr>
          <w:rFonts w:ascii="Arial" w:hAnsi="Arial" w:cs="Arial"/>
          <w:spacing w:val="-3"/>
          <w:sz w:val="20"/>
          <w:szCs w:val="20"/>
        </w:rPr>
        <w:t>Rúbricas.</w:t>
      </w:r>
    </w:p>
    <w:p w:rsidR="00074892" w:rsidRPr="00CE72AB" w:rsidRDefault="00074892" w:rsidP="00996EAC">
      <w:pPr>
        <w:tabs>
          <w:tab w:val="left" w:pos="0"/>
          <w:tab w:val="center" w:pos="5270"/>
        </w:tabs>
        <w:suppressAutoHyphens/>
        <w:rPr>
          <w:rFonts w:ascii="Arial" w:hAnsi="Arial" w:cs="Arial"/>
          <w:b/>
          <w:bCs/>
          <w:spacing w:val="-3"/>
          <w:sz w:val="16"/>
          <w:szCs w:val="16"/>
        </w:rPr>
      </w:pPr>
    </w:p>
    <w:p w:rsidR="00996EAC" w:rsidRPr="00074892" w:rsidRDefault="00996EAC" w:rsidP="00996EAC">
      <w:pPr>
        <w:tabs>
          <w:tab w:val="left" w:pos="0"/>
          <w:tab w:val="center" w:pos="5270"/>
        </w:tabs>
        <w:suppressAutoHyphens/>
        <w:rPr>
          <w:rFonts w:ascii="Arial" w:hAnsi="Arial" w:cs="Arial"/>
          <w:b/>
          <w:bCs/>
          <w:spacing w:val="-3"/>
          <w:sz w:val="18"/>
          <w:szCs w:val="18"/>
        </w:rPr>
      </w:pPr>
    </w:p>
    <w:p w:rsidR="00AB4306" w:rsidRPr="00FC05CB" w:rsidRDefault="002F1E21" w:rsidP="00755BE4">
      <w:pPr>
        <w:tabs>
          <w:tab w:val="left" w:pos="0"/>
          <w:tab w:val="center" w:pos="5270"/>
        </w:tabs>
        <w:suppressAutoHyphens/>
        <w:jc w:val="center"/>
        <w:rPr>
          <w:rFonts w:ascii="Arial" w:hAnsi="Arial" w:cs="Arial"/>
          <w:b/>
          <w:bCs/>
          <w:spacing w:val="-3"/>
          <w:sz w:val="20"/>
          <w:szCs w:val="20"/>
        </w:rPr>
      </w:pPr>
      <w:r w:rsidRPr="00FC05CB">
        <w:rPr>
          <w:rFonts w:ascii="Arial" w:hAnsi="Arial" w:cs="Arial"/>
          <w:b/>
          <w:bCs/>
          <w:spacing w:val="-3"/>
          <w:sz w:val="20"/>
          <w:szCs w:val="20"/>
        </w:rPr>
        <w:t xml:space="preserve">TRANSITORIO </w:t>
      </w:r>
      <w:r w:rsidR="007D7178">
        <w:rPr>
          <w:rFonts w:ascii="Arial" w:hAnsi="Arial" w:cs="Arial"/>
          <w:b/>
          <w:bCs/>
          <w:spacing w:val="-3"/>
          <w:sz w:val="20"/>
          <w:szCs w:val="20"/>
        </w:rPr>
        <w:t>DECRETO No. 986</w:t>
      </w:r>
    </w:p>
    <w:p w:rsidR="00AB4306" w:rsidRDefault="00AB4306" w:rsidP="00755BE4">
      <w:pPr>
        <w:tabs>
          <w:tab w:val="left" w:pos="0"/>
        </w:tabs>
        <w:suppressAutoHyphens/>
        <w:jc w:val="both"/>
        <w:rPr>
          <w:rFonts w:ascii="Arial" w:hAnsi="Arial" w:cs="Arial"/>
          <w:b/>
          <w:bCs/>
          <w:spacing w:val="-3"/>
          <w:sz w:val="20"/>
          <w:szCs w:val="20"/>
        </w:rPr>
      </w:pPr>
    </w:p>
    <w:p w:rsidR="00AB4306" w:rsidRDefault="002F1E21"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a partir del día siguiente de su publicación en el Boletín Oficial del Gobierno del Estado de Baja California Sur.</w:t>
      </w:r>
    </w:p>
    <w:p w:rsidR="00BA0383" w:rsidRPr="00CE72AB" w:rsidRDefault="00BA0383" w:rsidP="00755BE4">
      <w:pPr>
        <w:tabs>
          <w:tab w:val="left" w:pos="0"/>
        </w:tabs>
        <w:suppressAutoHyphens/>
        <w:jc w:val="both"/>
        <w:rPr>
          <w:rFonts w:ascii="Arial" w:hAnsi="Arial" w:cs="Arial"/>
          <w:b/>
          <w:bCs/>
          <w:spacing w:val="-3"/>
          <w:sz w:val="22"/>
          <w:szCs w:val="22"/>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7B6608">
        <w:rPr>
          <w:rFonts w:ascii="Arial" w:hAnsi="Arial" w:cs="Arial"/>
          <w:b/>
          <w:bCs/>
          <w:spacing w:val="-3"/>
          <w:sz w:val="20"/>
          <w:szCs w:val="20"/>
        </w:rPr>
        <w:t xml:space="preserve">SALA DE SESIONES DEL PODER LEGISLATIVO; </w:t>
      </w:r>
      <w:r w:rsidR="002B1DDE" w:rsidRPr="0019171C">
        <w:rPr>
          <w:rFonts w:ascii="Arial" w:hAnsi="Arial" w:cs="Arial"/>
          <w:b/>
          <w:bCs/>
          <w:spacing w:val="-3"/>
          <w:sz w:val="20"/>
          <w:szCs w:val="20"/>
        </w:rPr>
        <w:t>La Paz, B.C.S.,</w:t>
      </w:r>
      <w:r w:rsidR="00AB4306" w:rsidRPr="007B6608">
        <w:rPr>
          <w:rFonts w:ascii="Arial" w:hAnsi="Arial" w:cs="Arial"/>
          <w:b/>
          <w:bCs/>
          <w:spacing w:val="-3"/>
          <w:sz w:val="20"/>
          <w:szCs w:val="20"/>
        </w:rPr>
        <w:t xml:space="preserve"> a 19 de Mayo de 1994.</w:t>
      </w:r>
      <w:r w:rsidR="007B6608">
        <w:rPr>
          <w:rFonts w:ascii="Arial" w:hAnsi="Arial" w:cs="Arial"/>
          <w:b/>
          <w:bCs/>
          <w:spacing w:val="-3"/>
          <w:sz w:val="20"/>
          <w:szCs w:val="20"/>
        </w:rPr>
        <w:t>-</w:t>
      </w:r>
      <w:r w:rsidR="002F1E21">
        <w:rPr>
          <w:rFonts w:ascii="Arial" w:hAnsi="Arial" w:cs="Arial"/>
          <w:spacing w:val="-3"/>
          <w:sz w:val="20"/>
          <w:szCs w:val="20"/>
        </w:rPr>
        <w:t xml:space="preserve"> </w:t>
      </w:r>
      <w:r w:rsidR="002F1E21" w:rsidRPr="007B6608">
        <w:rPr>
          <w:rFonts w:ascii="Arial" w:hAnsi="Arial" w:cs="Arial"/>
          <w:spacing w:val="-3"/>
          <w:sz w:val="20"/>
          <w:szCs w:val="20"/>
        </w:rPr>
        <w:t>Presidente.-</w:t>
      </w:r>
      <w:r w:rsidR="002F1E21" w:rsidRPr="002F1E21">
        <w:rPr>
          <w:rFonts w:ascii="Arial" w:hAnsi="Arial" w:cs="Arial"/>
          <w:b/>
          <w:bCs/>
          <w:spacing w:val="-3"/>
          <w:sz w:val="20"/>
          <w:szCs w:val="20"/>
        </w:rPr>
        <w:t xml:space="preserve"> Dip. José Manuel Rojas Aguilar, </w:t>
      </w:r>
      <w:r w:rsidR="002F1E21" w:rsidRPr="007B6608">
        <w:rPr>
          <w:rFonts w:ascii="Arial" w:hAnsi="Arial" w:cs="Arial"/>
          <w:spacing w:val="-3"/>
          <w:sz w:val="20"/>
          <w:szCs w:val="20"/>
        </w:rPr>
        <w:t>Secretario.-</w:t>
      </w:r>
      <w:r w:rsidR="002F1E21" w:rsidRPr="002F1E21">
        <w:rPr>
          <w:rFonts w:ascii="Arial" w:hAnsi="Arial" w:cs="Arial"/>
          <w:b/>
          <w:bCs/>
          <w:spacing w:val="-3"/>
          <w:sz w:val="20"/>
          <w:szCs w:val="20"/>
        </w:rPr>
        <w:t xml:space="preserve"> Dip. Profr. Héctor Jiménez Márquez.- </w:t>
      </w:r>
      <w:r w:rsidR="002F1E21">
        <w:rPr>
          <w:rFonts w:ascii="Arial" w:hAnsi="Arial" w:cs="Arial"/>
          <w:spacing w:val="-3"/>
          <w:sz w:val="20"/>
          <w:szCs w:val="20"/>
        </w:rPr>
        <w:t>Rúbricas.</w:t>
      </w:r>
    </w:p>
    <w:p w:rsidR="00AB4306" w:rsidRPr="00FC05CB" w:rsidRDefault="002F1E21" w:rsidP="00755BE4">
      <w:pPr>
        <w:tabs>
          <w:tab w:val="left" w:pos="0"/>
          <w:tab w:val="center" w:pos="5270"/>
        </w:tabs>
        <w:suppressAutoHyphens/>
        <w:jc w:val="center"/>
        <w:rPr>
          <w:rFonts w:ascii="Arial" w:hAnsi="Arial" w:cs="Arial"/>
          <w:b/>
          <w:bCs/>
          <w:spacing w:val="-3"/>
          <w:sz w:val="20"/>
          <w:szCs w:val="20"/>
        </w:rPr>
      </w:pPr>
      <w:r w:rsidRPr="00FC05CB">
        <w:rPr>
          <w:rFonts w:ascii="Arial" w:hAnsi="Arial" w:cs="Arial"/>
          <w:b/>
          <w:bCs/>
          <w:spacing w:val="-3"/>
          <w:sz w:val="20"/>
          <w:szCs w:val="20"/>
        </w:rPr>
        <w:t>TRANSITORIO</w:t>
      </w:r>
      <w:r w:rsidR="00AB4306" w:rsidRPr="00FC05CB">
        <w:rPr>
          <w:rFonts w:ascii="Arial" w:hAnsi="Arial" w:cs="Arial"/>
          <w:b/>
          <w:bCs/>
          <w:spacing w:val="-3"/>
          <w:sz w:val="20"/>
          <w:szCs w:val="20"/>
        </w:rPr>
        <w:t>S</w:t>
      </w:r>
      <w:r w:rsidRPr="00FC05CB">
        <w:rPr>
          <w:rFonts w:ascii="Arial" w:hAnsi="Arial" w:cs="Arial"/>
          <w:b/>
          <w:bCs/>
          <w:spacing w:val="-3"/>
          <w:sz w:val="20"/>
          <w:szCs w:val="20"/>
        </w:rPr>
        <w:t xml:space="preserve"> </w:t>
      </w:r>
      <w:r w:rsidR="00AB4306">
        <w:rPr>
          <w:rFonts w:ascii="Arial" w:hAnsi="Arial" w:cs="Arial"/>
          <w:b/>
          <w:bCs/>
          <w:spacing w:val="-3"/>
          <w:sz w:val="20"/>
          <w:szCs w:val="20"/>
        </w:rPr>
        <w:t xml:space="preserve">DECRETO </w:t>
      </w:r>
      <w:r w:rsidR="007D7178">
        <w:rPr>
          <w:rFonts w:ascii="Arial" w:hAnsi="Arial" w:cs="Arial"/>
          <w:b/>
          <w:bCs/>
          <w:spacing w:val="-3"/>
          <w:sz w:val="20"/>
          <w:szCs w:val="20"/>
        </w:rPr>
        <w:t>No. 1047</w:t>
      </w:r>
    </w:p>
    <w:p w:rsidR="00AB4306" w:rsidRDefault="00AB4306" w:rsidP="00755BE4">
      <w:pPr>
        <w:tabs>
          <w:tab w:val="left" w:pos="0"/>
        </w:tabs>
        <w:suppressAutoHyphens/>
        <w:jc w:val="both"/>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PRIMERO.-</w:t>
      </w:r>
      <w:r>
        <w:rPr>
          <w:rFonts w:ascii="Arial" w:hAnsi="Arial" w:cs="Arial"/>
          <w:spacing w:val="-3"/>
          <w:sz w:val="20"/>
          <w:szCs w:val="20"/>
        </w:rPr>
        <w:t xml:space="preserve"> El presente Decreto entrará en vigor al día siguiente de su publicación en el Boletín Oficial del Gobierno del Estado de Baja California Sur.</w:t>
      </w:r>
    </w:p>
    <w:p w:rsidR="00AB4306" w:rsidRDefault="00AB4306" w:rsidP="00755BE4">
      <w:pPr>
        <w:tabs>
          <w:tab w:val="left" w:pos="0"/>
        </w:tabs>
        <w:suppressAutoHyphens/>
        <w:jc w:val="both"/>
        <w:rPr>
          <w:rFonts w:ascii="Arial" w:hAnsi="Arial" w:cs="Arial"/>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SEGUNDO.-</w:t>
      </w:r>
      <w:r>
        <w:rPr>
          <w:rFonts w:ascii="Arial" w:hAnsi="Arial" w:cs="Arial"/>
          <w:spacing w:val="-3"/>
          <w:sz w:val="20"/>
          <w:szCs w:val="20"/>
        </w:rPr>
        <w:t xml:space="preserve"> Los Magistrados numerarios y supernumerarios que actualmente integran el Tribunal Estatal de lo Contencioso Electoral podrán ser propuestos y designados para ocupar esos cargos, conforme a lo que dispone el presente Decreto.</w:t>
      </w:r>
    </w:p>
    <w:p w:rsidR="00FA209F" w:rsidRPr="00CE72AB" w:rsidRDefault="00FA209F" w:rsidP="00755BE4">
      <w:pPr>
        <w:tabs>
          <w:tab w:val="left" w:pos="0"/>
        </w:tabs>
        <w:suppressAutoHyphens/>
        <w:jc w:val="both"/>
        <w:rPr>
          <w:rFonts w:ascii="Arial" w:hAnsi="Arial" w:cs="Arial"/>
          <w:spacing w:val="-3"/>
          <w:sz w:val="22"/>
          <w:szCs w:val="22"/>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774B01">
        <w:rPr>
          <w:rFonts w:ascii="Arial" w:hAnsi="Arial" w:cs="Arial"/>
          <w:b/>
          <w:bCs/>
          <w:spacing w:val="-3"/>
          <w:sz w:val="20"/>
          <w:szCs w:val="20"/>
        </w:rPr>
        <w:t>SALA DE SESIONES DEL PODER LEGISLATIVO</w:t>
      </w:r>
      <w:r w:rsidR="00AB4306" w:rsidRPr="00774B01">
        <w:rPr>
          <w:rFonts w:ascii="Arial" w:hAnsi="Arial" w:cs="Arial"/>
          <w:b/>
          <w:bCs/>
          <w:spacing w:val="-3"/>
          <w:sz w:val="20"/>
          <w:szCs w:val="20"/>
        </w:rPr>
        <w:t xml:space="preserve">; </w:t>
      </w:r>
      <w:r w:rsidR="002B1DDE" w:rsidRPr="0019171C">
        <w:rPr>
          <w:rFonts w:ascii="Arial" w:hAnsi="Arial" w:cs="Arial"/>
          <w:b/>
          <w:bCs/>
          <w:spacing w:val="-3"/>
          <w:sz w:val="20"/>
          <w:szCs w:val="20"/>
        </w:rPr>
        <w:t>La Paz, B.C.S.,</w:t>
      </w:r>
      <w:r w:rsidR="00AB4306" w:rsidRPr="00774B01">
        <w:rPr>
          <w:rFonts w:ascii="Arial" w:hAnsi="Arial" w:cs="Arial"/>
          <w:b/>
          <w:bCs/>
          <w:spacing w:val="-3"/>
          <w:sz w:val="20"/>
          <w:szCs w:val="20"/>
        </w:rPr>
        <w:t xml:space="preserve"> a 14 de Julio de 1995.</w:t>
      </w:r>
      <w:r w:rsidR="00774B01">
        <w:rPr>
          <w:rFonts w:ascii="Arial" w:hAnsi="Arial" w:cs="Arial"/>
          <w:b/>
          <w:bCs/>
          <w:spacing w:val="-3"/>
          <w:sz w:val="20"/>
          <w:szCs w:val="20"/>
        </w:rPr>
        <w:t>-</w:t>
      </w:r>
      <w:r w:rsidR="002F1E21">
        <w:rPr>
          <w:rFonts w:ascii="Arial" w:hAnsi="Arial" w:cs="Arial"/>
          <w:spacing w:val="-3"/>
          <w:sz w:val="20"/>
          <w:szCs w:val="20"/>
        </w:rPr>
        <w:t xml:space="preserve"> </w:t>
      </w:r>
      <w:r w:rsidR="002F1E21" w:rsidRPr="00774B01">
        <w:rPr>
          <w:rFonts w:ascii="Arial" w:hAnsi="Arial" w:cs="Arial"/>
          <w:spacing w:val="-3"/>
          <w:sz w:val="20"/>
          <w:szCs w:val="20"/>
        </w:rPr>
        <w:t>Presidente.-</w:t>
      </w:r>
      <w:r w:rsidR="002F1E21" w:rsidRPr="002F1E21">
        <w:rPr>
          <w:rFonts w:ascii="Arial" w:hAnsi="Arial" w:cs="Arial"/>
          <w:b/>
          <w:bCs/>
          <w:spacing w:val="-3"/>
          <w:sz w:val="20"/>
          <w:szCs w:val="20"/>
        </w:rPr>
        <w:t xml:space="preserve"> Dip. Profr. Marco Antonio Núñez Rosas, </w:t>
      </w:r>
      <w:r w:rsidR="002F1E21" w:rsidRPr="00774B01">
        <w:rPr>
          <w:rFonts w:ascii="Arial" w:hAnsi="Arial" w:cs="Arial"/>
          <w:spacing w:val="-3"/>
          <w:sz w:val="20"/>
          <w:szCs w:val="20"/>
        </w:rPr>
        <w:t>Secretario.-</w:t>
      </w:r>
      <w:r w:rsidR="002F1E21" w:rsidRPr="002F1E21">
        <w:rPr>
          <w:rFonts w:ascii="Arial" w:hAnsi="Arial" w:cs="Arial"/>
          <w:b/>
          <w:bCs/>
          <w:spacing w:val="-3"/>
          <w:sz w:val="20"/>
          <w:szCs w:val="20"/>
        </w:rPr>
        <w:t xml:space="preserve"> Dip. Profr. </w:t>
      </w:r>
      <w:r w:rsidR="002F1E21">
        <w:rPr>
          <w:rFonts w:ascii="Arial" w:hAnsi="Arial" w:cs="Arial"/>
          <w:b/>
          <w:bCs/>
          <w:spacing w:val="-3"/>
          <w:sz w:val="20"/>
          <w:szCs w:val="20"/>
        </w:rPr>
        <w:t>Cirilo Verduzco C</w:t>
      </w:r>
      <w:r w:rsidR="002F1E21" w:rsidRPr="002F1E21">
        <w:rPr>
          <w:rFonts w:ascii="Arial" w:hAnsi="Arial" w:cs="Arial"/>
          <w:b/>
          <w:bCs/>
          <w:spacing w:val="-3"/>
          <w:sz w:val="20"/>
          <w:szCs w:val="20"/>
        </w:rPr>
        <w:t xml:space="preserve">astro.- </w:t>
      </w:r>
      <w:r w:rsidR="002F1E21">
        <w:rPr>
          <w:rFonts w:ascii="Arial" w:hAnsi="Arial" w:cs="Arial"/>
          <w:spacing w:val="-3"/>
          <w:sz w:val="20"/>
          <w:szCs w:val="20"/>
        </w:rPr>
        <w:t>Rúbricas.</w:t>
      </w:r>
    </w:p>
    <w:p w:rsidR="00570966" w:rsidRPr="00CE72AB" w:rsidRDefault="00570966" w:rsidP="00CE72AB">
      <w:pPr>
        <w:rPr>
          <w:rFonts w:ascii="Arial" w:hAnsi="Arial" w:cs="Arial"/>
          <w:b/>
          <w:bCs/>
          <w:sz w:val="18"/>
          <w:szCs w:val="18"/>
          <w:lang w:val="es-MX"/>
        </w:rPr>
      </w:pPr>
    </w:p>
    <w:p w:rsidR="00570966" w:rsidRPr="00570966" w:rsidRDefault="00570966" w:rsidP="00075339">
      <w:pPr>
        <w:jc w:val="center"/>
        <w:rPr>
          <w:rFonts w:ascii="Arial" w:hAnsi="Arial" w:cs="Arial"/>
          <w:b/>
          <w:bCs/>
          <w:sz w:val="16"/>
          <w:szCs w:val="16"/>
          <w:lang w:val="es-MX"/>
        </w:rPr>
      </w:pPr>
    </w:p>
    <w:p w:rsidR="00075339" w:rsidRDefault="00075339" w:rsidP="00075339">
      <w:pPr>
        <w:jc w:val="center"/>
        <w:rPr>
          <w:rFonts w:ascii="Arial" w:hAnsi="Arial" w:cs="Arial"/>
          <w:b/>
          <w:bCs/>
          <w:sz w:val="20"/>
          <w:szCs w:val="20"/>
          <w:lang w:val="es-MX"/>
        </w:rPr>
      </w:pPr>
      <w:r w:rsidRPr="00E5359E">
        <w:rPr>
          <w:rFonts w:ascii="Arial" w:hAnsi="Arial" w:cs="Arial"/>
          <w:b/>
          <w:bCs/>
          <w:sz w:val="20"/>
          <w:szCs w:val="20"/>
          <w:lang w:val="es-MX"/>
        </w:rPr>
        <w:t xml:space="preserve">FE DE ERRATAS AL DECRETO </w:t>
      </w:r>
      <w:r>
        <w:rPr>
          <w:rFonts w:ascii="Arial" w:hAnsi="Arial" w:cs="Arial"/>
          <w:b/>
          <w:bCs/>
          <w:sz w:val="20"/>
          <w:szCs w:val="20"/>
          <w:lang w:val="es-MX"/>
        </w:rPr>
        <w:t>No. 1047</w:t>
      </w:r>
    </w:p>
    <w:p w:rsidR="00075339" w:rsidRPr="00E5359E" w:rsidRDefault="00075339" w:rsidP="00075339">
      <w:pPr>
        <w:jc w:val="center"/>
        <w:rPr>
          <w:rFonts w:ascii="Arial" w:hAnsi="Arial" w:cs="Arial"/>
          <w:b/>
          <w:bCs/>
          <w:sz w:val="20"/>
          <w:szCs w:val="20"/>
          <w:lang w:val="es-MX"/>
        </w:rPr>
      </w:pPr>
    </w:p>
    <w:p w:rsidR="00075339" w:rsidRPr="00E5359E" w:rsidRDefault="00075339" w:rsidP="00075339">
      <w:pPr>
        <w:tabs>
          <w:tab w:val="left" w:pos="-720"/>
        </w:tabs>
        <w:suppressAutoHyphens/>
        <w:jc w:val="both"/>
        <w:rPr>
          <w:rFonts w:ascii="Arial" w:hAnsi="Arial" w:cs="Arial"/>
          <w:sz w:val="20"/>
          <w:szCs w:val="20"/>
        </w:rPr>
      </w:pPr>
      <w:r>
        <w:rPr>
          <w:rFonts w:ascii="Arial" w:hAnsi="Arial" w:cs="Arial"/>
          <w:sz w:val="20"/>
          <w:szCs w:val="20"/>
        </w:rPr>
        <w:t>EXPEDIDO EL CATORCE DE JULIO DE 1995 POR EL CONGRESO DEL ESTADO DE BAJA CALIFORNIA SUR Y PUBLICADO EN EL BOLETÍN OFICIAL DEL GOBIERNO DEL ESTADO EN LA MISMA FECHA, MEDIANTE EL CUAL SE REFORMAN, ADICIONAN Y DEROGAN, EN SU CASO, LOS ARTÍCULOS 36, 41 FRACCIONES II INCISO C Y III, 43, 45 FRACCIÓN V, 64 FRACCIONES V, VI Y VII, 66 FRACCIÓN II, 69 FRACCIÓN III, 138 FRACCIÓN VI Y 139 DE LA CONSTITUCIÓN POLÍTICA DEL ESTADO DE BAJA CALIFORNIA SUR.</w:t>
      </w:r>
    </w:p>
    <w:p w:rsidR="00075339" w:rsidRPr="00CE72AB" w:rsidRDefault="00075339" w:rsidP="00570966">
      <w:pPr>
        <w:pStyle w:val="WW-Contenidodelmarco"/>
        <w:tabs>
          <w:tab w:val="left" w:pos="-720"/>
        </w:tabs>
        <w:rPr>
          <w:rFonts w:ascii="Arial" w:hAnsi="Arial" w:cs="Arial"/>
          <w:sz w:val="22"/>
          <w:szCs w:val="22"/>
          <w:lang w:eastAsia="es-ES"/>
        </w:rPr>
      </w:pPr>
    </w:p>
    <w:p w:rsidR="00075339" w:rsidRPr="00156F3C" w:rsidRDefault="00075339" w:rsidP="007F4859">
      <w:pPr>
        <w:pStyle w:val="Piedepgina"/>
        <w:widowControl/>
        <w:tabs>
          <w:tab w:val="clear" w:pos="4419"/>
          <w:tab w:val="clear" w:pos="8838"/>
          <w:tab w:val="left" w:pos="0"/>
        </w:tabs>
        <w:jc w:val="both"/>
        <w:rPr>
          <w:rFonts w:ascii="Arial" w:hAnsi="Arial" w:cs="Arial"/>
          <w:sz w:val="22"/>
          <w:szCs w:val="22"/>
          <w:lang w:val="es-ES"/>
        </w:rPr>
      </w:pPr>
      <w:r w:rsidRPr="00156F3C">
        <w:rPr>
          <w:rFonts w:ascii="Arial" w:hAnsi="Arial" w:cs="Arial"/>
          <w:b/>
          <w:bCs/>
          <w:sz w:val="22"/>
          <w:szCs w:val="22"/>
          <w:lang w:val="es-ES"/>
        </w:rPr>
        <w:t>Fe de Erratas</w:t>
      </w:r>
      <w:r w:rsidRPr="00156F3C">
        <w:rPr>
          <w:rFonts w:ascii="Arial" w:hAnsi="Arial" w:cs="Arial"/>
          <w:sz w:val="22"/>
          <w:szCs w:val="22"/>
          <w:lang w:val="es-ES"/>
        </w:rPr>
        <w:t xml:space="preserve">, publicada en el Boletín Oficial </w:t>
      </w:r>
      <w:r>
        <w:rPr>
          <w:rFonts w:ascii="Arial" w:hAnsi="Arial" w:cs="Arial"/>
          <w:sz w:val="22"/>
          <w:szCs w:val="22"/>
          <w:lang w:val="es-ES"/>
        </w:rPr>
        <w:t xml:space="preserve">Extraordinario </w:t>
      </w:r>
      <w:r w:rsidRPr="00156F3C">
        <w:rPr>
          <w:rFonts w:ascii="Arial" w:hAnsi="Arial" w:cs="Arial"/>
          <w:sz w:val="22"/>
          <w:szCs w:val="22"/>
          <w:lang w:val="es-ES"/>
        </w:rPr>
        <w:t xml:space="preserve">No.- </w:t>
      </w:r>
      <w:r>
        <w:rPr>
          <w:rFonts w:ascii="Arial" w:hAnsi="Arial" w:cs="Arial"/>
          <w:sz w:val="22"/>
          <w:szCs w:val="22"/>
          <w:lang w:val="es-ES"/>
        </w:rPr>
        <w:t>26</w:t>
      </w:r>
      <w:r w:rsidRPr="00156F3C">
        <w:rPr>
          <w:rFonts w:ascii="Arial" w:hAnsi="Arial" w:cs="Arial"/>
          <w:sz w:val="22"/>
          <w:szCs w:val="22"/>
          <w:lang w:val="es-ES"/>
        </w:rPr>
        <w:t xml:space="preserve"> de fecha </w:t>
      </w:r>
      <w:r>
        <w:rPr>
          <w:rFonts w:ascii="Arial" w:hAnsi="Arial" w:cs="Arial"/>
          <w:sz w:val="22"/>
          <w:szCs w:val="22"/>
          <w:lang w:val="es-ES"/>
        </w:rPr>
        <w:t xml:space="preserve">18 </w:t>
      </w:r>
      <w:r w:rsidRPr="00156F3C">
        <w:rPr>
          <w:rFonts w:ascii="Arial" w:hAnsi="Arial" w:cs="Arial"/>
          <w:sz w:val="22"/>
          <w:szCs w:val="22"/>
          <w:lang w:val="es-ES"/>
        </w:rPr>
        <w:t xml:space="preserve">de </w:t>
      </w:r>
      <w:r>
        <w:rPr>
          <w:rFonts w:ascii="Arial" w:hAnsi="Arial" w:cs="Arial"/>
          <w:sz w:val="22"/>
          <w:szCs w:val="22"/>
          <w:lang w:val="es-ES"/>
        </w:rPr>
        <w:t>agosto</w:t>
      </w:r>
      <w:r w:rsidRPr="00156F3C">
        <w:rPr>
          <w:rFonts w:ascii="Arial" w:hAnsi="Arial" w:cs="Arial"/>
          <w:sz w:val="22"/>
          <w:szCs w:val="22"/>
          <w:lang w:val="es-ES"/>
        </w:rPr>
        <w:t xml:space="preserve"> de </w:t>
      </w:r>
      <w:r>
        <w:rPr>
          <w:rFonts w:ascii="Arial" w:hAnsi="Arial" w:cs="Arial"/>
          <w:sz w:val="22"/>
          <w:szCs w:val="22"/>
          <w:lang w:val="es-ES"/>
        </w:rPr>
        <w:t>1995.</w:t>
      </w:r>
    </w:p>
    <w:p w:rsidR="00075339" w:rsidRPr="00CE72AB" w:rsidRDefault="00075339" w:rsidP="00886A19">
      <w:pPr>
        <w:tabs>
          <w:tab w:val="left" w:pos="0"/>
          <w:tab w:val="center" w:pos="5270"/>
        </w:tabs>
        <w:suppressAutoHyphens/>
        <w:rPr>
          <w:rFonts w:ascii="Arial" w:hAnsi="Arial" w:cs="Arial"/>
          <w:b/>
          <w:bCs/>
          <w:spacing w:val="-3"/>
          <w:sz w:val="18"/>
          <w:szCs w:val="18"/>
        </w:rPr>
      </w:pPr>
    </w:p>
    <w:p w:rsidR="004B5354" w:rsidRPr="00BA58FC" w:rsidRDefault="004B5354" w:rsidP="00886A19">
      <w:pPr>
        <w:tabs>
          <w:tab w:val="left" w:pos="0"/>
          <w:tab w:val="center" w:pos="5270"/>
        </w:tabs>
        <w:suppressAutoHyphens/>
        <w:rPr>
          <w:rFonts w:ascii="Arial" w:hAnsi="Arial" w:cs="Arial"/>
          <w:b/>
          <w:bCs/>
          <w:spacing w:val="-3"/>
          <w:sz w:val="16"/>
          <w:szCs w:val="16"/>
        </w:rPr>
      </w:pPr>
    </w:p>
    <w:p w:rsidR="00AB4306" w:rsidRDefault="00AB4306" w:rsidP="00755BE4">
      <w:pPr>
        <w:tabs>
          <w:tab w:val="left" w:pos="0"/>
          <w:tab w:val="center" w:pos="5270"/>
        </w:tabs>
        <w:suppressAutoHyphens/>
        <w:jc w:val="center"/>
        <w:rPr>
          <w:rFonts w:ascii="Arial" w:hAnsi="Arial" w:cs="Arial"/>
          <w:spacing w:val="-3"/>
          <w:sz w:val="20"/>
          <w:szCs w:val="20"/>
        </w:rPr>
      </w:pPr>
      <w:r>
        <w:rPr>
          <w:rFonts w:ascii="Arial" w:hAnsi="Arial" w:cs="Arial"/>
          <w:b/>
          <w:bCs/>
          <w:spacing w:val="-3"/>
          <w:sz w:val="20"/>
          <w:szCs w:val="20"/>
        </w:rPr>
        <w:t>TRANSITORIO</w:t>
      </w:r>
      <w:r w:rsidR="002F1E21">
        <w:rPr>
          <w:rFonts w:ascii="Arial" w:hAnsi="Arial" w:cs="Arial"/>
          <w:b/>
          <w:bCs/>
          <w:spacing w:val="-3"/>
          <w:sz w:val="20"/>
          <w:szCs w:val="20"/>
        </w:rPr>
        <w:t xml:space="preserve"> </w:t>
      </w:r>
      <w:r>
        <w:rPr>
          <w:rFonts w:ascii="Arial" w:hAnsi="Arial" w:cs="Arial"/>
          <w:b/>
          <w:bCs/>
          <w:spacing w:val="-3"/>
          <w:sz w:val="20"/>
          <w:szCs w:val="20"/>
        </w:rPr>
        <w:t>DECRETO No. 1096</w:t>
      </w:r>
    </w:p>
    <w:p w:rsidR="00AB4306" w:rsidRDefault="00AB4306" w:rsidP="00755BE4">
      <w:pPr>
        <w:tabs>
          <w:tab w:val="left" w:pos="0"/>
        </w:tabs>
        <w:suppressAutoHyphens/>
        <w:jc w:val="center"/>
        <w:rPr>
          <w:rFonts w:ascii="Arial" w:hAnsi="Arial" w:cs="Arial"/>
          <w:spacing w:val="-3"/>
          <w:sz w:val="20"/>
          <w:szCs w:val="20"/>
        </w:rPr>
      </w:pPr>
    </w:p>
    <w:p w:rsidR="00AB4306" w:rsidRDefault="00E0615B"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w:t>
      </w:r>
      <w:r w:rsidR="00AB4306">
        <w:rPr>
          <w:rFonts w:ascii="Arial" w:hAnsi="Arial" w:cs="Arial"/>
          <w:spacing w:val="-3"/>
          <w:sz w:val="20"/>
          <w:szCs w:val="20"/>
        </w:rPr>
        <w:t xml:space="preserve"> El presente Decreto entrará en vigor el día de su publicación en el Boletín Oficial del Gobierno del Estado de Baja California Sur.</w:t>
      </w:r>
    </w:p>
    <w:p w:rsidR="00AB4306" w:rsidRPr="00CE72AB" w:rsidRDefault="00AB4306" w:rsidP="00BA0383">
      <w:pPr>
        <w:pStyle w:val="WW-Contenidodelmarco"/>
        <w:tabs>
          <w:tab w:val="left" w:pos="0"/>
        </w:tabs>
        <w:rPr>
          <w:rFonts w:ascii="Arial" w:hAnsi="Arial" w:cs="Arial"/>
          <w:spacing w:val="-3"/>
          <w:sz w:val="22"/>
          <w:szCs w:val="22"/>
          <w:lang w:eastAsia="es-ES"/>
        </w:rPr>
      </w:pPr>
    </w:p>
    <w:p w:rsidR="00AB4306"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sidRPr="001D0360">
        <w:rPr>
          <w:rFonts w:ascii="Arial" w:hAnsi="Arial" w:cs="Arial"/>
          <w:b/>
          <w:bCs/>
          <w:spacing w:val="-3"/>
          <w:sz w:val="20"/>
          <w:szCs w:val="20"/>
        </w:rPr>
        <w:t xml:space="preserve">SALA DE SESIONES DEL </w:t>
      </w:r>
      <w:r w:rsidR="001D0360" w:rsidRPr="001D0360">
        <w:rPr>
          <w:rFonts w:ascii="Arial" w:hAnsi="Arial" w:cs="Arial"/>
          <w:b/>
          <w:bCs/>
          <w:spacing w:val="-3"/>
          <w:sz w:val="20"/>
          <w:szCs w:val="20"/>
        </w:rPr>
        <w:t xml:space="preserve">PODER </w:t>
      </w:r>
      <w:r w:rsidR="00AB4306" w:rsidRPr="001D0360">
        <w:rPr>
          <w:rFonts w:ascii="Arial" w:hAnsi="Arial" w:cs="Arial"/>
          <w:b/>
          <w:bCs/>
          <w:spacing w:val="-3"/>
          <w:sz w:val="20"/>
          <w:szCs w:val="20"/>
        </w:rPr>
        <w:t xml:space="preserve">LEGISLATIVO; </w:t>
      </w:r>
      <w:r w:rsidR="00F459C7" w:rsidRPr="0019171C">
        <w:rPr>
          <w:rFonts w:ascii="Arial" w:hAnsi="Arial" w:cs="Arial"/>
          <w:b/>
          <w:bCs/>
          <w:spacing w:val="-3"/>
          <w:sz w:val="20"/>
          <w:szCs w:val="20"/>
        </w:rPr>
        <w:t>La Paz, B.C.S.,</w:t>
      </w:r>
      <w:r w:rsidR="00AB4306" w:rsidRPr="001D0360">
        <w:rPr>
          <w:rFonts w:ascii="Arial" w:hAnsi="Arial" w:cs="Arial"/>
          <w:b/>
          <w:bCs/>
          <w:spacing w:val="-3"/>
          <w:sz w:val="20"/>
          <w:szCs w:val="20"/>
        </w:rPr>
        <w:t xml:space="preserve"> a 22 de Octubre de 1996.</w:t>
      </w:r>
      <w:r w:rsidR="001D0360" w:rsidRPr="001D0360">
        <w:rPr>
          <w:rFonts w:ascii="Arial" w:hAnsi="Arial" w:cs="Arial"/>
          <w:b/>
          <w:bCs/>
          <w:spacing w:val="-3"/>
          <w:sz w:val="20"/>
          <w:szCs w:val="20"/>
        </w:rPr>
        <w:t>-</w:t>
      </w:r>
      <w:r w:rsidR="002F1E21" w:rsidRPr="002F1E21">
        <w:rPr>
          <w:rFonts w:ascii="Arial" w:hAnsi="Arial" w:cs="Arial"/>
          <w:b/>
          <w:bCs/>
          <w:spacing w:val="-3"/>
          <w:sz w:val="20"/>
          <w:szCs w:val="20"/>
        </w:rPr>
        <w:t xml:space="preserve"> </w:t>
      </w:r>
      <w:r w:rsidR="002F1E21" w:rsidRPr="001D0360">
        <w:rPr>
          <w:rFonts w:ascii="Arial" w:hAnsi="Arial" w:cs="Arial"/>
          <w:spacing w:val="-3"/>
          <w:sz w:val="20"/>
          <w:szCs w:val="20"/>
        </w:rPr>
        <w:t xml:space="preserve">Presidente.- </w:t>
      </w:r>
      <w:r w:rsidR="002F1E21" w:rsidRPr="002F1E21">
        <w:rPr>
          <w:rFonts w:ascii="Arial" w:hAnsi="Arial" w:cs="Arial"/>
          <w:b/>
          <w:bCs/>
          <w:spacing w:val="-3"/>
          <w:sz w:val="20"/>
          <w:szCs w:val="20"/>
        </w:rPr>
        <w:t xml:space="preserve">Dip. Lic. Valente de Jesús </w:t>
      </w:r>
      <w:r w:rsidR="002F1E21">
        <w:rPr>
          <w:rFonts w:ascii="Arial" w:hAnsi="Arial" w:cs="Arial"/>
          <w:b/>
          <w:bCs/>
          <w:spacing w:val="-3"/>
          <w:sz w:val="20"/>
          <w:szCs w:val="20"/>
        </w:rPr>
        <w:t>S</w:t>
      </w:r>
      <w:r w:rsidR="002F1E21" w:rsidRPr="002F1E21">
        <w:rPr>
          <w:rFonts w:ascii="Arial" w:hAnsi="Arial" w:cs="Arial"/>
          <w:b/>
          <w:bCs/>
          <w:spacing w:val="-3"/>
          <w:sz w:val="20"/>
          <w:szCs w:val="20"/>
        </w:rPr>
        <w:t xml:space="preserve">algado Cota, </w:t>
      </w:r>
      <w:r w:rsidR="002F1E21" w:rsidRPr="001D0360">
        <w:rPr>
          <w:rFonts w:ascii="Arial" w:hAnsi="Arial" w:cs="Arial"/>
          <w:spacing w:val="-3"/>
          <w:sz w:val="20"/>
          <w:szCs w:val="20"/>
        </w:rPr>
        <w:t>Secretario.-</w:t>
      </w:r>
      <w:r w:rsidR="002F1E21" w:rsidRPr="002F1E21">
        <w:rPr>
          <w:rFonts w:ascii="Arial" w:hAnsi="Arial" w:cs="Arial"/>
          <w:b/>
          <w:bCs/>
          <w:spacing w:val="-3"/>
          <w:sz w:val="20"/>
          <w:szCs w:val="20"/>
        </w:rPr>
        <w:t xml:space="preserve"> Dip. Dr. Ramiro Feerman Davis.-</w:t>
      </w:r>
      <w:r w:rsidR="00570966">
        <w:rPr>
          <w:rFonts w:ascii="Arial" w:hAnsi="Arial" w:cs="Arial"/>
          <w:spacing w:val="-3"/>
          <w:sz w:val="20"/>
          <w:szCs w:val="20"/>
        </w:rPr>
        <w:t xml:space="preserve"> Ru</w:t>
      </w:r>
      <w:r w:rsidR="002F1E21">
        <w:rPr>
          <w:rFonts w:ascii="Arial" w:hAnsi="Arial" w:cs="Arial"/>
          <w:spacing w:val="-3"/>
          <w:sz w:val="20"/>
          <w:szCs w:val="20"/>
        </w:rPr>
        <w:t>bricas.</w:t>
      </w:r>
    </w:p>
    <w:p w:rsidR="00AB4306" w:rsidRPr="00CE72AB" w:rsidRDefault="00AB4306" w:rsidP="00755BE4">
      <w:pPr>
        <w:tabs>
          <w:tab w:val="left" w:pos="0"/>
        </w:tabs>
        <w:suppressAutoHyphens/>
        <w:jc w:val="both"/>
        <w:rPr>
          <w:rFonts w:ascii="Arial" w:hAnsi="Arial" w:cs="Arial"/>
          <w:b/>
          <w:bCs/>
          <w:spacing w:val="-3"/>
          <w:sz w:val="18"/>
          <w:szCs w:val="18"/>
        </w:rPr>
      </w:pPr>
    </w:p>
    <w:p w:rsidR="002F1E21" w:rsidRPr="00BA58FC" w:rsidRDefault="002F1E21" w:rsidP="00755BE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bCs/>
          <w:spacing w:val="-3"/>
          <w:sz w:val="16"/>
          <w:szCs w:val="16"/>
        </w:rPr>
      </w:pPr>
    </w:p>
    <w:p w:rsidR="00AB4306" w:rsidRDefault="00AB4306" w:rsidP="00755BE4">
      <w:pPr>
        <w:tabs>
          <w:tab w:val="left" w:pos="0"/>
          <w:tab w:val="center" w:pos="5270"/>
        </w:tabs>
        <w:suppressAutoHyphens/>
        <w:jc w:val="center"/>
        <w:rPr>
          <w:rFonts w:ascii="Arial" w:hAnsi="Arial" w:cs="Arial"/>
          <w:b/>
          <w:bCs/>
          <w:spacing w:val="-3"/>
          <w:sz w:val="20"/>
          <w:szCs w:val="20"/>
        </w:rPr>
      </w:pPr>
      <w:r>
        <w:rPr>
          <w:rFonts w:ascii="Arial" w:hAnsi="Arial" w:cs="Arial"/>
          <w:b/>
          <w:bCs/>
          <w:spacing w:val="-3"/>
          <w:sz w:val="20"/>
          <w:szCs w:val="20"/>
        </w:rPr>
        <w:t>TRANSITORIOS DECRETO No. 1121</w:t>
      </w:r>
    </w:p>
    <w:p w:rsidR="00AB4306" w:rsidRDefault="00AB4306" w:rsidP="00755BE4">
      <w:pPr>
        <w:tabs>
          <w:tab w:val="left" w:pos="0"/>
        </w:tabs>
        <w:suppressAutoHyphens/>
        <w:jc w:val="both"/>
        <w:rPr>
          <w:rFonts w:ascii="Arial" w:hAnsi="Arial" w:cs="Arial"/>
          <w:b/>
          <w:bCs/>
          <w:spacing w:val="-3"/>
          <w:sz w:val="20"/>
          <w:szCs w:val="20"/>
        </w:rPr>
      </w:pPr>
    </w:p>
    <w:p w:rsidR="00AB4306" w:rsidRDefault="002F1E21"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PRIMERO</w:t>
      </w:r>
      <w:r w:rsidR="00FE4852">
        <w:rPr>
          <w:rFonts w:ascii="Arial" w:hAnsi="Arial" w:cs="Arial"/>
          <w:b/>
          <w:bCs/>
          <w:spacing w:val="-3"/>
          <w:sz w:val="20"/>
          <w:szCs w:val="20"/>
        </w:rPr>
        <w:t xml:space="preserve">: </w:t>
      </w:r>
      <w:r w:rsidR="00AB4306">
        <w:rPr>
          <w:rFonts w:ascii="Arial" w:hAnsi="Arial" w:cs="Arial"/>
          <w:spacing w:val="-3"/>
          <w:sz w:val="20"/>
          <w:szCs w:val="20"/>
        </w:rPr>
        <w:t>El presente Decreto entrará en vigor al día siguiente de su publicación en el Boletín Oficial del Gobierno del Estado de Baja California Sur.</w:t>
      </w:r>
    </w:p>
    <w:p w:rsidR="00AB4306" w:rsidRPr="00BA0383" w:rsidRDefault="00AB4306" w:rsidP="00755BE4">
      <w:pPr>
        <w:tabs>
          <w:tab w:val="left" w:pos="0"/>
        </w:tabs>
        <w:suppressAutoHyphens/>
        <w:jc w:val="both"/>
        <w:rPr>
          <w:rFonts w:ascii="Arial" w:hAnsi="Arial" w:cs="Arial"/>
          <w:spacing w:val="-3"/>
          <w:sz w:val="20"/>
          <w:szCs w:val="20"/>
        </w:rPr>
      </w:pPr>
    </w:p>
    <w:p w:rsidR="00AB4306" w:rsidRDefault="002F1E21"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SEGUNDO</w:t>
      </w:r>
      <w:r w:rsidR="00FE4852">
        <w:rPr>
          <w:rFonts w:ascii="Arial" w:hAnsi="Arial" w:cs="Arial"/>
          <w:b/>
          <w:bCs/>
          <w:spacing w:val="-3"/>
          <w:sz w:val="20"/>
          <w:szCs w:val="20"/>
        </w:rPr>
        <w:t xml:space="preserve">: </w:t>
      </w:r>
      <w:r w:rsidR="00AB4306">
        <w:rPr>
          <w:rFonts w:ascii="Arial" w:hAnsi="Arial" w:cs="Arial"/>
          <w:spacing w:val="-3"/>
          <w:sz w:val="20"/>
          <w:szCs w:val="20"/>
        </w:rPr>
        <w:t xml:space="preserve">A más tardar el día 15 de </w:t>
      </w:r>
      <w:r w:rsidR="00BB616F">
        <w:rPr>
          <w:rFonts w:ascii="Arial" w:hAnsi="Arial" w:cs="Arial"/>
          <w:spacing w:val="-3"/>
          <w:sz w:val="20"/>
          <w:szCs w:val="20"/>
        </w:rPr>
        <w:t>Junio</w:t>
      </w:r>
      <w:r w:rsidR="00FE4852">
        <w:rPr>
          <w:rFonts w:ascii="Arial" w:hAnsi="Arial" w:cs="Arial"/>
          <w:spacing w:val="-3"/>
          <w:sz w:val="20"/>
          <w:szCs w:val="20"/>
        </w:rPr>
        <w:t xml:space="preserve"> de 199</w:t>
      </w:r>
      <w:r w:rsidR="00BB616F">
        <w:rPr>
          <w:rFonts w:ascii="Arial" w:hAnsi="Arial" w:cs="Arial"/>
          <w:spacing w:val="-3"/>
          <w:sz w:val="20"/>
          <w:szCs w:val="20"/>
        </w:rPr>
        <w:t>8</w:t>
      </w:r>
      <w:r w:rsidR="00AB4306">
        <w:rPr>
          <w:rFonts w:ascii="Arial" w:hAnsi="Arial" w:cs="Arial"/>
          <w:spacing w:val="-3"/>
          <w:sz w:val="20"/>
          <w:szCs w:val="20"/>
        </w:rPr>
        <w:t xml:space="preserve">, se deberán realizar las adecuaciones a la </w:t>
      </w:r>
      <w:r w:rsidR="00FE4852">
        <w:rPr>
          <w:rFonts w:ascii="Arial" w:hAnsi="Arial" w:cs="Arial"/>
          <w:spacing w:val="-3"/>
          <w:sz w:val="20"/>
          <w:szCs w:val="20"/>
        </w:rPr>
        <w:t>l</w:t>
      </w:r>
      <w:r w:rsidR="00AB4306">
        <w:rPr>
          <w:rFonts w:ascii="Arial" w:hAnsi="Arial" w:cs="Arial"/>
          <w:spacing w:val="-3"/>
          <w:sz w:val="20"/>
          <w:szCs w:val="20"/>
        </w:rPr>
        <w:t>egislación secundaria en la materia objeto del presente Decreto.</w:t>
      </w:r>
    </w:p>
    <w:p w:rsidR="00AB4306" w:rsidRPr="00CE72AB" w:rsidRDefault="00AB4306" w:rsidP="00BA0383">
      <w:pPr>
        <w:pStyle w:val="WW-Contenidodelmarco"/>
        <w:tabs>
          <w:tab w:val="left" w:pos="0"/>
        </w:tabs>
        <w:rPr>
          <w:rFonts w:ascii="Arial" w:hAnsi="Arial" w:cs="Arial"/>
          <w:spacing w:val="-3"/>
          <w:sz w:val="22"/>
          <w:szCs w:val="22"/>
          <w:lang w:eastAsia="es-ES"/>
        </w:rPr>
      </w:pPr>
    </w:p>
    <w:p w:rsidR="00AB4306" w:rsidRPr="004D5772"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 xml:space="preserve">SALA DE SESIONES DEL </w:t>
      </w:r>
      <w:r w:rsidR="00FE4852">
        <w:rPr>
          <w:rFonts w:ascii="Arial" w:hAnsi="Arial" w:cs="Arial"/>
          <w:b/>
          <w:bCs/>
          <w:spacing w:val="-3"/>
          <w:sz w:val="20"/>
          <w:szCs w:val="20"/>
        </w:rPr>
        <w:t>PODER</w:t>
      </w:r>
      <w:r w:rsidR="00AB4306">
        <w:rPr>
          <w:rFonts w:ascii="Arial" w:hAnsi="Arial" w:cs="Arial"/>
          <w:b/>
          <w:bCs/>
          <w:spacing w:val="-3"/>
          <w:sz w:val="20"/>
          <w:szCs w:val="20"/>
        </w:rPr>
        <w:t xml:space="preserve"> LEGISLATIVO; </w:t>
      </w:r>
      <w:r w:rsidR="00F459C7" w:rsidRPr="0019171C">
        <w:rPr>
          <w:rFonts w:ascii="Arial" w:hAnsi="Arial" w:cs="Arial"/>
          <w:b/>
          <w:bCs/>
          <w:spacing w:val="-3"/>
          <w:sz w:val="20"/>
          <w:szCs w:val="20"/>
        </w:rPr>
        <w:t>La Paz, B.C.S.,</w:t>
      </w:r>
      <w:r w:rsidR="00AB4306">
        <w:rPr>
          <w:rFonts w:ascii="Arial" w:hAnsi="Arial" w:cs="Arial"/>
          <w:b/>
          <w:bCs/>
          <w:spacing w:val="-3"/>
          <w:sz w:val="20"/>
          <w:szCs w:val="20"/>
        </w:rPr>
        <w:t xml:space="preserve"> a </w:t>
      </w:r>
      <w:r w:rsidR="00FE4852">
        <w:rPr>
          <w:rFonts w:ascii="Arial" w:hAnsi="Arial" w:cs="Arial"/>
          <w:b/>
          <w:bCs/>
          <w:spacing w:val="-3"/>
          <w:sz w:val="20"/>
          <w:szCs w:val="20"/>
        </w:rPr>
        <w:t>14</w:t>
      </w:r>
      <w:r w:rsidR="00AB4306">
        <w:rPr>
          <w:rFonts w:ascii="Arial" w:hAnsi="Arial" w:cs="Arial"/>
          <w:b/>
          <w:bCs/>
          <w:spacing w:val="-3"/>
          <w:sz w:val="20"/>
          <w:szCs w:val="20"/>
        </w:rPr>
        <w:t xml:space="preserve"> de </w:t>
      </w:r>
      <w:r w:rsidR="00FE4852">
        <w:rPr>
          <w:rFonts w:ascii="Arial" w:hAnsi="Arial" w:cs="Arial"/>
          <w:b/>
          <w:bCs/>
          <w:spacing w:val="-3"/>
          <w:sz w:val="20"/>
          <w:szCs w:val="20"/>
        </w:rPr>
        <w:t>f</w:t>
      </w:r>
      <w:r w:rsidR="00AB4306">
        <w:rPr>
          <w:rFonts w:ascii="Arial" w:hAnsi="Arial" w:cs="Arial"/>
          <w:b/>
          <w:bCs/>
          <w:spacing w:val="-3"/>
          <w:sz w:val="20"/>
          <w:szCs w:val="20"/>
        </w:rPr>
        <w:t xml:space="preserve">ebrero de </w:t>
      </w:r>
      <w:r w:rsidR="00FE4852">
        <w:rPr>
          <w:rFonts w:ascii="Arial" w:hAnsi="Arial" w:cs="Arial"/>
          <w:b/>
          <w:bCs/>
          <w:spacing w:val="-3"/>
          <w:sz w:val="20"/>
          <w:szCs w:val="20"/>
        </w:rPr>
        <w:t>1997</w:t>
      </w:r>
      <w:r w:rsidR="00AB4306">
        <w:rPr>
          <w:rFonts w:ascii="Arial" w:hAnsi="Arial" w:cs="Arial"/>
          <w:b/>
          <w:bCs/>
          <w:spacing w:val="-3"/>
          <w:sz w:val="20"/>
          <w:szCs w:val="20"/>
        </w:rPr>
        <w:t>.</w:t>
      </w:r>
      <w:r w:rsidR="00FE4852">
        <w:rPr>
          <w:rFonts w:ascii="Arial" w:hAnsi="Arial" w:cs="Arial"/>
          <w:b/>
          <w:bCs/>
          <w:spacing w:val="-3"/>
          <w:sz w:val="20"/>
          <w:szCs w:val="20"/>
        </w:rPr>
        <w:t>-</w:t>
      </w:r>
      <w:r w:rsidR="001E6BED">
        <w:rPr>
          <w:rFonts w:ascii="Arial" w:hAnsi="Arial" w:cs="Arial"/>
          <w:b/>
          <w:bCs/>
          <w:spacing w:val="-3"/>
          <w:sz w:val="20"/>
          <w:szCs w:val="20"/>
        </w:rPr>
        <w:t xml:space="preserve"> </w:t>
      </w:r>
      <w:r w:rsidR="001E6BED" w:rsidRPr="004D5772">
        <w:rPr>
          <w:rFonts w:ascii="Arial" w:hAnsi="Arial" w:cs="Arial"/>
          <w:spacing w:val="-3"/>
          <w:sz w:val="20"/>
          <w:szCs w:val="20"/>
        </w:rPr>
        <w:t>Presidente.-</w:t>
      </w:r>
      <w:r w:rsidR="001E6BED">
        <w:rPr>
          <w:rFonts w:ascii="Arial" w:hAnsi="Arial" w:cs="Arial"/>
          <w:b/>
          <w:bCs/>
          <w:spacing w:val="-3"/>
          <w:sz w:val="20"/>
          <w:szCs w:val="20"/>
        </w:rPr>
        <w:t xml:space="preserve"> Dip. Reyes Barrón Bustamante, </w:t>
      </w:r>
      <w:r w:rsidR="001E6BED" w:rsidRPr="004D5772">
        <w:rPr>
          <w:rFonts w:ascii="Arial" w:hAnsi="Arial" w:cs="Arial"/>
          <w:spacing w:val="-3"/>
          <w:sz w:val="20"/>
          <w:szCs w:val="20"/>
        </w:rPr>
        <w:t>Secretario.-</w:t>
      </w:r>
      <w:r w:rsidR="001E6BED">
        <w:rPr>
          <w:rFonts w:ascii="Arial" w:hAnsi="Arial" w:cs="Arial"/>
          <w:b/>
          <w:bCs/>
          <w:spacing w:val="-3"/>
          <w:sz w:val="20"/>
          <w:szCs w:val="20"/>
        </w:rPr>
        <w:t xml:space="preserve"> Dip. Jorge Alberto Cachu Ruiz.- </w:t>
      </w:r>
      <w:r w:rsidR="001E6BED" w:rsidRPr="004D5772">
        <w:rPr>
          <w:rFonts w:ascii="Arial" w:hAnsi="Arial" w:cs="Arial"/>
          <w:spacing w:val="-3"/>
          <w:sz w:val="20"/>
          <w:szCs w:val="20"/>
        </w:rPr>
        <w:t>Rúbricas.</w:t>
      </w:r>
    </w:p>
    <w:p w:rsidR="001E6BED" w:rsidRPr="00CE72AB" w:rsidRDefault="001E6BED" w:rsidP="00F41001">
      <w:pPr>
        <w:tabs>
          <w:tab w:val="left" w:pos="0"/>
          <w:tab w:val="left" w:pos="720"/>
          <w:tab w:val="left" w:pos="1440"/>
          <w:tab w:val="left" w:pos="2160"/>
          <w:tab w:val="left" w:pos="2880"/>
          <w:tab w:val="left" w:pos="3600"/>
          <w:tab w:val="left" w:pos="4320"/>
        </w:tabs>
        <w:suppressAutoHyphens/>
        <w:jc w:val="both"/>
        <w:rPr>
          <w:rFonts w:ascii="Arial" w:hAnsi="Arial" w:cs="Arial"/>
          <w:b/>
          <w:bCs/>
          <w:spacing w:val="-3"/>
          <w:sz w:val="18"/>
          <w:szCs w:val="18"/>
        </w:rPr>
      </w:pPr>
    </w:p>
    <w:p w:rsidR="00BA0383" w:rsidRPr="00670988" w:rsidRDefault="00BA0383" w:rsidP="00F41001">
      <w:pPr>
        <w:tabs>
          <w:tab w:val="left" w:pos="0"/>
          <w:tab w:val="left" w:pos="720"/>
          <w:tab w:val="left" w:pos="1440"/>
          <w:tab w:val="left" w:pos="2160"/>
          <w:tab w:val="left" w:pos="2880"/>
          <w:tab w:val="left" w:pos="3600"/>
          <w:tab w:val="left" w:pos="4320"/>
        </w:tabs>
        <w:suppressAutoHyphens/>
        <w:jc w:val="both"/>
        <w:rPr>
          <w:rFonts w:ascii="Arial" w:hAnsi="Arial" w:cs="Arial"/>
          <w:b/>
          <w:bCs/>
          <w:spacing w:val="-3"/>
          <w:sz w:val="16"/>
          <w:szCs w:val="16"/>
        </w:rPr>
      </w:pPr>
    </w:p>
    <w:p w:rsidR="00AB4306" w:rsidRDefault="00AB4306" w:rsidP="00755BE4">
      <w:pPr>
        <w:tabs>
          <w:tab w:val="left" w:pos="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 xml:space="preserve">No. </w:t>
      </w:r>
      <w:r>
        <w:rPr>
          <w:rFonts w:ascii="Arial" w:hAnsi="Arial" w:cs="Arial"/>
          <w:b/>
          <w:bCs/>
          <w:spacing w:val="-3"/>
          <w:sz w:val="20"/>
          <w:szCs w:val="20"/>
        </w:rPr>
        <w:t>1149</w:t>
      </w:r>
    </w:p>
    <w:p w:rsidR="00AB4306" w:rsidRDefault="00AB4306" w:rsidP="00755BE4">
      <w:pPr>
        <w:tabs>
          <w:tab w:val="left" w:pos="0"/>
        </w:tabs>
        <w:suppressAutoHyphens/>
        <w:jc w:val="center"/>
        <w:rPr>
          <w:rFonts w:ascii="Arial" w:hAnsi="Arial" w:cs="Arial"/>
          <w:b/>
          <w:bCs/>
          <w:spacing w:val="-3"/>
          <w:sz w:val="20"/>
          <w:szCs w:val="20"/>
        </w:rPr>
      </w:pPr>
    </w:p>
    <w:p w:rsidR="00AB4306" w:rsidRDefault="0020603E"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Ú</w:t>
      </w:r>
      <w:r w:rsidR="00405EB7">
        <w:rPr>
          <w:rFonts w:ascii="Arial" w:hAnsi="Arial" w:cs="Arial"/>
          <w:b/>
          <w:bCs/>
          <w:spacing w:val="-3"/>
          <w:sz w:val="20"/>
          <w:szCs w:val="20"/>
        </w:rPr>
        <w:t>NICO.</w:t>
      </w:r>
      <w:r w:rsidR="00AB4306">
        <w:rPr>
          <w:rFonts w:ascii="Arial" w:hAnsi="Arial" w:cs="Arial"/>
          <w:b/>
          <w:bCs/>
          <w:spacing w:val="-3"/>
          <w:sz w:val="20"/>
          <w:szCs w:val="20"/>
        </w:rPr>
        <w:t>-</w:t>
      </w:r>
      <w:r w:rsidR="00924755">
        <w:rPr>
          <w:rFonts w:ascii="Arial" w:hAnsi="Arial" w:cs="Arial"/>
          <w:b/>
          <w:bCs/>
          <w:spacing w:val="-3"/>
          <w:sz w:val="20"/>
          <w:szCs w:val="20"/>
        </w:rPr>
        <w:t xml:space="preserve"> </w:t>
      </w:r>
      <w:r w:rsidR="00AB4306">
        <w:rPr>
          <w:rFonts w:ascii="Arial" w:hAnsi="Arial" w:cs="Arial"/>
          <w:spacing w:val="-3"/>
          <w:sz w:val="20"/>
          <w:szCs w:val="20"/>
        </w:rPr>
        <w:t>El presente Decreto entrará en vigor el mismo día de su publicación en el Boletín Oficial del Gobierno del Estado de Baja California Sur.</w:t>
      </w:r>
    </w:p>
    <w:p w:rsidR="009162EB" w:rsidRPr="00CE72AB" w:rsidRDefault="009162EB" w:rsidP="00570966">
      <w:pPr>
        <w:pStyle w:val="WW-Contenidodelmarco"/>
        <w:tabs>
          <w:tab w:val="left" w:pos="0"/>
        </w:tabs>
        <w:rPr>
          <w:rFonts w:ascii="Arial" w:hAnsi="Arial" w:cs="Arial"/>
          <w:spacing w:val="-3"/>
          <w:sz w:val="22"/>
          <w:szCs w:val="22"/>
          <w:lang w:eastAsia="es-ES"/>
        </w:rPr>
      </w:pPr>
    </w:p>
    <w:p w:rsidR="0071481D" w:rsidRPr="00CE72AB" w:rsidRDefault="0076653A" w:rsidP="00CE72AB">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 xml:space="preserve">SALA DE SESIONES DEL </w:t>
      </w:r>
      <w:r w:rsidR="0020603E">
        <w:rPr>
          <w:rFonts w:ascii="Arial" w:hAnsi="Arial" w:cs="Arial"/>
          <w:b/>
          <w:bCs/>
          <w:spacing w:val="-3"/>
          <w:sz w:val="20"/>
          <w:szCs w:val="20"/>
        </w:rPr>
        <w:t>PODER</w:t>
      </w:r>
      <w:r w:rsidR="00AB4306">
        <w:rPr>
          <w:rFonts w:ascii="Arial" w:hAnsi="Arial" w:cs="Arial"/>
          <w:b/>
          <w:bCs/>
          <w:spacing w:val="-3"/>
          <w:sz w:val="20"/>
          <w:szCs w:val="20"/>
        </w:rPr>
        <w:t xml:space="preserve"> LEGISLATIVO; </w:t>
      </w:r>
      <w:r w:rsidR="00F459C7" w:rsidRPr="0019171C">
        <w:rPr>
          <w:rFonts w:ascii="Arial" w:hAnsi="Arial" w:cs="Arial"/>
          <w:b/>
          <w:bCs/>
          <w:spacing w:val="-3"/>
          <w:sz w:val="20"/>
          <w:szCs w:val="20"/>
        </w:rPr>
        <w:t>La Paz, B.C.S.,</w:t>
      </w:r>
      <w:r w:rsidR="00AB4306">
        <w:rPr>
          <w:rFonts w:ascii="Arial" w:hAnsi="Arial" w:cs="Arial"/>
          <w:b/>
          <w:bCs/>
          <w:spacing w:val="-3"/>
          <w:sz w:val="20"/>
          <w:szCs w:val="20"/>
        </w:rPr>
        <w:t xml:space="preserve"> a </w:t>
      </w:r>
      <w:r w:rsidR="0020603E">
        <w:rPr>
          <w:rFonts w:ascii="Arial" w:hAnsi="Arial" w:cs="Arial"/>
          <w:b/>
          <w:bCs/>
          <w:spacing w:val="-3"/>
          <w:sz w:val="20"/>
          <w:szCs w:val="20"/>
        </w:rPr>
        <w:t>11</w:t>
      </w:r>
      <w:r w:rsidR="00AB4306">
        <w:rPr>
          <w:rFonts w:ascii="Arial" w:hAnsi="Arial" w:cs="Arial"/>
          <w:b/>
          <w:bCs/>
          <w:spacing w:val="-3"/>
          <w:sz w:val="20"/>
          <w:szCs w:val="20"/>
        </w:rPr>
        <w:t xml:space="preserve"> de diciembre de </w:t>
      </w:r>
      <w:r w:rsidR="0020603E">
        <w:rPr>
          <w:rFonts w:ascii="Arial" w:hAnsi="Arial" w:cs="Arial"/>
          <w:b/>
          <w:bCs/>
          <w:spacing w:val="-3"/>
          <w:sz w:val="20"/>
          <w:szCs w:val="20"/>
        </w:rPr>
        <w:t>1997</w:t>
      </w:r>
      <w:r w:rsidR="00AB4306">
        <w:rPr>
          <w:rFonts w:ascii="Arial" w:hAnsi="Arial" w:cs="Arial"/>
          <w:b/>
          <w:bCs/>
          <w:spacing w:val="-3"/>
          <w:sz w:val="20"/>
          <w:szCs w:val="20"/>
        </w:rPr>
        <w:t>.</w:t>
      </w:r>
      <w:r w:rsidR="0020603E">
        <w:rPr>
          <w:rFonts w:ascii="Arial" w:hAnsi="Arial" w:cs="Arial"/>
          <w:b/>
          <w:bCs/>
          <w:spacing w:val="-3"/>
          <w:sz w:val="20"/>
          <w:szCs w:val="20"/>
        </w:rPr>
        <w:t>-</w:t>
      </w:r>
      <w:r w:rsidR="00405EB7">
        <w:rPr>
          <w:rFonts w:ascii="Arial" w:hAnsi="Arial" w:cs="Arial"/>
          <w:b/>
          <w:bCs/>
          <w:spacing w:val="-3"/>
          <w:sz w:val="20"/>
          <w:szCs w:val="20"/>
        </w:rPr>
        <w:t xml:space="preserve"> </w:t>
      </w:r>
      <w:r w:rsidR="00405EB7" w:rsidRPr="004D5772">
        <w:rPr>
          <w:rFonts w:ascii="Arial" w:hAnsi="Arial" w:cs="Arial"/>
          <w:spacing w:val="-3"/>
          <w:sz w:val="20"/>
          <w:szCs w:val="20"/>
          <w:lang w:val="pt-BR"/>
        </w:rPr>
        <w:t>Presidente.-</w:t>
      </w:r>
      <w:r w:rsidR="00405EB7" w:rsidRPr="00FC05CB">
        <w:rPr>
          <w:rFonts w:ascii="Arial" w:hAnsi="Arial" w:cs="Arial"/>
          <w:b/>
          <w:bCs/>
          <w:spacing w:val="-3"/>
          <w:sz w:val="20"/>
          <w:szCs w:val="20"/>
          <w:lang w:val="pt-BR"/>
        </w:rPr>
        <w:t xml:space="preserve"> Dip. Dr. Ramiro Feerman davis, </w:t>
      </w:r>
      <w:r w:rsidR="00405EB7" w:rsidRPr="004D5772">
        <w:rPr>
          <w:rFonts w:ascii="Arial" w:hAnsi="Arial" w:cs="Arial"/>
          <w:spacing w:val="-3"/>
          <w:sz w:val="20"/>
          <w:szCs w:val="20"/>
          <w:lang w:val="pt-BR"/>
        </w:rPr>
        <w:t>Secretario.-</w:t>
      </w:r>
      <w:r w:rsidR="00405EB7" w:rsidRPr="00FC05CB">
        <w:rPr>
          <w:rFonts w:ascii="Arial" w:hAnsi="Arial" w:cs="Arial"/>
          <w:b/>
          <w:bCs/>
          <w:spacing w:val="-3"/>
          <w:sz w:val="20"/>
          <w:szCs w:val="20"/>
          <w:lang w:val="pt-BR"/>
        </w:rPr>
        <w:t xml:space="preserve"> Dip. Jorge Alberto Cachu Ruiz.- </w:t>
      </w:r>
      <w:r w:rsidR="00570966">
        <w:rPr>
          <w:rFonts w:ascii="Arial" w:hAnsi="Arial" w:cs="Arial"/>
          <w:spacing w:val="-3"/>
          <w:sz w:val="20"/>
          <w:szCs w:val="20"/>
        </w:rPr>
        <w:t>Ru</w:t>
      </w:r>
      <w:r w:rsidR="00405EB7" w:rsidRPr="004D5772">
        <w:rPr>
          <w:rFonts w:ascii="Arial" w:hAnsi="Arial" w:cs="Arial"/>
          <w:spacing w:val="-3"/>
          <w:sz w:val="20"/>
          <w:szCs w:val="20"/>
        </w:rPr>
        <w:t>bricas.</w:t>
      </w:r>
    </w:p>
    <w:p w:rsidR="00AB4306" w:rsidRDefault="00AB4306" w:rsidP="00755BE4">
      <w:pPr>
        <w:tabs>
          <w:tab w:val="left" w:pos="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 xml:space="preserve">No. </w:t>
      </w:r>
      <w:r>
        <w:rPr>
          <w:rFonts w:ascii="Arial" w:hAnsi="Arial" w:cs="Arial"/>
          <w:b/>
          <w:bCs/>
          <w:spacing w:val="-3"/>
          <w:sz w:val="20"/>
          <w:szCs w:val="20"/>
        </w:rPr>
        <w:t>1163</w:t>
      </w:r>
    </w:p>
    <w:p w:rsidR="00AB4306" w:rsidRDefault="00AB4306" w:rsidP="00755BE4">
      <w:pPr>
        <w:tabs>
          <w:tab w:val="left" w:pos="0"/>
        </w:tabs>
        <w:suppressAutoHyphens/>
        <w:jc w:val="center"/>
        <w:rPr>
          <w:rFonts w:ascii="Arial" w:hAnsi="Arial" w:cs="Arial"/>
          <w:b/>
          <w:bCs/>
          <w:spacing w:val="-3"/>
          <w:sz w:val="20"/>
          <w:szCs w:val="20"/>
        </w:rPr>
      </w:pPr>
    </w:p>
    <w:p w:rsidR="00AB4306" w:rsidRDefault="00AF4DBF"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UNICO.</w:t>
      </w:r>
      <w:r w:rsidR="00AB4306">
        <w:rPr>
          <w:rFonts w:ascii="Arial" w:hAnsi="Arial" w:cs="Arial"/>
          <w:b/>
          <w:bCs/>
          <w:spacing w:val="-3"/>
          <w:sz w:val="20"/>
          <w:szCs w:val="20"/>
        </w:rPr>
        <w:t xml:space="preserve">- </w:t>
      </w:r>
      <w:r w:rsidR="00AB4306">
        <w:rPr>
          <w:rFonts w:ascii="Arial" w:hAnsi="Arial" w:cs="Arial"/>
          <w:spacing w:val="-3"/>
          <w:sz w:val="20"/>
          <w:szCs w:val="20"/>
        </w:rPr>
        <w:t>El presente Decreto entrará en vigor el día de su publicación en el Boletín Oficial del Gobierno del Estado.</w:t>
      </w:r>
    </w:p>
    <w:p w:rsidR="001A072E" w:rsidRPr="00570966" w:rsidRDefault="001A072E" w:rsidP="00BA0383">
      <w:pPr>
        <w:pStyle w:val="WW-Contenidodelmarco"/>
        <w:tabs>
          <w:tab w:val="left" w:pos="0"/>
        </w:tabs>
        <w:rPr>
          <w:rFonts w:ascii="Arial" w:hAnsi="Arial" w:cs="Arial"/>
          <w:spacing w:val="-3"/>
          <w:lang w:eastAsia="es-ES"/>
        </w:rPr>
      </w:pPr>
    </w:p>
    <w:p w:rsidR="00AB4306" w:rsidRPr="004D5772" w:rsidRDefault="0076653A"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DADO EN LA </w:t>
      </w:r>
      <w:r w:rsidR="00AB4306">
        <w:rPr>
          <w:rFonts w:ascii="Arial" w:hAnsi="Arial" w:cs="Arial"/>
          <w:b/>
          <w:bCs/>
          <w:spacing w:val="-3"/>
          <w:sz w:val="20"/>
          <w:szCs w:val="20"/>
        </w:rPr>
        <w:t xml:space="preserve">SALA DE SESIONES DEL PODER LEGISLATIVO; </w:t>
      </w:r>
      <w:r w:rsidR="00F459C7" w:rsidRPr="0019171C">
        <w:rPr>
          <w:rFonts w:ascii="Arial" w:hAnsi="Arial" w:cs="Arial"/>
          <w:b/>
          <w:bCs/>
          <w:spacing w:val="-3"/>
          <w:sz w:val="20"/>
          <w:szCs w:val="20"/>
        </w:rPr>
        <w:t>La Paz, B.C.S.,</w:t>
      </w:r>
      <w:r w:rsidR="00AB4306">
        <w:rPr>
          <w:rFonts w:ascii="Arial" w:hAnsi="Arial" w:cs="Arial"/>
          <w:b/>
          <w:bCs/>
          <w:spacing w:val="-3"/>
          <w:sz w:val="20"/>
          <w:szCs w:val="20"/>
        </w:rPr>
        <w:t xml:space="preserve"> a </w:t>
      </w:r>
      <w:r w:rsidR="00C66CA7">
        <w:rPr>
          <w:rFonts w:ascii="Arial" w:hAnsi="Arial" w:cs="Arial"/>
          <w:b/>
          <w:bCs/>
          <w:spacing w:val="-3"/>
          <w:sz w:val="20"/>
          <w:szCs w:val="20"/>
        </w:rPr>
        <w:t xml:space="preserve">13 </w:t>
      </w:r>
      <w:r w:rsidR="00AB4306">
        <w:rPr>
          <w:rFonts w:ascii="Arial" w:hAnsi="Arial" w:cs="Arial"/>
          <w:b/>
          <w:bCs/>
          <w:spacing w:val="-3"/>
          <w:sz w:val="20"/>
          <w:szCs w:val="20"/>
        </w:rPr>
        <w:t>de Junio de</w:t>
      </w:r>
      <w:r w:rsidR="00C66CA7">
        <w:rPr>
          <w:rFonts w:ascii="Arial" w:hAnsi="Arial" w:cs="Arial"/>
          <w:b/>
          <w:bCs/>
          <w:spacing w:val="-3"/>
          <w:sz w:val="20"/>
          <w:szCs w:val="20"/>
        </w:rPr>
        <w:t xml:space="preserve"> 1998</w:t>
      </w:r>
      <w:r w:rsidR="00AB4306">
        <w:rPr>
          <w:rFonts w:ascii="Arial" w:hAnsi="Arial" w:cs="Arial"/>
          <w:b/>
          <w:bCs/>
          <w:spacing w:val="-3"/>
          <w:sz w:val="20"/>
          <w:szCs w:val="20"/>
        </w:rPr>
        <w:t>.</w:t>
      </w:r>
      <w:r w:rsidR="00C66CA7">
        <w:rPr>
          <w:rFonts w:ascii="Arial" w:hAnsi="Arial" w:cs="Arial"/>
          <w:b/>
          <w:bCs/>
          <w:spacing w:val="-3"/>
          <w:sz w:val="20"/>
          <w:szCs w:val="20"/>
        </w:rPr>
        <w:t>-</w:t>
      </w:r>
      <w:r w:rsidR="00AF4DBF">
        <w:rPr>
          <w:rFonts w:ascii="Arial" w:hAnsi="Arial" w:cs="Arial"/>
          <w:b/>
          <w:bCs/>
          <w:spacing w:val="-3"/>
          <w:sz w:val="20"/>
          <w:szCs w:val="20"/>
        </w:rPr>
        <w:t xml:space="preserve"> </w:t>
      </w:r>
      <w:r w:rsidR="00AF4DBF" w:rsidRPr="004D5772">
        <w:rPr>
          <w:rFonts w:ascii="Arial" w:hAnsi="Arial" w:cs="Arial"/>
          <w:spacing w:val="-3"/>
          <w:sz w:val="20"/>
          <w:szCs w:val="20"/>
        </w:rPr>
        <w:t>Presidente.-</w:t>
      </w:r>
      <w:r w:rsidR="00C66CA7">
        <w:rPr>
          <w:rFonts w:ascii="Arial" w:hAnsi="Arial" w:cs="Arial"/>
          <w:b/>
          <w:bCs/>
          <w:spacing w:val="-3"/>
          <w:sz w:val="20"/>
          <w:szCs w:val="20"/>
        </w:rPr>
        <w:t xml:space="preserve"> Dip. Lic. Cé</w:t>
      </w:r>
      <w:r w:rsidR="00AF4DBF">
        <w:rPr>
          <w:rFonts w:ascii="Arial" w:hAnsi="Arial" w:cs="Arial"/>
          <w:b/>
          <w:bCs/>
          <w:spacing w:val="-3"/>
          <w:sz w:val="20"/>
          <w:szCs w:val="20"/>
        </w:rPr>
        <w:t xml:space="preserve">sar de Jesús Ortega Salgado, </w:t>
      </w:r>
      <w:r w:rsidR="00AF4DBF" w:rsidRPr="004D5772">
        <w:rPr>
          <w:rFonts w:ascii="Arial" w:hAnsi="Arial" w:cs="Arial"/>
          <w:spacing w:val="-3"/>
          <w:sz w:val="20"/>
          <w:szCs w:val="20"/>
        </w:rPr>
        <w:t>Secretario.-</w:t>
      </w:r>
      <w:r w:rsidR="00AF4DBF">
        <w:rPr>
          <w:rFonts w:ascii="Arial" w:hAnsi="Arial" w:cs="Arial"/>
          <w:b/>
          <w:bCs/>
          <w:spacing w:val="-3"/>
          <w:sz w:val="20"/>
          <w:szCs w:val="20"/>
        </w:rPr>
        <w:t xml:space="preserve"> Dip. Jesús Redona Murillo.- </w:t>
      </w:r>
      <w:r w:rsidR="00570966">
        <w:rPr>
          <w:rFonts w:ascii="Arial" w:hAnsi="Arial" w:cs="Arial"/>
          <w:spacing w:val="-3"/>
          <w:sz w:val="20"/>
          <w:szCs w:val="20"/>
        </w:rPr>
        <w:t>Ru</w:t>
      </w:r>
      <w:r w:rsidR="00AF4DBF" w:rsidRPr="004D5772">
        <w:rPr>
          <w:rFonts w:ascii="Arial" w:hAnsi="Arial" w:cs="Arial"/>
          <w:spacing w:val="-3"/>
          <w:sz w:val="20"/>
          <w:szCs w:val="20"/>
        </w:rPr>
        <w:t>bricas.</w:t>
      </w:r>
    </w:p>
    <w:p w:rsidR="00FA209F" w:rsidRPr="00CE72AB" w:rsidRDefault="00FA209F" w:rsidP="00755BE4">
      <w:pPr>
        <w:tabs>
          <w:tab w:val="left" w:pos="0"/>
        </w:tabs>
        <w:suppressAutoHyphens/>
        <w:jc w:val="both"/>
        <w:rPr>
          <w:rFonts w:ascii="Arial" w:hAnsi="Arial" w:cs="Arial"/>
          <w:b/>
          <w:bCs/>
          <w:spacing w:val="-3"/>
          <w:sz w:val="18"/>
          <w:szCs w:val="18"/>
        </w:rPr>
      </w:pPr>
    </w:p>
    <w:p w:rsidR="00CE72AB" w:rsidRPr="00670988" w:rsidRDefault="00CE72AB" w:rsidP="00755BE4">
      <w:pPr>
        <w:tabs>
          <w:tab w:val="left" w:pos="0"/>
        </w:tabs>
        <w:suppressAutoHyphens/>
        <w:jc w:val="both"/>
        <w:rPr>
          <w:rFonts w:ascii="Arial" w:hAnsi="Arial" w:cs="Arial"/>
          <w:b/>
          <w:bCs/>
          <w:spacing w:val="-3"/>
          <w:sz w:val="16"/>
          <w:szCs w:val="16"/>
        </w:rPr>
      </w:pPr>
    </w:p>
    <w:p w:rsidR="00AB4306" w:rsidRDefault="00AB4306" w:rsidP="00755BE4">
      <w:pPr>
        <w:pStyle w:val="Ttulo1"/>
        <w:tabs>
          <w:tab w:val="clear" w:pos="-720"/>
          <w:tab w:val="left" w:pos="0"/>
        </w:tabs>
        <w:rPr>
          <w:sz w:val="20"/>
          <w:szCs w:val="20"/>
        </w:rPr>
      </w:pPr>
      <w:r>
        <w:rPr>
          <w:sz w:val="20"/>
          <w:szCs w:val="20"/>
        </w:rPr>
        <w:t xml:space="preserve">TRANSITORIOS DECRETO </w:t>
      </w:r>
      <w:r w:rsidR="007D7178">
        <w:rPr>
          <w:sz w:val="20"/>
          <w:szCs w:val="20"/>
        </w:rPr>
        <w:t xml:space="preserve">No. </w:t>
      </w:r>
      <w:r>
        <w:rPr>
          <w:sz w:val="20"/>
          <w:szCs w:val="20"/>
        </w:rPr>
        <w:t>1204</w:t>
      </w:r>
    </w:p>
    <w:p w:rsidR="00AB4306" w:rsidRDefault="00AB4306" w:rsidP="00755BE4">
      <w:pPr>
        <w:tabs>
          <w:tab w:val="left" w:pos="0"/>
        </w:tabs>
        <w:suppressAutoHyphens/>
        <w:jc w:val="both"/>
        <w:rPr>
          <w:rFonts w:ascii="Arial" w:hAnsi="Arial" w:cs="Arial"/>
          <w:b/>
          <w:bCs/>
          <w:spacing w:val="-3"/>
          <w:sz w:val="20"/>
          <w:szCs w:val="20"/>
        </w:rPr>
      </w:pPr>
    </w:p>
    <w:p w:rsidR="00AB4306" w:rsidRDefault="00CD5F52"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PRIMERO.</w:t>
      </w:r>
      <w:r w:rsidR="00AB4306">
        <w:rPr>
          <w:rFonts w:ascii="Arial" w:hAnsi="Arial" w:cs="Arial"/>
          <w:b/>
          <w:bCs/>
          <w:spacing w:val="-3"/>
          <w:sz w:val="20"/>
          <w:szCs w:val="20"/>
        </w:rPr>
        <w:t xml:space="preserve">- </w:t>
      </w:r>
      <w:r w:rsidR="00AB4306">
        <w:rPr>
          <w:rFonts w:ascii="Arial" w:hAnsi="Arial" w:cs="Arial"/>
          <w:spacing w:val="-3"/>
          <w:sz w:val="20"/>
          <w:szCs w:val="20"/>
        </w:rPr>
        <w:t>El presente Decreto entrará en vigor el día de su publicación en el Boletín Oficial del Gobierno del Estado de Baja California Sur.</w:t>
      </w:r>
    </w:p>
    <w:p w:rsidR="00AB4306" w:rsidRPr="00BA0383" w:rsidRDefault="00AB4306" w:rsidP="00755BE4">
      <w:pPr>
        <w:tabs>
          <w:tab w:val="left" w:pos="0"/>
        </w:tabs>
        <w:suppressAutoHyphens/>
        <w:jc w:val="both"/>
        <w:rPr>
          <w:rFonts w:ascii="Arial" w:hAnsi="Arial" w:cs="Arial"/>
          <w:spacing w:val="-3"/>
          <w:sz w:val="20"/>
          <w:szCs w:val="20"/>
        </w:rPr>
      </w:pPr>
    </w:p>
    <w:p w:rsidR="00AB4306" w:rsidRDefault="00CD5F52"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SEGUNDO.-</w:t>
      </w:r>
      <w:r w:rsidR="00AB4306">
        <w:rPr>
          <w:rFonts w:ascii="Arial" w:hAnsi="Arial" w:cs="Arial"/>
          <w:b/>
          <w:bCs/>
          <w:spacing w:val="-3"/>
          <w:sz w:val="20"/>
          <w:szCs w:val="20"/>
        </w:rPr>
        <w:t xml:space="preserve"> </w:t>
      </w:r>
      <w:r w:rsidR="00AB4306">
        <w:rPr>
          <w:rFonts w:ascii="Arial" w:hAnsi="Arial" w:cs="Arial"/>
          <w:spacing w:val="-3"/>
          <w:sz w:val="20"/>
          <w:szCs w:val="20"/>
        </w:rPr>
        <w:t>Se derogan todas aquellas disposiciones que se opongan al presente Decreto.</w:t>
      </w:r>
    </w:p>
    <w:p w:rsidR="00336827" w:rsidRPr="00570966" w:rsidRDefault="00336827" w:rsidP="00570966">
      <w:pPr>
        <w:pStyle w:val="WW-Contenidodelmarco"/>
        <w:tabs>
          <w:tab w:val="left" w:pos="0"/>
        </w:tabs>
        <w:rPr>
          <w:rFonts w:ascii="Arial" w:hAnsi="Arial" w:cs="Arial"/>
          <w:spacing w:val="-3"/>
          <w:lang w:eastAsia="es-ES"/>
        </w:rPr>
      </w:pPr>
    </w:p>
    <w:p w:rsidR="00AB4306" w:rsidRPr="00015EE4" w:rsidRDefault="00AB4306" w:rsidP="00755BE4">
      <w:pPr>
        <w:pStyle w:val="Textoindependiente"/>
        <w:tabs>
          <w:tab w:val="clear" w:pos="-720"/>
          <w:tab w:val="left" w:pos="0"/>
        </w:tabs>
        <w:rPr>
          <w:b w:val="0"/>
          <w:bCs w:val="0"/>
          <w:sz w:val="20"/>
          <w:szCs w:val="20"/>
        </w:rPr>
      </w:pPr>
      <w:r>
        <w:rPr>
          <w:sz w:val="20"/>
          <w:szCs w:val="20"/>
        </w:rPr>
        <w:t xml:space="preserve">DADO EN LA SALA DE SESIONES DEL PODER LEGISLATIVO; </w:t>
      </w:r>
      <w:r w:rsidR="00F459C7" w:rsidRPr="00F459C7">
        <w:rPr>
          <w:sz w:val="20"/>
          <w:szCs w:val="20"/>
        </w:rPr>
        <w:t>La Paz, B.C.S.,</w:t>
      </w:r>
      <w:r>
        <w:rPr>
          <w:sz w:val="20"/>
          <w:szCs w:val="20"/>
        </w:rPr>
        <w:t xml:space="preserve"> </w:t>
      </w:r>
      <w:r w:rsidR="00981333">
        <w:rPr>
          <w:sz w:val="20"/>
          <w:szCs w:val="20"/>
        </w:rPr>
        <w:t>a 01</w:t>
      </w:r>
      <w:r>
        <w:rPr>
          <w:sz w:val="20"/>
          <w:szCs w:val="20"/>
        </w:rPr>
        <w:t xml:space="preserve"> de </w:t>
      </w:r>
      <w:r w:rsidR="00981333">
        <w:rPr>
          <w:sz w:val="20"/>
          <w:szCs w:val="20"/>
        </w:rPr>
        <w:t>a</w:t>
      </w:r>
      <w:r>
        <w:rPr>
          <w:sz w:val="20"/>
          <w:szCs w:val="20"/>
        </w:rPr>
        <w:t xml:space="preserve">bril </w:t>
      </w:r>
      <w:r w:rsidR="00981333">
        <w:rPr>
          <w:sz w:val="20"/>
          <w:szCs w:val="20"/>
        </w:rPr>
        <w:t>de 1999</w:t>
      </w:r>
      <w:r>
        <w:rPr>
          <w:sz w:val="20"/>
          <w:szCs w:val="20"/>
        </w:rPr>
        <w:t>.</w:t>
      </w:r>
      <w:r w:rsidR="00981333">
        <w:rPr>
          <w:sz w:val="20"/>
          <w:szCs w:val="20"/>
        </w:rPr>
        <w:t>-</w:t>
      </w:r>
      <w:r w:rsidR="00CD5F52">
        <w:rPr>
          <w:sz w:val="20"/>
          <w:szCs w:val="20"/>
        </w:rPr>
        <w:t xml:space="preserve"> </w:t>
      </w:r>
      <w:r w:rsidR="00CD5F52" w:rsidRPr="004D5772">
        <w:rPr>
          <w:b w:val="0"/>
          <w:bCs w:val="0"/>
          <w:sz w:val="20"/>
          <w:szCs w:val="20"/>
        </w:rPr>
        <w:t>Presidente.-</w:t>
      </w:r>
      <w:r w:rsidR="00CD5F52">
        <w:rPr>
          <w:sz w:val="20"/>
          <w:szCs w:val="20"/>
        </w:rPr>
        <w:t xml:space="preserve"> Dip. Dr. Benito Murillo Aguilar, </w:t>
      </w:r>
      <w:r w:rsidR="00CD5F52" w:rsidRPr="004D5772">
        <w:rPr>
          <w:b w:val="0"/>
          <w:bCs w:val="0"/>
          <w:sz w:val="20"/>
          <w:szCs w:val="20"/>
        </w:rPr>
        <w:t>Secretario.-</w:t>
      </w:r>
      <w:r w:rsidR="00CD5F52">
        <w:rPr>
          <w:sz w:val="20"/>
          <w:szCs w:val="20"/>
        </w:rPr>
        <w:t xml:space="preserve"> Dip. Lic. Víctor Manuel Guluarte Castro.- </w:t>
      </w:r>
      <w:r w:rsidR="00CD5F52" w:rsidRPr="00015EE4">
        <w:rPr>
          <w:b w:val="0"/>
          <w:bCs w:val="0"/>
          <w:sz w:val="20"/>
          <w:szCs w:val="20"/>
        </w:rPr>
        <w:t>R</w:t>
      </w:r>
      <w:r w:rsidR="00570966">
        <w:rPr>
          <w:b w:val="0"/>
          <w:bCs w:val="0"/>
          <w:sz w:val="20"/>
          <w:szCs w:val="20"/>
        </w:rPr>
        <w:t>u</w:t>
      </w:r>
      <w:r w:rsidR="00CD5F52" w:rsidRPr="00015EE4">
        <w:rPr>
          <w:b w:val="0"/>
          <w:bCs w:val="0"/>
          <w:sz w:val="20"/>
          <w:szCs w:val="20"/>
        </w:rPr>
        <w:t>bricas.</w:t>
      </w:r>
    </w:p>
    <w:p w:rsidR="00AB4306" w:rsidRPr="00AF58DB" w:rsidRDefault="00AB4306" w:rsidP="00755BE4">
      <w:pPr>
        <w:tabs>
          <w:tab w:val="left" w:pos="0"/>
        </w:tabs>
        <w:suppressAutoHyphens/>
        <w:jc w:val="both"/>
        <w:rPr>
          <w:rFonts w:ascii="Arial" w:hAnsi="Arial" w:cs="Arial"/>
          <w:b/>
          <w:bCs/>
          <w:spacing w:val="-3"/>
          <w:sz w:val="18"/>
          <w:szCs w:val="18"/>
        </w:rPr>
      </w:pPr>
    </w:p>
    <w:p w:rsidR="00CD5F52" w:rsidRPr="00670988" w:rsidRDefault="00CD5F52" w:rsidP="00755BE4">
      <w:pPr>
        <w:tabs>
          <w:tab w:val="left" w:pos="0"/>
        </w:tabs>
        <w:suppressAutoHyphens/>
        <w:jc w:val="both"/>
        <w:rPr>
          <w:rFonts w:ascii="Arial" w:hAnsi="Arial" w:cs="Arial"/>
          <w:b/>
          <w:bCs/>
          <w:spacing w:val="-3"/>
          <w:sz w:val="16"/>
          <w:szCs w:val="16"/>
        </w:rPr>
      </w:pPr>
    </w:p>
    <w:p w:rsidR="00AB4306" w:rsidRDefault="00AB4306" w:rsidP="00755BE4">
      <w:pPr>
        <w:pStyle w:val="Ttulo1"/>
        <w:tabs>
          <w:tab w:val="clear" w:pos="-720"/>
          <w:tab w:val="left" w:pos="0"/>
        </w:tabs>
        <w:rPr>
          <w:sz w:val="20"/>
          <w:szCs w:val="20"/>
        </w:rPr>
      </w:pPr>
      <w:r>
        <w:rPr>
          <w:sz w:val="20"/>
          <w:szCs w:val="20"/>
        </w:rPr>
        <w:t xml:space="preserve">TRANSITORIO DECRETO </w:t>
      </w:r>
      <w:r w:rsidR="007D7178">
        <w:rPr>
          <w:sz w:val="20"/>
          <w:szCs w:val="20"/>
        </w:rPr>
        <w:t xml:space="preserve">No. </w:t>
      </w:r>
      <w:r>
        <w:rPr>
          <w:sz w:val="20"/>
          <w:szCs w:val="20"/>
        </w:rPr>
        <w:t>1214</w:t>
      </w:r>
    </w:p>
    <w:p w:rsidR="00AB4306" w:rsidRDefault="00AB4306" w:rsidP="00755BE4">
      <w:pPr>
        <w:tabs>
          <w:tab w:val="left" w:pos="0"/>
        </w:tabs>
        <w:suppressAutoHyphens/>
        <w:jc w:val="center"/>
        <w:rPr>
          <w:rFonts w:ascii="Arial" w:hAnsi="Arial" w:cs="Arial"/>
          <w:b/>
          <w:bCs/>
          <w:spacing w:val="-3"/>
          <w:sz w:val="20"/>
          <w:szCs w:val="20"/>
        </w:rPr>
      </w:pPr>
    </w:p>
    <w:p w:rsidR="00AB4306" w:rsidRDefault="00AB4306"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 xml:space="preserve">UNICO: </w:t>
      </w:r>
      <w:r>
        <w:rPr>
          <w:rFonts w:ascii="Arial" w:hAnsi="Arial" w:cs="Arial"/>
          <w:spacing w:val="-3"/>
          <w:sz w:val="20"/>
          <w:szCs w:val="20"/>
        </w:rPr>
        <w:t>El presente Decreto entrará en vigor al día siguiente de su publicación en el Boletín Oficial del Gobierno del Estado de Baja California Sur.</w:t>
      </w:r>
    </w:p>
    <w:p w:rsidR="001A072E" w:rsidRPr="00AF58DB" w:rsidRDefault="001A072E" w:rsidP="00755BE4">
      <w:pPr>
        <w:pStyle w:val="Textoindependiente"/>
        <w:tabs>
          <w:tab w:val="clear" w:pos="-720"/>
          <w:tab w:val="left" w:pos="0"/>
        </w:tabs>
        <w:rPr>
          <w:sz w:val="22"/>
          <w:szCs w:val="22"/>
        </w:rPr>
      </w:pPr>
    </w:p>
    <w:p w:rsidR="002E41E7" w:rsidRPr="00015EE4" w:rsidRDefault="0076653A" w:rsidP="00755BE4">
      <w:pPr>
        <w:pStyle w:val="Textoindependiente"/>
        <w:tabs>
          <w:tab w:val="clear" w:pos="-720"/>
          <w:tab w:val="left" w:pos="0"/>
        </w:tabs>
        <w:rPr>
          <w:b w:val="0"/>
          <w:bCs w:val="0"/>
          <w:sz w:val="20"/>
          <w:szCs w:val="20"/>
        </w:rPr>
      </w:pPr>
      <w:r>
        <w:rPr>
          <w:sz w:val="20"/>
          <w:szCs w:val="20"/>
        </w:rPr>
        <w:t xml:space="preserve">DADO EN LA </w:t>
      </w:r>
      <w:r w:rsidR="00AB4306" w:rsidRPr="00B45D1A">
        <w:rPr>
          <w:sz w:val="20"/>
          <w:szCs w:val="20"/>
        </w:rPr>
        <w:t xml:space="preserve">SALA DEL PODER LEGISLATIVO.- </w:t>
      </w:r>
      <w:r w:rsidR="00F459C7" w:rsidRPr="00F459C7">
        <w:rPr>
          <w:sz w:val="20"/>
          <w:szCs w:val="20"/>
        </w:rPr>
        <w:t>La Paz, B.C.S.,</w:t>
      </w:r>
      <w:r w:rsidR="00B45D1A">
        <w:rPr>
          <w:sz w:val="20"/>
          <w:szCs w:val="20"/>
        </w:rPr>
        <w:t xml:space="preserve"> a 10 </w:t>
      </w:r>
      <w:r w:rsidR="00AB4306" w:rsidRPr="00B45D1A">
        <w:rPr>
          <w:sz w:val="20"/>
          <w:szCs w:val="20"/>
        </w:rPr>
        <w:t xml:space="preserve">de junio de </w:t>
      </w:r>
      <w:r w:rsidR="00B45D1A">
        <w:rPr>
          <w:sz w:val="20"/>
          <w:szCs w:val="20"/>
        </w:rPr>
        <w:t>1999</w:t>
      </w:r>
      <w:r w:rsidR="00AB4306">
        <w:rPr>
          <w:sz w:val="20"/>
          <w:szCs w:val="20"/>
        </w:rPr>
        <w:t>.</w:t>
      </w:r>
      <w:r w:rsidR="00B45D1A">
        <w:rPr>
          <w:sz w:val="20"/>
          <w:szCs w:val="20"/>
        </w:rPr>
        <w:t>-</w:t>
      </w:r>
      <w:r w:rsidR="002E41E7">
        <w:rPr>
          <w:sz w:val="20"/>
          <w:szCs w:val="20"/>
        </w:rPr>
        <w:t xml:space="preserve"> </w:t>
      </w:r>
      <w:r w:rsidR="002E41E7" w:rsidRPr="004D5772">
        <w:rPr>
          <w:b w:val="0"/>
          <w:bCs w:val="0"/>
          <w:sz w:val="20"/>
          <w:szCs w:val="20"/>
        </w:rPr>
        <w:t>Presidente.-</w:t>
      </w:r>
      <w:r w:rsidR="002E41E7">
        <w:rPr>
          <w:sz w:val="20"/>
          <w:szCs w:val="20"/>
        </w:rPr>
        <w:t xml:space="preserve"> Dip. Dr. Benito Murillo Aguilar, </w:t>
      </w:r>
      <w:r w:rsidR="002E41E7" w:rsidRPr="004D5772">
        <w:rPr>
          <w:b w:val="0"/>
          <w:bCs w:val="0"/>
          <w:sz w:val="20"/>
          <w:szCs w:val="20"/>
        </w:rPr>
        <w:t>Secretari</w:t>
      </w:r>
      <w:r w:rsidR="00932199">
        <w:rPr>
          <w:b w:val="0"/>
          <w:bCs w:val="0"/>
          <w:sz w:val="20"/>
          <w:szCs w:val="20"/>
        </w:rPr>
        <w:t>a</w:t>
      </w:r>
      <w:r w:rsidR="002E41E7" w:rsidRPr="004D5772">
        <w:rPr>
          <w:b w:val="0"/>
          <w:bCs w:val="0"/>
          <w:sz w:val="20"/>
          <w:szCs w:val="20"/>
        </w:rPr>
        <w:t>.-</w:t>
      </w:r>
      <w:r w:rsidR="002E41E7">
        <w:rPr>
          <w:sz w:val="20"/>
          <w:szCs w:val="20"/>
        </w:rPr>
        <w:t xml:space="preserve"> Dip. Dominga Zumaya Alucano.- </w:t>
      </w:r>
      <w:r w:rsidR="00570966">
        <w:rPr>
          <w:b w:val="0"/>
          <w:bCs w:val="0"/>
          <w:sz w:val="20"/>
          <w:szCs w:val="20"/>
        </w:rPr>
        <w:t>Ru</w:t>
      </w:r>
      <w:r w:rsidR="002E41E7" w:rsidRPr="00015EE4">
        <w:rPr>
          <w:b w:val="0"/>
          <w:bCs w:val="0"/>
          <w:sz w:val="20"/>
          <w:szCs w:val="20"/>
        </w:rPr>
        <w:t>bricas.</w:t>
      </w:r>
    </w:p>
    <w:p w:rsidR="00AB4306" w:rsidRPr="00CE72AB" w:rsidRDefault="00AB4306" w:rsidP="00755BE4">
      <w:pPr>
        <w:tabs>
          <w:tab w:val="left" w:pos="0"/>
        </w:tabs>
        <w:suppressAutoHyphens/>
        <w:jc w:val="both"/>
        <w:rPr>
          <w:rFonts w:ascii="Arial" w:hAnsi="Arial" w:cs="Arial"/>
          <w:b/>
          <w:bCs/>
          <w:spacing w:val="-3"/>
          <w:sz w:val="18"/>
          <w:szCs w:val="18"/>
        </w:rPr>
      </w:pPr>
    </w:p>
    <w:p w:rsidR="002E41E7" w:rsidRPr="00670988" w:rsidRDefault="002E41E7" w:rsidP="00755BE4">
      <w:pPr>
        <w:tabs>
          <w:tab w:val="left" w:pos="0"/>
        </w:tabs>
        <w:suppressAutoHyphens/>
        <w:jc w:val="both"/>
        <w:rPr>
          <w:rFonts w:ascii="Arial" w:hAnsi="Arial" w:cs="Arial"/>
          <w:b/>
          <w:bCs/>
          <w:spacing w:val="-3"/>
          <w:sz w:val="16"/>
          <w:szCs w:val="16"/>
        </w:rPr>
      </w:pPr>
    </w:p>
    <w:p w:rsidR="00AB4306" w:rsidRDefault="00AB4306" w:rsidP="00755BE4">
      <w:pPr>
        <w:tabs>
          <w:tab w:val="left" w:pos="0"/>
        </w:tabs>
        <w:suppressAutoHyphens/>
        <w:jc w:val="center"/>
        <w:rPr>
          <w:rFonts w:ascii="Arial" w:hAnsi="Arial" w:cs="Arial"/>
          <w:b/>
          <w:bCs/>
          <w:spacing w:val="-3"/>
          <w:sz w:val="20"/>
          <w:szCs w:val="20"/>
        </w:rPr>
      </w:pPr>
      <w:r>
        <w:rPr>
          <w:rFonts w:ascii="Arial" w:hAnsi="Arial" w:cs="Arial"/>
          <w:b/>
          <w:bCs/>
          <w:spacing w:val="-3"/>
          <w:sz w:val="20"/>
          <w:szCs w:val="20"/>
        </w:rPr>
        <w:t xml:space="preserve">TRANSITORIO DECRETO </w:t>
      </w:r>
      <w:r w:rsidR="007D7178">
        <w:rPr>
          <w:rFonts w:ascii="Arial" w:hAnsi="Arial" w:cs="Arial"/>
          <w:b/>
          <w:bCs/>
          <w:spacing w:val="-3"/>
          <w:sz w:val="20"/>
          <w:szCs w:val="20"/>
        </w:rPr>
        <w:t>No. 1257</w:t>
      </w:r>
    </w:p>
    <w:p w:rsidR="00AB4306" w:rsidRDefault="00AB4306" w:rsidP="00755BE4">
      <w:pPr>
        <w:tabs>
          <w:tab w:val="left" w:pos="0"/>
        </w:tabs>
        <w:suppressAutoHyphens/>
        <w:jc w:val="both"/>
        <w:rPr>
          <w:rFonts w:ascii="Arial" w:hAnsi="Arial" w:cs="Arial"/>
          <w:b/>
          <w:bCs/>
          <w:spacing w:val="-3"/>
          <w:sz w:val="20"/>
          <w:szCs w:val="20"/>
        </w:rPr>
      </w:pPr>
    </w:p>
    <w:p w:rsidR="00AB4306" w:rsidRDefault="004041F8"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Ú</w:t>
      </w:r>
      <w:r w:rsidR="002E41E7">
        <w:rPr>
          <w:rFonts w:ascii="Arial" w:hAnsi="Arial" w:cs="Arial"/>
          <w:b/>
          <w:bCs/>
          <w:spacing w:val="-3"/>
          <w:sz w:val="20"/>
          <w:szCs w:val="20"/>
        </w:rPr>
        <w:t>NICO.</w:t>
      </w:r>
      <w:r w:rsidR="00AB4306">
        <w:rPr>
          <w:rFonts w:ascii="Arial" w:hAnsi="Arial" w:cs="Arial"/>
          <w:b/>
          <w:bCs/>
          <w:spacing w:val="-3"/>
          <w:sz w:val="20"/>
          <w:szCs w:val="20"/>
        </w:rPr>
        <w:t xml:space="preserve">- </w:t>
      </w:r>
      <w:r w:rsidR="00AB4306">
        <w:rPr>
          <w:rFonts w:ascii="Arial" w:hAnsi="Arial" w:cs="Arial"/>
          <w:spacing w:val="-3"/>
          <w:sz w:val="20"/>
          <w:szCs w:val="20"/>
        </w:rPr>
        <w:t>El presente Decreto entrará en vigor el día siguiente de su publicación en el Boletín Oficial del Gobierno del Estado de Baja California Sur.</w:t>
      </w:r>
    </w:p>
    <w:p w:rsidR="00AB4306" w:rsidRPr="00AF58DB" w:rsidRDefault="00AB4306" w:rsidP="00755BE4">
      <w:pPr>
        <w:tabs>
          <w:tab w:val="left" w:pos="0"/>
        </w:tabs>
        <w:suppressAutoHyphens/>
        <w:jc w:val="both"/>
        <w:rPr>
          <w:rFonts w:ascii="Arial" w:hAnsi="Arial" w:cs="Arial"/>
          <w:spacing w:val="-3"/>
          <w:sz w:val="22"/>
          <w:szCs w:val="22"/>
        </w:rPr>
      </w:pPr>
    </w:p>
    <w:p w:rsidR="00AB4306" w:rsidRPr="001F1708" w:rsidRDefault="0076653A" w:rsidP="00755BE4">
      <w:pPr>
        <w:pStyle w:val="Textoindependiente"/>
        <w:tabs>
          <w:tab w:val="clear" w:pos="-720"/>
          <w:tab w:val="left" w:pos="0"/>
        </w:tabs>
        <w:rPr>
          <w:b w:val="0"/>
          <w:bCs w:val="0"/>
          <w:sz w:val="20"/>
          <w:szCs w:val="20"/>
        </w:rPr>
      </w:pPr>
      <w:r>
        <w:rPr>
          <w:sz w:val="20"/>
          <w:szCs w:val="20"/>
          <w:lang w:val="es-ES"/>
        </w:rPr>
        <w:t xml:space="preserve">DADO EN LA </w:t>
      </w:r>
      <w:r w:rsidR="00EF4A70">
        <w:rPr>
          <w:sz w:val="20"/>
          <w:szCs w:val="20"/>
        </w:rPr>
        <w:t xml:space="preserve">SALA DE SESIONES DEL PODER </w:t>
      </w:r>
      <w:r w:rsidR="00AB4306">
        <w:rPr>
          <w:sz w:val="20"/>
          <w:szCs w:val="20"/>
        </w:rPr>
        <w:t xml:space="preserve">LEGISLATIVO; </w:t>
      </w:r>
      <w:r w:rsidR="00F459C7" w:rsidRPr="00F459C7">
        <w:rPr>
          <w:sz w:val="20"/>
          <w:szCs w:val="20"/>
        </w:rPr>
        <w:t>La Paz, B.C.S.,</w:t>
      </w:r>
      <w:r w:rsidR="00AB4306">
        <w:rPr>
          <w:sz w:val="20"/>
          <w:szCs w:val="20"/>
        </w:rPr>
        <w:t xml:space="preserve"> a </w:t>
      </w:r>
      <w:r w:rsidR="004041F8">
        <w:rPr>
          <w:sz w:val="20"/>
          <w:szCs w:val="20"/>
        </w:rPr>
        <w:t xml:space="preserve">14 </w:t>
      </w:r>
      <w:r w:rsidR="00AB4306">
        <w:rPr>
          <w:sz w:val="20"/>
          <w:szCs w:val="20"/>
        </w:rPr>
        <w:t xml:space="preserve">de diciembre de </w:t>
      </w:r>
      <w:r w:rsidR="004041F8">
        <w:rPr>
          <w:sz w:val="20"/>
          <w:szCs w:val="20"/>
        </w:rPr>
        <w:t>1999</w:t>
      </w:r>
      <w:r w:rsidR="00AB4306">
        <w:rPr>
          <w:sz w:val="20"/>
          <w:szCs w:val="20"/>
        </w:rPr>
        <w:t>.</w:t>
      </w:r>
      <w:r w:rsidR="004041F8">
        <w:rPr>
          <w:sz w:val="20"/>
          <w:szCs w:val="20"/>
        </w:rPr>
        <w:t>-</w:t>
      </w:r>
      <w:r w:rsidR="00031AF1">
        <w:rPr>
          <w:sz w:val="20"/>
          <w:szCs w:val="20"/>
        </w:rPr>
        <w:t xml:space="preserve"> </w:t>
      </w:r>
      <w:r w:rsidR="00031AF1" w:rsidRPr="004D5772">
        <w:rPr>
          <w:b w:val="0"/>
          <w:bCs w:val="0"/>
          <w:sz w:val="20"/>
          <w:szCs w:val="20"/>
        </w:rPr>
        <w:t>Presidente.-</w:t>
      </w:r>
      <w:r w:rsidR="00031AF1">
        <w:rPr>
          <w:sz w:val="20"/>
          <w:szCs w:val="20"/>
        </w:rPr>
        <w:t xml:space="preserve"> Dip. Profr. Pedro Graciano Osuna López, </w:t>
      </w:r>
      <w:r w:rsidR="00031AF1" w:rsidRPr="004D5772">
        <w:rPr>
          <w:b w:val="0"/>
          <w:bCs w:val="0"/>
          <w:sz w:val="20"/>
          <w:szCs w:val="20"/>
        </w:rPr>
        <w:t>Secretario.-</w:t>
      </w:r>
      <w:r w:rsidR="00031AF1">
        <w:rPr>
          <w:sz w:val="20"/>
          <w:szCs w:val="20"/>
        </w:rPr>
        <w:t xml:space="preserve"> Dip. Dr. Luís Francisco Amador Hernández.- </w:t>
      </w:r>
      <w:r w:rsidR="00570966">
        <w:rPr>
          <w:b w:val="0"/>
          <w:bCs w:val="0"/>
          <w:sz w:val="20"/>
          <w:szCs w:val="20"/>
        </w:rPr>
        <w:t>Ru</w:t>
      </w:r>
      <w:r w:rsidR="00031AF1" w:rsidRPr="001F1708">
        <w:rPr>
          <w:b w:val="0"/>
          <w:bCs w:val="0"/>
          <w:sz w:val="20"/>
          <w:szCs w:val="20"/>
        </w:rPr>
        <w:t>bricas.</w:t>
      </w:r>
    </w:p>
    <w:p w:rsidR="00AB4306" w:rsidRPr="00AF58DB" w:rsidRDefault="00AB4306" w:rsidP="00755BE4">
      <w:pPr>
        <w:tabs>
          <w:tab w:val="left" w:pos="0"/>
        </w:tabs>
        <w:suppressAutoHyphens/>
        <w:jc w:val="both"/>
        <w:rPr>
          <w:rFonts w:ascii="Arial" w:hAnsi="Arial" w:cs="Arial"/>
          <w:b/>
          <w:bCs/>
          <w:spacing w:val="-3"/>
          <w:sz w:val="18"/>
          <w:szCs w:val="18"/>
        </w:rPr>
      </w:pPr>
    </w:p>
    <w:p w:rsidR="00F459C7" w:rsidRPr="00670988" w:rsidRDefault="00F459C7" w:rsidP="00755BE4">
      <w:pPr>
        <w:tabs>
          <w:tab w:val="left" w:pos="0"/>
        </w:tabs>
        <w:suppressAutoHyphens/>
        <w:rPr>
          <w:rFonts w:ascii="Arial" w:hAnsi="Arial" w:cs="Arial"/>
          <w:b/>
          <w:bCs/>
          <w:spacing w:val="-3"/>
          <w:sz w:val="16"/>
          <w:szCs w:val="16"/>
        </w:rPr>
      </w:pPr>
    </w:p>
    <w:p w:rsidR="00AB4306" w:rsidRDefault="00AB4306" w:rsidP="00755BE4">
      <w:pPr>
        <w:pStyle w:val="Ttulo1"/>
        <w:tabs>
          <w:tab w:val="clear" w:pos="-720"/>
          <w:tab w:val="left" w:pos="0"/>
        </w:tabs>
        <w:rPr>
          <w:sz w:val="20"/>
          <w:szCs w:val="20"/>
        </w:rPr>
      </w:pPr>
      <w:r>
        <w:rPr>
          <w:sz w:val="20"/>
          <w:szCs w:val="20"/>
        </w:rPr>
        <w:t xml:space="preserve"> TRANSITORIO DECRETO</w:t>
      </w:r>
      <w:r w:rsidR="00924755">
        <w:rPr>
          <w:sz w:val="20"/>
          <w:szCs w:val="20"/>
        </w:rPr>
        <w:t xml:space="preserve"> </w:t>
      </w:r>
      <w:r w:rsidR="007D7178">
        <w:rPr>
          <w:sz w:val="20"/>
          <w:szCs w:val="20"/>
        </w:rPr>
        <w:t xml:space="preserve">No. </w:t>
      </w:r>
      <w:r>
        <w:rPr>
          <w:sz w:val="20"/>
          <w:szCs w:val="20"/>
        </w:rPr>
        <w:t>1273</w:t>
      </w:r>
    </w:p>
    <w:p w:rsidR="00AB4306" w:rsidRPr="00D8477C" w:rsidRDefault="00AB4306" w:rsidP="00755BE4">
      <w:pPr>
        <w:tabs>
          <w:tab w:val="left" w:pos="0"/>
        </w:tabs>
        <w:suppressAutoHyphens/>
        <w:jc w:val="center"/>
        <w:rPr>
          <w:rFonts w:ascii="Arial" w:hAnsi="Arial" w:cs="Arial"/>
          <w:b/>
          <w:bCs/>
          <w:spacing w:val="-3"/>
          <w:sz w:val="18"/>
          <w:szCs w:val="18"/>
        </w:rPr>
      </w:pPr>
    </w:p>
    <w:p w:rsidR="00AB4306" w:rsidRDefault="00015EE4"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UNICO.</w:t>
      </w:r>
      <w:r w:rsidR="00AB4306">
        <w:rPr>
          <w:rFonts w:ascii="Arial" w:hAnsi="Arial" w:cs="Arial"/>
          <w:b/>
          <w:bCs/>
          <w:spacing w:val="-3"/>
          <w:sz w:val="20"/>
          <w:szCs w:val="20"/>
        </w:rPr>
        <w:t xml:space="preserve">- </w:t>
      </w:r>
      <w:r w:rsidR="00C75ED3">
        <w:rPr>
          <w:rFonts w:ascii="Arial" w:hAnsi="Arial" w:cs="Arial"/>
          <w:spacing w:val="-3"/>
          <w:sz w:val="20"/>
          <w:szCs w:val="20"/>
        </w:rPr>
        <w:t>El presente D</w:t>
      </w:r>
      <w:r w:rsidR="00AB4306">
        <w:rPr>
          <w:rFonts w:ascii="Arial" w:hAnsi="Arial" w:cs="Arial"/>
          <w:spacing w:val="-3"/>
          <w:sz w:val="20"/>
          <w:szCs w:val="20"/>
        </w:rPr>
        <w:t>ecreto entrará en vigor al día siguiente de su publicación en el Boletín Oficial del</w:t>
      </w:r>
      <w:r w:rsidR="00924755">
        <w:rPr>
          <w:rFonts w:ascii="Arial" w:hAnsi="Arial" w:cs="Arial"/>
          <w:spacing w:val="-3"/>
          <w:sz w:val="20"/>
          <w:szCs w:val="20"/>
        </w:rPr>
        <w:t xml:space="preserve"> </w:t>
      </w:r>
      <w:r w:rsidR="00AB4306">
        <w:rPr>
          <w:rFonts w:ascii="Arial" w:hAnsi="Arial" w:cs="Arial"/>
          <w:spacing w:val="-3"/>
          <w:sz w:val="20"/>
          <w:szCs w:val="20"/>
        </w:rPr>
        <w:t>Gobierno del Estado</w:t>
      </w:r>
      <w:r w:rsidR="00924755">
        <w:rPr>
          <w:rFonts w:ascii="Arial" w:hAnsi="Arial" w:cs="Arial"/>
          <w:spacing w:val="-3"/>
          <w:sz w:val="20"/>
          <w:szCs w:val="20"/>
        </w:rPr>
        <w:t xml:space="preserve"> </w:t>
      </w:r>
      <w:r w:rsidR="00AB4306">
        <w:rPr>
          <w:rFonts w:ascii="Arial" w:hAnsi="Arial" w:cs="Arial"/>
          <w:spacing w:val="-3"/>
          <w:sz w:val="20"/>
          <w:szCs w:val="20"/>
        </w:rPr>
        <w:t>de Baja California Sur.</w:t>
      </w:r>
    </w:p>
    <w:p w:rsidR="00F41001" w:rsidRPr="00AF58DB" w:rsidRDefault="00F41001" w:rsidP="00755BE4">
      <w:pPr>
        <w:tabs>
          <w:tab w:val="left" w:pos="0"/>
        </w:tabs>
        <w:suppressAutoHyphens/>
        <w:jc w:val="both"/>
        <w:rPr>
          <w:rFonts w:ascii="Arial" w:hAnsi="Arial" w:cs="Arial"/>
          <w:b/>
          <w:bCs/>
          <w:spacing w:val="-3"/>
          <w:sz w:val="22"/>
          <w:szCs w:val="22"/>
        </w:rPr>
      </w:pPr>
    </w:p>
    <w:p w:rsidR="00AB4306" w:rsidRPr="001C3A57" w:rsidRDefault="00AB4306" w:rsidP="00755BE4">
      <w:pPr>
        <w:tabs>
          <w:tab w:val="left" w:pos="0"/>
        </w:tabs>
        <w:suppressAutoHyphens/>
        <w:jc w:val="both"/>
        <w:rPr>
          <w:rFonts w:ascii="Arial" w:hAnsi="Arial" w:cs="Arial"/>
          <w:spacing w:val="-3"/>
          <w:sz w:val="20"/>
          <w:szCs w:val="20"/>
        </w:rPr>
      </w:pPr>
      <w:r w:rsidRPr="001F1708">
        <w:rPr>
          <w:rFonts w:ascii="Arial" w:hAnsi="Arial" w:cs="Arial"/>
          <w:b/>
          <w:bCs/>
          <w:spacing w:val="-3"/>
          <w:sz w:val="20"/>
          <w:szCs w:val="20"/>
        </w:rPr>
        <w:t xml:space="preserve">DADO EN LA SALA DE SESIONES DEL PODER LEGISLATIVO DEL ESTADO, </w:t>
      </w:r>
      <w:r w:rsidR="00F459C7" w:rsidRPr="00F459C7">
        <w:rPr>
          <w:rFonts w:ascii="Arial" w:hAnsi="Arial" w:cs="Arial"/>
          <w:b/>
          <w:bCs/>
          <w:spacing w:val="-3"/>
          <w:sz w:val="20"/>
          <w:szCs w:val="20"/>
        </w:rPr>
        <w:t>La Paz, B.C.S.,</w:t>
      </w:r>
      <w:r w:rsidR="00117CEA" w:rsidRPr="00F459C7">
        <w:rPr>
          <w:rFonts w:ascii="Arial" w:hAnsi="Arial" w:cs="Arial"/>
          <w:b/>
          <w:bCs/>
          <w:spacing w:val="-3"/>
          <w:sz w:val="20"/>
          <w:szCs w:val="20"/>
        </w:rPr>
        <w:t xml:space="preserve"> </w:t>
      </w:r>
      <w:r w:rsidR="00117CEA">
        <w:rPr>
          <w:rFonts w:ascii="Arial" w:hAnsi="Arial" w:cs="Arial"/>
          <w:b/>
          <w:bCs/>
          <w:spacing w:val="-3"/>
          <w:sz w:val="20"/>
          <w:szCs w:val="20"/>
        </w:rPr>
        <w:t xml:space="preserve">a 30 </w:t>
      </w:r>
      <w:r w:rsidRPr="001F1708">
        <w:rPr>
          <w:rFonts w:ascii="Arial" w:hAnsi="Arial" w:cs="Arial"/>
          <w:b/>
          <w:bCs/>
          <w:spacing w:val="-3"/>
          <w:sz w:val="20"/>
          <w:szCs w:val="20"/>
        </w:rPr>
        <w:t xml:space="preserve">de mayo </w:t>
      </w:r>
      <w:r w:rsidR="00117CEA">
        <w:rPr>
          <w:rFonts w:ascii="Arial" w:hAnsi="Arial" w:cs="Arial"/>
          <w:b/>
          <w:bCs/>
          <w:spacing w:val="-3"/>
          <w:sz w:val="20"/>
          <w:szCs w:val="20"/>
        </w:rPr>
        <w:t>de 2000</w:t>
      </w:r>
      <w:r w:rsidRPr="001F1708">
        <w:rPr>
          <w:rFonts w:ascii="Arial" w:hAnsi="Arial" w:cs="Arial"/>
          <w:b/>
          <w:bCs/>
          <w:spacing w:val="-3"/>
          <w:sz w:val="20"/>
          <w:szCs w:val="20"/>
        </w:rPr>
        <w:t>.</w:t>
      </w:r>
      <w:r w:rsidR="00117CEA">
        <w:rPr>
          <w:rFonts w:ascii="Arial" w:hAnsi="Arial" w:cs="Arial"/>
          <w:b/>
          <w:bCs/>
          <w:spacing w:val="-3"/>
          <w:sz w:val="20"/>
          <w:szCs w:val="20"/>
        </w:rPr>
        <w:t>-</w:t>
      </w:r>
      <w:r w:rsidR="001C3A57" w:rsidRPr="001F1708">
        <w:rPr>
          <w:rFonts w:ascii="Arial" w:hAnsi="Arial" w:cs="Arial"/>
          <w:b/>
          <w:bCs/>
          <w:spacing w:val="-3"/>
          <w:sz w:val="20"/>
          <w:szCs w:val="20"/>
        </w:rPr>
        <w:t xml:space="preserve"> </w:t>
      </w:r>
      <w:r w:rsidR="001C3A57" w:rsidRPr="004D5772">
        <w:rPr>
          <w:rFonts w:ascii="Arial" w:hAnsi="Arial" w:cs="Arial"/>
          <w:spacing w:val="-3"/>
          <w:sz w:val="20"/>
          <w:szCs w:val="20"/>
        </w:rPr>
        <w:t>Presidente.-</w:t>
      </w:r>
      <w:r w:rsidR="001C3A57" w:rsidRPr="001F1708">
        <w:rPr>
          <w:rFonts w:ascii="Arial" w:hAnsi="Arial" w:cs="Arial"/>
          <w:b/>
          <w:bCs/>
          <w:spacing w:val="-3"/>
          <w:sz w:val="20"/>
          <w:szCs w:val="20"/>
        </w:rPr>
        <w:t xml:space="preserve"> Dip. Lic. Siria Verdugo Davis, </w:t>
      </w:r>
      <w:r w:rsidR="001C3A57" w:rsidRPr="004D5772">
        <w:rPr>
          <w:rFonts w:ascii="Arial" w:hAnsi="Arial" w:cs="Arial"/>
          <w:spacing w:val="-3"/>
          <w:sz w:val="20"/>
          <w:szCs w:val="20"/>
        </w:rPr>
        <w:t>Secretario.-</w:t>
      </w:r>
      <w:r w:rsidR="001C3A57" w:rsidRPr="001F1708">
        <w:rPr>
          <w:rFonts w:ascii="Arial" w:hAnsi="Arial" w:cs="Arial"/>
          <w:b/>
          <w:bCs/>
          <w:spacing w:val="-3"/>
          <w:sz w:val="20"/>
          <w:szCs w:val="20"/>
        </w:rPr>
        <w:t xml:space="preserve"> Dip. Arq. Daniel Carrillo Maya.-</w:t>
      </w:r>
      <w:r w:rsidR="001C3A57" w:rsidRPr="001C3A57">
        <w:rPr>
          <w:rFonts w:ascii="Arial" w:hAnsi="Arial" w:cs="Arial"/>
          <w:b/>
          <w:bCs/>
          <w:spacing w:val="-3"/>
          <w:sz w:val="20"/>
          <w:szCs w:val="20"/>
        </w:rPr>
        <w:t xml:space="preserve"> </w:t>
      </w:r>
      <w:r w:rsidR="00570966">
        <w:rPr>
          <w:rFonts w:ascii="Arial" w:hAnsi="Arial" w:cs="Arial"/>
          <w:spacing w:val="-3"/>
          <w:sz w:val="20"/>
          <w:szCs w:val="20"/>
        </w:rPr>
        <w:t>Ru</w:t>
      </w:r>
      <w:r w:rsidR="001C3A57" w:rsidRPr="001C3A57">
        <w:rPr>
          <w:rFonts w:ascii="Arial" w:hAnsi="Arial" w:cs="Arial"/>
          <w:spacing w:val="-3"/>
          <w:sz w:val="20"/>
          <w:szCs w:val="20"/>
        </w:rPr>
        <w:t>bricas.</w:t>
      </w:r>
    </w:p>
    <w:p w:rsidR="00BA0383" w:rsidRPr="00AF58DB" w:rsidRDefault="00BA0383" w:rsidP="007F4859">
      <w:pPr>
        <w:jc w:val="center"/>
        <w:rPr>
          <w:rFonts w:ascii="Arial" w:hAnsi="Arial" w:cs="Arial"/>
          <w:b/>
          <w:bCs/>
          <w:sz w:val="18"/>
          <w:szCs w:val="18"/>
          <w:lang w:val="es-MX"/>
        </w:rPr>
      </w:pPr>
    </w:p>
    <w:p w:rsidR="00BA0383" w:rsidRPr="00BA0383" w:rsidRDefault="00BA0383" w:rsidP="007F4859">
      <w:pPr>
        <w:jc w:val="center"/>
        <w:rPr>
          <w:rFonts w:ascii="Arial" w:hAnsi="Arial" w:cs="Arial"/>
          <w:b/>
          <w:bCs/>
          <w:sz w:val="16"/>
          <w:szCs w:val="16"/>
          <w:lang w:val="es-MX"/>
        </w:rPr>
      </w:pPr>
    </w:p>
    <w:p w:rsidR="007F4859" w:rsidRPr="00E5359E" w:rsidRDefault="007F4859" w:rsidP="007F4859">
      <w:pPr>
        <w:jc w:val="center"/>
        <w:rPr>
          <w:rFonts w:ascii="Arial" w:hAnsi="Arial" w:cs="Arial"/>
          <w:b/>
          <w:bCs/>
          <w:sz w:val="20"/>
          <w:szCs w:val="20"/>
          <w:lang w:val="es-MX"/>
        </w:rPr>
      </w:pPr>
      <w:r w:rsidRPr="00E5359E">
        <w:rPr>
          <w:rFonts w:ascii="Arial" w:hAnsi="Arial" w:cs="Arial"/>
          <w:b/>
          <w:bCs/>
          <w:sz w:val="20"/>
          <w:szCs w:val="20"/>
          <w:lang w:val="es-MX"/>
        </w:rPr>
        <w:t xml:space="preserve">FE DE ERRATAS AL DECRETO </w:t>
      </w:r>
      <w:r>
        <w:rPr>
          <w:rFonts w:ascii="Arial" w:hAnsi="Arial" w:cs="Arial"/>
          <w:b/>
          <w:bCs/>
          <w:sz w:val="20"/>
          <w:szCs w:val="20"/>
          <w:lang w:val="es-MX"/>
        </w:rPr>
        <w:t>No. 1273</w:t>
      </w:r>
    </w:p>
    <w:p w:rsidR="007F4859" w:rsidRPr="00D8477C" w:rsidRDefault="007F4859" w:rsidP="007F4859">
      <w:pPr>
        <w:rPr>
          <w:rFonts w:ascii="Arial" w:hAnsi="Arial" w:cs="Arial"/>
          <w:b/>
          <w:bCs/>
          <w:sz w:val="18"/>
          <w:szCs w:val="18"/>
          <w:lang w:val="es-MX"/>
        </w:rPr>
      </w:pPr>
    </w:p>
    <w:p w:rsidR="007F4859" w:rsidRPr="00E5359E" w:rsidRDefault="007F4859" w:rsidP="007F4859">
      <w:pPr>
        <w:tabs>
          <w:tab w:val="left" w:pos="-720"/>
        </w:tabs>
        <w:suppressAutoHyphens/>
        <w:jc w:val="both"/>
        <w:rPr>
          <w:rFonts w:ascii="Arial" w:hAnsi="Arial" w:cs="Arial"/>
          <w:sz w:val="20"/>
          <w:szCs w:val="20"/>
        </w:rPr>
      </w:pPr>
      <w:r>
        <w:rPr>
          <w:rFonts w:ascii="Arial" w:hAnsi="Arial" w:cs="Arial"/>
          <w:sz w:val="20"/>
          <w:szCs w:val="20"/>
        </w:rPr>
        <w:t>EXPEDIDO EL 30 DE MAYO DEL AÑO 2000 POR ESTE CONGRESO Y PUBLICADO EN EL BOLETIN OFICIAL DEL GOBIERNO DEL ESTADO NUMERO 20, TOMO XXVII, EL DIA 10 DE JUNIO DEL AÑO 2000, MEDIANTE EL CUAL SE REFORMAN Y ADICIONAN DIVERSOS ARTICULOS DE LA CONSTITUCION POLITICA DEL ESTADO DE BAJA CALIFORNIA SUR.</w:t>
      </w:r>
    </w:p>
    <w:p w:rsidR="007F4859" w:rsidRPr="00E5359E" w:rsidRDefault="007F4859" w:rsidP="007F4859">
      <w:pPr>
        <w:tabs>
          <w:tab w:val="left" w:pos="-720"/>
        </w:tabs>
        <w:suppressAutoHyphens/>
        <w:jc w:val="both"/>
        <w:rPr>
          <w:rFonts w:ascii="Arial" w:hAnsi="Arial" w:cs="Arial"/>
          <w:sz w:val="16"/>
          <w:szCs w:val="16"/>
        </w:rPr>
      </w:pPr>
    </w:p>
    <w:p w:rsidR="003A5EEF" w:rsidRPr="003A5EEF" w:rsidRDefault="007F4859" w:rsidP="003A5EEF">
      <w:pPr>
        <w:pStyle w:val="Piedepgina"/>
        <w:widowControl/>
        <w:tabs>
          <w:tab w:val="clear" w:pos="4419"/>
          <w:tab w:val="clear" w:pos="8838"/>
          <w:tab w:val="left" w:pos="0"/>
        </w:tabs>
        <w:jc w:val="both"/>
        <w:rPr>
          <w:rFonts w:ascii="Arial" w:hAnsi="Arial" w:cs="Arial"/>
          <w:sz w:val="22"/>
          <w:szCs w:val="22"/>
          <w:lang w:val="es-ES"/>
        </w:rPr>
      </w:pPr>
      <w:r w:rsidRPr="00156F3C">
        <w:rPr>
          <w:rFonts w:ascii="Arial" w:hAnsi="Arial" w:cs="Arial"/>
          <w:b/>
          <w:bCs/>
          <w:sz w:val="22"/>
          <w:szCs w:val="22"/>
          <w:lang w:val="es-ES"/>
        </w:rPr>
        <w:t>Fe de Erratas</w:t>
      </w:r>
      <w:r w:rsidRPr="00156F3C">
        <w:rPr>
          <w:rFonts w:ascii="Arial" w:hAnsi="Arial" w:cs="Arial"/>
          <w:sz w:val="22"/>
          <w:szCs w:val="22"/>
          <w:lang w:val="es-ES"/>
        </w:rPr>
        <w:t xml:space="preserve">, publicada en el Boletín Oficial No.- </w:t>
      </w:r>
      <w:r>
        <w:rPr>
          <w:rFonts w:ascii="Arial" w:hAnsi="Arial" w:cs="Arial"/>
          <w:sz w:val="22"/>
          <w:szCs w:val="22"/>
          <w:lang w:val="es-ES"/>
        </w:rPr>
        <w:t>25</w:t>
      </w:r>
      <w:r w:rsidRPr="00156F3C">
        <w:rPr>
          <w:rFonts w:ascii="Arial" w:hAnsi="Arial" w:cs="Arial"/>
          <w:sz w:val="22"/>
          <w:szCs w:val="22"/>
          <w:lang w:val="es-ES"/>
        </w:rPr>
        <w:t xml:space="preserve"> de fecha </w:t>
      </w:r>
      <w:r>
        <w:rPr>
          <w:rFonts w:ascii="Arial" w:hAnsi="Arial" w:cs="Arial"/>
          <w:sz w:val="22"/>
          <w:szCs w:val="22"/>
          <w:lang w:val="es-ES"/>
        </w:rPr>
        <w:t xml:space="preserve">31 </w:t>
      </w:r>
      <w:r w:rsidRPr="00156F3C">
        <w:rPr>
          <w:rFonts w:ascii="Arial" w:hAnsi="Arial" w:cs="Arial"/>
          <w:sz w:val="22"/>
          <w:szCs w:val="22"/>
          <w:lang w:val="es-ES"/>
        </w:rPr>
        <w:t xml:space="preserve">de </w:t>
      </w:r>
      <w:r>
        <w:rPr>
          <w:rFonts w:ascii="Arial" w:hAnsi="Arial" w:cs="Arial"/>
          <w:sz w:val="22"/>
          <w:szCs w:val="22"/>
          <w:lang w:val="es-ES"/>
        </w:rPr>
        <w:t>julio</w:t>
      </w:r>
      <w:r w:rsidRPr="00156F3C">
        <w:rPr>
          <w:rFonts w:ascii="Arial" w:hAnsi="Arial" w:cs="Arial"/>
          <w:sz w:val="22"/>
          <w:szCs w:val="22"/>
          <w:lang w:val="es-ES"/>
        </w:rPr>
        <w:t xml:space="preserve"> de </w:t>
      </w:r>
      <w:r>
        <w:rPr>
          <w:rFonts w:ascii="Arial" w:hAnsi="Arial" w:cs="Arial"/>
          <w:sz w:val="22"/>
          <w:szCs w:val="22"/>
          <w:lang w:val="es-ES"/>
        </w:rPr>
        <w:t>2000.</w:t>
      </w:r>
    </w:p>
    <w:p w:rsidR="00AB4306" w:rsidRDefault="00AB4306" w:rsidP="00755BE4">
      <w:pPr>
        <w:pStyle w:val="Ttulo1"/>
        <w:tabs>
          <w:tab w:val="clear" w:pos="-720"/>
          <w:tab w:val="left" w:pos="0"/>
        </w:tabs>
        <w:rPr>
          <w:sz w:val="20"/>
          <w:szCs w:val="20"/>
        </w:rPr>
      </w:pPr>
      <w:r>
        <w:rPr>
          <w:sz w:val="20"/>
          <w:szCs w:val="20"/>
        </w:rPr>
        <w:t xml:space="preserve">TRANSITORIOS DECRETO </w:t>
      </w:r>
      <w:r w:rsidR="007D7178">
        <w:rPr>
          <w:sz w:val="20"/>
          <w:szCs w:val="20"/>
        </w:rPr>
        <w:t xml:space="preserve">No. </w:t>
      </w:r>
      <w:r>
        <w:rPr>
          <w:sz w:val="20"/>
          <w:szCs w:val="20"/>
        </w:rPr>
        <w:t>1289</w:t>
      </w:r>
    </w:p>
    <w:p w:rsidR="00AB4306" w:rsidRDefault="00AB4306" w:rsidP="00755BE4">
      <w:pPr>
        <w:tabs>
          <w:tab w:val="left" w:pos="0"/>
        </w:tabs>
        <w:suppressAutoHyphens/>
        <w:jc w:val="center"/>
        <w:rPr>
          <w:rFonts w:ascii="Arial" w:hAnsi="Arial" w:cs="Arial"/>
          <w:b/>
          <w:bCs/>
          <w:spacing w:val="-3"/>
          <w:sz w:val="20"/>
          <w:szCs w:val="20"/>
        </w:rPr>
      </w:pPr>
    </w:p>
    <w:p w:rsidR="00AB4306" w:rsidRDefault="001A072E"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ARTÍCULO</w:t>
      </w:r>
      <w:r w:rsidR="00AB4306">
        <w:rPr>
          <w:rFonts w:ascii="Arial" w:hAnsi="Arial" w:cs="Arial"/>
          <w:b/>
          <w:bCs/>
          <w:spacing w:val="-3"/>
          <w:sz w:val="20"/>
          <w:szCs w:val="20"/>
        </w:rPr>
        <w:t xml:space="preserve"> PRIMERO</w:t>
      </w:r>
      <w:r w:rsidR="004C5F49">
        <w:rPr>
          <w:rFonts w:ascii="Arial" w:hAnsi="Arial" w:cs="Arial"/>
          <w:b/>
          <w:bCs/>
          <w:spacing w:val="-3"/>
          <w:sz w:val="20"/>
          <w:szCs w:val="20"/>
        </w:rPr>
        <w:t>:</w:t>
      </w:r>
      <w:r w:rsidR="00AB4306">
        <w:rPr>
          <w:rFonts w:ascii="Arial" w:hAnsi="Arial" w:cs="Arial"/>
          <w:spacing w:val="-3"/>
          <w:sz w:val="20"/>
          <w:szCs w:val="20"/>
        </w:rPr>
        <w:t xml:space="preserve"> El presente </w:t>
      </w:r>
      <w:r w:rsidR="004C5F49">
        <w:rPr>
          <w:rFonts w:ascii="Arial" w:hAnsi="Arial" w:cs="Arial"/>
          <w:spacing w:val="-3"/>
          <w:sz w:val="20"/>
          <w:szCs w:val="20"/>
        </w:rPr>
        <w:t>D</w:t>
      </w:r>
      <w:r w:rsidR="00AB4306">
        <w:rPr>
          <w:rFonts w:ascii="Arial" w:hAnsi="Arial" w:cs="Arial"/>
          <w:spacing w:val="-3"/>
          <w:sz w:val="20"/>
          <w:szCs w:val="20"/>
        </w:rPr>
        <w:t>ecreto entrará en vigor a partir del día primero de Enero del año 2001, previa publicación en el Boletín Oficial del Gobierno del Estado de Baja California Sur.</w:t>
      </w:r>
    </w:p>
    <w:p w:rsidR="00074892" w:rsidRPr="00336827" w:rsidRDefault="00074892" w:rsidP="00755BE4">
      <w:pPr>
        <w:tabs>
          <w:tab w:val="left" w:pos="0"/>
        </w:tabs>
        <w:suppressAutoHyphens/>
        <w:jc w:val="both"/>
        <w:rPr>
          <w:rFonts w:ascii="Arial" w:hAnsi="Arial" w:cs="Arial"/>
          <w:b/>
          <w:bCs/>
          <w:spacing w:val="-3"/>
          <w:sz w:val="20"/>
          <w:szCs w:val="20"/>
        </w:rPr>
      </w:pPr>
    </w:p>
    <w:p w:rsidR="00AB4306" w:rsidRDefault="004C5F49" w:rsidP="00755BE4">
      <w:pPr>
        <w:tabs>
          <w:tab w:val="left" w:pos="0"/>
        </w:tabs>
        <w:suppressAutoHyphens/>
        <w:jc w:val="both"/>
        <w:rPr>
          <w:rFonts w:ascii="Arial" w:hAnsi="Arial" w:cs="Arial"/>
          <w:spacing w:val="-3"/>
          <w:sz w:val="20"/>
          <w:szCs w:val="20"/>
        </w:rPr>
      </w:pPr>
      <w:r>
        <w:rPr>
          <w:rFonts w:ascii="Arial" w:hAnsi="Arial" w:cs="Arial"/>
          <w:b/>
          <w:bCs/>
          <w:spacing w:val="-3"/>
          <w:sz w:val="20"/>
          <w:szCs w:val="20"/>
        </w:rPr>
        <w:t>ARTICULO SEGUNDO:</w:t>
      </w:r>
      <w:r w:rsidR="00AB4306">
        <w:rPr>
          <w:rFonts w:ascii="Arial" w:hAnsi="Arial" w:cs="Arial"/>
          <w:b/>
          <w:bCs/>
          <w:spacing w:val="-3"/>
          <w:sz w:val="20"/>
          <w:szCs w:val="20"/>
        </w:rPr>
        <w:t xml:space="preserve"> </w:t>
      </w:r>
      <w:r w:rsidR="00AB4306">
        <w:rPr>
          <w:rFonts w:ascii="Arial" w:hAnsi="Arial" w:cs="Arial"/>
          <w:spacing w:val="-3"/>
          <w:sz w:val="20"/>
          <w:szCs w:val="20"/>
        </w:rPr>
        <w:t xml:space="preserve">Se concede al Congreso del Estado, un plazo de seis meses a partir de la entrada en vigencia del presente </w:t>
      </w:r>
      <w:r>
        <w:rPr>
          <w:rFonts w:ascii="Arial" w:hAnsi="Arial" w:cs="Arial"/>
          <w:spacing w:val="-3"/>
          <w:sz w:val="20"/>
          <w:szCs w:val="20"/>
        </w:rPr>
        <w:t>D</w:t>
      </w:r>
      <w:r w:rsidR="00AB4306">
        <w:rPr>
          <w:rFonts w:ascii="Arial" w:hAnsi="Arial" w:cs="Arial"/>
          <w:spacing w:val="-3"/>
          <w:sz w:val="20"/>
          <w:szCs w:val="20"/>
        </w:rPr>
        <w:t>ecreto para adecuar la legislación secundaria.</w:t>
      </w:r>
    </w:p>
    <w:p w:rsidR="00E323A3" w:rsidRPr="003A5EEF" w:rsidRDefault="00E323A3" w:rsidP="00570966">
      <w:pPr>
        <w:pStyle w:val="WW-Contenidodelmarco"/>
        <w:tabs>
          <w:tab w:val="left" w:pos="0"/>
        </w:tabs>
        <w:rPr>
          <w:rFonts w:ascii="Arial" w:hAnsi="Arial" w:cs="Arial"/>
          <w:spacing w:val="-3"/>
          <w:sz w:val="20"/>
          <w:szCs w:val="20"/>
          <w:lang w:eastAsia="es-ES"/>
        </w:rPr>
      </w:pPr>
    </w:p>
    <w:p w:rsidR="00AB4306" w:rsidRDefault="00AB4306" w:rsidP="00755BE4">
      <w:pPr>
        <w:pStyle w:val="Ttulo2"/>
        <w:tabs>
          <w:tab w:val="clear" w:pos="-720"/>
          <w:tab w:val="left" w:pos="0"/>
        </w:tabs>
        <w:rPr>
          <w:b w:val="0"/>
          <w:bCs w:val="0"/>
          <w:sz w:val="20"/>
          <w:szCs w:val="20"/>
        </w:rPr>
      </w:pPr>
      <w:r>
        <w:rPr>
          <w:sz w:val="20"/>
          <w:szCs w:val="20"/>
        </w:rPr>
        <w:t>ARTICULO TER</w:t>
      </w:r>
      <w:r w:rsidR="001C3A57">
        <w:rPr>
          <w:sz w:val="20"/>
          <w:szCs w:val="20"/>
        </w:rPr>
        <w:t>CERO</w:t>
      </w:r>
      <w:r w:rsidR="004C5F49">
        <w:rPr>
          <w:sz w:val="20"/>
          <w:szCs w:val="20"/>
        </w:rPr>
        <w:t>:</w:t>
      </w:r>
      <w:r>
        <w:rPr>
          <w:sz w:val="20"/>
          <w:szCs w:val="20"/>
        </w:rPr>
        <w:t xml:space="preserve"> </w:t>
      </w:r>
      <w:r>
        <w:rPr>
          <w:b w:val="0"/>
          <w:bCs w:val="0"/>
          <w:sz w:val="20"/>
          <w:szCs w:val="20"/>
        </w:rPr>
        <w:t xml:space="preserve">Se derogan todas las disposiciones que se opongan al presente </w:t>
      </w:r>
      <w:r w:rsidR="004C5F49">
        <w:rPr>
          <w:b w:val="0"/>
          <w:bCs w:val="0"/>
          <w:sz w:val="20"/>
          <w:szCs w:val="20"/>
        </w:rPr>
        <w:t>D</w:t>
      </w:r>
      <w:r>
        <w:rPr>
          <w:b w:val="0"/>
          <w:bCs w:val="0"/>
          <w:sz w:val="20"/>
          <w:szCs w:val="20"/>
        </w:rPr>
        <w:t>ecreto.</w:t>
      </w:r>
    </w:p>
    <w:p w:rsidR="00AB4306" w:rsidRPr="0071481D" w:rsidRDefault="00AB4306" w:rsidP="0071481D">
      <w:pPr>
        <w:pStyle w:val="Piedepgina"/>
        <w:widowControl/>
        <w:tabs>
          <w:tab w:val="clear" w:pos="4419"/>
          <w:tab w:val="clear" w:pos="8838"/>
          <w:tab w:val="left" w:pos="0"/>
        </w:tabs>
        <w:rPr>
          <w:rFonts w:ascii="Arial" w:hAnsi="Arial" w:cs="Arial"/>
          <w:lang w:val="es-ES"/>
        </w:rPr>
      </w:pPr>
    </w:p>
    <w:p w:rsidR="00AB4306" w:rsidRDefault="0076653A" w:rsidP="004D5772">
      <w:pPr>
        <w:pStyle w:val="Textoindependiente3"/>
        <w:tabs>
          <w:tab w:val="left" w:pos="0"/>
        </w:tabs>
        <w:jc w:val="both"/>
        <w:rPr>
          <w:sz w:val="20"/>
          <w:szCs w:val="20"/>
        </w:rPr>
      </w:pPr>
      <w:r>
        <w:rPr>
          <w:sz w:val="20"/>
          <w:szCs w:val="20"/>
        </w:rPr>
        <w:t xml:space="preserve">DADO EN EL </w:t>
      </w:r>
      <w:r w:rsidR="00AB4306">
        <w:rPr>
          <w:sz w:val="20"/>
          <w:szCs w:val="20"/>
        </w:rPr>
        <w:t>SAL</w:t>
      </w:r>
      <w:r w:rsidR="004C5F49">
        <w:rPr>
          <w:sz w:val="20"/>
          <w:szCs w:val="20"/>
        </w:rPr>
        <w:t>ÓN</w:t>
      </w:r>
      <w:r w:rsidR="00AB4306">
        <w:rPr>
          <w:sz w:val="20"/>
          <w:szCs w:val="20"/>
        </w:rPr>
        <w:t xml:space="preserve"> DE SES</w:t>
      </w:r>
      <w:r w:rsidR="001C3A57">
        <w:rPr>
          <w:sz w:val="20"/>
          <w:szCs w:val="20"/>
        </w:rPr>
        <w:t xml:space="preserve">IONES DEL PODER LEGISLATIVO.- </w:t>
      </w:r>
      <w:r w:rsidR="00F459C7" w:rsidRPr="00F459C7">
        <w:rPr>
          <w:spacing w:val="-3"/>
          <w:sz w:val="20"/>
          <w:szCs w:val="20"/>
        </w:rPr>
        <w:t>La Paz, B.C.S.,</w:t>
      </w:r>
      <w:r w:rsidR="00F459C7" w:rsidRPr="00F459C7">
        <w:rPr>
          <w:b w:val="0"/>
          <w:bCs w:val="0"/>
          <w:spacing w:val="-3"/>
          <w:sz w:val="20"/>
          <w:szCs w:val="20"/>
        </w:rPr>
        <w:t xml:space="preserve"> </w:t>
      </w:r>
      <w:r w:rsidR="001C3A57">
        <w:rPr>
          <w:sz w:val="20"/>
          <w:szCs w:val="20"/>
        </w:rPr>
        <w:t xml:space="preserve">a </w:t>
      </w:r>
      <w:r w:rsidR="004C5F49">
        <w:rPr>
          <w:sz w:val="20"/>
          <w:szCs w:val="20"/>
        </w:rPr>
        <w:t>14</w:t>
      </w:r>
      <w:r w:rsidR="001C3A57">
        <w:rPr>
          <w:sz w:val="20"/>
          <w:szCs w:val="20"/>
        </w:rPr>
        <w:t xml:space="preserve"> de Diciembre de</w:t>
      </w:r>
      <w:r w:rsidR="004C5F49">
        <w:rPr>
          <w:sz w:val="20"/>
          <w:szCs w:val="20"/>
        </w:rPr>
        <w:t xml:space="preserve"> 2000</w:t>
      </w:r>
      <w:r w:rsidR="00AB4306">
        <w:rPr>
          <w:sz w:val="20"/>
          <w:szCs w:val="20"/>
        </w:rPr>
        <w:t>.</w:t>
      </w:r>
      <w:r w:rsidR="004C5F49">
        <w:rPr>
          <w:sz w:val="20"/>
          <w:szCs w:val="20"/>
        </w:rPr>
        <w:t>-</w:t>
      </w:r>
      <w:r w:rsidR="001C3A57">
        <w:rPr>
          <w:sz w:val="20"/>
          <w:szCs w:val="20"/>
        </w:rPr>
        <w:t xml:space="preserve"> </w:t>
      </w:r>
      <w:r w:rsidR="001C3A57" w:rsidRPr="004D5772">
        <w:rPr>
          <w:b w:val="0"/>
          <w:bCs w:val="0"/>
          <w:sz w:val="20"/>
          <w:szCs w:val="20"/>
        </w:rPr>
        <w:t>Presidente.-</w:t>
      </w:r>
      <w:r w:rsidR="001C3A57">
        <w:rPr>
          <w:sz w:val="20"/>
          <w:szCs w:val="20"/>
        </w:rPr>
        <w:t xml:space="preserve"> Dip. Dominga Zumaya Alucano, </w:t>
      </w:r>
      <w:r w:rsidR="001C3A57" w:rsidRPr="004D5772">
        <w:rPr>
          <w:b w:val="0"/>
          <w:bCs w:val="0"/>
          <w:sz w:val="20"/>
          <w:szCs w:val="20"/>
        </w:rPr>
        <w:t>Secretario.-</w:t>
      </w:r>
      <w:r w:rsidR="001C3A57">
        <w:rPr>
          <w:sz w:val="20"/>
          <w:szCs w:val="20"/>
        </w:rPr>
        <w:t xml:space="preserve"> Dip. Pedro Enrique López.- </w:t>
      </w:r>
      <w:r w:rsidR="00570966">
        <w:rPr>
          <w:b w:val="0"/>
          <w:bCs w:val="0"/>
          <w:sz w:val="20"/>
          <w:szCs w:val="20"/>
        </w:rPr>
        <w:t>Ru</w:t>
      </w:r>
      <w:r w:rsidR="001C3A57" w:rsidRPr="00015EE4">
        <w:rPr>
          <w:b w:val="0"/>
          <w:bCs w:val="0"/>
          <w:sz w:val="20"/>
          <w:szCs w:val="20"/>
        </w:rPr>
        <w:t>bricas.</w:t>
      </w:r>
      <w:r w:rsidR="001C3A57">
        <w:rPr>
          <w:sz w:val="20"/>
          <w:szCs w:val="20"/>
        </w:rPr>
        <w:t xml:space="preserve"> </w:t>
      </w:r>
    </w:p>
    <w:p w:rsidR="00116D6B" w:rsidRPr="00CE72AB" w:rsidRDefault="00116D6B" w:rsidP="004D5772">
      <w:pPr>
        <w:pStyle w:val="Textoindependiente3"/>
        <w:tabs>
          <w:tab w:val="left" w:pos="0"/>
        </w:tabs>
        <w:jc w:val="both"/>
        <w:rPr>
          <w:sz w:val="18"/>
          <w:szCs w:val="18"/>
        </w:rPr>
      </w:pPr>
    </w:p>
    <w:p w:rsidR="00116D6B" w:rsidRPr="00D8477C" w:rsidRDefault="00116D6B" w:rsidP="004D5772">
      <w:pPr>
        <w:pStyle w:val="Textoindependiente3"/>
        <w:tabs>
          <w:tab w:val="left" w:pos="0"/>
        </w:tabs>
        <w:jc w:val="both"/>
        <w:rPr>
          <w:sz w:val="16"/>
          <w:szCs w:val="16"/>
        </w:rPr>
      </w:pPr>
    </w:p>
    <w:p w:rsidR="00AB4306" w:rsidRDefault="00AB4306" w:rsidP="00755BE4">
      <w:pPr>
        <w:tabs>
          <w:tab w:val="left" w:pos="0"/>
        </w:tabs>
        <w:jc w:val="center"/>
        <w:rPr>
          <w:rFonts w:ascii="Arial" w:hAnsi="Arial" w:cs="Arial"/>
          <w:b/>
          <w:bCs/>
          <w:sz w:val="20"/>
          <w:szCs w:val="20"/>
        </w:rPr>
      </w:pPr>
      <w:r>
        <w:rPr>
          <w:rFonts w:ascii="Arial" w:hAnsi="Arial" w:cs="Arial"/>
          <w:b/>
          <w:bCs/>
          <w:sz w:val="20"/>
          <w:szCs w:val="20"/>
        </w:rPr>
        <w:t xml:space="preserve">TRANSITORIOS </w:t>
      </w:r>
      <w:r w:rsidR="001C3A57">
        <w:rPr>
          <w:rFonts w:ascii="Arial" w:hAnsi="Arial" w:cs="Arial"/>
          <w:b/>
          <w:bCs/>
          <w:sz w:val="20"/>
          <w:szCs w:val="20"/>
        </w:rPr>
        <w:t xml:space="preserve">DECRETO No. </w:t>
      </w:r>
      <w:r>
        <w:rPr>
          <w:rFonts w:ascii="Arial" w:hAnsi="Arial" w:cs="Arial"/>
          <w:b/>
          <w:bCs/>
          <w:sz w:val="20"/>
          <w:szCs w:val="20"/>
        </w:rPr>
        <w:t>1329</w:t>
      </w:r>
    </w:p>
    <w:p w:rsidR="00AB4306" w:rsidRDefault="00AB4306" w:rsidP="00755BE4">
      <w:pPr>
        <w:tabs>
          <w:tab w:val="left" w:pos="0"/>
        </w:tabs>
        <w:rPr>
          <w:rFonts w:ascii="Arial" w:hAnsi="Arial" w:cs="Arial"/>
          <w:b/>
          <w:bCs/>
          <w:sz w:val="20"/>
          <w:szCs w:val="20"/>
        </w:rPr>
      </w:pPr>
    </w:p>
    <w:p w:rsidR="00AB4306" w:rsidRDefault="001C3A57" w:rsidP="00755BE4">
      <w:pPr>
        <w:tabs>
          <w:tab w:val="left" w:pos="0"/>
        </w:tabs>
        <w:jc w:val="both"/>
        <w:rPr>
          <w:rFonts w:ascii="Arial" w:hAnsi="Arial" w:cs="Arial"/>
          <w:sz w:val="20"/>
          <w:szCs w:val="20"/>
        </w:rPr>
      </w:pPr>
      <w:r>
        <w:rPr>
          <w:rFonts w:ascii="Arial" w:hAnsi="Arial" w:cs="Arial"/>
          <w:b/>
          <w:bCs/>
          <w:sz w:val="20"/>
          <w:szCs w:val="20"/>
        </w:rPr>
        <w:t>PRIMERO</w:t>
      </w:r>
      <w:r w:rsidR="00360C19">
        <w:rPr>
          <w:rFonts w:ascii="Arial" w:hAnsi="Arial" w:cs="Arial"/>
          <w:b/>
          <w:bCs/>
          <w:sz w:val="20"/>
          <w:szCs w:val="20"/>
        </w:rPr>
        <w:t>.-</w:t>
      </w:r>
      <w:r w:rsidR="00AB4306">
        <w:rPr>
          <w:rFonts w:ascii="Arial" w:hAnsi="Arial" w:cs="Arial"/>
          <w:b/>
          <w:bCs/>
          <w:sz w:val="20"/>
          <w:szCs w:val="20"/>
        </w:rPr>
        <w:t xml:space="preserve"> </w:t>
      </w:r>
      <w:r w:rsidR="00AB4306">
        <w:rPr>
          <w:rFonts w:ascii="Arial" w:hAnsi="Arial" w:cs="Arial"/>
          <w:sz w:val="20"/>
          <w:szCs w:val="20"/>
        </w:rPr>
        <w:t xml:space="preserve">El Congreso del Estado expedirá las normas que establezcan los procedimientos mediante los cuales se resolverán los conflictos que se susciten entre los Ayuntamientos y entre éstos con el Poder Ejecutivo del Estado, dentro de los 90 días posteriores a la publicación de este </w:t>
      </w:r>
      <w:r w:rsidR="00360C19">
        <w:rPr>
          <w:rFonts w:ascii="Arial" w:hAnsi="Arial" w:cs="Arial"/>
          <w:sz w:val="20"/>
          <w:szCs w:val="20"/>
        </w:rPr>
        <w:t>D</w:t>
      </w:r>
      <w:r w:rsidR="00AB4306">
        <w:rPr>
          <w:rFonts w:ascii="Arial" w:hAnsi="Arial" w:cs="Arial"/>
          <w:sz w:val="20"/>
          <w:szCs w:val="20"/>
        </w:rPr>
        <w:t>ecreto en el Boletín Oficial del Gobierno del</w:t>
      </w:r>
      <w:r w:rsidR="001A072E">
        <w:rPr>
          <w:rFonts w:ascii="Arial" w:hAnsi="Arial" w:cs="Arial"/>
          <w:sz w:val="20"/>
          <w:szCs w:val="20"/>
        </w:rPr>
        <w:t xml:space="preserve"> Estado de Baja California Sur.</w:t>
      </w:r>
    </w:p>
    <w:p w:rsidR="00AB4306" w:rsidRDefault="00AB4306" w:rsidP="00755BE4">
      <w:pPr>
        <w:tabs>
          <w:tab w:val="left" w:pos="0"/>
        </w:tabs>
        <w:rPr>
          <w:rFonts w:ascii="Arial" w:hAnsi="Arial" w:cs="Arial"/>
          <w:sz w:val="20"/>
          <w:szCs w:val="20"/>
        </w:rPr>
      </w:pPr>
    </w:p>
    <w:p w:rsidR="00AB4306" w:rsidRDefault="00AB4306" w:rsidP="00755BE4">
      <w:pPr>
        <w:tabs>
          <w:tab w:val="left" w:pos="0"/>
        </w:tabs>
        <w:jc w:val="both"/>
        <w:rPr>
          <w:rFonts w:ascii="Arial" w:hAnsi="Arial" w:cs="Arial"/>
          <w:sz w:val="20"/>
          <w:szCs w:val="20"/>
        </w:rPr>
      </w:pPr>
      <w:r>
        <w:rPr>
          <w:rFonts w:ascii="Arial" w:hAnsi="Arial" w:cs="Arial"/>
          <w:b/>
          <w:bCs/>
          <w:sz w:val="20"/>
          <w:szCs w:val="20"/>
        </w:rPr>
        <w:t>SEGUNDO</w:t>
      </w:r>
      <w:r w:rsidR="00360C19">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El presente Decreto entrará en vigor el día de su publicación en el Bo</w:t>
      </w:r>
      <w:r w:rsidR="00360C19">
        <w:rPr>
          <w:rFonts w:ascii="Arial" w:hAnsi="Arial" w:cs="Arial"/>
          <w:sz w:val="20"/>
          <w:szCs w:val="20"/>
        </w:rPr>
        <w:t>letín Oficial del Gobierno del E</w:t>
      </w:r>
      <w:r>
        <w:rPr>
          <w:rFonts w:ascii="Arial" w:hAnsi="Arial" w:cs="Arial"/>
          <w:sz w:val="20"/>
          <w:szCs w:val="20"/>
        </w:rPr>
        <w:t>stado de Baja California Sur.</w:t>
      </w:r>
    </w:p>
    <w:p w:rsidR="00506950" w:rsidRPr="004B5354" w:rsidRDefault="00506950" w:rsidP="00755BE4">
      <w:pPr>
        <w:pStyle w:val="Textoindependiente3"/>
        <w:tabs>
          <w:tab w:val="left" w:pos="0"/>
        </w:tabs>
        <w:jc w:val="both"/>
      </w:pPr>
    </w:p>
    <w:p w:rsidR="00AB4306" w:rsidRPr="00E65BD6" w:rsidRDefault="00AB4306" w:rsidP="00755BE4">
      <w:pPr>
        <w:pStyle w:val="Textoindependiente3"/>
        <w:tabs>
          <w:tab w:val="left" w:pos="0"/>
        </w:tabs>
        <w:jc w:val="both"/>
        <w:rPr>
          <w:b w:val="0"/>
          <w:bCs w:val="0"/>
          <w:sz w:val="20"/>
          <w:szCs w:val="20"/>
        </w:rPr>
      </w:pPr>
      <w:r>
        <w:rPr>
          <w:sz w:val="20"/>
          <w:szCs w:val="20"/>
        </w:rPr>
        <w:t xml:space="preserve">DADO EN LA SALA DE SESIONES DEL PODER LEGISLATIVO; </w:t>
      </w:r>
      <w:r w:rsidR="00F459C7" w:rsidRPr="00F459C7">
        <w:rPr>
          <w:spacing w:val="-3"/>
          <w:sz w:val="20"/>
          <w:szCs w:val="20"/>
        </w:rPr>
        <w:t>La Paz, B.C.S.,</w:t>
      </w:r>
      <w:r>
        <w:rPr>
          <w:sz w:val="20"/>
          <w:szCs w:val="20"/>
        </w:rPr>
        <w:t xml:space="preserve"> a </w:t>
      </w:r>
      <w:r w:rsidR="002B7C9E">
        <w:rPr>
          <w:sz w:val="20"/>
          <w:szCs w:val="20"/>
        </w:rPr>
        <w:t>18</w:t>
      </w:r>
      <w:r>
        <w:rPr>
          <w:sz w:val="20"/>
          <w:szCs w:val="20"/>
        </w:rPr>
        <w:t xml:space="preserve"> de octubre </w:t>
      </w:r>
      <w:r w:rsidR="002B7C9E">
        <w:rPr>
          <w:sz w:val="20"/>
          <w:szCs w:val="20"/>
        </w:rPr>
        <w:t>de 2001</w:t>
      </w:r>
      <w:r>
        <w:rPr>
          <w:sz w:val="20"/>
          <w:szCs w:val="20"/>
        </w:rPr>
        <w:t>.</w:t>
      </w:r>
      <w:r w:rsidR="002B7C9E">
        <w:rPr>
          <w:sz w:val="20"/>
          <w:szCs w:val="20"/>
        </w:rPr>
        <w:t>-</w:t>
      </w:r>
      <w:r w:rsidR="001C3A57">
        <w:rPr>
          <w:sz w:val="20"/>
          <w:szCs w:val="20"/>
        </w:rPr>
        <w:t xml:space="preserve"> </w:t>
      </w:r>
      <w:r w:rsidR="00B1655E" w:rsidRPr="004D5772">
        <w:rPr>
          <w:b w:val="0"/>
          <w:bCs w:val="0"/>
          <w:sz w:val="20"/>
          <w:szCs w:val="20"/>
        </w:rPr>
        <w:t>Presidente.-</w:t>
      </w:r>
      <w:r w:rsidR="00B1655E">
        <w:rPr>
          <w:sz w:val="20"/>
          <w:szCs w:val="20"/>
        </w:rPr>
        <w:t xml:space="preserve"> Dip. Álvaro Gerardo Higuera, </w:t>
      </w:r>
      <w:r w:rsidR="00B1655E" w:rsidRPr="004D5772">
        <w:rPr>
          <w:b w:val="0"/>
          <w:bCs w:val="0"/>
          <w:sz w:val="20"/>
          <w:szCs w:val="20"/>
        </w:rPr>
        <w:t>Secretario.-</w:t>
      </w:r>
      <w:r w:rsidR="00B1655E">
        <w:rPr>
          <w:sz w:val="20"/>
          <w:szCs w:val="20"/>
        </w:rPr>
        <w:t xml:space="preserve"> Dip. Dominga Zumaya Alucano.- </w:t>
      </w:r>
      <w:r w:rsidR="00570966">
        <w:rPr>
          <w:b w:val="0"/>
          <w:bCs w:val="0"/>
          <w:sz w:val="20"/>
          <w:szCs w:val="20"/>
        </w:rPr>
        <w:t>Ru</w:t>
      </w:r>
      <w:r w:rsidR="00B1655E" w:rsidRPr="00E65BD6">
        <w:rPr>
          <w:b w:val="0"/>
          <w:bCs w:val="0"/>
          <w:sz w:val="20"/>
          <w:szCs w:val="20"/>
        </w:rPr>
        <w:t>bricas.</w:t>
      </w:r>
    </w:p>
    <w:p w:rsidR="00AB4306" w:rsidRPr="003A5EEF" w:rsidRDefault="00AB4306" w:rsidP="00755BE4">
      <w:pPr>
        <w:tabs>
          <w:tab w:val="left" w:pos="0"/>
        </w:tabs>
        <w:rPr>
          <w:rFonts w:ascii="Arial" w:hAnsi="Arial" w:cs="Arial"/>
          <w:b/>
          <w:bCs/>
          <w:sz w:val="18"/>
          <w:szCs w:val="18"/>
        </w:rPr>
      </w:pPr>
    </w:p>
    <w:p w:rsidR="00B1655E" w:rsidRPr="00C52716" w:rsidRDefault="00B1655E" w:rsidP="00755BE4">
      <w:pPr>
        <w:tabs>
          <w:tab w:val="left" w:pos="0"/>
        </w:tabs>
        <w:rPr>
          <w:rFonts w:ascii="Arial" w:hAnsi="Arial" w:cs="Arial"/>
          <w:b/>
          <w:bCs/>
          <w:sz w:val="16"/>
          <w:szCs w:val="16"/>
        </w:rPr>
      </w:pPr>
    </w:p>
    <w:p w:rsidR="00AB4306" w:rsidRDefault="007D7178" w:rsidP="00755BE4">
      <w:pPr>
        <w:tabs>
          <w:tab w:val="left" w:pos="0"/>
        </w:tabs>
        <w:jc w:val="center"/>
        <w:rPr>
          <w:rFonts w:ascii="Arial" w:hAnsi="Arial" w:cs="Arial"/>
          <w:b/>
          <w:bCs/>
          <w:sz w:val="20"/>
          <w:szCs w:val="20"/>
        </w:rPr>
      </w:pPr>
      <w:r>
        <w:rPr>
          <w:rFonts w:ascii="Arial" w:hAnsi="Arial" w:cs="Arial"/>
          <w:b/>
          <w:bCs/>
          <w:sz w:val="20"/>
          <w:szCs w:val="20"/>
        </w:rPr>
        <w:t>TRANSITORIOS DECRETO No. 1332</w:t>
      </w:r>
    </w:p>
    <w:p w:rsidR="00AB4306" w:rsidRDefault="00AB4306" w:rsidP="00755BE4">
      <w:pPr>
        <w:tabs>
          <w:tab w:val="left" w:pos="0"/>
        </w:tabs>
        <w:jc w:val="center"/>
        <w:rPr>
          <w:rFonts w:ascii="Arial" w:hAnsi="Arial" w:cs="Arial"/>
          <w:b/>
          <w:bCs/>
          <w:sz w:val="20"/>
          <w:szCs w:val="20"/>
        </w:rPr>
      </w:pPr>
    </w:p>
    <w:p w:rsidR="00AB4306" w:rsidRPr="00B1655E" w:rsidRDefault="00B1655E" w:rsidP="00755BE4">
      <w:pPr>
        <w:pStyle w:val="Textoindependiente"/>
        <w:tabs>
          <w:tab w:val="clear" w:pos="-720"/>
          <w:tab w:val="left" w:pos="0"/>
        </w:tabs>
        <w:suppressAutoHyphens w:val="0"/>
        <w:rPr>
          <w:b w:val="0"/>
          <w:bCs w:val="0"/>
          <w:spacing w:val="0"/>
          <w:sz w:val="20"/>
          <w:szCs w:val="20"/>
        </w:rPr>
      </w:pPr>
      <w:r>
        <w:rPr>
          <w:spacing w:val="0"/>
          <w:sz w:val="20"/>
          <w:szCs w:val="20"/>
        </w:rPr>
        <w:t xml:space="preserve">ARTÍCULO </w:t>
      </w:r>
      <w:r w:rsidR="00AB4306">
        <w:rPr>
          <w:spacing w:val="0"/>
          <w:sz w:val="20"/>
          <w:szCs w:val="20"/>
        </w:rPr>
        <w:t xml:space="preserve">PRIMERO.- </w:t>
      </w:r>
      <w:r w:rsidR="00AB4306" w:rsidRPr="00B1655E">
        <w:rPr>
          <w:b w:val="0"/>
          <w:bCs w:val="0"/>
          <w:spacing w:val="0"/>
          <w:sz w:val="20"/>
          <w:szCs w:val="20"/>
        </w:rPr>
        <w:t>El presente Decreto entrará en vigor al día siguiente de su publicación en el Boletín Oficial del Gobierno del Estado de Baja California Sur.</w:t>
      </w:r>
    </w:p>
    <w:p w:rsidR="00AB4306" w:rsidRDefault="00AB4306" w:rsidP="00755BE4">
      <w:pPr>
        <w:tabs>
          <w:tab w:val="left" w:pos="0"/>
        </w:tabs>
        <w:jc w:val="both"/>
        <w:rPr>
          <w:rFonts w:ascii="Arial" w:hAnsi="Arial" w:cs="Arial"/>
          <w:b/>
          <w:bCs/>
          <w:sz w:val="20"/>
          <w:szCs w:val="20"/>
        </w:rPr>
      </w:pPr>
    </w:p>
    <w:p w:rsidR="00AB4306" w:rsidRPr="00B1655E" w:rsidRDefault="00AB4306" w:rsidP="00755BE4">
      <w:pPr>
        <w:tabs>
          <w:tab w:val="left" w:pos="0"/>
        </w:tabs>
        <w:jc w:val="both"/>
        <w:rPr>
          <w:rFonts w:ascii="Arial" w:hAnsi="Arial" w:cs="Arial"/>
          <w:sz w:val="20"/>
          <w:szCs w:val="20"/>
        </w:rPr>
      </w:pPr>
      <w:r>
        <w:rPr>
          <w:rFonts w:ascii="Arial" w:hAnsi="Arial" w:cs="Arial"/>
          <w:b/>
          <w:bCs/>
          <w:sz w:val="20"/>
          <w:szCs w:val="20"/>
        </w:rPr>
        <w:t xml:space="preserve">ARTICULO SEGUNDO.- </w:t>
      </w:r>
      <w:r w:rsidRPr="00B1655E">
        <w:rPr>
          <w:rFonts w:ascii="Arial" w:hAnsi="Arial" w:cs="Arial"/>
          <w:sz w:val="20"/>
          <w:szCs w:val="20"/>
        </w:rPr>
        <w:t>En tanto se expidan las disposiciones legales</w:t>
      </w:r>
      <w:r w:rsidR="00F505B5">
        <w:rPr>
          <w:rFonts w:ascii="Arial" w:hAnsi="Arial" w:cs="Arial"/>
          <w:sz w:val="20"/>
          <w:szCs w:val="20"/>
        </w:rPr>
        <w:t>, reglamentarias y acuerdo</w:t>
      </w:r>
      <w:r w:rsidRPr="00B1655E">
        <w:rPr>
          <w:rFonts w:ascii="Arial" w:hAnsi="Arial" w:cs="Arial"/>
          <w:sz w:val="20"/>
          <w:szCs w:val="20"/>
        </w:rPr>
        <w:t xml:space="preserve"> generales a que se refieren</w:t>
      </w:r>
      <w:r w:rsidR="00924755">
        <w:rPr>
          <w:rFonts w:ascii="Arial" w:hAnsi="Arial" w:cs="Arial"/>
          <w:sz w:val="20"/>
          <w:szCs w:val="20"/>
        </w:rPr>
        <w:t xml:space="preserve"> </w:t>
      </w:r>
      <w:r w:rsidRPr="00B1655E">
        <w:rPr>
          <w:rFonts w:ascii="Arial" w:hAnsi="Arial" w:cs="Arial"/>
          <w:sz w:val="20"/>
          <w:szCs w:val="20"/>
        </w:rPr>
        <w:t>los preceptos Constitucionales que se reforman por el presente Decreto, seguirán aplicándose las vigentes al entrar en vigor las reformas, en lo que no se opongan a éstas.</w:t>
      </w:r>
    </w:p>
    <w:p w:rsidR="00AB4306" w:rsidRPr="00570966" w:rsidRDefault="00AB4306" w:rsidP="00755BE4">
      <w:pPr>
        <w:tabs>
          <w:tab w:val="left" w:pos="0"/>
        </w:tabs>
        <w:jc w:val="both"/>
        <w:rPr>
          <w:rFonts w:ascii="Arial" w:hAnsi="Arial" w:cs="Arial"/>
          <w:b/>
          <w:bCs/>
        </w:rPr>
      </w:pPr>
    </w:p>
    <w:p w:rsidR="00B1655E" w:rsidRPr="00E65BD6" w:rsidRDefault="0076653A" w:rsidP="00755BE4">
      <w:pPr>
        <w:pStyle w:val="Textoindependiente3"/>
        <w:tabs>
          <w:tab w:val="left" w:pos="0"/>
        </w:tabs>
        <w:jc w:val="both"/>
        <w:rPr>
          <w:b w:val="0"/>
          <w:bCs w:val="0"/>
          <w:sz w:val="20"/>
          <w:szCs w:val="20"/>
        </w:rPr>
      </w:pPr>
      <w:r>
        <w:rPr>
          <w:sz w:val="20"/>
          <w:szCs w:val="20"/>
        </w:rPr>
        <w:t xml:space="preserve">DADO EN LA </w:t>
      </w:r>
      <w:r w:rsidR="00AB4306" w:rsidRPr="00B1655E">
        <w:rPr>
          <w:sz w:val="20"/>
          <w:szCs w:val="20"/>
        </w:rPr>
        <w:t xml:space="preserve">SALA DE SESIONES DEL </w:t>
      </w:r>
      <w:r w:rsidR="00B1655E" w:rsidRPr="00B1655E">
        <w:rPr>
          <w:sz w:val="20"/>
          <w:szCs w:val="20"/>
        </w:rPr>
        <w:t xml:space="preserve">PODER LEGISLATIVO DEL ESTADO, </w:t>
      </w:r>
      <w:r w:rsidR="00F459C7" w:rsidRPr="00F459C7">
        <w:rPr>
          <w:spacing w:val="-3"/>
          <w:sz w:val="20"/>
          <w:szCs w:val="20"/>
        </w:rPr>
        <w:t>La Paz, B.C.S.,</w:t>
      </w:r>
      <w:r w:rsidR="00AB4306" w:rsidRPr="00B1655E">
        <w:rPr>
          <w:sz w:val="20"/>
          <w:szCs w:val="20"/>
        </w:rPr>
        <w:t xml:space="preserve"> </w:t>
      </w:r>
      <w:r w:rsidR="00F505B5">
        <w:rPr>
          <w:sz w:val="20"/>
          <w:szCs w:val="20"/>
        </w:rPr>
        <w:t>a 01 de noviembre de 2001</w:t>
      </w:r>
      <w:r w:rsidR="00AB4306" w:rsidRPr="00B1655E">
        <w:rPr>
          <w:sz w:val="20"/>
          <w:szCs w:val="20"/>
        </w:rPr>
        <w:t>.</w:t>
      </w:r>
      <w:r w:rsidR="00F505B5">
        <w:rPr>
          <w:sz w:val="20"/>
          <w:szCs w:val="20"/>
        </w:rPr>
        <w:t>-</w:t>
      </w:r>
      <w:r w:rsidR="00B1655E">
        <w:rPr>
          <w:b w:val="0"/>
          <w:bCs w:val="0"/>
          <w:sz w:val="20"/>
          <w:szCs w:val="20"/>
        </w:rPr>
        <w:t xml:space="preserve"> </w:t>
      </w:r>
      <w:r w:rsidR="00B1655E" w:rsidRPr="004D5772">
        <w:rPr>
          <w:b w:val="0"/>
          <w:bCs w:val="0"/>
          <w:sz w:val="20"/>
          <w:szCs w:val="20"/>
        </w:rPr>
        <w:t>Presidente.-</w:t>
      </w:r>
      <w:r w:rsidR="00B1655E">
        <w:rPr>
          <w:sz w:val="20"/>
          <w:szCs w:val="20"/>
        </w:rPr>
        <w:t xml:space="preserve"> Dip. Álvaro Gerardo Higuera, </w:t>
      </w:r>
      <w:r w:rsidR="00B1655E" w:rsidRPr="004D5772">
        <w:rPr>
          <w:b w:val="0"/>
          <w:bCs w:val="0"/>
          <w:sz w:val="20"/>
          <w:szCs w:val="20"/>
        </w:rPr>
        <w:t>Secretario.-</w:t>
      </w:r>
      <w:r w:rsidR="00B1655E">
        <w:rPr>
          <w:sz w:val="20"/>
          <w:szCs w:val="20"/>
        </w:rPr>
        <w:t xml:space="preserve"> Dip. Dominga Zumaya Alucano.- </w:t>
      </w:r>
      <w:r w:rsidR="00570966">
        <w:rPr>
          <w:b w:val="0"/>
          <w:bCs w:val="0"/>
          <w:sz w:val="20"/>
          <w:szCs w:val="20"/>
        </w:rPr>
        <w:t>Ru</w:t>
      </w:r>
      <w:r w:rsidR="00B1655E" w:rsidRPr="00E65BD6">
        <w:rPr>
          <w:b w:val="0"/>
          <w:bCs w:val="0"/>
          <w:sz w:val="20"/>
          <w:szCs w:val="20"/>
        </w:rPr>
        <w:t>bricas.</w:t>
      </w:r>
    </w:p>
    <w:p w:rsidR="00AB4306" w:rsidRPr="003A5EEF" w:rsidRDefault="00AB4306" w:rsidP="00755BE4">
      <w:pPr>
        <w:tabs>
          <w:tab w:val="left" w:pos="0"/>
        </w:tabs>
        <w:jc w:val="both"/>
        <w:rPr>
          <w:rFonts w:ascii="Arial" w:hAnsi="Arial" w:cs="Arial"/>
          <w:b/>
          <w:bCs/>
          <w:sz w:val="16"/>
          <w:szCs w:val="16"/>
        </w:rPr>
      </w:pPr>
    </w:p>
    <w:p w:rsidR="00074892" w:rsidRPr="0071481D" w:rsidRDefault="00074892" w:rsidP="00755BE4">
      <w:pPr>
        <w:tabs>
          <w:tab w:val="left" w:pos="0"/>
        </w:tabs>
        <w:jc w:val="both"/>
        <w:rPr>
          <w:rFonts w:ascii="Arial" w:hAnsi="Arial" w:cs="Arial"/>
          <w:b/>
          <w:bCs/>
          <w:sz w:val="18"/>
          <w:szCs w:val="18"/>
        </w:rPr>
      </w:pPr>
    </w:p>
    <w:p w:rsidR="00AB4306" w:rsidRDefault="00AB4306" w:rsidP="00755BE4">
      <w:pPr>
        <w:pStyle w:val="Ttulo1"/>
        <w:tabs>
          <w:tab w:val="clear" w:pos="-720"/>
          <w:tab w:val="left" w:pos="0"/>
        </w:tabs>
        <w:suppressAutoHyphens w:val="0"/>
        <w:rPr>
          <w:spacing w:val="0"/>
          <w:sz w:val="20"/>
          <w:szCs w:val="20"/>
        </w:rPr>
      </w:pPr>
      <w:r>
        <w:rPr>
          <w:spacing w:val="0"/>
          <w:sz w:val="20"/>
          <w:szCs w:val="20"/>
        </w:rPr>
        <w:t xml:space="preserve">TRANSITORIOS DECRETO </w:t>
      </w:r>
      <w:r w:rsidR="007D7178">
        <w:rPr>
          <w:spacing w:val="0"/>
          <w:sz w:val="20"/>
          <w:szCs w:val="20"/>
        </w:rPr>
        <w:t xml:space="preserve">No. </w:t>
      </w:r>
      <w:r>
        <w:rPr>
          <w:spacing w:val="0"/>
          <w:sz w:val="20"/>
          <w:szCs w:val="20"/>
        </w:rPr>
        <w:t>1356</w:t>
      </w:r>
    </w:p>
    <w:p w:rsidR="00AB4306" w:rsidRDefault="00AB4306" w:rsidP="00755BE4">
      <w:pPr>
        <w:tabs>
          <w:tab w:val="left" w:pos="0"/>
        </w:tabs>
        <w:jc w:val="center"/>
        <w:rPr>
          <w:rFonts w:ascii="Arial" w:hAnsi="Arial" w:cs="Arial"/>
          <w:b/>
          <w:bCs/>
          <w:sz w:val="20"/>
          <w:szCs w:val="20"/>
        </w:rPr>
      </w:pPr>
    </w:p>
    <w:p w:rsidR="00AB4306" w:rsidRDefault="00E65BD6" w:rsidP="00755BE4">
      <w:pPr>
        <w:pStyle w:val="Textoindependiente"/>
        <w:tabs>
          <w:tab w:val="clear" w:pos="-720"/>
          <w:tab w:val="left" w:pos="0"/>
        </w:tabs>
        <w:suppressAutoHyphens w:val="0"/>
        <w:rPr>
          <w:b w:val="0"/>
          <w:bCs w:val="0"/>
          <w:spacing w:val="0"/>
          <w:sz w:val="20"/>
          <w:szCs w:val="20"/>
        </w:rPr>
      </w:pPr>
      <w:r>
        <w:rPr>
          <w:spacing w:val="0"/>
          <w:sz w:val="20"/>
          <w:szCs w:val="20"/>
        </w:rPr>
        <w:t>UNICO.</w:t>
      </w:r>
      <w:r w:rsidR="00AB4306">
        <w:rPr>
          <w:spacing w:val="0"/>
          <w:sz w:val="20"/>
          <w:szCs w:val="20"/>
        </w:rPr>
        <w:t xml:space="preserve">- </w:t>
      </w:r>
      <w:r w:rsidR="00AB4306" w:rsidRPr="00E65BD6">
        <w:rPr>
          <w:b w:val="0"/>
          <w:bCs w:val="0"/>
          <w:spacing w:val="0"/>
          <w:sz w:val="20"/>
          <w:szCs w:val="20"/>
        </w:rPr>
        <w:t xml:space="preserve">El presente Decreto entrará en vigor, al día siguiente de su publicación en el Boletín </w:t>
      </w:r>
      <w:r w:rsidR="005A78F7">
        <w:rPr>
          <w:b w:val="0"/>
          <w:bCs w:val="0"/>
          <w:spacing w:val="0"/>
          <w:sz w:val="20"/>
          <w:szCs w:val="20"/>
        </w:rPr>
        <w:t>O</w:t>
      </w:r>
      <w:r w:rsidR="00AB4306" w:rsidRPr="00E65BD6">
        <w:rPr>
          <w:b w:val="0"/>
          <w:bCs w:val="0"/>
          <w:spacing w:val="0"/>
          <w:sz w:val="20"/>
          <w:szCs w:val="20"/>
        </w:rPr>
        <w:t>ficial del Gobierno del Estado de Baja California Sur.</w:t>
      </w:r>
    </w:p>
    <w:p w:rsidR="00D8477C" w:rsidRPr="00570966" w:rsidRDefault="00D8477C" w:rsidP="00755BE4">
      <w:pPr>
        <w:tabs>
          <w:tab w:val="left" w:pos="0"/>
        </w:tabs>
        <w:jc w:val="both"/>
        <w:rPr>
          <w:rFonts w:ascii="Arial" w:hAnsi="Arial" w:cs="Arial"/>
          <w:b/>
          <w:bCs/>
        </w:rPr>
      </w:pPr>
    </w:p>
    <w:p w:rsidR="00AB4306" w:rsidRPr="00E65BD6"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LA </w:t>
      </w:r>
      <w:r w:rsidR="00AB4306">
        <w:rPr>
          <w:rFonts w:ascii="Arial" w:hAnsi="Arial" w:cs="Arial"/>
          <w:b/>
          <w:bCs/>
          <w:sz w:val="20"/>
          <w:szCs w:val="20"/>
        </w:rPr>
        <w:t>SALA DE SESIONES DEL PODER LEGISLATIVO DEL ESTADO</w:t>
      </w:r>
      <w:r w:rsidR="005A78F7">
        <w:rPr>
          <w:rFonts w:ascii="Arial" w:hAnsi="Arial" w:cs="Arial"/>
          <w:b/>
          <w:bCs/>
          <w:sz w:val="20"/>
          <w:szCs w:val="20"/>
        </w:rPr>
        <w:t xml:space="preserve">, </w:t>
      </w:r>
      <w:r w:rsidR="00F459C7" w:rsidRPr="00F459C7">
        <w:rPr>
          <w:rFonts w:ascii="Arial" w:hAnsi="Arial" w:cs="Arial"/>
          <w:b/>
          <w:bCs/>
          <w:spacing w:val="-3"/>
          <w:sz w:val="20"/>
          <w:szCs w:val="20"/>
        </w:rPr>
        <w:t>La Paz, B.C.S.,</w:t>
      </w:r>
      <w:r w:rsidR="005A78F7" w:rsidRPr="00F459C7">
        <w:rPr>
          <w:rFonts w:ascii="Arial" w:hAnsi="Arial" w:cs="Arial"/>
          <w:b/>
          <w:bCs/>
          <w:sz w:val="20"/>
          <w:szCs w:val="20"/>
        </w:rPr>
        <w:t xml:space="preserve"> </w:t>
      </w:r>
      <w:r w:rsidR="005A78F7">
        <w:rPr>
          <w:rFonts w:ascii="Arial" w:hAnsi="Arial" w:cs="Arial"/>
          <w:b/>
          <w:bCs/>
          <w:sz w:val="20"/>
          <w:szCs w:val="20"/>
        </w:rPr>
        <w:t>a 25 de febrero de 2002</w:t>
      </w:r>
      <w:r w:rsidR="00AB4306">
        <w:rPr>
          <w:rFonts w:ascii="Arial" w:hAnsi="Arial" w:cs="Arial"/>
          <w:b/>
          <w:bCs/>
          <w:sz w:val="20"/>
          <w:szCs w:val="20"/>
        </w:rPr>
        <w:t>.</w:t>
      </w:r>
      <w:r w:rsidR="005A78F7">
        <w:rPr>
          <w:rFonts w:ascii="Arial" w:hAnsi="Arial" w:cs="Arial"/>
          <w:b/>
          <w:bCs/>
          <w:sz w:val="20"/>
          <w:szCs w:val="20"/>
        </w:rPr>
        <w:t>-</w:t>
      </w:r>
      <w:r w:rsidR="00E65BD6">
        <w:rPr>
          <w:rFonts w:ascii="Arial" w:hAnsi="Arial" w:cs="Arial"/>
          <w:b/>
          <w:bCs/>
          <w:sz w:val="20"/>
          <w:szCs w:val="20"/>
        </w:rPr>
        <w:t xml:space="preserve"> </w:t>
      </w:r>
      <w:r w:rsidR="00E65BD6" w:rsidRPr="004D5772">
        <w:rPr>
          <w:rFonts w:ascii="Arial" w:hAnsi="Arial" w:cs="Arial"/>
          <w:sz w:val="20"/>
          <w:szCs w:val="20"/>
        </w:rPr>
        <w:t>Presidente.-</w:t>
      </w:r>
      <w:r w:rsidR="00E65BD6">
        <w:rPr>
          <w:rFonts w:ascii="Arial" w:hAnsi="Arial" w:cs="Arial"/>
          <w:b/>
          <w:bCs/>
          <w:sz w:val="20"/>
          <w:szCs w:val="20"/>
        </w:rPr>
        <w:t xml:space="preserve"> Dip. Dominga Zumaya Alucano, </w:t>
      </w:r>
      <w:r w:rsidR="00E65BD6" w:rsidRPr="004D5772">
        <w:rPr>
          <w:rFonts w:ascii="Arial" w:hAnsi="Arial" w:cs="Arial"/>
          <w:sz w:val="20"/>
          <w:szCs w:val="20"/>
        </w:rPr>
        <w:t>Secretario.-</w:t>
      </w:r>
      <w:r w:rsidR="00E65BD6">
        <w:rPr>
          <w:rFonts w:ascii="Arial" w:hAnsi="Arial" w:cs="Arial"/>
          <w:b/>
          <w:bCs/>
          <w:sz w:val="20"/>
          <w:szCs w:val="20"/>
        </w:rPr>
        <w:t xml:space="preserve"> Dip. Alejandro Félix Cota Miranda.- </w:t>
      </w:r>
      <w:r w:rsidR="00570966">
        <w:rPr>
          <w:rFonts w:ascii="Arial" w:hAnsi="Arial" w:cs="Arial"/>
          <w:sz w:val="20"/>
          <w:szCs w:val="20"/>
        </w:rPr>
        <w:t>Ru</w:t>
      </w:r>
      <w:r w:rsidR="00E65BD6" w:rsidRPr="00E65BD6">
        <w:rPr>
          <w:rFonts w:ascii="Arial" w:hAnsi="Arial" w:cs="Arial"/>
          <w:sz w:val="20"/>
          <w:szCs w:val="20"/>
        </w:rPr>
        <w:t>bricas.</w:t>
      </w:r>
    </w:p>
    <w:p w:rsidR="004B5354" w:rsidRPr="003A5EEF" w:rsidRDefault="004B5354" w:rsidP="00755BE4">
      <w:pPr>
        <w:tabs>
          <w:tab w:val="left" w:pos="0"/>
        </w:tabs>
        <w:jc w:val="both"/>
        <w:rPr>
          <w:rFonts w:ascii="Arial" w:hAnsi="Arial" w:cs="Arial"/>
          <w:b/>
          <w:bCs/>
          <w:sz w:val="18"/>
          <w:szCs w:val="18"/>
        </w:rPr>
      </w:pPr>
    </w:p>
    <w:p w:rsidR="00570966" w:rsidRPr="00570966" w:rsidRDefault="00570966" w:rsidP="00755BE4">
      <w:pPr>
        <w:tabs>
          <w:tab w:val="left" w:pos="0"/>
        </w:tabs>
        <w:jc w:val="both"/>
        <w:rPr>
          <w:rFonts w:ascii="Arial" w:hAnsi="Arial" w:cs="Arial"/>
          <w:b/>
          <w:bCs/>
          <w:sz w:val="16"/>
          <w:szCs w:val="16"/>
        </w:rPr>
      </w:pPr>
    </w:p>
    <w:p w:rsidR="00AB4306" w:rsidRDefault="00AB4306" w:rsidP="00755BE4">
      <w:pPr>
        <w:pStyle w:val="Ttulo3"/>
        <w:tabs>
          <w:tab w:val="left" w:pos="0"/>
        </w:tabs>
      </w:pPr>
      <w:r>
        <w:t xml:space="preserve">TRANSITORIO DECRETO </w:t>
      </w:r>
      <w:r w:rsidR="007D7178">
        <w:t xml:space="preserve">No. </w:t>
      </w:r>
      <w:r>
        <w:t>1366</w:t>
      </w:r>
    </w:p>
    <w:p w:rsidR="00AB4306" w:rsidRPr="00C52716" w:rsidRDefault="00AB4306" w:rsidP="00755BE4">
      <w:pPr>
        <w:tabs>
          <w:tab w:val="left" w:pos="0"/>
        </w:tabs>
        <w:jc w:val="center"/>
        <w:rPr>
          <w:rFonts w:ascii="Arial" w:hAnsi="Arial" w:cs="Arial"/>
          <w:b/>
          <w:bCs/>
          <w:sz w:val="18"/>
          <w:szCs w:val="18"/>
        </w:rPr>
      </w:pPr>
    </w:p>
    <w:p w:rsidR="00AB4306" w:rsidRDefault="00AB4306" w:rsidP="00755BE4">
      <w:pPr>
        <w:tabs>
          <w:tab w:val="left" w:pos="0"/>
        </w:tabs>
        <w:jc w:val="both"/>
        <w:rPr>
          <w:rFonts w:ascii="Arial" w:hAnsi="Arial" w:cs="Arial"/>
          <w:sz w:val="20"/>
          <w:szCs w:val="20"/>
        </w:rPr>
      </w:pPr>
      <w:r>
        <w:rPr>
          <w:rFonts w:ascii="Arial" w:hAnsi="Arial" w:cs="Arial"/>
          <w:b/>
          <w:bCs/>
          <w:sz w:val="20"/>
          <w:szCs w:val="20"/>
        </w:rPr>
        <w:t xml:space="preserve">ARTICULO UNICO.- </w:t>
      </w:r>
      <w:r w:rsidRPr="00E65BD6">
        <w:rPr>
          <w:rFonts w:ascii="Arial" w:hAnsi="Arial" w:cs="Arial"/>
          <w:sz w:val="20"/>
          <w:szCs w:val="20"/>
        </w:rPr>
        <w:t>El presente Decreto entrará en vigor al día siguiente de su publicación en el Boletín Oficial del Gobierno del Estado de Baja California Sur.</w:t>
      </w:r>
    </w:p>
    <w:p w:rsidR="0071481D" w:rsidRPr="0071481D" w:rsidRDefault="0071481D" w:rsidP="0071481D">
      <w:pPr>
        <w:pStyle w:val="WW-Contenidodelmarco"/>
        <w:tabs>
          <w:tab w:val="left" w:pos="0"/>
        </w:tabs>
        <w:suppressAutoHyphens w:val="0"/>
        <w:rPr>
          <w:rFonts w:ascii="Arial" w:hAnsi="Arial" w:cs="Arial"/>
          <w:lang w:eastAsia="es-ES"/>
        </w:rPr>
      </w:pPr>
    </w:p>
    <w:p w:rsidR="00E65BD6"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LA </w:t>
      </w:r>
      <w:r w:rsidR="00AB4306">
        <w:rPr>
          <w:rFonts w:ascii="Arial" w:hAnsi="Arial" w:cs="Arial"/>
          <w:b/>
          <w:bCs/>
          <w:sz w:val="20"/>
          <w:szCs w:val="20"/>
        </w:rPr>
        <w:t xml:space="preserve">SALA DE SESIONES DEL PODER LEGISLATIVO.-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AB4306">
        <w:rPr>
          <w:rFonts w:ascii="Arial" w:hAnsi="Arial" w:cs="Arial"/>
          <w:b/>
          <w:bCs/>
          <w:sz w:val="20"/>
          <w:szCs w:val="20"/>
        </w:rPr>
        <w:t xml:space="preserve">a </w:t>
      </w:r>
      <w:r w:rsidR="00D274BF">
        <w:rPr>
          <w:rFonts w:ascii="Arial" w:hAnsi="Arial" w:cs="Arial"/>
          <w:b/>
          <w:bCs/>
          <w:sz w:val="20"/>
          <w:szCs w:val="20"/>
        </w:rPr>
        <w:t>13 de j</w:t>
      </w:r>
      <w:r w:rsidR="00AB4306">
        <w:rPr>
          <w:rFonts w:ascii="Arial" w:hAnsi="Arial" w:cs="Arial"/>
          <w:b/>
          <w:bCs/>
          <w:sz w:val="20"/>
          <w:szCs w:val="20"/>
        </w:rPr>
        <w:t xml:space="preserve">unio </w:t>
      </w:r>
      <w:r w:rsidR="00D274BF">
        <w:rPr>
          <w:rFonts w:ascii="Arial" w:hAnsi="Arial" w:cs="Arial"/>
          <w:b/>
          <w:bCs/>
          <w:sz w:val="20"/>
          <w:szCs w:val="20"/>
        </w:rPr>
        <w:t>de 2002</w:t>
      </w:r>
      <w:r w:rsidR="00AB4306">
        <w:rPr>
          <w:rFonts w:ascii="Arial" w:hAnsi="Arial" w:cs="Arial"/>
          <w:b/>
          <w:bCs/>
          <w:sz w:val="20"/>
          <w:szCs w:val="20"/>
        </w:rPr>
        <w:t>.</w:t>
      </w:r>
      <w:r w:rsidR="00D274BF">
        <w:rPr>
          <w:rFonts w:ascii="Arial" w:hAnsi="Arial" w:cs="Arial"/>
          <w:b/>
          <w:bCs/>
          <w:sz w:val="20"/>
          <w:szCs w:val="20"/>
        </w:rPr>
        <w:t>-</w:t>
      </w:r>
      <w:r w:rsidR="00E65BD6">
        <w:rPr>
          <w:rFonts w:ascii="Arial" w:hAnsi="Arial" w:cs="Arial"/>
          <w:b/>
          <w:bCs/>
          <w:sz w:val="20"/>
          <w:szCs w:val="20"/>
        </w:rPr>
        <w:t xml:space="preserve"> </w:t>
      </w:r>
      <w:r w:rsidR="00E65BD6" w:rsidRPr="004D5772">
        <w:rPr>
          <w:rFonts w:ascii="Arial" w:hAnsi="Arial" w:cs="Arial"/>
          <w:sz w:val="20"/>
          <w:szCs w:val="20"/>
        </w:rPr>
        <w:t>Presidente.-</w:t>
      </w:r>
      <w:r w:rsidR="00E65BD6">
        <w:rPr>
          <w:rFonts w:ascii="Arial" w:hAnsi="Arial" w:cs="Arial"/>
          <w:b/>
          <w:bCs/>
          <w:sz w:val="20"/>
          <w:szCs w:val="20"/>
        </w:rPr>
        <w:t xml:space="preserve"> Di</w:t>
      </w:r>
      <w:r w:rsidR="00D274BF">
        <w:rPr>
          <w:rFonts w:ascii="Arial" w:hAnsi="Arial" w:cs="Arial"/>
          <w:b/>
          <w:bCs/>
          <w:sz w:val="20"/>
          <w:szCs w:val="20"/>
        </w:rPr>
        <w:t>p. Lic. José Alberto Ceseña Cosí</w:t>
      </w:r>
      <w:r w:rsidR="00E65BD6">
        <w:rPr>
          <w:rFonts w:ascii="Arial" w:hAnsi="Arial" w:cs="Arial"/>
          <w:b/>
          <w:bCs/>
          <w:sz w:val="20"/>
          <w:szCs w:val="20"/>
        </w:rPr>
        <w:t xml:space="preserve">o, </w:t>
      </w:r>
      <w:r w:rsidR="00E65BD6" w:rsidRPr="004D5772">
        <w:rPr>
          <w:rFonts w:ascii="Arial" w:hAnsi="Arial" w:cs="Arial"/>
          <w:sz w:val="20"/>
          <w:szCs w:val="20"/>
        </w:rPr>
        <w:t>Secretario.-</w:t>
      </w:r>
      <w:r w:rsidR="00E65BD6">
        <w:rPr>
          <w:rFonts w:ascii="Arial" w:hAnsi="Arial" w:cs="Arial"/>
          <w:b/>
          <w:bCs/>
          <w:sz w:val="20"/>
          <w:szCs w:val="20"/>
        </w:rPr>
        <w:t xml:space="preserve"> Dip. Profr. Lu</w:t>
      </w:r>
      <w:r w:rsidR="00D274BF">
        <w:rPr>
          <w:rFonts w:ascii="Arial" w:hAnsi="Arial" w:cs="Arial"/>
          <w:b/>
          <w:bCs/>
          <w:sz w:val="20"/>
          <w:szCs w:val="20"/>
        </w:rPr>
        <w:t>i</w:t>
      </w:r>
      <w:r w:rsidR="00E65BD6">
        <w:rPr>
          <w:rFonts w:ascii="Arial" w:hAnsi="Arial" w:cs="Arial"/>
          <w:b/>
          <w:bCs/>
          <w:sz w:val="20"/>
          <w:szCs w:val="20"/>
        </w:rPr>
        <w:t xml:space="preserve">s Zúñiga Espinoza.- </w:t>
      </w:r>
      <w:r w:rsidR="00570966">
        <w:rPr>
          <w:rFonts w:ascii="Arial" w:hAnsi="Arial" w:cs="Arial"/>
          <w:sz w:val="20"/>
          <w:szCs w:val="20"/>
        </w:rPr>
        <w:t>Ru</w:t>
      </w:r>
      <w:r w:rsidR="00E65BD6" w:rsidRPr="00E65BD6">
        <w:rPr>
          <w:rFonts w:ascii="Arial" w:hAnsi="Arial" w:cs="Arial"/>
          <w:sz w:val="20"/>
          <w:szCs w:val="20"/>
        </w:rPr>
        <w:t>bricas.</w:t>
      </w:r>
    </w:p>
    <w:p w:rsidR="00C52716" w:rsidRPr="003A5EEF" w:rsidRDefault="00C52716" w:rsidP="00755BE4">
      <w:pPr>
        <w:tabs>
          <w:tab w:val="left" w:pos="0"/>
        </w:tabs>
        <w:jc w:val="both"/>
        <w:rPr>
          <w:rFonts w:ascii="Arial" w:hAnsi="Arial" w:cs="Arial"/>
          <w:sz w:val="18"/>
          <w:szCs w:val="18"/>
        </w:rPr>
      </w:pPr>
    </w:p>
    <w:p w:rsidR="00570966" w:rsidRPr="00570966" w:rsidRDefault="00570966" w:rsidP="003A5EEF">
      <w:pPr>
        <w:pStyle w:val="Ttulo3"/>
        <w:tabs>
          <w:tab w:val="left" w:pos="0"/>
        </w:tabs>
        <w:jc w:val="left"/>
        <w:rPr>
          <w:sz w:val="16"/>
          <w:szCs w:val="16"/>
        </w:rPr>
      </w:pPr>
    </w:p>
    <w:p w:rsidR="00AB4306" w:rsidRDefault="00AB4306" w:rsidP="00755BE4">
      <w:pPr>
        <w:pStyle w:val="Ttulo3"/>
        <w:tabs>
          <w:tab w:val="left" w:pos="0"/>
        </w:tabs>
      </w:pPr>
      <w:r>
        <w:t xml:space="preserve">TRANSITORIO DECRETO </w:t>
      </w:r>
      <w:r w:rsidR="007D7178">
        <w:t xml:space="preserve">No. </w:t>
      </w:r>
      <w:r>
        <w:t>1367</w:t>
      </w:r>
    </w:p>
    <w:p w:rsidR="00AB4306" w:rsidRPr="00F4524A" w:rsidRDefault="00AB4306" w:rsidP="00755BE4">
      <w:pPr>
        <w:tabs>
          <w:tab w:val="left" w:pos="0"/>
        </w:tabs>
        <w:jc w:val="center"/>
        <w:rPr>
          <w:rFonts w:ascii="Arial" w:hAnsi="Arial" w:cs="Arial"/>
          <w:b/>
          <w:bCs/>
          <w:sz w:val="22"/>
          <w:szCs w:val="22"/>
        </w:rPr>
      </w:pPr>
    </w:p>
    <w:p w:rsidR="00AB4306" w:rsidRPr="00E65BD6" w:rsidRDefault="00AB4306" w:rsidP="00755BE4">
      <w:pPr>
        <w:tabs>
          <w:tab w:val="left" w:pos="0"/>
        </w:tabs>
        <w:jc w:val="both"/>
        <w:rPr>
          <w:rFonts w:ascii="Arial" w:hAnsi="Arial" w:cs="Arial"/>
          <w:sz w:val="20"/>
          <w:szCs w:val="20"/>
        </w:rPr>
      </w:pPr>
      <w:r>
        <w:rPr>
          <w:rFonts w:ascii="Arial" w:hAnsi="Arial" w:cs="Arial"/>
          <w:b/>
          <w:bCs/>
          <w:sz w:val="20"/>
          <w:szCs w:val="20"/>
        </w:rPr>
        <w:t>ART</w:t>
      </w:r>
      <w:r w:rsidR="007570B2">
        <w:rPr>
          <w:rFonts w:ascii="Arial" w:hAnsi="Arial" w:cs="Arial"/>
          <w:b/>
          <w:bCs/>
          <w:sz w:val="20"/>
          <w:szCs w:val="20"/>
        </w:rPr>
        <w:t>Í</w:t>
      </w:r>
      <w:r>
        <w:rPr>
          <w:rFonts w:ascii="Arial" w:hAnsi="Arial" w:cs="Arial"/>
          <w:b/>
          <w:bCs/>
          <w:sz w:val="20"/>
          <w:szCs w:val="20"/>
        </w:rPr>
        <w:t xml:space="preserve">CULO UNICO.- </w:t>
      </w:r>
      <w:r w:rsidRPr="00E65BD6">
        <w:rPr>
          <w:rFonts w:ascii="Arial" w:hAnsi="Arial" w:cs="Arial"/>
          <w:sz w:val="20"/>
          <w:szCs w:val="20"/>
        </w:rPr>
        <w:t xml:space="preserve">El presente Decreto entrará en vigor el día siguiente </w:t>
      </w:r>
      <w:r w:rsidR="007570B2">
        <w:rPr>
          <w:rFonts w:ascii="Arial" w:hAnsi="Arial" w:cs="Arial"/>
          <w:sz w:val="20"/>
          <w:szCs w:val="20"/>
        </w:rPr>
        <w:t xml:space="preserve">al </w:t>
      </w:r>
      <w:r w:rsidRPr="00E65BD6">
        <w:rPr>
          <w:rFonts w:ascii="Arial" w:hAnsi="Arial" w:cs="Arial"/>
          <w:sz w:val="20"/>
          <w:szCs w:val="20"/>
        </w:rPr>
        <w:t>de su publicación en el Boletín Oficial del Gobierno del Estado de Baja California Sur.</w:t>
      </w:r>
    </w:p>
    <w:p w:rsidR="00AB4306" w:rsidRPr="00570966" w:rsidRDefault="00AB4306" w:rsidP="00755BE4">
      <w:pPr>
        <w:tabs>
          <w:tab w:val="left" w:pos="0"/>
        </w:tabs>
        <w:jc w:val="both"/>
        <w:rPr>
          <w:rFonts w:ascii="Arial" w:hAnsi="Arial" w:cs="Arial"/>
          <w:b/>
          <w:bCs/>
        </w:rPr>
      </w:pPr>
    </w:p>
    <w:p w:rsidR="004D3BA8"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LA </w:t>
      </w:r>
      <w:r w:rsidR="00AB4306">
        <w:rPr>
          <w:rFonts w:ascii="Arial" w:hAnsi="Arial" w:cs="Arial"/>
          <w:b/>
          <w:bCs/>
          <w:sz w:val="20"/>
          <w:szCs w:val="20"/>
        </w:rPr>
        <w:t xml:space="preserve">SALA DE SESIONES DEL PODER LEGISLATIVO DEL ESTADO,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7570B2">
        <w:rPr>
          <w:rFonts w:ascii="Arial" w:hAnsi="Arial" w:cs="Arial"/>
          <w:b/>
          <w:bCs/>
          <w:sz w:val="20"/>
          <w:szCs w:val="20"/>
        </w:rPr>
        <w:t>a 13 de junio de 2002</w:t>
      </w:r>
      <w:r w:rsidR="00AB4306">
        <w:rPr>
          <w:rFonts w:ascii="Arial" w:hAnsi="Arial" w:cs="Arial"/>
          <w:b/>
          <w:bCs/>
          <w:sz w:val="20"/>
          <w:szCs w:val="20"/>
        </w:rPr>
        <w:t>.</w:t>
      </w:r>
      <w:r w:rsidR="007570B2">
        <w:rPr>
          <w:rFonts w:ascii="Arial" w:hAnsi="Arial" w:cs="Arial"/>
          <w:b/>
          <w:bCs/>
          <w:sz w:val="20"/>
          <w:szCs w:val="20"/>
        </w:rPr>
        <w:t>-</w:t>
      </w:r>
      <w:r w:rsidR="004D3BA8">
        <w:rPr>
          <w:rFonts w:ascii="Arial" w:hAnsi="Arial" w:cs="Arial"/>
          <w:b/>
          <w:bCs/>
          <w:sz w:val="20"/>
          <w:szCs w:val="20"/>
        </w:rPr>
        <w:t xml:space="preserve"> </w:t>
      </w:r>
      <w:r w:rsidR="004D3BA8" w:rsidRPr="004D5772">
        <w:rPr>
          <w:rFonts w:ascii="Arial" w:hAnsi="Arial" w:cs="Arial"/>
          <w:sz w:val="20"/>
          <w:szCs w:val="20"/>
        </w:rPr>
        <w:t>Presidente.-</w:t>
      </w:r>
      <w:r w:rsidR="004D3BA8">
        <w:rPr>
          <w:rFonts w:ascii="Arial" w:hAnsi="Arial" w:cs="Arial"/>
          <w:b/>
          <w:bCs/>
          <w:sz w:val="20"/>
          <w:szCs w:val="20"/>
        </w:rPr>
        <w:t xml:space="preserve"> Dip. Lic. José Alberto Ceseña Cos</w:t>
      </w:r>
      <w:r w:rsidR="007570B2">
        <w:rPr>
          <w:rFonts w:ascii="Arial" w:hAnsi="Arial" w:cs="Arial"/>
          <w:b/>
          <w:bCs/>
          <w:sz w:val="20"/>
          <w:szCs w:val="20"/>
        </w:rPr>
        <w:t>í</w:t>
      </w:r>
      <w:r w:rsidR="004D3BA8">
        <w:rPr>
          <w:rFonts w:ascii="Arial" w:hAnsi="Arial" w:cs="Arial"/>
          <w:b/>
          <w:bCs/>
          <w:sz w:val="20"/>
          <w:szCs w:val="20"/>
        </w:rPr>
        <w:t xml:space="preserve">o, </w:t>
      </w:r>
      <w:r w:rsidR="004D3BA8" w:rsidRPr="004D5772">
        <w:rPr>
          <w:rFonts w:ascii="Arial" w:hAnsi="Arial" w:cs="Arial"/>
          <w:sz w:val="20"/>
          <w:szCs w:val="20"/>
        </w:rPr>
        <w:t>Secretario.-</w:t>
      </w:r>
      <w:r w:rsidR="004D3BA8">
        <w:rPr>
          <w:rFonts w:ascii="Arial" w:hAnsi="Arial" w:cs="Arial"/>
          <w:b/>
          <w:bCs/>
          <w:sz w:val="20"/>
          <w:szCs w:val="20"/>
        </w:rPr>
        <w:t xml:space="preserve"> Dip. Profr. Lu</w:t>
      </w:r>
      <w:r w:rsidR="007570B2">
        <w:rPr>
          <w:rFonts w:ascii="Arial" w:hAnsi="Arial" w:cs="Arial"/>
          <w:b/>
          <w:bCs/>
          <w:sz w:val="20"/>
          <w:szCs w:val="20"/>
        </w:rPr>
        <w:t>i</w:t>
      </w:r>
      <w:r w:rsidR="004D3BA8">
        <w:rPr>
          <w:rFonts w:ascii="Arial" w:hAnsi="Arial" w:cs="Arial"/>
          <w:b/>
          <w:bCs/>
          <w:sz w:val="20"/>
          <w:szCs w:val="20"/>
        </w:rPr>
        <w:t xml:space="preserve">s Zúñiga Espinoza.- </w:t>
      </w:r>
      <w:r w:rsidR="00570966">
        <w:rPr>
          <w:rFonts w:ascii="Arial" w:hAnsi="Arial" w:cs="Arial"/>
          <w:sz w:val="20"/>
          <w:szCs w:val="20"/>
        </w:rPr>
        <w:t>Ru</w:t>
      </w:r>
      <w:r w:rsidR="004D3BA8" w:rsidRPr="00E65BD6">
        <w:rPr>
          <w:rFonts w:ascii="Arial" w:hAnsi="Arial" w:cs="Arial"/>
          <w:sz w:val="20"/>
          <w:szCs w:val="20"/>
        </w:rPr>
        <w:t>bricas.</w:t>
      </w:r>
    </w:p>
    <w:p w:rsidR="00116D6B" w:rsidRPr="00C52716" w:rsidRDefault="00116D6B" w:rsidP="00755BE4">
      <w:pPr>
        <w:tabs>
          <w:tab w:val="left" w:pos="0"/>
        </w:tabs>
        <w:jc w:val="both"/>
        <w:rPr>
          <w:rFonts w:ascii="Arial" w:hAnsi="Arial" w:cs="Arial"/>
          <w:sz w:val="16"/>
          <w:szCs w:val="16"/>
        </w:rPr>
      </w:pPr>
    </w:p>
    <w:p w:rsidR="00116D6B" w:rsidRPr="003A5EEF" w:rsidRDefault="00116D6B" w:rsidP="00755BE4">
      <w:pPr>
        <w:tabs>
          <w:tab w:val="left" w:pos="0"/>
        </w:tabs>
        <w:jc w:val="both"/>
        <w:rPr>
          <w:rFonts w:ascii="Arial" w:hAnsi="Arial" w:cs="Arial"/>
          <w:sz w:val="18"/>
          <w:szCs w:val="18"/>
        </w:rPr>
      </w:pPr>
    </w:p>
    <w:p w:rsidR="00AB4306" w:rsidRPr="004D3BA8" w:rsidRDefault="00AB4306" w:rsidP="00755BE4">
      <w:pPr>
        <w:tabs>
          <w:tab w:val="left" w:pos="0"/>
        </w:tabs>
        <w:jc w:val="center"/>
        <w:rPr>
          <w:rFonts w:ascii="Arial" w:hAnsi="Arial" w:cs="Arial"/>
          <w:b/>
          <w:bCs/>
          <w:sz w:val="20"/>
          <w:szCs w:val="20"/>
        </w:rPr>
      </w:pPr>
      <w:r w:rsidRPr="004D3BA8">
        <w:rPr>
          <w:rFonts w:ascii="Arial" w:hAnsi="Arial" w:cs="Arial"/>
          <w:b/>
          <w:bCs/>
          <w:sz w:val="20"/>
          <w:szCs w:val="20"/>
        </w:rPr>
        <w:t>T</w:t>
      </w:r>
      <w:r w:rsidR="004D3BA8">
        <w:rPr>
          <w:rFonts w:ascii="Arial" w:hAnsi="Arial" w:cs="Arial"/>
          <w:b/>
          <w:bCs/>
          <w:sz w:val="20"/>
          <w:szCs w:val="20"/>
        </w:rPr>
        <w:t>RANSITORIO</w:t>
      </w:r>
      <w:r w:rsidR="004D3BA8" w:rsidRPr="004D3BA8">
        <w:rPr>
          <w:rFonts w:ascii="Arial" w:hAnsi="Arial" w:cs="Arial"/>
          <w:b/>
          <w:bCs/>
          <w:sz w:val="20"/>
          <w:szCs w:val="20"/>
        </w:rPr>
        <w:t xml:space="preserve"> </w:t>
      </w:r>
      <w:r w:rsidRPr="004D3BA8">
        <w:rPr>
          <w:rFonts w:ascii="Arial" w:hAnsi="Arial" w:cs="Arial"/>
          <w:b/>
          <w:bCs/>
          <w:sz w:val="20"/>
          <w:szCs w:val="20"/>
        </w:rPr>
        <w:t>DECRETO No. 1375</w:t>
      </w:r>
    </w:p>
    <w:p w:rsidR="00AB4306" w:rsidRPr="00F4524A" w:rsidRDefault="00AB4306" w:rsidP="00755BE4">
      <w:pPr>
        <w:tabs>
          <w:tab w:val="left" w:pos="0"/>
        </w:tabs>
        <w:jc w:val="center"/>
        <w:rPr>
          <w:rFonts w:ascii="Arial" w:hAnsi="Arial" w:cs="Arial"/>
          <w:b/>
          <w:bCs/>
          <w:sz w:val="22"/>
          <w:szCs w:val="22"/>
        </w:rPr>
      </w:pPr>
    </w:p>
    <w:p w:rsidR="00AB4306" w:rsidRPr="004D3BA8" w:rsidRDefault="0094249A" w:rsidP="00755BE4">
      <w:pPr>
        <w:tabs>
          <w:tab w:val="left" w:pos="0"/>
        </w:tabs>
        <w:jc w:val="both"/>
        <w:rPr>
          <w:rFonts w:ascii="Arial" w:hAnsi="Arial" w:cs="Arial"/>
          <w:sz w:val="20"/>
          <w:szCs w:val="20"/>
        </w:rPr>
      </w:pPr>
      <w:r>
        <w:rPr>
          <w:rFonts w:ascii="Arial" w:hAnsi="Arial" w:cs="Arial"/>
          <w:b/>
          <w:bCs/>
          <w:sz w:val="20"/>
          <w:szCs w:val="20"/>
        </w:rPr>
        <w:t>ARTÍ</w:t>
      </w:r>
      <w:r w:rsidR="00AB4306">
        <w:rPr>
          <w:rFonts w:ascii="Arial" w:hAnsi="Arial" w:cs="Arial"/>
          <w:b/>
          <w:bCs/>
          <w:sz w:val="20"/>
          <w:szCs w:val="20"/>
        </w:rPr>
        <w:t xml:space="preserve">CULO UNICO.- </w:t>
      </w:r>
      <w:r w:rsidR="00AB4306" w:rsidRPr="004D3BA8">
        <w:rPr>
          <w:rFonts w:ascii="Arial" w:hAnsi="Arial" w:cs="Arial"/>
          <w:sz w:val="20"/>
          <w:szCs w:val="20"/>
        </w:rPr>
        <w:t>El presente Decreto entrará en vigor el día siguiente al de su publicación en el Boletín Oficial del Gobierno del Estado de Baja California Sur.</w:t>
      </w:r>
    </w:p>
    <w:p w:rsidR="005845DF" w:rsidRPr="00570966" w:rsidRDefault="005845DF" w:rsidP="00755BE4">
      <w:pPr>
        <w:tabs>
          <w:tab w:val="left" w:pos="0"/>
        </w:tabs>
        <w:jc w:val="both"/>
        <w:rPr>
          <w:rFonts w:ascii="Arial" w:hAnsi="Arial" w:cs="Arial"/>
          <w:b/>
          <w:bCs/>
        </w:rPr>
      </w:pPr>
    </w:p>
    <w:p w:rsidR="00AB4306"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LA </w:t>
      </w:r>
      <w:r w:rsidR="00AB4306">
        <w:rPr>
          <w:rFonts w:ascii="Arial" w:hAnsi="Arial" w:cs="Arial"/>
          <w:b/>
          <w:bCs/>
          <w:sz w:val="20"/>
          <w:szCs w:val="20"/>
        </w:rPr>
        <w:t>SALA DE SESIONES DEL PODER LEGISLATIVO</w:t>
      </w:r>
      <w:r w:rsidR="0094249A">
        <w:rPr>
          <w:rFonts w:ascii="Arial" w:hAnsi="Arial" w:cs="Arial"/>
          <w:b/>
          <w:bCs/>
          <w:sz w:val="20"/>
          <w:szCs w:val="20"/>
        </w:rPr>
        <w:t xml:space="preserve">;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94249A">
        <w:rPr>
          <w:rFonts w:ascii="Arial" w:hAnsi="Arial" w:cs="Arial"/>
          <w:b/>
          <w:bCs/>
          <w:sz w:val="20"/>
          <w:szCs w:val="20"/>
        </w:rPr>
        <w:t>a 01 de octubre de 2002</w:t>
      </w:r>
      <w:r w:rsidR="00AB4306">
        <w:rPr>
          <w:rFonts w:ascii="Arial" w:hAnsi="Arial" w:cs="Arial"/>
          <w:b/>
          <w:bCs/>
          <w:sz w:val="20"/>
          <w:szCs w:val="20"/>
        </w:rPr>
        <w:t>.</w:t>
      </w:r>
      <w:r w:rsidR="0094249A">
        <w:rPr>
          <w:rFonts w:ascii="Arial" w:hAnsi="Arial" w:cs="Arial"/>
          <w:b/>
          <w:bCs/>
          <w:sz w:val="20"/>
          <w:szCs w:val="20"/>
        </w:rPr>
        <w:t>-</w:t>
      </w:r>
      <w:r w:rsidR="007D7178">
        <w:rPr>
          <w:rFonts w:ascii="Arial" w:hAnsi="Arial" w:cs="Arial"/>
          <w:b/>
          <w:bCs/>
          <w:sz w:val="20"/>
          <w:szCs w:val="20"/>
        </w:rPr>
        <w:t xml:space="preserve"> </w:t>
      </w:r>
      <w:r w:rsidR="007D7178" w:rsidRPr="004D5772">
        <w:rPr>
          <w:rFonts w:ascii="Arial" w:hAnsi="Arial" w:cs="Arial"/>
          <w:sz w:val="20"/>
          <w:szCs w:val="20"/>
        </w:rPr>
        <w:t>President</w:t>
      </w:r>
      <w:r w:rsidR="0094249A">
        <w:rPr>
          <w:rFonts w:ascii="Arial" w:hAnsi="Arial" w:cs="Arial"/>
          <w:sz w:val="20"/>
          <w:szCs w:val="20"/>
        </w:rPr>
        <w:t>e</w:t>
      </w:r>
      <w:r w:rsidR="007D7178" w:rsidRPr="004D5772">
        <w:rPr>
          <w:rFonts w:ascii="Arial" w:hAnsi="Arial" w:cs="Arial"/>
          <w:sz w:val="20"/>
          <w:szCs w:val="20"/>
        </w:rPr>
        <w:t>.-</w:t>
      </w:r>
      <w:r w:rsidR="007D7178">
        <w:rPr>
          <w:rFonts w:ascii="Arial" w:hAnsi="Arial" w:cs="Arial"/>
          <w:b/>
          <w:bCs/>
          <w:sz w:val="20"/>
          <w:szCs w:val="20"/>
        </w:rPr>
        <w:t xml:space="preserve"> Dip. Profra. Rosalía Montaño Acevedo, </w:t>
      </w:r>
      <w:r w:rsidR="007D7178" w:rsidRPr="004D5772">
        <w:rPr>
          <w:rFonts w:ascii="Arial" w:hAnsi="Arial" w:cs="Arial"/>
          <w:sz w:val="20"/>
          <w:szCs w:val="20"/>
        </w:rPr>
        <w:t>Secretario.-</w:t>
      </w:r>
      <w:r w:rsidR="007D7178">
        <w:rPr>
          <w:rFonts w:ascii="Arial" w:hAnsi="Arial" w:cs="Arial"/>
          <w:b/>
          <w:bCs/>
          <w:sz w:val="20"/>
          <w:szCs w:val="20"/>
        </w:rPr>
        <w:t xml:space="preserve"> Dip. T.E. Amadeo Murillo Aguilar.- </w:t>
      </w:r>
      <w:r w:rsidR="00570966">
        <w:rPr>
          <w:rFonts w:ascii="Arial" w:hAnsi="Arial" w:cs="Arial"/>
          <w:sz w:val="20"/>
          <w:szCs w:val="20"/>
        </w:rPr>
        <w:t>Ru</w:t>
      </w:r>
      <w:r w:rsidR="007D7178" w:rsidRPr="007D7178">
        <w:rPr>
          <w:rFonts w:ascii="Arial" w:hAnsi="Arial" w:cs="Arial"/>
          <w:sz w:val="20"/>
          <w:szCs w:val="20"/>
        </w:rPr>
        <w:t>bricas.</w:t>
      </w:r>
    </w:p>
    <w:p w:rsidR="00933078" w:rsidRPr="00570966" w:rsidRDefault="00933078" w:rsidP="00755BE4">
      <w:pPr>
        <w:tabs>
          <w:tab w:val="left" w:pos="0"/>
        </w:tabs>
        <w:jc w:val="both"/>
        <w:rPr>
          <w:rFonts w:ascii="Arial" w:hAnsi="Arial" w:cs="Arial"/>
          <w:sz w:val="20"/>
          <w:szCs w:val="20"/>
        </w:rPr>
      </w:pPr>
    </w:p>
    <w:p w:rsidR="00933078" w:rsidRPr="00933078" w:rsidRDefault="00933078" w:rsidP="00755BE4">
      <w:pPr>
        <w:tabs>
          <w:tab w:val="left" w:pos="0"/>
        </w:tabs>
        <w:jc w:val="both"/>
        <w:rPr>
          <w:rFonts w:ascii="Arial" w:hAnsi="Arial" w:cs="Arial"/>
          <w:sz w:val="16"/>
          <w:szCs w:val="16"/>
        </w:rPr>
      </w:pPr>
    </w:p>
    <w:p w:rsidR="00AB4306" w:rsidRDefault="00AB4306" w:rsidP="00755BE4">
      <w:pPr>
        <w:pStyle w:val="Ttulo4"/>
        <w:tabs>
          <w:tab w:val="left" w:pos="0"/>
        </w:tabs>
        <w:rPr>
          <w:sz w:val="20"/>
          <w:szCs w:val="20"/>
        </w:rPr>
      </w:pPr>
      <w:r>
        <w:rPr>
          <w:sz w:val="20"/>
          <w:szCs w:val="20"/>
        </w:rPr>
        <w:t xml:space="preserve">TRANSITORIO DECRETO </w:t>
      </w:r>
      <w:r w:rsidR="00B56AA7">
        <w:rPr>
          <w:sz w:val="20"/>
          <w:szCs w:val="20"/>
        </w:rPr>
        <w:t>No. 1407</w:t>
      </w:r>
    </w:p>
    <w:p w:rsidR="00AB4306" w:rsidRPr="006D19ED" w:rsidRDefault="00AB4306" w:rsidP="00755BE4">
      <w:pPr>
        <w:tabs>
          <w:tab w:val="left" w:pos="0"/>
        </w:tabs>
        <w:rPr>
          <w:rFonts w:ascii="Arial" w:hAnsi="Arial" w:cs="Arial"/>
          <w:b/>
          <w:bCs/>
          <w:sz w:val="20"/>
          <w:szCs w:val="20"/>
        </w:rPr>
      </w:pPr>
    </w:p>
    <w:p w:rsidR="00AB4306" w:rsidRDefault="003A00EB" w:rsidP="00755BE4">
      <w:pPr>
        <w:tabs>
          <w:tab w:val="left" w:pos="0"/>
        </w:tabs>
        <w:jc w:val="both"/>
        <w:rPr>
          <w:rFonts w:ascii="Arial" w:hAnsi="Arial" w:cs="Arial"/>
          <w:sz w:val="20"/>
          <w:szCs w:val="20"/>
        </w:rPr>
      </w:pPr>
      <w:r>
        <w:rPr>
          <w:rFonts w:ascii="Arial" w:hAnsi="Arial" w:cs="Arial"/>
          <w:b/>
          <w:bCs/>
          <w:sz w:val="20"/>
          <w:szCs w:val="20"/>
        </w:rPr>
        <w:t>ARTÍCULO Ú</w:t>
      </w:r>
      <w:r w:rsidR="00AB4306">
        <w:rPr>
          <w:rFonts w:ascii="Arial" w:hAnsi="Arial" w:cs="Arial"/>
          <w:b/>
          <w:bCs/>
          <w:sz w:val="20"/>
          <w:szCs w:val="20"/>
        </w:rPr>
        <w:t xml:space="preserve">NICO.- </w:t>
      </w:r>
      <w:r w:rsidR="00AB4306">
        <w:rPr>
          <w:rFonts w:ascii="Arial" w:hAnsi="Arial" w:cs="Arial"/>
          <w:sz w:val="20"/>
          <w:szCs w:val="20"/>
        </w:rPr>
        <w:t>El presente Decreto entrará en vigor el día siguiente al de su publicación en el Boletín Oficial del Gobierno del Estado de Baja California Sur.</w:t>
      </w:r>
    </w:p>
    <w:p w:rsidR="00AB4306" w:rsidRPr="00570966" w:rsidRDefault="00AB4306" w:rsidP="00570966">
      <w:pPr>
        <w:pStyle w:val="WW-Contenidodelmarco"/>
        <w:tabs>
          <w:tab w:val="left" w:pos="0"/>
        </w:tabs>
        <w:suppressAutoHyphens w:val="0"/>
        <w:rPr>
          <w:rFonts w:ascii="Arial" w:hAnsi="Arial" w:cs="Arial"/>
          <w:lang w:eastAsia="es-ES"/>
        </w:rPr>
      </w:pPr>
    </w:p>
    <w:p w:rsidR="00AB4306" w:rsidRPr="00AA144E"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EL </w:t>
      </w:r>
      <w:r w:rsidR="00AB4306">
        <w:rPr>
          <w:rFonts w:ascii="Arial" w:hAnsi="Arial" w:cs="Arial"/>
          <w:b/>
          <w:bCs/>
          <w:sz w:val="20"/>
          <w:szCs w:val="20"/>
        </w:rPr>
        <w:t>SAL</w:t>
      </w:r>
      <w:r w:rsidR="003A00EB">
        <w:rPr>
          <w:rFonts w:ascii="Arial" w:hAnsi="Arial" w:cs="Arial"/>
          <w:b/>
          <w:bCs/>
          <w:sz w:val="20"/>
          <w:szCs w:val="20"/>
        </w:rPr>
        <w:t>Ó</w:t>
      </w:r>
      <w:r w:rsidR="00AB4306">
        <w:rPr>
          <w:rFonts w:ascii="Arial" w:hAnsi="Arial" w:cs="Arial"/>
          <w:b/>
          <w:bCs/>
          <w:sz w:val="20"/>
          <w:szCs w:val="20"/>
        </w:rPr>
        <w:t xml:space="preserve">N DE SESIONES DEL PODER </w:t>
      </w:r>
      <w:r w:rsidR="003A00EB">
        <w:rPr>
          <w:rFonts w:ascii="Arial" w:hAnsi="Arial" w:cs="Arial"/>
          <w:b/>
          <w:bCs/>
          <w:sz w:val="20"/>
          <w:szCs w:val="20"/>
        </w:rPr>
        <w:t>LEGISLATIVO</w:t>
      </w:r>
      <w:r w:rsidR="00AB4306">
        <w:rPr>
          <w:rFonts w:ascii="Arial" w:hAnsi="Arial" w:cs="Arial"/>
          <w:b/>
          <w:bCs/>
          <w:sz w:val="20"/>
          <w:szCs w:val="20"/>
        </w:rPr>
        <w:t>,</w:t>
      </w:r>
      <w:r w:rsidR="003A00EB">
        <w:rPr>
          <w:rFonts w:ascii="Arial" w:hAnsi="Arial" w:cs="Arial"/>
          <w:b/>
          <w:bCs/>
          <w:sz w:val="20"/>
          <w:szCs w:val="20"/>
        </w:rPr>
        <w:t xml:space="preserve">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3A00EB">
        <w:rPr>
          <w:rFonts w:ascii="Arial" w:hAnsi="Arial" w:cs="Arial"/>
          <w:b/>
          <w:bCs/>
          <w:sz w:val="20"/>
          <w:szCs w:val="20"/>
        </w:rPr>
        <w:t>a 10 de abril de 2003</w:t>
      </w:r>
      <w:r w:rsidR="00AB4306">
        <w:rPr>
          <w:rFonts w:ascii="Arial" w:hAnsi="Arial" w:cs="Arial"/>
          <w:b/>
          <w:bCs/>
          <w:sz w:val="20"/>
          <w:szCs w:val="20"/>
        </w:rPr>
        <w:t>.</w:t>
      </w:r>
      <w:r w:rsidR="00AA144E">
        <w:rPr>
          <w:rFonts w:ascii="Arial" w:hAnsi="Arial" w:cs="Arial"/>
          <w:b/>
          <w:bCs/>
          <w:sz w:val="20"/>
          <w:szCs w:val="20"/>
        </w:rPr>
        <w:t xml:space="preserve">- Presidente.- Dip. Profr. Carlos Manuel Montaño Montaño, Secretario.- Dip. Juan Carlos Petrides Balvanera.- </w:t>
      </w:r>
      <w:r w:rsidR="00570966">
        <w:rPr>
          <w:rFonts w:ascii="Arial" w:hAnsi="Arial" w:cs="Arial"/>
          <w:sz w:val="20"/>
          <w:szCs w:val="20"/>
        </w:rPr>
        <w:t>Ru</w:t>
      </w:r>
      <w:r w:rsidR="00AA144E" w:rsidRPr="00AA144E">
        <w:rPr>
          <w:rFonts w:ascii="Arial" w:hAnsi="Arial" w:cs="Arial"/>
          <w:sz w:val="20"/>
          <w:szCs w:val="20"/>
        </w:rPr>
        <w:t>bricas.</w:t>
      </w:r>
    </w:p>
    <w:p w:rsidR="00AB4306" w:rsidRPr="00570966" w:rsidRDefault="00AB4306" w:rsidP="00755BE4">
      <w:pPr>
        <w:tabs>
          <w:tab w:val="left" w:pos="0"/>
        </w:tabs>
        <w:jc w:val="both"/>
        <w:rPr>
          <w:rFonts w:ascii="Arial" w:hAnsi="Arial" w:cs="Arial"/>
          <w:b/>
          <w:bCs/>
          <w:sz w:val="20"/>
          <w:szCs w:val="20"/>
        </w:rPr>
      </w:pPr>
    </w:p>
    <w:p w:rsidR="002631B7" w:rsidRPr="00B35A59" w:rsidRDefault="002631B7" w:rsidP="000A664A">
      <w:pPr>
        <w:pStyle w:val="Textoindependiente"/>
        <w:rPr>
          <w:b w:val="0"/>
          <w:bCs w:val="0"/>
          <w:sz w:val="16"/>
          <w:szCs w:val="16"/>
        </w:rPr>
      </w:pPr>
    </w:p>
    <w:p w:rsidR="00AB4306" w:rsidRDefault="00AB4306" w:rsidP="00755BE4">
      <w:pPr>
        <w:pStyle w:val="Ttulo3"/>
        <w:tabs>
          <w:tab w:val="left" w:pos="0"/>
        </w:tabs>
      </w:pPr>
      <w:r>
        <w:t xml:space="preserve">TRANSITORIO DECRETO </w:t>
      </w:r>
      <w:r w:rsidR="00AA144E">
        <w:t>No. 1418</w:t>
      </w:r>
    </w:p>
    <w:p w:rsidR="00AB4306" w:rsidRPr="006D19ED" w:rsidRDefault="00AB4306" w:rsidP="00755BE4">
      <w:pPr>
        <w:tabs>
          <w:tab w:val="left" w:pos="0"/>
        </w:tabs>
        <w:rPr>
          <w:sz w:val="20"/>
          <w:szCs w:val="20"/>
        </w:rPr>
      </w:pPr>
    </w:p>
    <w:p w:rsidR="00AB4306" w:rsidRDefault="001A0005" w:rsidP="00755BE4">
      <w:pPr>
        <w:tabs>
          <w:tab w:val="left" w:pos="0"/>
        </w:tabs>
        <w:jc w:val="both"/>
        <w:rPr>
          <w:rFonts w:ascii="Arial" w:hAnsi="Arial" w:cs="Arial"/>
          <w:sz w:val="20"/>
          <w:szCs w:val="20"/>
        </w:rPr>
      </w:pPr>
      <w:r>
        <w:rPr>
          <w:rFonts w:ascii="Arial" w:hAnsi="Arial" w:cs="Arial"/>
          <w:b/>
          <w:bCs/>
          <w:sz w:val="20"/>
          <w:szCs w:val="20"/>
        </w:rPr>
        <w:t>Ú</w:t>
      </w:r>
      <w:r w:rsidR="00AB4306">
        <w:rPr>
          <w:rFonts w:ascii="Arial" w:hAnsi="Arial" w:cs="Arial"/>
          <w:b/>
          <w:bCs/>
          <w:sz w:val="20"/>
          <w:szCs w:val="20"/>
        </w:rPr>
        <w:t xml:space="preserve">NICO: </w:t>
      </w:r>
      <w:r w:rsidR="00AB4306">
        <w:rPr>
          <w:rFonts w:ascii="Arial" w:hAnsi="Arial" w:cs="Arial"/>
          <w:sz w:val="20"/>
          <w:szCs w:val="20"/>
        </w:rPr>
        <w:t xml:space="preserve">El presente </w:t>
      </w:r>
      <w:r>
        <w:rPr>
          <w:rFonts w:ascii="Arial" w:hAnsi="Arial" w:cs="Arial"/>
          <w:sz w:val="20"/>
          <w:szCs w:val="20"/>
        </w:rPr>
        <w:t>D</w:t>
      </w:r>
      <w:r w:rsidR="00AB4306">
        <w:rPr>
          <w:rFonts w:ascii="Arial" w:hAnsi="Arial" w:cs="Arial"/>
          <w:sz w:val="20"/>
          <w:szCs w:val="20"/>
        </w:rPr>
        <w:t xml:space="preserve">ecreto entrara en vigor el día siguiente al de su publicación en el Boletín </w:t>
      </w:r>
      <w:r>
        <w:rPr>
          <w:rFonts w:ascii="Arial" w:hAnsi="Arial" w:cs="Arial"/>
          <w:sz w:val="20"/>
          <w:szCs w:val="20"/>
        </w:rPr>
        <w:t>O</w:t>
      </w:r>
      <w:r w:rsidR="00AB4306">
        <w:rPr>
          <w:rFonts w:ascii="Arial" w:hAnsi="Arial" w:cs="Arial"/>
          <w:sz w:val="20"/>
          <w:szCs w:val="20"/>
        </w:rPr>
        <w:t>ficial del Gobierno del Estado.</w:t>
      </w:r>
    </w:p>
    <w:p w:rsidR="00F41001" w:rsidRPr="00570966" w:rsidRDefault="00F41001" w:rsidP="00570966">
      <w:pPr>
        <w:pStyle w:val="WW-Contenidodelmarco"/>
        <w:tabs>
          <w:tab w:val="left" w:pos="0"/>
        </w:tabs>
        <w:suppressAutoHyphens w:val="0"/>
        <w:rPr>
          <w:rFonts w:ascii="Arial" w:hAnsi="Arial" w:cs="Arial"/>
          <w:lang w:eastAsia="es-ES"/>
        </w:rPr>
      </w:pPr>
    </w:p>
    <w:p w:rsidR="00AB4306" w:rsidRDefault="0076653A" w:rsidP="00755BE4">
      <w:pPr>
        <w:tabs>
          <w:tab w:val="left" w:pos="0"/>
        </w:tabs>
        <w:jc w:val="both"/>
        <w:rPr>
          <w:rFonts w:ascii="Arial" w:hAnsi="Arial" w:cs="Arial"/>
          <w:b/>
          <w:bCs/>
          <w:sz w:val="20"/>
          <w:szCs w:val="20"/>
        </w:rPr>
      </w:pPr>
      <w:r>
        <w:rPr>
          <w:rFonts w:ascii="Arial" w:hAnsi="Arial" w:cs="Arial"/>
          <w:b/>
          <w:bCs/>
          <w:sz w:val="20"/>
          <w:szCs w:val="20"/>
        </w:rPr>
        <w:t xml:space="preserve">DADO EN EL </w:t>
      </w:r>
      <w:r w:rsidR="00AB4306">
        <w:rPr>
          <w:rFonts w:ascii="Arial" w:hAnsi="Arial" w:cs="Arial"/>
          <w:b/>
          <w:bCs/>
          <w:sz w:val="20"/>
          <w:szCs w:val="20"/>
        </w:rPr>
        <w:t>SAL</w:t>
      </w:r>
      <w:r w:rsidR="001A0005">
        <w:rPr>
          <w:rFonts w:ascii="Arial" w:hAnsi="Arial" w:cs="Arial"/>
          <w:b/>
          <w:bCs/>
          <w:sz w:val="20"/>
          <w:szCs w:val="20"/>
        </w:rPr>
        <w:t>Ó</w:t>
      </w:r>
      <w:r w:rsidR="00AB4306">
        <w:rPr>
          <w:rFonts w:ascii="Arial" w:hAnsi="Arial" w:cs="Arial"/>
          <w:b/>
          <w:bCs/>
          <w:sz w:val="20"/>
          <w:szCs w:val="20"/>
        </w:rPr>
        <w:t xml:space="preserve">N DE SESIONES DEL PODER LEGISLATIVO,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1A0005">
        <w:rPr>
          <w:rFonts w:ascii="Arial" w:hAnsi="Arial" w:cs="Arial"/>
          <w:b/>
          <w:bCs/>
          <w:sz w:val="20"/>
          <w:szCs w:val="20"/>
        </w:rPr>
        <w:t>a 21 de octubre de 2003</w:t>
      </w:r>
      <w:r w:rsidR="00AB4306">
        <w:rPr>
          <w:rFonts w:ascii="Arial" w:hAnsi="Arial" w:cs="Arial"/>
          <w:b/>
          <w:bCs/>
          <w:sz w:val="20"/>
          <w:szCs w:val="20"/>
        </w:rPr>
        <w:t>.</w:t>
      </w:r>
      <w:r w:rsidR="001A0005">
        <w:rPr>
          <w:rFonts w:ascii="Arial" w:hAnsi="Arial" w:cs="Arial"/>
          <w:b/>
          <w:bCs/>
          <w:sz w:val="20"/>
          <w:szCs w:val="20"/>
        </w:rPr>
        <w:t>-</w:t>
      </w:r>
      <w:r w:rsidR="00AA144E">
        <w:rPr>
          <w:rFonts w:ascii="Arial" w:hAnsi="Arial" w:cs="Arial"/>
          <w:b/>
          <w:bCs/>
          <w:sz w:val="20"/>
          <w:szCs w:val="20"/>
        </w:rPr>
        <w:t xml:space="preserve"> </w:t>
      </w:r>
      <w:r w:rsidR="00AA144E" w:rsidRPr="004D5772">
        <w:rPr>
          <w:rFonts w:ascii="Arial" w:hAnsi="Arial" w:cs="Arial"/>
          <w:sz w:val="20"/>
          <w:szCs w:val="20"/>
        </w:rPr>
        <w:t>President</w:t>
      </w:r>
      <w:r w:rsidR="001A0005">
        <w:rPr>
          <w:rFonts w:ascii="Arial" w:hAnsi="Arial" w:cs="Arial"/>
          <w:sz w:val="20"/>
          <w:szCs w:val="20"/>
        </w:rPr>
        <w:t>e</w:t>
      </w:r>
      <w:r w:rsidR="00AA144E" w:rsidRPr="004D5772">
        <w:rPr>
          <w:rFonts w:ascii="Arial" w:hAnsi="Arial" w:cs="Arial"/>
          <w:sz w:val="20"/>
          <w:szCs w:val="20"/>
        </w:rPr>
        <w:t>.-</w:t>
      </w:r>
      <w:r w:rsidR="00AA144E">
        <w:rPr>
          <w:rFonts w:ascii="Arial" w:hAnsi="Arial" w:cs="Arial"/>
          <w:b/>
          <w:bCs/>
          <w:sz w:val="20"/>
          <w:szCs w:val="20"/>
        </w:rPr>
        <w:t xml:space="preserve"> Dip. Ing. Clara Rojas Contreras, </w:t>
      </w:r>
      <w:r w:rsidR="00AA144E" w:rsidRPr="004D5772">
        <w:rPr>
          <w:rFonts w:ascii="Arial" w:hAnsi="Arial" w:cs="Arial"/>
          <w:sz w:val="20"/>
          <w:szCs w:val="20"/>
        </w:rPr>
        <w:t>Secretario.-</w:t>
      </w:r>
      <w:r w:rsidR="00AA144E">
        <w:rPr>
          <w:rFonts w:ascii="Arial" w:hAnsi="Arial" w:cs="Arial"/>
          <w:b/>
          <w:bCs/>
          <w:sz w:val="20"/>
          <w:szCs w:val="20"/>
        </w:rPr>
        <w:t xml:space="preserve"> Dip. Dr. Sergio Ignacio Bojorquez Blanco.- </w:t>
      </w:r>
      <w:r w:rsidR="00570966">
        <w:rPr>
          <w:rFonts w:ascii="Arial" w:hAnsi="Arial" w:cs="Arial"/>
          <w:sz w:val="20"/>
          <w:szCs w:val="20"/>
        </w:rPr>
        <w:t>Ru</w:t>
      </w:r>
      <w:r w:rsidR="00AA144E" w:rsidRPr="00AA144E">
        <w:rPr>
          <w:rFonts w:ascii="Arial" w:hAnsi="Arial" w:cs="Arial"/>
          <w:sz w:val="20"/>
          <w:szCs w:val="20"/>
        </w:rPr>
        <w:t>bricas.</w:t>
      </w:r>
      <w:r w:rsidR="00AA144E">
        <w:rPr>
          <w:rFonts w:ascii="Arial" w:hAnsi="Arial" w:cs="Arial"/>
          <w:b/>
          <w:bCs/>
          <w:sz w:val="20"/>
          <w:szCs w:val="20"/>
        </w:rPr>
        <w:t xml:space="preserve"> </w:t>
      </w:r>
    </w:p>
    <w:p w:rsidR="00AB4306" w:rsidRPr="00C52716" w:rsidRDefault="00AB4306" w:rsidP="00755BE4">
      <w:pPr>
        <w:tabs>
          <w:tab w:val="left" w:pos="0"/>
        </w:tabs>
        <w:jc w:val="both"/>
        <w:rPr>
          <w:rFonts w:ascii="Arial" w:hAnsi="Arial" w:cs="Arial"/>
          <w:b/>
          <w:bCs/>
          <w:sz w:val="16"/>
          <w:szCs w:val="16"/>
        </w:rPr>
      </w:pPr>
    </w:p>
    <w:p w:rsidR="00F4524A" w:rsidRPr="00570966" w:rsidRDefault="00F4524A" w:rsidP="00755BE4">
      <w:pPr>
        <w:tabs>
          <w:tab w:val="left" w:pos="0"/>
        </w:tabs>
        <w:jc w:val="both"/>
        <w:rPr>
          <w:rFonts w:ascii="Arial" w:hAnsi="Arial" w:cs="Arial"/>
          <w:b/>
          <w:bCs/>
          <w:sz w:val="20"/>
          <w:szCs w:val="20"/>
        </w:rPr>
      </w:pPr>
    </w:p>
    <w:p w:rsidR="00AB4306" w:rsidRDefault="006E0812" w:rsidP="00755BE4">
      <w:pPr>
        <w:tabs>
          <w:tab w:val="left" w:pos="0"/>
        </w:tabs>
        <w:jc w:val="center"/>
        <w:rPr>
          <w:rFonts w:ascii="Arial" w:hAnsi="Arial" w:cs="Arial"/>
          <w:b/>
          <w:bCs/>
          <w:sz w:val="20"/>
          <w:szCs w:val="20"/>
        </w:rPr>
      </w:pPr>
      <w:r>
        <w:rPr>
          <w:rFonts w:ascii="Arial" w:hAnsi="Arial" w:cs="Arial"/>
          <w:b/>
          <w:bCs/>
          <w:sz w:val="20"/>
          <w:szCs w:val="20"/>
        </w:rPr>
        <w:t>TRANSITORIO</w:t>
      </w:r>
      <w:r w:rsidR="00AB4306">
        <w:rPr>
          <w:rFonts w:ascii="Arial" w:hAnsi="Arial" w:cs="Arial"/>
          <w:b/>
          <w:bCs/>
          <w:sz w:val="20"/>
          <w:szCs w:val="20"/>
        </w:rPr>
        <w:t xml:space="preserve"> </w:t>
      </w:r>
      <w:r>
        <w:rPr>
          <w:rFonts w:ascii="Arial" w:hAnsi="Arial" w:cs="Arial"/>
          <w:b/>
          <w:bCs/>
          <w:sz w:val="20"/>
          <w:szCs w:val="20"/>
        </w:rPr>
        <w:t xml:space="preserve">DECRETO </w:t>
      </w:r>
      <w:r w:rsidR="00AB4306">
        <w:rPr>
          <w:rFonts w:ascii="Arial" w:hAnsi="Arial" w:cs="Arial"/>
          <w:b/>
          <w:bCs/>
          <w:sz w:val="20"/>
          <w:szCs w:val="20"/>
        </w:rPr>
        <w:t>No.1468</w:t>
      </w:r>
    </w:p>
    <w:p w:rsidR="00AB4306" w:rsidRDefault="00AB4306" w:rsidP="00755BE4">
      <w:pPr>
        <w:tabs>
          <w:tab w:val="left" w:pos="0"/>
        </w:tabs>
        <w:jc w:val="both"/>
        <w:rPr>
          <w:rFonts w:ascii="Arial" w:hAnsi="Arial" w:cs="Arial"/>
          <w:b/>
          <w:bCs/>
          <w:sz w:val="20"/>
          <w:szCs w:val="20"/>
        </w:rPr>
      </w:pPr>
    </w:p>
    <w:p w:rsidR="00AB4306" w:rsidRDefault="002424A1" w:rsidP="00755BE4">
      <w:pPr>
        <w:tabs>
          <w:tab w:val="left" w:pos="0"/>
        </w:tabs>
        <w:jc w:val="both"/>
        <w:rPr>
          <w:rFonts w:ascii="Arial" w:hAnsi="Arial" w:cs="Arial"/>
          <w:sz w:val="20"/>
          <w:szCs w:val="20"/>
        </w:rPr>
      </w:pPr>
      <w:r>
        <w:rPr>
          <w:rFonts w:ascii="Arial" w:hAnsi="Arial" w:cs="Arial"/>
          <w:b/>
          <w:bCs/>
          <w:sz w:val="20"/>
          <w:szCs w:val="20"/>
        </w:rPr>
        <w:t>Ú</w:t>
      </w:r>
      <w:r w:rsidR="00AB4306">
        <w:rPr>
          <w:rFonts w:ascii="Arial" w:hAnsi="Arial" w:cs="Arial"/>
          <w:b/>
          <w:bCs/>
          <w:sz w:val="20"/>
          <w:szCs w:val="20"/>
        </w:rPr>
        <w:t>NICO</w:t>
      </w:r>
      <w:r w:rsidR="006E0812">
        <w:rPr>
          <w:rFonts w:ascii="Arial" w:hAnsi="Arial" w:cs="Arial"/>
          <w:b/>
          <w:bCs/>
          <w:sz w:val="20"/>
          <w:szCs w:val="20"/>
        </w:rPr>
        <w:t>.</w:t>
      </w:r>
      <w:r w:rsidR="00AB4306">
        <w:rPr>
          <w:rFonts w:ascii="Arial" w:hAnsi="Arial" w:cs="Arial"/>
          <w:b/>
          <w:bCs/>
          <w:sz w:val="20"/>
          <w:szCs w:val="20"/>
        </w:rPr>
        <w:t xml:space="preserve">- </w:t>
      </w:r>
      <w:r w:rsidR="00AB4306" w:rsidRPr="006E0812">
        <w:rPr>
          <w:rFonts w:ascii="Arial" w:hAnsi="Arial" w:cs="Arial"/>
          <w:sz w:val="20"/>
          <w:szCs w:val="20"/>
        </w:rPr>
        <w:t>El presente Decreto entrará en vigor el día siguiente al de su publicación en el Boletín Oficial del Gobierno del Estado de Baja California Sur.</w:t>
      </w:r>
    </w:p>
    <w:p w:rsidR="00D8477C" w:rsidRPr="00570966" w:rsidRDefault="00D8477C" w:rsidP="00755BE4">
      <w:pPr>
        <w:tabs>
          <w:tab w:val="left" w:pos="0"/>
        </w:tabs>
        <w:jc w:val="both"/>
        <w:rPr>
          <w:rFonts w:ascii="Arial" w:hAnsi="Arial" w:cs="Arial"/>
          <w:b/>
          <w:bCs/>
        </w:rPr>
      </w:pPr>
    </w:p>
    <w:p w:rsidR="00F546B3" w:rsidRPr="00570966" w:rsidRDefault="0076653A" w:rsidP="00570966">
      <w:pPr>
        <w:tabs>
          <w:tab w:val="left" w:pos="0"/>
        </w:tabs>
        <w:jc w:val="both"/>
        <w:rPr>
          <w:rFonts w:ascii="Arial" w:hAnsi="Arial" w:cs="Arial"/>
          <w:sz w:val="20"/>
          <w:szCs w:val="20"/>
        </w:rPr>
      </w:pPr>
      <w:r>
        <w:rPr>
          <w:rFonts w:ascii="Arial" w:hAnsi="Arial" w:cs="Arial"/>
          <w:b/>
          <w:bCs/>
          <w:sz w:val="20"/>
          <w:szCs w:val="20"/>
        </w:rPr>
        <w:t xml:space="preserve">DADO EN EL </w:t>
      </w:r>
      <w:r w:rsidR="00AB4306">
        <w:rPr>
          <w:rFonts w:ascii="Arial" w:hAnsi="Arial" w:cs="Arial"/>
          <w:b/>
          <w:bCs/>
          <w:sz w:val="20"/>
          <w:szCs w:val="20"/>
        </w:rPr>
        <w:t>SAL</w:t>
      </w:r>
      <w:r w:rsidR="002424A1">
        <w:rPr>
          <w:rFonts w:ascii="Arial" w:hAnsi="Arial" w:cs="Arial"/>
          <w:b/>
          <w:bCs/>
          <w:sz w:val="20"/>
          <w:szCs w:val="20"/>
        </w:rPr>
        <w:t>Ó</w:t>
      </w:r>
      <w:r w:rsidR="00AB4306">
        <w:rPr>
          <w:rFonts w:ascii="Arial" w:hAnsi="Arial" w:cs="Arial"/>
          <w:b/>
          <w:bCs/>
          <w:sz w:val="20"/>
          <w:szCs w:val="20"/>
        </w:rPr>
        <w:t xml:space="preserve">N DE SESIONES DEL PODER LEGISLATIVO,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AB4306">
        <w:rPr>
          <w:rFonts w:ascii="Arial" w:hAnsi="Arial" w:cs="Arial"/>
          <w:b/>
          <w:bCs/>
          <w:sz w:val="20"/>
          <w:szCs w:val="20"/>
        </w:rPr>
        <w:t xml:space="preserve">a 10 de junio de </w:t>
      </w:r>
      <w:r w:rsidR="002424A1">
        <w:rPr>
          <w:rFonts w:ascii="Arial" w:hAnsi="Arial" w:cs="Arial"/>
          <w:b/>
          <w:bCs/>
          <w:sz w:val="20"/>
          <w:szCs w:val="20"/>
        </w:rPr>
        <w:t>2004</w:t>
      </w:r>
      <w:r w:rsidR="00AB4306">
        <w:rPr>
          <w:rFonts w:ascii="Arial" w:hAnsi="Arial" w:cs="Arial"/>
          <w:b/>
          <w:bCs/>
          <w:sz w:val="20"/>
          <w:szCs w:val="20"/>
        </w:rPr>
        <w:t>.</w:t>
      </w:r>
      <w:r w:rsidR="002424A1">
        <w:rPr>
          <w:rFonts w:ascii="Arial" w:hAnsi="Arial" w:cs="Arial"/>
          <w:b/>
          <w:bCs/>
          <w:sz w:val="20"/>
          <w:szCs w:val="20"/>
        </w:rPr>
        <w:t>-</w:t>
      </w:r>
      <w:r w:rsidR="006E0812">
        <w:rPr>
          <w:rFonts w:ascii="Arial" w:hAnsi="Arial" w:cs="Arial"/>
          <w:b/>
          <w:bCs/>
          <w:sz w:val="20"/>
          <w:szCs w:val="20"/>
        </w:rPr>
        <w:t xml:space="preserve"> </w:t>
      </w:r>
      <w:r w:rsidR="006E0812" w:rsidRPr="004D5772">
        <w:rPr>
          <w:rFonts w:ascii="Arial" w:hAnsi="Arial" w:cs="Arial"/>
          <w:sz w:val="20"/>
          <w:szCs w:val="20"/>
        </w:rPr>
        <w:t>Presidente.-</w:t>
      </w:r>
      <w:r w:rsidR="006E0812">
        <w:rPr>
          <w:rFonts w:ascii="Arial" w:hAnsi="Arial" w:cs="Arial"/>
          <w:b/>
          <w:bCs/>
          <w:sz w:val="20"/>
          <w:szCs w:val="20"/>
        </w:rPr>
        <w:t xml:space="preserve"> Dip. Jorge Enrique Cancino Villavicencio, </w:t>
      </w:r>
      <w:r w:rsidR="006E0812" w:rsidRPr="004D5772">
        <w:rPr>
          <w:rFonts w:ascii="Arial" w:hAnsi="Arial" w:cs="Arial"/>
          <w:sz w:val="20"/>
          <w:szCs w:val="20"/>
        </w:rPr>
        <w:t>Secretario.-</w:t>
      </w:r>
      <w:r w:rsidR="006E0812">
        <w:rPr>
          <w:rFonts w:ascii="Arial" w:hAnsi="Arial" w:cs="Arial"/>
          <w:b/>
          <w:bCs/>
          <w:sz w:val="20"/>
          <w:szCs w:val="20"/>
        </w:rPr>
        <w:t xml:space="preserve"> Dip. Rodolfo Garayzar Anaya.- </w:t>
      </w:r>
      <w:r w:rsidR="00570966">
        <w:rPr>
          <w:rFonts w:ascii="Arial" w:hAnsi="Arial" w:cs="Arial"/>
          <w:sz w:val="20"/>
          <w:szCs w:val="20"/>
        </w:rPr>
        <w:t>Ru</w:t>
      </w:r>
      <w:r w:rsidR="006E0812" w:rsidRPr="006E0812">
        <w:rPr>
          <w:rFonts w:ascii="Arial" w:hAnsi="Arial" w:cs="Arial"/>
          <w:sz w:val="20"/>
          <w:szCs w:val="20"/>
        </w:rPr>
        <w:t>bricas.</w:t>
      </w:r>
    </w:p>
    <w:p w:rsidR="00570966" w:rsidRDefault="00570966" w:rsidP="003A5EEF">
      <w:pPr>
        <w:pStyle w:val="Ttulo3"/>
        <w:tabs>
          <w:tab w:val="left" w:pos="0"/>
        </w:tabs>
        <w:jc w:val="left"/>
        <w:rPr>
          <w:b w:val="0"/>
          <w:bCs w:val="0"/>
          <w:sz w:val="16"/>
          <w:szCs w:val="16"/>
          <w:lang w:val="es-ES"/>
        </w:rPr>
      </w:pPr>
    </w:p>
    <w:p w:rsidR="003A5EEF" w:rsidRPr="003A5EEF" w:rsidRDefault="003A5EEF" w:rsidP="003A5EEF"/>
    <w:p w:rsidR="00AB4306" w:rsidRDefault="00AB4306" w:rsidP="00570966">
      <w:pPr>
        <w:pStyle w:val="Ttulo3"/>
        <w:tabs>
          <w:tab w:val="left" w:pos="0"/>
        </w:tabs>
      </w:pPr>
      <w:r>
        <w:t xml:space="preserve">TRANSITORIO </w:t>
      </w:r>
      <w:r w:rsidR="006E0812">
        <w:t xml:space="preserve">DECRETO No. </w:t>
      </w:r>
      <w:r>
        <w:t>1504</w:t>
      </w:r>
    </w:p>
    <w:p w:rsidR="00AB4306" w:rsidRPr="00F4524A" w:rsidRDefault="00AB4306" w:rsidP="00570966">
      <w:pPr>
        <w:tabs>
          <w:tab w:val="left" w:pos="0"/>
        </w:tabs>
        <w:jc w:val="center"/>
        <w:rPr>
          <w:rFonts w:ascii="Arial" w:hAnsi="Arial" w:cs="Arial"/>
          <w:b/>
          <w:bCs/>
          <w:sz w:val="20"/>
          <w:szCs w:val="20"/>
        </w:rPr>
      </w:pPr>
    </w:p>
    <w:p w:rsidR="0071481D" w:rsidRPr="00260B19" w:rsidRDefault="00AB4306" w:rsidP="00755BE4">
      <w:pPr>
        <w:tabs>
          <w:tab w:val="left" w:pos="0"/>
        </w:tabs>
        <w:jc w:val="both"/>
        <w:rPr>
          <w:rFonts w:ascii="Arial" w:hAnsi="Arial" w:cs="Arial"/>
          <w:sz w:val="20"/>
          <w:szCs w:val="20"/>
        </w:rPr>
      </w:pPr>
      <w:r>
        <w:rPr>
          <w:rFonts w:ascii="Arial" w:hAnsi="Arial" w:cs="Arial"/>
          <w:b/>
          <w:bCs/>
          <w:sz w:val="20"/>
          <w:szCs w:val="20"/>
        </w:rPr>
        <w:t>ARTI</w:t>
      </w:r>
      <w:r w:rsidR="0052426D">
        <w:rPr>
          <w:rFonts w:ascii="Arial" w:hAnsi="Arial" w:cs="Arial"/>
          <w:b/>
          <w:bCs/>
          <w:sz w:val="20"/>
          <w:szCs w:val="20"/>
        </w:rPr>
        <w:t>CULO UNICO</w:t>
      </w:r>
      <w:r w:rsidR="00BF471C">
        <w:rPr>
          <w:rFonts w:ascii="Arial" w:hAnsi="Arial" w:cs="Arial"/>
          <w:b/>
          <w:bCs/>
          <w:sz w:val="20"/>
          <w:szCs w:val="20"/>
        </w:rPr>
        <w:t>:</w:t>
      </w:r>
      <w:r>
        <w:rPr>
          <w:rFonts w:ascii="Arial" w:hAnsi="Arial" w:cs="Arial"/>
          <w:b/>
          <w:bCs/>
          <w:sz w:val="20"/>
          <w:szCs w:val="20"/>
        </w:rPr>
        <w:t xml:space="preserve"> </w:t>
      </w:r>
      <w:r w:rsidRPr="0052426D">
        <w:rPr>
          <w:rFonts w:ascii="Arial" w:hAnsi="Arial" w:cs="Arial"/>
          <w:sz w:val="20"/>
          <w:szCs w:val="20"/>
        </w:rPr>
        <w:t>El presente Decreto entrará en vigor el día siguiente al de su publicación en el Boletín Oficial del Gobierno del Estado de Baja California Sur.</w:t>
      </w:r>
    </w:p>
    <w:p w:rsidR="003A5EEF" w:rsidRPr="003A5EEF" w:rsidRDefault="003A5EEF" w:rsidP="00755BE4">
      <w:pPr>
        <w:tabs>
          <w:tab w:val="left" w:pos="0"/>
        </w:tabs>
        <w:jc w:val="both"/>
        <w:rPr>
          <w:rFonts w:ascii="Arial" w:hAnsi="Arial" w:cs="Arial"/>
          <w:b/>
          <w:bCs/>
        </w:rPr>
      </w:pPr>
    </w:p>
    <w:p w:rsidR="00AB4306" w:rsidRPr="000809CA"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EL </w:t>
      </w:r>
      <w:r w:rsidR="00AB4306">
        <w:rPr>
          <w:rFonts w:ascii="Arial" w:hAnsi="Arial" w:cs="Arial"/>
          <w:b/>
          <w:bCs/>
          <w:sz w:val="20"/>
          <w:szCs w:val="20"/>
        </w:rPr>
        <w:t>SAL</w:t>
      </w:r>
      <w:r w:rsidR="00BF471C">
        <w:rPr>
          <w:rFonts w:ascii="Arial" w:hAnsi="Arial" w:cs="Arial"/>
          <w:b/>
          <w:bCs/>
          <w:sz w:val="20"/>
          <w:szCs w:val="20"/>
        </w:rPr>
        <w:t>Ó</w:t>
      </w:r>
      <w:r w:rsidR="00AB4306">
        <w:rPr>
          <w:rFonts w:ascii="Arial" w:hAnsi="Arial" w:cs="Arial"/>
          <w:b/>
          <w:bCs/>
          <w:sz w:val="20"/>
          <w:szCs w:val="20"/>
        </w:rPr>
        <w:t xml:space="preserve">N DE SESIONES DEL PODER LEGISLATIVO,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BF471C">
        <w:rPr>
          <w:rFonts w:ascii="Arial" w:hAnsi="Arial" w:cs="Arial"/>
          <w:b/>
          <w:bCs/>
          <w:sz w:val="20"/>
          <w:szCs w:val="20"/>
        </w:rPr>
        <w:t>a 10 de diciembre de 2004</w:t>
      </w:r>
      <w:r w:rsidR="00AB4306">
        <w:rPr>
          <w:rFonts w:ascii="Arial" w:hAnsi="Arial" w:cs="Arial"/>
          <w:b/>
          <w:bCs/>
          <w:sz w:val="20"/>
          <w:szCs w:val="20"/>
        </w:rPr>
        <w:t>.</w:t>
      </w:r>
      <w:r w:rsidR="00BF471C">
        <w:rPr>
          <w:rFonts w:ascii="Arial" w:hAnsi="Arial" w:cs="Arial"/>
          <w:b/>
          <w:bCs/>
          <w:sz w:val="20"/>
          <w:szCs w:val="20"/>
        </w:rPr>
        <w:t>-</w:t>
      </w:r>
      <w:r w:rsidR="0052426D">
        <w:rPr>
          <w:rFonts w:ascii="Arial" w:hAnsi="Arial" w:cs="Arial"/>
          <w:b/>
          <w:bCs/>
          <w:sz w:val="20"/>
          <w:szCs w:val="20"/>
        </w:rPr>
        <w:t xml:space="preserve"> </w:t>
      </w:r>
      <w:r w:rsidR="000809CA" w:rsidRPr="004D5772">
        <w:rPr>
          <w:rFonts w:ascii="Arial" w:hAnsi="Arial" w:cs="Arial"/>
          <w:sz w:val="20"/>
          <w:szCs w:val="20"/>
        </w:rPr>
        <w:t>President</w:t>
      </w:r>
      <w:r w:rsidR="00BF471C">
        <w:rPr>
          <w:rFonts w:ascii="Arial" w:hAnsi="Arial" w:cs="Arial"/>
          <w:sz w:val="20"/>
          <w:szCs w:val="20"/>
        </w:rPr>
        <w:t>e</w:t>
      </w:r>
      <w:r w:rsidR="000809CA" w:rsidRPr="004D5772">
        <w:rPr>
          <w:rFonts w:ascii="Arial" w:hAnsi="Arial" w:cs="Arial"/>
          <w:sz w:val="20"/>
          <w:szCs w:val="20"/>
        </w:rPr>
        <w:t>.-</w:t>
      </w:r>
      <w:r w:rsidR="000809CA">
        <w:rPr>
          <w:rFonts w:ascii="Arial" w:hAnsi="Arial" w:cs="Arial"/>
          <w:b/>
          <w:bCs/>
          <w:sz w:val="20"/>
          <w:szCs w:val="20"/>
        </w:rPr>
        <w:t xml:space="preserve"> Dip. Adelina Logan Carra</w:t>
      </w:r>
      <w:r w:rsidR="00BF471C">
        <w:rPr>
          <w:rFonts w:ascii="Arial" w:hAnsi="Arial" w:cs="Arial"/>
          <w:b/>
          <w:bCs/>
          <w:sz w:val="20"/>
          <w:szCs w:val="20"/>
        </w:rPr>
        <w:t>s</w:t>
      </w:r>
      <w:r w:rsidR="000809CA">
        <w:rPr>
          <w:rFonts w:ascii="Arial" w:hAnsi="Arial" w:cs="Arial"/>
          <w:b/>
          <w:bCs/>
          <w:sz w:val="20"/>
          <w:szCs w:val="20"/>
        </w:rPr>
        <w:t xml:space="preserve">co, </w:t>
      </w:r>
      <w:r w:rsidR="000809CA" w:rsidRPr="004D5772">
        <w:rPr>
          <w:rFonts w:ascii="Arial" w:hAnsi="Arial" w:cs="Arial"/>
          <w:sz w:val="20"/>
          <w:szCs w:val="20"/>
        </w:rPr>
        <w:t>Secretario.-</w:t>
      </w:r>
      <w:r w:rsidR="000809CA">
        <w:rPr>
          <w:rFonts w:ascii="Arial" w:hAnsi="Arial" w:cs="Arial"/>
          <w:b/>
          <w:bCs/>
          <w:sz w:val="20"/>
          <w:szCs w:val="20"/>
        </w:rPr>
        <w:t xml:space="preserve"> Dip. Joaquín Cuesta Romero.- </w:t>
      </w:r>
      <w:r w:rsidR="00570966">
        <w:rPr>
          <w:rFonts w:ascii="Arial" w:hAnsi="Arial" w:cs="Arial"/>
          <w:sz w:val="20"/>
          <w:szCs w:val="20"/>
        </w:rPr>
        <w:t>Ru</w:t>
      </w:r>
      <w:r w:rsidR="000809CA" w:rsidRPr="000809CA">
        <w:rPr>
          <w:rFonts w:ascii="Arial" w:hAnsi="Arial" w:cs="Arial"/>
          <w:sz w:val="20"/>
          <w:szCs w:val="20"/>
        </w:rPr>
        <w:t>bricas.</w:t>
      </w:r>
    </w:p>
    <w:p w:rsidR="000F552B" w:rsidRDefault="000F552B" w:rsidP="00755BE4">
      <w:pPr>
        <w:tabs>
          <w:tab w:val="left" w:pos="0"/>
        </w:tabs>
        <w:jc w:val="both"/>
        <w:rPr>
          <w:rFonts w:ascii="Arial" w:hAnsi="Arial" w:cs="Arial"/>
          <w:b/>
          <w:bCs/>
          <w:sz w:val="16"/>
          <w:szCs w:val="16"/>
        </w:rPr>
      </w:pPr>
    </w:p>
    <w:p w:rsidR="00C52716" w:rsidRPr="00F546B3" w:rsidRDefault="00C52716" w:rsidP="00755BE4">
      <w:pPr>
        <w:tabs>
          <w:tab w:val="left" w:pos="0"/>
        </w:tabs>
        <w:jc w:val="both"/>
        <w:rPr>
          <w:rFonts w:ascii="Arial" w:hAnsi="Arial" w:cs="Arial"/>
          <w:b/>
          <w:bCs/>
          <w:sz w:val="16"/>
          <w:szCs w:val="16"/>
        </w:rPr>
      </w:pPr>
    </w:p>
    <w:p w:rsidR="00AB4306" w:rsidRDefault="00AB4306" w:rsidP="00755BE4">
      <w:pPr>
        <w:pStyle w:val="Ttulo3"/>
        <w:tabs>
          <w:tab w:val="left" w:pos="0"/>
        </w:tabs>
      </w:pPr>
      <w:r>
        <w:t xml:space="preserve">TRANSITORIO DECRETO </w:t>
      </w:r>
      <w:r w:rsidR="000809CA">
        <w:t xml:space="preserve">No. </w:t>
      </w:r>
      <w:r>
        <w:t>1536</w:t>
      </w:r>
    </w:p>
    <w:p w:rsidR="00AB4306" w:rsidRPr="00F4524A" w:rsidRDefault="00AB4306" w:rsidP="00755BE4">
      <w:pPr>
        <w:tabs>
          <w:tab w:val="left" w:pos="0"/>
        </w:tabs>
        <w:jc w:val="center"/>
        <w:rPr>
          <w:rFonts w:ascii="Arial" w:hAnsi="Arial" w:cs="Arial"/>
          <w:b/>
          <w:bCs/>
          <w:sz w:val="20"/>
          <w:szCs w:val="20"/>
        </w:rPr>
      </w:pPr>
    </w:p>
    <w:p w:rsidR="00AB4306" w:rsidRDefault="00902ECF" w:rsidP="00755BE4">
      <w:pPr>
        <w:tabs>
          <w:tab w:val="left" w:pos="0"/>
        </w:tabs>
        <w:jc w:val="both"/>
        <w:rPr>
          <w:rFonts w:ascii="Arial" w:hAnsi="Arial" w:cs="Arial"/>
          <w:sz w:val="20"/>
          <w:szCs w:val="20"/>
        </w:rPr>
      </w:pPr>
      <w:r>
        <w:rPr>
          <w:rFonts w:ascii="Arial" w:hAnsi="Arial" w:cs="Arial"/>
          <w:b/>
          <w:bCs/>
          <w:sz w:val="20"/>
          <w:szCs w:val="20"/>
        </w:rPr>
        <w:t>Ú</w:t>
      </w:r>
      <w:r w:rsidR="000809CA">
        <w:rPr>
          <w:rFonts w:ascii="Arial" w:hAnsi="Arial" w:cs="Arial"/>
          <w:b/>
          <w:bCs/>
          <w:sz w:val="20"/>
          <w:szCs w:val="20"/>
        </w:rPr>
        <w:t>NICO.</w:t>
      </w:r>
      <w:r w:rsidR="00AB4306">
        <w:rPr>
          <w:rFonts w:ascii="Arial" w:hAnsi="Arial" w:cs="Arial"/>
          <w:b/>
          <w:bCs/>
          <w:sz w:val="20"/>
          <w:szCs w:val="20"/>
        </w:rPr>
        <w:t xml:space="preserve">- </w:t>
      </w:r>
      <w:r w:rsidR="00AB4306">
        <w:rPr>
          <w:rFonts w:ascii="Arial" w:hAnsi="Arial" w:cs="Arial"/>
          <w:sz w:val="20"/>
          <w:szCs w:val="20"/>
        </w:rPr>
        <w:t xml:space="preserve">El presente </w:t>
      </w:r>
      <w:r>
        <w:rPr>
          <w:rFonts w:ascii="Arial" w:hAnsi="Arial" w:cs="Arial"/>
          <w:sz w:val="20"/>
          <w:szCs w:val="20"/>
        </w:rPr>
        <w:t>D</w:t>
      </w:r>
      <w:r w:rsidR="00AB4306">
        <w:rPr>
          <w:rFonts w:ascii="Arial" w:hAnsi="Arial" w:cs="Arial"/>
          <w:sz w:val="20"/>
          <w:szCs w:val="20"/>
        </w:rPr>
        <w:t>ecreto entrará en vigor al día siguiente de su publicación en el Boletín Oficial del Gobierno del Estado de Baja California Sur.</w:t>
      </w:r>
    </w:p>
    <w:p w:rsidR="00AB4306" w:rsidRPr="00F546B3" w:rsidRDefault="00AB4306" w:rsidP="00755BE4">
      <w:pPr>
        <w:tabs>
          <w:tab w:val="left" w:pos="0"/>
        </w:tabs>
        <w:jc w:val="both"/>
        <w:rPr>
          <w:rFonts w:ascii="Arial" w:hAnsi="Arial" w:cs="Arial"/>
          <w:sz w:val="22"/>
          <w:szCs w:val="22"/>
        </w:rPr>
      </w:pPr>
    </w:p>
    <w:p w:rsidR="00AB4306"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EL </w:t>
      </w:r>
      <w:r w:rsidR="00902ECF">
        <w:rPr>
          <w:rFonts w:ascii="Arial" w:hAnsi="Arial" w:cs="Arial"/>
          <w:b/>
          <w:bCs/>
          <w:sz w:val="20"/>
          <w:szCs w:val="20"/>
        </w:rPr>
        <w:t>SALÓ</w:t>
      </w:r>
      <w:r w:rsidR="00AB4306">
        <w:rPr>
          <w:rFonts w:ascii="Arial" w:hAnsi="Arial" w:cs="Arial"/>
          <w:b/>
          <w:bCs/>
          <w:sz w:val="20"/>
          <w:szCs w:val="20"/>
        </w:rPr>
        <w:t xml:space="preserve">N DE SESIONES DEL PODER LEGISLATIVO,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902ECF">
        <w:rPr>
          <w:rFonts w:ascii="Arial" w:hAnsi="Arial" w:cs="Arial"/>
          <w:b/>
          <w:bCs/>
          <w:sz w:val="20"/>
          <w:szCs w:val="20"/>
        </w:rPr>
        <w:t>a 07 de junio de 2005</w:t>
      </w:r>
      <w:r w:rsidR="00AB4306">
        <w:rPr>
          <w:rFonts w:ascii="Arial" w:hAnsi="Arial" w:cs="Arial"/>
          <w:b/>
          <w:bCs/>
          <w:sz w:val="20"/>
          <w:szCs w:val="20"/>
        </w:rPr>
        <w:t>.</w:t>
      </w:r>
      <w:r w:rsidR="00902ECF">
        <w:rPr>
          <w:rFonts w:ascii="Arial" w:hAnsi="Arial" w:cs="Arial"/>
          <w:b/>
          <w:bCs/>
          <w:sz w:val="20"/>
          <w:szCs w:val="20"/>
        </w:rPr>
        <w:t>-</w:t>
      </w:r>
      <w:r w:rsidR="000809CA">
        <w:rPr>
          <w:rFonts w:ascii="Arial" w:hAnsi="Arial" w:cs="Arial"/>
          <w:b/>
          <w:bCs/>
          <w:sz w:val="20"/>
          <w:szCs w:val="20"/>
        </w:rPr>
        <w:t xml:space="preserve"> </w:t>
      </w:r>
      <w:r w:rsidR="000809CA" w:rsidRPr="004D5772">
        <w:rPr>
          <w:rFonts w:ascii="Arial" w:hAnsi="Arial" w:cs="Arial"/>
          <w:sz w:val="20"/>
          <w:szCs w:val="20"/>
        </w:rPr>
        <w:t>Presidente.-</w:t>
      </w:r>
      <w:r w:rsidR="000809CA">
        <w:rPr>
          <w:rFonts w:ascii="Arial" w:hAnsi="Arial" w:cs="Arial"/>
          <w:b/>
          <w:bCs/>
          <w:sz w:val="20"/>
          <w:szCs w:val="20"/>
        </w:rPr>
        <w:t xml:space="preserve"> Dip. Profr. Rogelio Martí</w:t>
      </w:r>
      <w:r w:rsidR="0043724B">
        <w:rPr>
          <w:rFonts w:ascii="Arial" w:hAnsi="Arial" w:cs="Arial"/>
          <w:b/>
          <w:bCs/>
          <w:sz w:val="20"/>
          <w:szCs w:val="20"/>
        </w:rPr>
        <w:t>nez Santillá</w:t>
      </w:r>
      <w:r w:rsidR="000809CA">
        <w:rPr>
          <w:rFonts w:ascii="Arial" w:hAnsi="Arial" w:cs="Arial"/>
          <w:b/>
          <w:bCs/>
          <w:sz w:val="20"/>
          <w:szCs w:val="20"/>
        </w:rPr>
        <w:t xml:space="preserve">n, </w:t>
      </w:r>
      <w:r w:rsidR="000809CA" w:rsidRPr="004D5772">
        <w:rPr>
          <w:rFonts w:ascii="Arial" w:hAnsi="Arial" w:cs="Arial"/>
          <w:sz w:val="20"/>
          <w:szCs w:val="20"/>
        </w:rPr>
        <w:t>Secretaria.-</w:t>
      </w:r>
      <w:r w:rsidR="000809CA">
        <w:rPr>
          <w:rFonts w:ascii="Arial" w:hAnsi="Arial" w:cs="Arial"/>
          <w:b/>
          <w:bCs/>
          <w:sz w:val="20"/>
          <w:szCs w:val="20"/>
        </w:rPr>
        <w:t xml:space="preserve"> Dip. Jesús</w:t>
      </w:r>
      <w:r w:rsidR="007F5D72">
        <w:rPr>
          <w:rFonts w:ascii="Arial" w:hAnsi="Arial" w:cs="Arial"/>
          <w:b/>
          <w:bCs/>
          <w:sz w:val="20"/>
          <w:szCs w:val="20"/>
        </w:rPr>
        <w:t xml:space="preserve"> Armida Castro Guz</w:t>
      </w:r>
      <w:r w:rsidR="000809CA">
        <w:rPr>
          <w:rFonts w:ascii="Arial" w:hAnsi="Arial" w:cs="Arial"/>
          <w:b/>
          <w:bCs/>
          <w:sz w:val="20"/>
          <w:szCs w:val="20"/>
        </w:rPr>
        <w:t xml:space="preserve">mán.- </w:t>
      </w:r>
      <w:r w:rsidR="00570966">
        <w:rPr>
          <w:rFonts w:ascii="Arial" w:hAnsi="Arial" w:cs="Arial"/>
          <w:sz w:val="20"/>
          <w:szCs w:val="20"/>
        </w:rPr>
        <w:t>Ru</w:t>
      </w:r>
      <w:r w:rsidR="000809CA" w:rsidRPr="000809CA">
        <w:rPr>
          <w:rFonts w:ascii="Arial" w:hAnsi="Arial" w:cs="Arial"/>
          <w:sz w:val="20"/>
          <w:szCs w:val="20"/>
        </w:rPr>
        <w:t>bricas.</w:t>
      </w:r>
    </w:p>
    <w:p w:rsidR="00B35A59" w:rsidRPr="00C52716" w:rsidRDefault="00B35A59" w:rsidP="00755BE4">
      <w:pPr>
        <w:tabs>
          <w:tab w:val="left" w:pos="0"/>
        </w:tabs>
        <w:jc w:val="both"/>
        <w:rPr>
          <w:rFonts w:ascii="Arial" w:hAnsi="Arial" w:cs="Arial"/>
          <w:sz w:val="16"/>
          <w:szCs w:val="16"/>
        </w:rPr>
      </w:pPr>
    </w:p>
    <w:p w:rsidR="00B35A59" w:rsidRPr="00B35A59" w:rsidRDefault="00B35A59" w:rsidP="00755BE4">
      <w:pPr>
        <w:tabs>
          <w:tab w:val="left" w:pos="0"/>
        </w:tabs>
        <w:jc w:val="both"/>
        <w:rPr>
          <w:rFonts w:ascii="Arial" w:hAnsi="Arial" w:cs="Arial"/>
          <w:sz w:val="16"/>
          <w:szCs w:val="16"/>
        </w:rPr>
      </w:pPr>
    </w:p>
    <w:p w:rsidR="00AB4306" w:rsidRDefault="00AB4306" w:rsidP="00755BE4">
      <w:pPr>
        <w:pStyle w:val="Ttulo3"/>
        <w:tabs>
          <w:tab w:val="left" w:pos="0"/>
        </w:tabs>
      </w:pPr>
      <w:r>
        <w:t xml:space="preserve">TRANSITORIOS DECRETO </w:t>
      </w:r>
      <w:r w:rsidR="00325E0C">
        <w:t xml:space="preserve">No. </w:t>
      </w:r>
      <w:r>
        <w:t>1540</w:t>
      </w:r>
    </w:p>
    <w:p w:rsidR="00AB4306" w:rsidRPr="00F4524A" w:rsidRDefault="00AB4306" w:rsidP="00755BE4">
      <w:pPr>
        <w:tabs>
          <w:tab w:val="left" w:pos="0"/>
        </w:tabs>
        <w:jc w:val="center"/>
        <w:rPr>
          <w:rFonts w:ascii="Arial" w:hAnsi="Arial" w:cs="Arial"/>
          <w:b/>
          <w:bCs/>
          <w:sz w:val="20"/>
          <w:szCs w:val="20"/>
        </w:rPr>
      </w:pPr>
    </w:p>
    <w:p w:rsidR="00AB4306" w:rsidRPr="00713267" w:rsidRDefault="0012771A" w:rsidP="00755BE4">
      <w:pPr>
        <w:tabs>
          <w:tab w:val="left" w:pos="0"/>
        </w:tabs>
        <w:jc w:val="both"/>
        <w:rPr>
          <w:rFonts w:ascii="Arial" w:hAnsi="Arial" w:cs="Arial"/>
          <w:sz w:val="20"/>
          <w:szCs w:val="20"/>
        </w:rPr>
      </w:pPr>
      <w:r>
        <w:rPr>
          <w:rFonts w:ascii="Arial" w:hAnsi="Arial" w:cs="Arial"/>
          <w:b/>
          <w:bCs/>
          <w:sz w:val="20"/>
          <w:szCs w:val="20"/>
        </w:rPr>
        <w:t>ARTÍCULO Ú</w:t>
      </w:r>
      <w:r w:rsidR="00AB4306">
        <w:rPr>
          <w:rFonts w:ascii="Arial" w:hAnsi="Arial" w:cs="Arial"/>
          <w:b/>
          <w:bCs/>
          <w:sz w:val="20"/>
          <w:szCs w:val="20"/>
        </w:rPr>
        <w:t xml:space="preserve">NICO.- </w:t>
      </w:r>
      <w:r w:rsidR="00AB4306" w:rsidRPr="00713267">
        <w:rPr>
          <w:rFonts w:ascii="Arial" w:hAnsi="Arial" w:cs="Arial"/>
          <w:sz w:val="20"/>
          <w:szCs w:val="20"/>
        </w:rPr>
        <w:t>El presente Decreto entrará en vigor el día siguiente al de su publicación en el Boletín Oficial del Gobierno del Estado de Baja California Sur.</w:t>
      </w:r>
    </w:p>
    <w:p w:rsidR="00AB4306" w:rsidRPr="00C52716" w:rsidRDefault="00AB4306" w:rsidP="00755BE4">
      <w:pPr>
        <w:tabs>
          <w:tab w:val="left" w:pos="0"/>
        </w:tabs>
        <w:jc w:val="both"/>
        <w:rPr>
          <w:rFonts w:ascii="Arial" w:hAnsi="Arial" w:cs="Arial"/>
          <w:b/>
          <w:bCs/>
          <w:sz w:val="22"/>
          <w:szCs w:val="22"/>
        </w:rPr>
      </w:pPr>
    </w:p>
    <w:p w:rsidR="00325E0C" w:rsidRPr="000809CA"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EL </w:t>
      </w:r>
      <w:r w:rsidR="00AB4306" w:rsidRPr="0076653A">
        <w:rPr>
          <w:rFonts w:ascii="Arial" w:hAnsi="Arial" w:cs="Arial"/>
          <w:b/>
          <w:bCs/>
          <w:caps/>
          <w:sz w:val="20"/>
          <w:szCs w:val="20"/>
        </w:rPr>
        <w:t>Salón de Sesiones del Poder Legislativo</w:t>
      </w:r>
      <w:r w:rsidR="0012771A">
        <w:rPr>
          <w:rFonts w:ascii="Arial" w:hAnsi="Arial" w:cs="Arial"/>
          <w:b/>
          <w:bCs/>
          <w:sz w:val="20"/>
          <w:szCs w:val="20"/>
        </w:rPr>
        <w:t>,</w:t>
      </w:r>
      <w:r w:rsidR="00AB4306">
        <w:rPr>
          <w:rFonts w:ascii="Arial" w:hAnsi="Arial" w:cs="Arial"/>
          <w:b/>
          <w:bCs/>
          <w:sz w:val="20"/>
          <w:szCs w:val="20"/>
        </w:rPr>
        <w:t xml:space="preserve">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AB4306">
        <w:rPr>
          <w:rFonts w:ascii="Arial" w:hAnsi="Arial" w:cs="Arial"/>
          <w:b/>
          <w:bCs/>
          <w:sz w:val="20"/>
          <w:szCs w:val="20"/>
        </w:rPr>
        <w:t xml:space="preserve">a </w:t>
      </w:r>
      <w:r w:rsidR="0012771A">
        <w:rPr>
          <w:rFonts w:ascii="Arial" w:hAnsi="Arial" w:cs="Arial"/>
          <w:b/>
          <w:bCs/>
          <w:sz w:val="20"/>
          <w:szCs w:val="20"/>
        </w:rPr>
        <w:t>23 de junio de 2005</w:t>
      </w:r>
      <w:r w:rsidR="00AB4306">
        <w:rPr>
          <w:rFonts w:ascii="Arial" w:hAnsi="Arial" w:cs="Arial"/>
          <w:b/>
          <w:bCs/>
          <w:sz w:val="20"/>
          <w:szCs w:val="20"/>
        </w:rPr>
        <w:t>.</w:t>
      </w:r>
      <w:r w:rsidR="0012771A">
        <w:rPr>
          <w:rFonts w:ascii="Arial" w:hAnsi="Arial" w:cs="Arial"/>
          <w:b/>
          <w:bCs/>
          <w:sz w:val="20"/>
          <w:szCs w:val="20"/>
        </w:rPr>
        <w:t>-</w:t>
      </w:r>
      <w:r w:rsidR="00325E0C">
        <w:rPr>
          <w:rFonts w:ascii="Arial" w:hAnsi="Arial" w:cs="Arial"/>
          <w:b/>
          <w:bCs/>
          <w:sz w:val="20"/>
          <w:szCs w:val="20"/>
        </w:rPr>
        <w:t xml:space="preserve"> </w:t>
      </w:r>
      <w:r w:rsidR="00325E0C" w:rsidRPr="004D5772">
        <w:rPr>
          <w:rFonts w:ascii="Arial" w:hAnsi="Arial" w:cs="Arial"/>
          <w:sz w:val="20"/>
          <w:szCs w:val="20"/>
        </w:rPr>
        <w:t>Presidente.-</w:t>
      </w:r>
      <w:r w:rsidR="00325E0C">
        <w:rPr>
          <w:rFonts w:ascii="Arial" w:hAnsi="Arial" w:cs="Arial"/>
          <w:b/>
          <w:bCs/>
          <w:sz w:val="20"/>
          <w:szCs w:val="20"/>
        </w:rPr>
        <w:t xml:space="preserve"> Dip. </w:t>
      </w:r>
      <w:r w:rsidR="0012771A">
        <w:rPr>
          <w:rFonts w:ascii="Arial" w:hAnsi="Arial" w:cs="Arial"/>
          <w:b/>
          <w:bCs/>
          <w:sz w:val="20"/>
          <w:szCs w:val="20"/>
        </w:rPr>
        <w:t>Profr. Rogelio Martínez Santillá</w:t>
      </w:r>
      <w:r w:rsidR="00325E0C">
        <w:rPr>
          <w:rFonts w:ascii="Arial" w:hAnsi="Arial" w:cs="Arial"/>
          <w:b/>
          <w:bCs/>
          <w:sz w:val="20"/>
          <w:szCs w:val="20"/>
        </w:rPr>
        <w:t xml:space="preserve">n, </w:t>
      </w:r>
      <w:r w:rsidR="00325E0C" w:rsidRPr="004D5772">
        <w:rPr>
          <w:rFonts w:ascii="Arial" w:hAnsi="Arial" w:cs="Arial"/>
          <w:sz w:val="20"/>
          <w:szCs w:val="20"/>
        </w:rPr>
        <w:t>Secretario.-</w:t>
      </w:r>
      <w:r w:rsidR="00325E0C">
        <w:rPr>
          <w:rFonts w:ascii="Arial" w:hAnsi="Arial" w:cs="Arial"/>
          <w:b/>
          <w:bCs/>
          <w:sz w:val="20"/>
          <w:szCs w:val="20"/>
        </w:rPr>
        <w:t xml:space="preserve"> Dip. Roberto Van Wormer Ruiz.- </w:t>
      </w:r>
      <w:r w:rsidR="00570966">
        <w:rPr>
          <w:rFonts w:ascii="Arial" w:hAnsi="Arial" w:cs="Arial"/>
          <w:sz w:val="20"/>
          <w:szCs w:val="20"/>
        </w:rPr>
        <w:t>Ru</w:t>
      </w:r>
      <w:r w:rsidR="00325E0C" w:rsidRPr="000809CA">
        <w:rPr>
          <w:rFonts w:ascii="Arial" w:hAnsi="Arial" w:cs="Arial"/>
          <w:sz w:val="20"/>
          <w:szCs w:val="20"/>
        </w:rPr>
        <w:t>bricas.</w:t>
      </w:r>
    </w:p>
    <w:p w:rsidR="00AB4306" w:rsidRPr="00C52716" w:rsidRDefault="00AB4306" w:rsidP="00755BE4">
      <w:pPr>
        <w:tabs>
          <w:tab w:val="left" w:pos="0"/>
        </w:tabs>
        <w:jc w:val="both"/>
        <w:rPr>
          <w:rFonts w:ascii="Arial" w:hAnsi="Arial" w:cs="Arial"/>
          <w:b/>
          <w:bCs/>
          <w:sz w:val="16"/>
          <w:szCs w:val="16"/>
        </w:rPr>
      </w:pPr>
    </w:p>
    <w:p w:rsidR="00AB4306" w:rsidRPr="00B35A59" w:rsidRDefault="00AB4306" w:rsidP="00755BE4">
      <w:pPr>
        <w:tabs>
          <w:tab w:val="left" w:pos="0"/>
        </w:tabs>
        <w:jc w:val="both"/>
        <w:rPr>
          <w:rFonts w:ascii="Arial" w:hAnsi="Arial" w:cs="Arial"/>
          <w:b/>
          <w:bCs/>
          <w:sz w:val="16"/>
          <w:szCs w:val="16"/>
        </w:rPr>
      </w:pPr>
    </w:p>
    <w:p w:rsidR="00AB4306" w:rsidRDefault="00AB4306" w:rsidP="00755BE4">
      <w:pPr>
        <w:pStyle w:val="Ttulo3"/>
        <w:tabs>
          <w:tab w:val="left" w:pos="0"/>
        </w:tabs>
      </w:pPr>
      <w:r>
        <w:t xml:space="preserve">TRANSITORIO DECRETO </w:t>
      </w:r>
      <w:r w:rsidR="00325E0C">
        <w:t xml:space="preserve">No. </w:t>
      </w:r>
      <w:r>
        <w:t>1568</w:t>
      </w:r>
    </w:p>
    <w:p w:rsidR="00AB4306" w:rsidRPr="00F4524A" w:rsidRDefault="00AB4306" w:rsidP="00755BE4">
      <w:pPr>
        <w:tabs>
          <w:tab w:val="left" w:pos="0"/>
        </w:tabs>
        <w:jc w:val="center"/>
        <w:rPr>
          <w:rFonts w:ascii="Arial" w:hAnsi="Arial" w:cs="Arial"/>
          <w:b/>
          <w:bCs/>
          <w:sz w:val="20"/>
          <w:szCs w:val="20"/>
        </w:rPr>
      </w:pPr>
    </w:p>
    <w:p w:rsidR="00AB4306" w:rsidRDefault="00AB4306" w:rsidP="00755BE4">
      <w:pPr>
        <w:tabs>
          <w:tab w:val="left" w:pos="0"/>
        </w:tabs>
        <w:jc w:val="both"/>
        <w:rPr>
          <w:rFonts w:ascii="Arial" w:hAnsi="Arial" w:cs="Arial"/>
          <w:sz w:val="20"/>
          <w:szCs w:val="20"/>
        </w:rPr>
      </w:pPr>
      <w:r>
        <w:rPr>
          <w:rFonts w:ascii="Arial" w:hAnsi="Arial" w:cs="Arial"/>
          <w:b/>
          <w:bCs/>
          <w:sz w:val="20"/>
          <w:szCs w:val="20"/>
        </w:rPr>
        <w:t xml:space="preserve">ARTICULO UNICO.- </w:t>
      </w:r>
      <w:r>
        <w:rPr>
          <w:rFonts w:ascii="Arial" w:hAnsi="Arial" w:cs="Arial"/>
          <w:sz w:val="20"/>
          <w:szCs w:val="20"/>
        </w:rPr>
        <w:t>El presente Decreto entrará en vigor al día siguiente de su publicación en el Boletín Oficial del Gobierno del Estado de Baja California Sur.</w:t>
      </w:r>
    </w:p>
    <w:p w:rsidR="00AB4306" w:rsidRPr="00C52716" w:rsidRDefault="00AB4306" w:rsidP="00755BE4">
      <w:pPr>
        <w:tabs>
          <w:tab w:val="left" w:pos="0"/>
        </w:tabs>
        <w:jc w:val="both"/>
        <w:rPr>
          <w:rFonts w:ascii="Arial" w:hAnsi="Arial" w:cs="Arial"/>
          <w:sz w:val="22"/>
          <w:szCs w:val="22"/>
        </w:rPr>
      </w:pPr>
    </w:p>
    <w:p w:rsidR="00AB4306" w:rsidRPr="00BB3A7A" w:rsidRDefault="0076653A" w:rsidP="00755BE4">
      <w:pPr>
        <w:tabs>
          <w:tab w:val="left" w:pos="0"/>
        </w:tabs>
        <w:jc w:val="both"/>
        <w:rPr>
          <w:rFonts w:ascii="Arial" w:hAnsi="Arial" w:cs="Arial"/>
          <w:sz w:val="20"/>
          <w:szCs w:val="20"/>
        </w:rPr>
      </w:pPr>
      <w:r>
        <w:rPr>
          <w:rFonts w:ascii="Arial" w:hAnsi="Arial" w:cs="Arial"/>
          <w:b/>
          <w:bCs/>
          <w:sz w:val="20"/>
          <w:szCs w:val="20"/>
        </w:rPr>
        <w:t xml:space="preserve">DADO EN EL </w:t>
      </w:r>
      <w:r w:rsidR="00AB4306" w:rsidRPr="0076653A">
        <w:rPr>
          <w:rFonts w:ascii="Arial" w:hAnsi="Arial" w:cs="Arial"/>
          <w:b/>
          <w:bCs/>
          <w:caps/>
          <w:sz w:val="20"/>
          <w:szCs w:val="20"/>
        </w:rPr>
        <w:t>Salón de Sesiones del Poder Legislativo</w:t>
      </w:r>
      <w:r w:rsidR="00AB4306">
        <w:rPr>
          <w:rFonts w:ascii="Arial" w:hAnsi="Arial" w:cs="Arial"/>
          <w:b/>
          <w:bCs/>
          <w:sz w:val="20"/>
          <w:szCs w:val="20"/>
        </w:rPr>
        <w:t xml:space="preserve">, </w:t>
      </w:r>
      <w:r w:rsidR="00F459C7" w:rsidRPr="00F459C7">
        <w:rPr>
          <w:rFonts w:ascii="Arial" w:hAnsi="Arial" w:cs="Arial"/>
          <w:b/>
          <w:bCs/>
          <w:spacing w:val="-3"/>
          <w:sz w:val="20"/>
          <w:szCs w:val="20"/>
        </w:rPr>
        <w:t>La Paz, B.C.S.,</w:t>
      </w:r>
      <w:r w:rsidR="00F459C7" w:rsidRPr="00F459C7">
        <w:rPr>
          <w:rFonts w:ascii="Arial" w:hAnsi="Arial" w:cs="Arial"/>
          <w:b/>
          <w:bCs/>
          <w:sz w:val="20"/>
          <w:szCs w:val="20"/>
        </w:rPr>
        <w:t xml:space="preserve"> </w:t>
      </w:r>
      <w:r w:rsidR="00A06815">
        <w:rPr>
          <w:rFonts w:ascii="Arial" w:hAnsi="Arial" w:cs="Arial"/>
          <w:b/>
          <w:bCs/>
          <w:sz w:val="20"/>
          <w:szCs w:val="20"/>
        </w:rPr>
        <w:t>a 27 de octubre de 2005</w:t>
      </w:r>
      <w:r w:rsidR="00AB4306">
        <w:rPr>
          <w:rFonts w:ascii="Arial" w:hAnsi="Arial" w:cs="Arial"/>
          <w:b/>
          <w:bCs/>
          <w:sz w:val="20"/>
          <w:szCs w:val="20"/>
        </w:rPr>
        <w:t>.</w:t>
      </w:r>
      <w:r w:rsidR="00A06815">
        <w:rPr>
          <w:rFonts w:ascii="Arial" w:hAnsi="Arial" w:cs="Arial"/>
          <w:b/>
          <w:bCs/>
          <w:sz w:val="20"/>
          <w:szCs w:val="20"/>
        </w:rPr>
        <w:t>-</w:t>
      </w:r>
      <w:r w:rsidR="001F3967">
        <w:rPr>
          <w:rFonts w:ascii="Arial" w:hAnsi="Arial" w:cs="Arial"/>
          <w:b/>
          <w:bCs/>
          <w:sz w:val="20"/>
          <w:szCs w:val="20"/>
        </w:rPr>
        <w:t xml:space="preserve"> </w:t>
      </w:r>
      <w:r w:rsidR="001F3967" w:rsidRPr="004D5772">
        <w:rPr>
          <w:rFonts w:ascii="Arial" w:hAnsi="Arial" w:cs="Arial"/>
          <w:sz w:val="20"/>
          <w:szCs w:val="20"/>
        </w:rPr>
        <w:t>President</w:t>
      </w:r>
      <w:r w:rsidR="00A06815">
        <w:rPr>
          <w:rFonts w:ascii="Arial" w:hAnsi="Arial" w:cs="Arial"/>
          <w:sz w:val="20"/>
          <w:szCs w:val="20"/>
        </w:rPr>
        <w:t>e</w:t>
      </w:r>
      <w:r w:rsidR="001F3967" w:rsidRPr="004D5772">
        <w:rPr>
          <w:rFonts w:ascii="Arial" w:hAnsi="Arial" w:cs="Arial"/>
          <w:sz w:val="20"/>
          <w:szCs w:val="20"/>
        </w:rPr>
        <w:t>.-</w:t>
      </w:r>
      <w:r w:rsidR="001F3967">
        <w:rPr>
          <w:rFonts w:ascii="Arial" w:hAnsi="Arial" w:cs="Arial"/>
          <w:b/>
          <w:bCs/>
          <w:sz w:val="20"/>
          <w:szCs w:val="20"/>
        </w:rPr>
        <w:t xml:space="preserve"> Dip. Blanca Guadalupe Guluarte Guluarte, </w:t>
      </w:r>
      <w:r w:rsidR="00BB3A7A" w:rsidRPr="004D5772">
        <w:rPr>
          <w:rFonts w:ascii="Arial" w:hAnsi="Arial" w:cs="Arial"/>
          <w:sz w:val="20"/>
          <w:szCs w:val="20"/>
        </w:rPr>
        <w:t>Secretario.-</w:t>
      </w:r>
      <w:r w:rsidR="00BB3A7A">
        <w:rPr>
          <w:rFonts w:ascii="Arial" w:hAnsi="Arial" w:cs="Arial"/>
          <w:b/>
          <w:bCs/>
          <w:sz w:val="20"/>
          <w:szCs w:val="20"/>
        </w:rPr>
        <w:t xml:space="preserve"> Dip. Dr. Joel Villegas Ibarra.- </w:t>
      </w:r>
      <w:r w:rsidR="00570966">
        <w:rPr>
          <w:rFonts w:ascii="Arial" w:hAnsi="Arial" w:cs="Arial"/>
          <w:sz w:val="20"/>
          <w:szCs w:val="20"/>
        </w:rPr>
        <w:t>Ru</w:t>
      </w:r>
      <w:r w:rsidR="00BB3A7A">
        <w:rPr>
          <w:rFonts w:ascii="Arial" w:hAnsi="Arial" w:cs="Arial"/>
          <w:sz w:val="20"/>
          <w:szCs w:val="20"/>
        </w:rPr>
        <w:t>bricas.</w:t>
      </w:r>
    </w:p>
    <w:p w:rsidR="00AB4306" w:rsidRPr="00031C82" w:rsidRDefault="00AB4306" w:rsidP="00755BE4">
      <w:pPr>
        <w:tabs>
          <w:tab w:val="left" w:pos="0"/>
        </w:tabs>
        <w:jc w:val="both"/>
        <w:rPr>
          <w:rFonts w:ascii="Arial" w:hAnsi="Arial" w:cs="Arial"/>
          <w:b/>
          <w:bCs/>
          <w:sz w:val="18"/>
          <w:szCs w:val="18"/>
        </w:rPr>
      </w:pPr>
    </w:p>
    <w:p w:rsidR="00AB4306" w:rsidRPr="00B35A59" w:rsidRDefault="00AB4306" w:rsidP="00755BE4">
      <w:pPr>
        <w:tabs>
          <w:tab w:val="left" w:pos="0"/>
        </w:tabs>
        <w:jc w:val="both"/>
        <w:rPr>
          <w:rFonts w:ascii="Arial" w:hAnsi="Arial" w:cs="Arial"/>
          <w:b/>
          <w:bCs/>
          <w:sz w:val="16"/>
          <w:szCs w:val="16"/>
        </w:rPr>
      </w:pPr>
    </w:p>
    <w:p w:rsidR="00AB4306" w:rsidRPr="00FC05CB" w:rsidRDefault="00BB3A7A" w:rsidP="00755BE4">
      <w:pPr>
        <w:pStyle w:val="Textoindependiente"/>
        <w:tabs>
          <w:tab w:val="clear" w:pos="-720"/>
          <w:tab w:val="left" w:pos="0"/>
        </w:tabs>
        <w:jc w:val="center"/>
        <w:rPr>
          <w:sz w:val="20"/>
          <w:szCs w:val="20"/>
          <w:lang w:val="es-ES"/>
        </w:rPr>
      </w:pPr>
      <w:r w:rsidRPr="00FC05CB">
        <w:rPr>
          <w:sz w:val="20"/>
          <w:szCs w:val="20"/>
          <w:lang w:val="es-ES"/>
        </w:rPr>
        <w:t>TRANSITORIO</w:t>
      </w:r>
      <w:r w:rsidR="00AB4306" w:rsidRPr="00FC05CB">
        <w:rPr>
          <w:sz w:val="20"/>
          <w:szCs w:val="20"/>
          <w:lang w:val="es-ES"/>
        </w:rPr>
        <w:t xml:space="preserve"> DECRETO </w:t>
      </w:r>
      <w:r w:rsidRPr="00FC05CB">
        <w:rPr>
          <w:sz w:val="20"/>
          <w:szCs w:val="20"/>
          <w:lang w:val="es-ES"/>
        </w:rPr>
        <w:t xml:space="preserve">No. </w:t>
      </w:r>
      <w:r w:rsidR="00AB4306" w:rsidRPr="00FC05CB">
        <w:rPr>
          <w:sz w:val="20"/>
          <w:szCs w:val="20"/>
          <w:lang w:val="es-ES"/>
        </w:rPr>
        <w:t>1617</w:t>
      </w:r>
    </w:p>
    <w:p w:rsidR="00BB3A7A" w:rsidRPr="00074892" w:rsidRDefault="00BB3A7A" w:rsidP="00755BE4">
      <w:pPr>
        <w:pStyle w:val="Textoindependiente"/>
        <w:tabs>
          <w:tab w:val="clear" w:pos="-720"/>
          <w:tab w:val="left" w:pos="0"/>
        </w:tabs>
        <w:jc w:val="center"/>
        <w:rPr>
          <w:sz w:val="18"/>
          <w:szCs w:val="18"/>
          <w:lang w:val="es-ES"/>
        </w:rPr>
      </w:pPr>
    </w:p>
    <w:p w:rsidR="00AB4306" w:rsidRDefault="00AB4306" w:rsidP="00755BE4">
      <w:pPr>
        <w:pStyle w:val="Textoindependiente"/>
        <w:tabs>
          <w:tab w:val="clear" w:pos="-720"/>
          <w:tab w:val="left" w:pos="0"/>
        </w:tabs>
        <w:rPr>
          <w:b w:val="0"/>
          <w:bCs w:val="0"/>
          <w:sz w:val="20"/>
          <w:szCs w:val="20"/>
        </w:rPr>
      </w:pPr>
      <w:r>
        <w:rPr>
          <w:sz w:val="20"/>
          <w:szCs w:val="20"/>
        </w:rPr>
        <w:t xml:space="preserve">ÚNICO.- </w:t>
      </w:r>
      <w:r>
        <w:rPr>
          <w:b w:val="0"/>
          <w:bCs w:val="0"/>
          <w:sz w:val="20"/>
          <w:szCs w:val="20"/>
        </w:rPr>
        <w:t xml:space="preserve">El presente </w:t>
      </w:r>
      <w:r w:rsidR="00A739AF">
        <w:rPr>
          <w:b w:val="0"/>
          <w:bCs w:val="0"/>
          <w:sz w:val="20"/>
          <w:szCs w:val="20"/>
        </w:rPr>
        <w:t>D</w:t>
      </w:r>
      <w:r>
        <w:rPr>
          <w:b w:val="0"/>
          <w:bCs w:val="0"/>
          <w:sz w:val="20"/>
          <w:szCs w:val="20"/>
        </w:rPr>
        <w:t>ecreto entrará en vigor al día siguiente de su publicación en el Boletín Oficial del Gobierno del Estado de Baja California Sur.</w:t>
      </w:r>
    </w:p>
    <w:p w:rsidR="00F4524A" w:rsidRPr="003473B3" w:rsidRDefault="00F4524A" w:rsidP="00755BE4">
      <w:pPr>
        <w:pStyle w:val="Textoindependiente"/>
        <w:tabs>
          <w:tab w:val="clear" w:pos="-720"/>
          <w:tab w:val="left" w:pos="0"/>
        </w:tabs>
        <w:rPr>
          <w:b w:val="0"/>
          <w:bCs w:val="0"/>
        </w:rPr>
      </w:pPr>
    </w:p>
    <w:p w:rsidR="00AB4306" w:rsidRDefault="00AB4306" w:rsidP="00755BE4">
      <w:pPr>
        <w:pStyle w:val="Textoindependiente"/>
        <w:tabs>
          <w:tab w:val="clear" w:pos="-720"/>
          <w:tab w:val="left" w:pos="0"/>
        </w:tabs>
        <w:rPr>
          <w:sz w:val="20"/>
          <w:szCs w:val="20"/>
        </w:rPr>
      </w:pPr>
      <w:r w:rsidRPr="0076653A">
        <w:rPr>
          <w:caps/>
          <w:sz w:val="20"/>
          <w:szCs w:val="20"/>
        </w:rPr>
        <w:t>Dado en el Salón de Sesiones del Poder Legislativo</w:t>
      </w:r>
      <w:r w:rsidR="00A739AF">
        <w:rPr>
          <w:sz w:val="20"/>
          <w:szCs w:val="20"/>
        </w:rPr>
        <w:t>,</w:t>
      </w:r>
      <w:r>
        <w:rPr>
          <w:sz w:val="20"/>
          <w:szCs w:val="20"/>
        </w:rPr>
        <w:t xml:space="preserve"> </w:t>
      </w:r>
      <w:r w:rsidR="00F459C7" w:rsidRPr="00F459C7">
        <w:rPr>
          <w:sz w:val="20"/>
          <w:szCs w:val="20"/>
        </w:rPr>
        <w:t>La Paz, B.C.S.,</w:t>
      </w:r>
      <w:r w:rsidR="00F459C7" w:rsidRPr="00F459C7">
        <w:rPr>
          <w:b w:val="0"/>
          <w:bCs w:val="0"/>
          <w:sz w:val="20"/>
          <w:szCs w:val="20"/>
        </w:rPr>
        <w:t xml:space="preserve"> </w:t>
      </w:r>
      <w:r w:rsidR="00A739AF">
        <w:rPr>
          <w:sz w:val="20"/>
          <w:szCs w:val="20"/>
        </w:rPr>
        <w:t>a 01 de junio de 2006</w:t>
      </w:r>
      <w:r>
        <w:rPr>
          <w:sz w:val="20"/>
          <w:szCs w:val="20"/>
        </w:rPr>
        <w:t>.</w:t>
      </w:r>
      <w:r w:rsidR="00A739AF">
        <w:rPr>
          <w:sz w:val="20"/>
          <w:szCs w:val="20"/>
        </w:rPr>
        <w:t>-</w:t>
      </w:r>
      <w:r w:rsidR="00AC6356">
        <w:rPr>
          <w:sz w:val="20"/>
          <w:szCs w:val="20"/>
        </w:rPr>
        <w:t xml:space="preserve"> </w:t>
      </w:r>
      <w:r w:rsidR="00AC6356" w:rsidRPr="004D5772">
        <w:rPr>
          <w:b w:val="0"/>
          <w:bCs w:val="0"/>
          <w:sz w:val="20"/>
          <w:szCs w:val="20"/>
        </w:rPr>
        <w:t>Presidente.-</w:t>
      </w:r>
      <w:r w:rsidR="00AC6356">
        <w:rPr>
          <w:sz w:val="20"/>
          <w:szCs w:val="20"/>
        </w:rPr>
        <w:t xml:space="preserve"> Dip. Oct</w:t>
      </w:r>
      <w:r w:rsidR="00A739AF">
        <w:rPr>
          <w:sz w:val="20"/>
          <w:szCs w:val="20"/>
        </w:rPr>
        <w:t>avio Resé</w:t>
      </w:r>
      <w:r w:rsidR="00AC6356">
        <w:rPr>
          <w:sz w:val="20"/>
          <w:szCs w:val="20"/>
        </w:rPr>
        <w:t xml:space="preserve">ndiz Cornejo, </w:t>
      </w:r>
      <w:r w:rsidR="00AC6356" w:rsidRPr="004D5772">
        <w:rPr>
          <w:b w:val="0"/>
          <w:bCs w:val="0"/>
          <w:sz w:val="20"/>
          <w:szCs w:val="20"/>
        </w:rPr>
        <w:t>Secretaria.-</w:t>
      </w:r>
      <w:r w:rsidR="00AC6356">
        <w:rPr>
          <w:sz w:val="20"/>
          <w:szCs w:val="20"/>
        </w:rPr>
        <w:t xml:space="preserve"> Dip. Silvia Adela Cueva Tabardillo.- </w:t>
      </w:r>
      <w:r w:rsidR="00570966">
        <w:rPr>
          <w:b w:val="0"/>
          <w:bCs w:val="0"/>
          <w:sz w:val="20"/>
          <w:szCs w:val="20"/>
        </w:rPr>
        <w:t>Ru</w:t>
      </w:r>
      <w:r w:rsidR="00AC6356">
        <w:rPr>
          <w:b w:val="0"/>
          <w:bCs w:val="0"/>
          <w:sz w:val="20"/>
          <w:szCs w:val="20"/>
        </w:rPr>
        <w:t>bricas.</w:t>
      </w:r>
      <w:r w:rsidR="00AC6356">
        <w:rPr>
          <w:sz w:val="20"/>
          <w:szCs w:val="20"/>
        </w:rPr>
        <w:t xml:space="preserve"> </w:t>
      </w:r>
    </w:p>
    <w:p w:rsidR="00AB4306" w:rsidRPr="00031C82" w:rsidRDefault="00AB4306" w:rsidP="00755BE4">
      <w:pPr>
        <w:pStyle w:val="Textoindependiente"/>
        <w:tabs>
          <w:tab w:val="clear" w:pos="-720"/>
          <w:tab w:val="left" w:pos="0"/>
        </w:tabs>
        <w:jc w:val="center"/>
        <w:rPr>
          <w:sz w:val="18"/>
          <w:szCs w:val="18"/>
        </w:rPr>
      </w:pPr>
    </w:p>
    <w:p w:rsidR="00AC6356" w:rsidRPr="00B35A59" w:rsidRDefault="00AC6356" w:rsidP="00755BE4">
      <w:pPr>
        <w:pStyle w:val="Textoindependiente"/>
        <w:tabs>
          <w:tab w:val="clear" w:pos="-720"/>
          <w:tab w:val="left" w:pos="0"/>
        </w:tabs>
        <w:jc w:val="center"/>
        <w:rPr>
          <w:sz w:val="16"/>
          <w:szCs w:val="16"/>
          <w:lang w:val="es-ES"/>
        </w:rPr>
      </w:pPr>
    </w:p>
    <w:p w:rsidR="00AB4306" w:rsidRPr="000F552B" w:rsidRDefault="00AB4306" w:rsidP="00755BE4">
      <w:pPr>
        <w:pStyle w:val="Textoindependiente"/>
        <w:tabs>
          <w:tab w:val="clear" w:pos="-720"/>
          <w:tab w:val="left" w:pos="0"/>
        </w:tabs>
        <w:jc w:val="center"/>
        <w:rPr>
          <w:sz w:val="20"/>
          <w:szCs w:val="20"/>
        </w:rPr>
      </w:pPr>
      <w:r w:rsidRPr="000F552B">
        <w:rPr>
          <w:sz w:val="20"/>
          <w:szCs w:val="20"/>
        </w:rPr>
        <w:t>TRANSITORIO</w:t>
      </w:r>
      <w:r w:rsidR="00924755">
        <w:rPr>
          <w:sz w:val="20"/>
          <w:szCs w:val="20"/>
        </w:rPr>
        <w:t xml:space="preserve"> </w:t>
      </w:r>
      <w:r w:rsidRPr="000F552B">
        <w:rPr>
          <w:sz w:val="20"/>
          <w:szCs w:val="20"/>
        </w:rPr>
        <w:t xml:space="preserve">DECRETO </w:t>
      </w:r>
      <w:r w:rsidR="00F2205B">
        <w:rPr>
          <w:sz w:val="20"/>
          <w:szCs w:val="20"/>
        </w:rPr>
        <w:t xml:space="preserve">No. </w:t>
      </w:r>
      <w:r w:rsidRPr="000F552B">
        <w:rPr>
          <w:sz w:val="20"/>
          <w:szCs w:val="20"/>
        </w:rPr>
        <w:t>1620</w:t>
      </w:r>
    </w:p>
    <w:p w:rsidR="00AB4306" w:rsidRPr="00074892" w:rsidRDefault="00AB4306" w:rsidP="00755BE4">
      <w:pPr>
        <w:pStyle w:val="Textoindependiente"/>
        <w:tabs>
          <w:tab w:val="clear" w:pos="-720"/>
          <w:tab w:val="left" w:pos="0"/>
        </w:tabs>
        <w:jc w:val="center"/>
        <w:rPr>
          <w:sz w:val="18"/>
          <w:szCs w:val="18"/>
        </w:rPr>
      </w:pPr>
    </w:p>
    <w:p w:rsidR="00AB4306" w:rsidRDefault="00AB4306" w:rsidP="00755BE4">
      <w:pPr>
        <w:pStyle w:val="Textoindependiente"/>
        <w:tabs>
          <w:tab w:val="clear" w:pos="-720"/>
          <w:tab w:val="left" w:pos="0"/>
        </w:tabs>
        <w:rPr>
          <w:b w:val="0"/>
          <w:bCs w:val="0"/>
          <w:sz w:val="20"/>
          <w:szCs w:val="20"/>
        </w:rPr>
      </w:pPr>
      <w:r w:rsidRPr="000F552B">
        <w:rPr>
          <w:sz w:val="20"/>
          <w:szCs w:val="20"/>
        </w:rPr>
        <w:t>ÚNICO.-</w:t>
      </w:r>
      <w:r>
        <w:rPr>
          <w:sz w:val="20"/>
          <w:szCs w:val="20"/>
        </w:rPr>
        <w:t xml:space="preserve"> </w:t>
      </w:r>
      <w:r w:rsidRPr="000F552B">
        <w:rPr>
          <w:b w:val="0"/>
          <w:bCs w:val="0"/>
          <w:sz w:val="20"/>
          <w:szCs w:val="20"/>
        </w:rPr>
        <w:t xml:space="preserve">El presente </w:t>
      </w:r>
      <w:r w:rsidR="003B1464">
        <w:rPr>
          <w:b w:val="0"/>
          <w:bCs w:val="0"/>
          <w:sz w:val="20"/>
          <w:szCs w:val="20"/>
        </w:rPr>
        <w:t>D</w:t>
      </w:r>
      <w:r w:rsidRPr="000F552B">
        <w:rPr>
          <w:b w:val="0"/>
          <w:bCs w:val="0"/>
          <w:sz w:val="20"/>
          <w:szCs w:val="20"/>
        </w:rPr>
        <w:t>ecreto entrará en vigor el día siguiente al de su publicación en el Boletín Oficial del Gobierno del Estado de Baja California Sur.</w:t>
      </w:r>
    </w:p>
    <w:p w:rsidR="00D8477C" w:rsidRPr="00D8477C" w:rsidRDefault="00D8477C" w:rsidP="00755BE4">
      <w:pPr>
        <w:pStyle w:val="Textoindependiente"/>
        <w:tabs>
          <w:tab w:val="clear" w:pos="-720"/>
          <w:tab w:val="left" w:pos="0"/>
        </w:tabs>
      </w:pPr>
    </w:p>
    <w:p w:rsidR="00D8477C" w:rsidRPr="00570966" w:rsidRDefault="00AB4306" w:rsidP="00D8477C">
      <w:pPr>
        <w:pStyle w:val="Textoindependiente"/>
        <w:tabs>
          <w:tab w:val="clear" w:pos="-720"/>
          <w:tab w:val="left" w:pos="0"/>
        </w:tabs>
        <w:rPr>
          <w:sz w:val="20"/>
          <w:szCs w:val="20"/>
        </w:rPr>
      </w:pPr>
      <w:r w:rsidRPr="001F1708">
        <w:rPr>
          <w:sz w:val="20"/>
          <w:szCs w:val="20"/>
        </w:rPr>
        <w:t xml:space="preserve">DADO EN EL SALÓN DE SESIONES DEL PODER </w:t>
      </w:r>
      <w:r w:rsidR="003B1464">
        <w:rPr>
          <w:sz w:val="20"/>
          <w:szCs w:val="20"/>
        </w:rPr>
        <w:t>LEGISLATIVO</w:t>
      </w:r>
      <w:r w:rsidRPr="001F1708">
        <w:rPr>
          <w:sz w:val="20"/>
          <w:szCs w:val="20"/>
        </w:rPr>
        <w:t xml:space="preserve">, </w:t>
      </w:r>
      <w:r w:rsidR="00F459C7" w:rsidRPr="00F459C7">
        <w:rPr>
          <w:sz w:val="20"/>
          <w:szCs w:val="20"/>
        </w:rPr>
        <w:t>La Paz, B.C.S.,</w:t>
      </w:r>
      <w:r w:rsidRPr="001F1708">
        <w:rPr>
          <w:sz w:val="20"/>
          <w:szCs w:val="20"/>
        </w:rPr>
        <w:t xml:space="preserve"> </w:t>
      </w:r>
      <w:r w:rsidR="003B1464">
        <w:rPr>
          <w:sz w:val="20"/>
          <w:szCs w:val="20"/>
        </w:rPr>
        <w:t>a 22 de junio de 2006</w:t>
      </w:r>
      <w:r w:rsidRPr="001F1708">
        <w:rPr>
          <w:sz w:val="20"/>
          <w:szCs w:val="20"/>
        </w:rPr>
        <w:t>.</w:t>
      </w:r>
      <w:r w:rsidR="003B1464">
        <w:rPr>
          <w:sz w:val="20"/>
          <w:szCs w:val="20"/>
        </w:rPr>
        <w:t>-</w:t>
      </w:r>
      <w:r w:rsidR="00F2205B" w:rsidRPr="001F1708">
        <w:rPr>
          <w:sz w:val="20"/>
          <w:szCs w:val="20"/>
        </w:rPr>
        <w:t xml:space="preserve"> </w:t>
      </w:r>
      <w:r w:rsidR="00F2205B" w:rsidRPr="004D5772">
        <w:rPr>
          <w:b w:val="0"/>
          <w:bCs w:val="0"/>
          <w:sz w:val="20"/>
          <w:szCs w:val="20"/>
        </w:rPr>
        <w:t>Presidente.-</w:t>
      </w:r>
      <w:r w:rsidR="003B1464">
        <w:rPr>
          <w:sz w:val="20"/>
          <w:szCs w:val="20"/>
        </w:rPr>
        <w:t xml:space="preserve"> Dip. Octavio Resé</w:t>
      </w:r>
      <w:r w:rsidR="00F2205B" w:rsidRPr="001F1708">
        <w:rPr>
          <w:sz w:val="20"/>
          <w:szCs w:val="20"/>
        </w:rPr>
        <w:t xml:space="preserve">ndiz Cornejo, </w:t>
      </w:r>
      <w:r w:rsidR="00F2205B" w:rsidRPr="004D5772">
        <w:rPr>
          <w:b w:val="0"/>
          <w:bCs w:val="0"/>
          <w:sz w:val="20"/>
          <w:szCs w:val="20"/>
        </w:rPr>
        <w:t>Secretaria.-</w:t>
      </w:r>
      <w:r w:rsidR="00F2205B" w:rsidRPr="001F1708">
        <w:rPr>
          <w:sz w:val="20"/>
          <w:szCs w:val="20"/>
        </w:rPr>
        <w:t xml:space="preserve"> Dip. Silvia Adela Cueva Tabardillo.-</w:t>
      </w:r>
      <w:r w:rsidR="00F2205B">
        <w:rPr>
          <w:sz w:val="20"/>
          <w:szCs w:val="20"/>
        </w:rPr>
        <w:t xml:space="preserve"> </w:t>
      </w:r>
      <w:r w:rsidR="00570966">
        <w:rPr>
          <w:b w:val="0"/>
          <w:bCs w:val="0"/>
          <w:sz w:val="20"/>
          <w:szCs w:val="20"/>
        </w:rPr>
        <w:t>Ru</w:t>
      </w:r>
      <w:r w:rsidR="00F2205B">
        <w:rPr>
          <w:b w:val="0"/>
          <w:bCs w:val="0"/>
          <w:sz w:val="20"/>
          <w:szCs w:val="20"/>
        </w:rPr>
        <w:t>bricas.</w:t>
      </w:r>
      <w:r w:rsidR="00570966">
        <w:rPr>
          <w:sz w:val="20"/>
          <w:szCs w:val="20"/>
        </w:rPr>
        <w:t xml:space="preserve"> </w:t>
      </w:r>
    </w:p>
    <w:p w:rsidR="00AB4306" w:rsidRDefault="00AB4306" w:rsidP="00755BE4">
      <w:pPr>
        <w:pStyle w:val="Textoindependiente"/>
        <w:tabs>
          <w:tab w:val="clear" w:pos="-720"/>
          <w:tab w:val="left" w:pos="0"/>
        </w:tabs>
        <w:jc w:val="center"/>
        <w:rPr>
          <w:sz w:val="20"/>
          <w:szCs w:val="20"/>
        </w:rPr>
      </w:pPr>
      <w:r>
        <w:rPr>
          <w:sz w:val="20"/>
          <w:szCs w:val="20"/>
        </w:rPr>
        <w:t xml:space="preserve">TRANSITORIO DECRETO </w:t>
      </w:r>
      <w:r w:rsidR="00F2205B">
        <w:rPr>
          <w:sz w:val="20"/>
          <w:szCs w:val="20"/>
        </w:rPr>
        <w:t xml:space="preserve">No. </w:t>
      </w:r>
      <w:r>
        <w:rPr>
          <w:sz w:val="20"/>
          <w:szCs w:val="20"/>
        </w:rPr>
        <w:t>1634</w:t>
      </w:r>
    </w:p>
    <w:p w:rsidR="00AB4306" w:rsidRPr="00F4524A" w:rsidRDefault="00AB4306" w:rsidP="00755BE4">
      <w:pPr>
        <w:pStyle w:val="Textoindependiente"/>
        <w:tabs>
          <w:tab w:val="clear" w:pos="-720"/>
          <w:tab w:val="left" w:pos="0"/>
        </w:tabs>
        <w:jc w:val="center"/>
        <w:rPr>
          <w:sz w:val="20"/>
          <w:szCs w:val="20"/>
        </w:rPr>
      </w:pPr>
    </w:p>
    <w:p w:rsidR="00AB4306" w:rsidRDefault="00AB4306" w:rsidP="00755BE4">
      <w:pPr>
        <w:pStyle w:val="Textoindependiente"/>
        <w:tabs>
          <w:tab w:val="clear" w:pos="-720"/>
          <w:tab w:val="left" w:pos="0"/>
        </w:tabs>
        <w:rPr>
          <w:b w:val="0"/>
          <w:bCs w:val="0"/>
          <w:sz w:val="20"/>
          <w:szCs w:val="20"/>
        </w:rPr>
      </w:pPr>
      <w:r>
        <w:rPr>
          <w:sz w:val="20"/>
          <w:szCs w:val="20"/>
        </w:rPr>
        <w:t xml:space="preserve">ÚNICO.- </w:t>
      </w:r>
      <w:r w:rsidR="00C23D0E">
        <w:rPr>
          <w:b w:val="0"/>
          <w:bCs w:val="0"/>
          <w:sz w:val="20"/>
          <w:szCs w:val="20"/>
        </w:rPr>
        <w:t>El presente D</w:t>
      </w:r>
      <w:r>
        <w:rPr>
          <w:b w:val="0"/>
          <w:bCs w:val="0"/>
          <w:sz w:val="20"/>
          <w:szCs w:val="20"/>
        </w:rPr>
        <w:t>ecreto entrará en vigor el día siguiente al de su publicación en el Boletín Oficial del Gobierno del Estado de Baja California Sur.</w:t>
      </w:r>
    </w:p>
    <w:p w:rsidR="00AB4306" w:rsidRPr="00F4524A" w:rsidRDefault="00AB4306" w:rsidP="00755BE4">
      <w:pPr>
        <w:pStyle w:val="Textoindependiente"/>
        <w:tabs>
          <w:tab w:val="clear" w:pos="-720"/>
          <w:tab w:val="left" w:pos="0"/>
        </w:tabs>
        <w:rPr>
          <w:b w:val="0"/>
          <w:bCs w:val="0"/>
        </w:rPr>
      </w:pPr>
    </w:p>
    <w:p w:rsidR="00AB4306" w:rsidRDefault="0076653A" w:rsidP="00755BE4">
      <w:pPr>
        <w:pStyle w:val="Textoindependiente"/>
        <w:tabs>
          <w:tab w:val="clear" w:pos="-720"/>
          <w:tab w:val="left" w:pos="0"/>
        </w:tabs>
        <w:rPr>
          <w:b w:val="0"/>
          <w:bCs w:val="0"/>
          <w:sz w:val="20"/>
          <w:szCs w:val="20"/>
        </w:rPr>
      </w:pPr>
      <w:r>
        <w:rPr>
          <w:sz w:val="20"/>
          <w:szCs w:val="20"/>
        </w:rPr>
        <w:t xml:space="preserve">DADO EN EL </w:t>
      </w:r>
      <w:r w:rsidR="00AB4306">
        <w:rPr>
          <w:sz w:val="20"/>
          <w:szCs w:val="20"/>
        </w:rPr>
        <w:t xml:space="preserve">SALÓN DE SESIONES DEL PODER LEGISLATIVO, </w:t>
      </w:r>
      <w:r w:rsidR="00F459C7" w:rsidRPr="00F459C7">
        <w:rPr>
          <w:sz w:val="20"/>
          <w:szCs w:val="20"/>
        </w:rPr>
        <w:t>La Paz, B.C.S.,</w:t>
      </w:r>
      <w:r w:rsidR="00AB4306">
        <w:rPr>
          <w:sz w:val="20"/>
          <w:szCs w:val="20"/>
        </w:rPr>
        <w:t xml:space="preserve"> </w:t>
      </w:r>
      <w:r w:rsidR="00C23D0E">
        <w:rPr>
          <w:sz w:val="20"/>
          <w:szCs w:val="20"/>
        </w:rPr>
        <w:t>a 17 de octubre de 2006</w:t>
      </w:r>
      <w:r w:rsidR="00AB4306">
        <w:rPr>
          <w:sz w:val="20"/>
          <w:szCs w:val="20"/>
        </w:rPr>
        <w:t>.</w:t>
      </w:r>
      <w:r w:rsidR="00C23D0E">
        <w:rPr>
          <w:sz w:val="20"/>
          <w:szCs w:val="20"/>
        </w:rPr>
        <w:t>-</w:t>
      </w:r>
      <w:r w:rsidR="00E54E4B">
        <w:rPr>
          <w:sz w:val="20"/>
          <w:szCs w:val="20"/>
        </w:rPr>
        <w:t xml:space="preserve"> </w:t>
      </w:r>
      <w:r w:rsidR="00E54E4B" w:rsidRPr="004D5772">
        <w:rPr>
          <w:b w:val="0"/>
          <w:bCs w:val="0"/>
          <w:sz w:val="20"/>
          <w:szCs w:val="20"/>
        </w:rPr>
        <w:t>Presidente.-</w:t>
      </w:r>
      <w:r w:rsidR="00E54E4B">
        <w:rPr>
          <w:sz w:val="20"/>
          <w:szCs w:val="20"/>
        </w:rPr>
        <w:t xml:space="preserve"> Dip. Armando Naranjo Rivera, </w:t>
      </w:r>
      <w:r w:rsidR="00E54E4B" w:rsidRPr="004D5772">
        <w:rPr>
          <w:b w:val="0"/>
          <w:bCs w:val="0"/>
          <w:sz w:val="20"/>
          <w:szCs w:val="20"/>
        </w:rPr>
        <w:t>Secretario.-</w:t>
      </w:r>
      <w:r w:rsidR="00E54E4B">
        <w:rPr>
          <w:sz w:val="20"/>
          <w:szCs w:val="20"/>
        </w:rPr>
        <w:t xml:space="preserve"> Dip. Arturo Peña Valles.- </w:t>
      </w:r>
      <w:r w:rsidR="00570966">
        <w:rPr>
          <w:b w:val="0"/>
          <w:bCs w:val="0"/>
          <w:sz w:val="20"/>
          <w:szCs w:val="20"/>
        </w:rPr>
        <w:t>Ru</w:t>
      </w:r>
      <w:r w:rsidR="00E54E4B">
        <w:rPr>
          <w:b w:val="0"/>
          <w:bCs w:val="0"/>
          <w:sz w:val="20"/>
          <w:szCs w:val="20"/>
        </w:rPr>
        <w:t>bricas.</w:t>
      </w:r>
    </w:p>
    <w:p w:rsidR="0017411B" w:rsidRPr="0071481D" w:rsidRDefault="0017411B" w:rsidP="00755BE4">
      <w:pPr>
        <w:pStyle w:val="Textoindependiente"/>
        <w:tabs>
          <w:tab w:val="clear" w:pos="-720"/>
          <w:tab w:val="left" w:pos="0"/>
        </w:tabs>
        <w:rPr>
          <w:b w:val="0"/>
          <w:bCs w:val="0"/>
          <w:sz w:val="16"/>
          <w:szCs w:val="16"/>
        </w:rPr>
      </w:pPr>
    </w:p>
    <w:p w:rsidR="00C52716" w:rsidRPr="00031C82" w:rsidRDefault="00C52716" w:rsidP="00755BE4">
      <w:pPr>
        <w:pStyle w:val="Textoindependiente"/>
        <w:tabs>
          <w:tab w:val="clear" w:pos="-720"/>
          <w:tab w:val="left" w:pos="0"/>
        </w:tabs>
        <w:rPr>
          <w:b w:val="0"/>
          <w:bCs w:val="0"/>
          <w:sz w:val="18"/>
          <w:szCs w:val="18"/>
        </w:rPr>
      </w:pPr>
    </w:p>
    <w:p w:rsidR="00AB4306" w:rsidRPr="00FC05CB" w:rsidRDefault="007E2490" w:rsidP="00755BE4">
      <w:pPr>
        <w:tabs>
          <w:tab w:val="left" w:pos="0"/>
        </w:tabs>
        <w:jc w:val="center"/>
        <w:rPr>
          <w:rFonts w:ascii="Arial" w:hAnsi="Arial" w:cs="Arial"/>
          <w:b/>
          <w:bCs/>
          <w:sz w:val="20"/>
          <w:szCs w:val="20"/>
        </w:rPr>
      </w:pPr>
      <w:r w:rsidRPr="00FC05CB">
        <w:rPr>
          <w:rFonts w:ascii="Arial" w:hAnsi="Arial" w:cs="Arial"/>
          <w:b/>
          <w:bCs/>
          <w:sz w:val="20"/>
          <w:szCs w:val="20"/>
        </w:rPr>
        <w:t>TRANSITORIO</w:t>
      </w:r>
      <w:r w:rsidR="00AB4306" w:rsidRPr="00FC05CB">
        <w:rPr>
          <w:rFonts w:ascii="Arial" w:hAnsi="Arial" w:cs="Arial"/>
          <w:b/>
          <w:bCs/>
          <w:sz w:val="20"/>
          <w:szCs w:val="20"/>
        </w:rPr>
        <w:t xml:space="preserve">S DECRETO </w:t>
      </w:r>
      <w:r w:rsidRPr="00FC05CB">
        <w:rPr>
          <w:rFonts w:ascii="Arial" w:hAnsi="Arial" w:cs="Arial"/>
          <w:b/>
          <w:bCs/>
          <w:sz w:val="20"/>
          <w:szCs w:val="20"/>
        </w:rPr>
        <w:t xml:space="preserve">No. </w:t>
      </w:r>
      <w:r w:rsidR="00AB4306" w:rsidRPr="00FC05CB">
        <w:rPr>
          <w:rFonts w:ascii="Arial" w:hAnsi="Arial" w:cs="Arial"/>
          <w:b/>
          <w:bCs/>
          <w:sz w:val="20"/>
          <w:szCs w:val="20"/>
        </w:rPr>
        <w:t>1643</w:t>
      </w:r>
    </w:p>
    <w:p w:rsidR="00AB4306" w:rsidRPr="00FC05CB" w:rsidRDefault="00AB4306" w:rsidP="00755BE4">
      <w:pPr>
        <w:tabs>
          <w:tab w:val="left" w:pos="0"/>
        </w:tabs>
        <w:jc w:val="center"/>
        <w:rPr>
          <w:rFonts w:ascii="Arial" w:hAnsi="Arial" w:cs="Arial"/>
          <w:b/>
          <w:bCs/>
          <w:sz w:val="18"/>
          <w:szCs w:val="18"/>
        </w:rPr>
      </w:pPr>
    </w:p>
    <w:p w:rsidR="00AB4306" w:rsidRDefault="00AB4306" w:rsidP="00755BE4">
      <w:pPr>
        <w:tabs>
          <w:tab w:val="left" w:pos="0"/>
        </w:tabs>
        <w:jc w:val="both"/>
        <w:rPr>
          <w:rFonts w:ascii="Arial" w:hAnsi="Arial" w:cs="Arial"/>
          <w:sz w:val="20"/>
          <w:szCs w:val="20"/>
          <w:lang w:val="es-MX"/>
        </w:rPr>
      </w:pPr>
      <w:r>
        <w:rPr>
          <w:rFonts w:ascii="Arial" w:hAnsi="Arial" w:cs="Arial"/>
          <w:b/>
          <w:bCs/>
          <w:sz w:val="20"/>
          <w:szCs w:val="20"/>
          <w:lang w:val="es-MX"/>
        </w:rPr>
        <w:t xml:space="preserve">ÚNICO.- </w:t>
      </w:r>
      <w:r>
        <w:rPr>
          <w:rFonts w:ascii="Arial" w:hAnsi="Arial" w:cs="Arial"/>
          <w:sz w:val="20"/>
          <w:szCs w:val="20"/>
        </w:rPr>
        <w:t>El presente Decreto entrará en vigor el día siguiente al de su publicación en el Boletín Oficial del Gobierno del Estado de Baja California Sur.</w:t>
      </w:r>
    </w:p>
    <w:p w:rsidR="00AB4306" w:rsidRPr="00F41001" w:rsidRDefault="00AB4306" w:rsidP="00755BE4">
      <w:pPr>
        <w:tabs>
          <w:tab w:val="left" w:pos="0"/>
          <w:tab w:val="left" w:pos="1421"/>
        </w:tabs>
        <w:rPr>
          <w:rFonts w:ascii="Arial" w:hAnsi="Arial" w:cs="Arial"/>
          <w:lang w:val="es-MX"/>
        </w:rPr>
      </w:pPr>
      <w:r>
        <w:rPr>
          <w:rFonts w:ascii="Arial" w:hAnsi="Arial" w:cs="Arial"/>
          <w:sz w:val="20"/>
          <w:szCs w:val="20"/>
          <w:lang w:val="es-MX"/>
        </w:rPr>
        <w:tab/>
      </w:r>
    </w:p>
    <w:p w:rsidR="00156F3C" w:rsidRDefault="0076653A" w:rsidP="00031C82">
      <w:pPr>
        <w:pStyle w:val="Textoindependiente"/>
        <w:tabs>
          <w:tab w:val="clear" w:pos="-720"/>
          <w:tab w:val="left" w:pos="0"/>
        </w:tabs>
        <w:rPr>
          <w:b w:val="0"/>
          <w:bCs w:val="0"/>
          <w:sz w:val="20"/>
          <w:szCs w:val="20"/>
        </w:rPr>
      </w:pPr>
      <w:r>
        <w:rPr>
          <w:noProof/>
          <w:sz w:val="20"/>
          <w:szCs w:val="20"/>
          <w:lang w:eastAsia="es-MX"/>
        </w:rPr>
        <w:t xml:space="preserve">DADO EN EL </w:t>
      </w:r>
      <w:r w:rsidR="00AB4306" w:rsidRPr="0076653A">
        <w:rPr>
          <w:caps/>
          <w:noProof/>
          <w:sz w:val="20"/>
          <w:szCs w:val="20"/>
          <w:lang w:eastAsia="es-MX"/>
        </w:rPr>
        <w:t>Salón de Sesiones del Poder Legislativo del Estado</w:t>
      </w:r>
      <w:r w:rsidR="00AB4306" w:rsidRPr="001F1708">
        <w:rPr>
          <w:noProof/>
          <w:sz w:val="20"/>
          <w:szCs w:val="20"/>
          <w:lang w:eastAsia="es-MX"/>
        </w:rPr>
        <w:t xml:space="preserve">, </w:t>
      </w:r>
      <w:r w:rsidR="00F459C7" w:rsidRPr="00F459C7">
        <w:rPr>
          <w:sz w:val="20"/>
          <w:szCs w:val="20"/>
        </w:rPr>
        <w:t>La Paz, B.C.S.,</w:t>
      </w:r>
      <w:r w:rsidR="00AB4306" w:rsidRPr="001F1708">
        <w:rPr>
          <w:noProof/>
          <w:sz w:val="20"/>
          <w:szCs w:val="20"/>
          <w:lang w:eastAsia="es-MX"/>
        </w:rPr>
        <w:t xml:space="preserve"> a 09 de noviembre de 2006.</w:t>
      </w:r>
      <w:r w:rsidR="00E33E85">
        <w:rPr>
          <w:noProof/>
          <w:sz w:val="20"/>
          <w:szCs w:val="20"/>
          <w:lang w:eastAsia="es-MX"/>
        </w:rPr>
        <w:t>-</w:t>
      </w:r>
      <w:r w:rsidR="00156F3C" w:rsidRPr="001F1708">
        <w:rPr>
          <w:noProof/>
          <w:sz w:val="20"/>
          <w:szCs w:val="20"/>
          <w:lang w:eastAsia="es-MX"/>
        </w:rPr>
        <w:t xml:space="preserve"> </w:t>
      </w:r>
      <w:r w:rsidR="00156F3C" w:rsidRPr="004D5772">
        <w:rPr>
          <w:b w:val="0"/>
          <w:bCs w:val="0"/>
          <w:sz w:val="20"/>
          <w:szCs w:val="20"/>
        </w:rPr>
        <w:t>Presidente.-</w:t>
      </w:r>
      <w:r w:rsidR="00156F3C" w:rsidRPr="001F1708">
        <w:rPr>
          <w:sz w:val="20"/>
          <w:szCs w:val="20"/>
        </w:rPr>
        <w:t xml:space="preserve"> Dip. Armando Naranjo Rivera, </w:t>
      </w:r>
      <w:r w:rsidR="00156F3C" w:rsidRPr="004D5772">
        <w:rPr>
          <w:b w:val="0"/>
          <w:bCs w:val="0"/>
          <w:sz w:val="20"/>
          <w:szCs w:val="20"/>
        </w:rPr>
        <w:t>Secretario.-</w:t>
      </w:r>
      <w:r w:rsidR="00156F3C" w:rsidRPr="001F1708">
        <w:rPr>
          <w:sz w:val="20"/>
          <w:szCs w:val="20"/>
        </w:rPr>
        <w:t xml:space="preserve"> Dip. Arturo Peña Valles.-</w:t>
      </w:r>
      <w:r w:rsidR="00156F3C">
        <w:rPr>
          <w:sz w:val="20"/>
          <w:szCs w:val="20"/>
        </w:rPr>
        <w:t xml:space="preserve"> </w:t>
      </w:r>
      <w:r w:rsidR="00D336CC">
        <w:rPr>
          <w:b w:val="0"/>
          <w:bCs w:val="0"/>
          <w:sz w:val="20"/>
          <w:szCs w:val="20"/>
        </w:rPr>
        <w:t>Ru</w:t>
      </w:r>
      <w:r w:rsidR="00156F3C">
        <w:rPr>
          <w:b w:val="0"/>
          <w:bCs w:val="0"/>
          <w:sz w:val="20"/>
          <w:szCs w:val="20"/>
        </w:rPr>
        <w:t>bricas.</w:t>
      </w:r>
    </w:p>
    <w:p w:rsidR="00B35A59" w:rsidRPr="0071481D" w:rsidRDefault="00B35A59" w:rsidP="00031C82">
      <w:pPr>
        <w:pStyle w:val="Textoindependiente"/>
        <w:tabs>
          <w:tab w:val="clear" w:pos="-720"/>
          <w:tab w:val="left" w:pos="0"/>
        </w:tabs>
        <w:rPr>
          <w:b w:val="0"/>
          <w:bCs w:val="0"/>
          <w:sz w:val="16"/>
          <w:szCs w:val="16"/>
        </w:rPr>
      </w:pPr>
    </w:p>
    <w:p w:rsidR="00B35A59" w:rsidRPr="003A5EEF" w:rsidRDefault="00B35A59" w:rsidP="00031C82">
      <w:pPr>
        <w:pStyle w:val="Textoindependiente"/>
        <w:tabs>
          <w:tab w:val="clear" w:pos="-720"/>
          <w:tab w:val="left" w:pos="0"/>
        </w:tabs>
        <w:rPr>
          <w:b w:val="0"/>
          <w:bCs w:val="0"/>
          <w:sz w:val="18"/>
          <w:szCs w:val="18"/>
        </w:rPr>
      </w:pPr>
    </w:p>
    <w:p w:rsidR="00173A16" w:rsidRPr="00E5359E" w:rsidRDefault="00173A16" w:rsidP="00173A16">
      <w:pPr>
        <w:jc w:val="center"/>
        <w:rPr>
          <w:rFonts w:ascii="Arial" w:hAnsi="Arial" w:cs="Arial"/>
          <w:b/>
          <w:bCs/>
          <w:sz w:val="20"/>
          <w:szCs w:val="20"/>
          <w:lang w:val="es-MX"/>
        </w:rPr>
      </w:pPr>
      <w:r w:rsidRPr="00E5359E">
        <w:rPr>
          <w:rFonts w:ascii="Arial" w:hAnsi="Arial" w:cs="Arial"/>
          <w:b/>
          <w:bCs/>
          <w:sz w:val="20"/>
          <w:szCs w:val="20"/>
          <w:lang w:val="es-MX"/>
        </w:rPr>
        <w:t xml:space="preserve">FE DE ERRATAS AL DECRETO </w:t>
      </w:r>
      <w:r>
        <w:rPr>
          <w:rFonts w:ascii="Arial" w:hAnsi="Arial" w:cs="Arial"/>
          <w:b/>
          <w:bCs/>
          <w:sz w:val="20"/>
          <w:szCs w:val="20"/>
          <w:lang w:val="es-MX"/>
        </w:rPr>
        <w:t>No. 1643</w:t>
      </w:r>
    </w:p>
    <w:p w:rsidR="00173A16" w:rsidRPr="00E5359E" w:rsidRDefault="00173A16" w:rsidP="00173A16">
      <w:pPr>
        <w:rPr>
          <w:rFonts w:ascii="Arial" w:hAnsi="Arial" w:cs="Arial"/>
          <w:b/>
          <w:bCs/>
          <w:sz w:val="20"/>
          <w:szCs w:val="20"/>
          <w:lang w:val="es-MX"/>
        </w:rPr>
      </w:pPr>
    </w:p>
    <w:p w:rsidR="00173A16" w:rsidRDefault="00173A16" w:rsidP="00173A16">
      <w:pPr>
        <w:tabs>
          <w:tab w:val="left" w:pos="-720"/>
        </w:tabs>
        <w:suppressAutoHyphens/>
        <w:jc w:val="both"/>
        <w:rPr>
          <w:rFonts w:ascii="Arial" w:hAnsi="Arial" w:cs="Arial"/>
          <w:sz w:val="20"/>
          <w:szCs w:val="20"/>
        </w:rPr>
      </w:pPr>
      <w:r>
        <w:rPr>
          <w:rFonts w:ascii="Arial" w:hAnsi="Arial" w:cs="Arial"/>
          <w:sz w:val="20"/>
          <w:szCs w:val="20"/>
        </w:rPr>
        <w:t>En el Decreto 1643 que Reforma, Deroga y Adiciona diversos artículos de la Constitución Política del Estado de Baja California Sur, publicado en el Boletín Oficial Extraordinario del Gobierno del Estado, el día 25 de Noviembre de 2006, para los efectos a que haya lugar se realiza la siguiente:</w:t>
      </w:r>
    </w:p>
    <w:p w:rsidR="00173A16" w:rsidRPr="003A5EEF" w:rsidRDefault="00173A16" w:rsidP="00173A16">
      <w:pPr>
        <w:jc w:val="both"/>
        <w:rPr>
          <w:rFonts w:ascii="Arial" w:hAnsi="Arial" w:cs="Arial"/>
          <w:spacing w:val="-3"/>
          <w:sz w:val="4"/>
          <w:szCs w:val="4"/>
        </w:rPr>
      </w:pPr>
    </w:p>
    <w:p w:rsidR="00173A16" w:rsidRPr="00E5359E" w:rsidRDefault="00173A16" w:rsidP="00173A16">
      <w:pPr>
        <w:tabs>
          <w:tab w:val="left" w:pos="-720"/>
        </w:tabs>
        <w:suppressAutoHyphens/>
        <w:jc w:val="both"/>
        <w:rPr>
          <w:rFonts w:ascii="Arial" w:hAnsi="Arial" w:cs="Arial"/>
          <w:sz w:val="16"/>
          <w:szCs w:val="16"/>
        </w:rPr>
      </w:pPr>
    </w:p>
    <w:p w:rsidR="00AB4306" w:rsidRDefault="00AB4306" w:rsidP="00511DA5">
      <w:pPr>
        <w:pStyle w:val="Piedepgina"/>
        <w:widowControl/>
        <w:tabs>
          <w:tab w:val="clear" w:pos="4419"/>
          <w:tab w:val="clear" w:pos="8838"/>
          <w:tab w:val="left" w:pos="0"/>
        </w:tabs>
        <w:jc w:val="both"/>
        <w:rPr>
          <w:rFonts w:ascii="Arial" w:hAnsi="Arial" w:cs="Arial"/>
          <w:sz w:val="22"/>
          <w:szCs w:val="22"/>
          <w:lang w:val="es-ES"/>
        </w:rPr>
      </w:pPr>
      <w:r w:rsidRPr="00156F3C">
        <w:rPr>
          <w:rFonts w:ascii="Arial" w:hAnsi="Arial" w:cs="Arial"/>
          <w:b/>
          <w:bCs/>
          <w:sz w:val="22"/>
          <w:szCs w:val="22"/>
          <w:lang w:val="es-ES"/>
        </w:rPr>
        <w:t>Fe de Erratas</w:t>
      </w:r>
      <w:r w:rsidRPr="00156F3C">
        <w:rPr>
          <w:rFonts w:ascii="Arial" w:hAnsi="Arial" w:cs="Arial"/>
          <w:sz w:val="22"/>
          <w:szCs w:val="22"/>
          <w:lang w:val="es-ES"/>
        </w:rPr>
        <w:t>, publicada en el Boletín Oficial No.- 54 de fecha 31 de diciembre de 2006</w:t>
      </w:r>
      <w:r w:rsidR="00156F3C">
        <w:rPr>
          <w:rFonts w:ascii="Arial" w:hAnsi="Arial" w:cs="Arial"/>
          <w:sz w:val="22"/>
          <w:szCs w:val="22"/>
          <w:lang w:val="es-ES"/>
        </w:rPr>
        <w:t>.</w:t>
      </w:r>
    </w:p>
    <w:p w:rsidR="001A072E" w:rsidRPr="00933078" w:rsidRDefault="001A072E" w:rsidP="00755BE4">
      <w:pPr>
        <w:tabs>
          <w:tab w:val="left" w:pos="0"/>
        </w:tabs>
        <w:jc w:val="center"/>
        <w:rPr>
          <w:rFonts w:ascii="Arial" w:hAnsi="Arial" w:cs="Arial"/>
          <w:b/>
          <w:bCs/>
          <w:sz w:val="16"/>
          <w:szCs w:val="16"/>
        </w:rPr>
      </w:pPr>
    </w:p>
    <w:p w:rsidR="001A072E" w:rsidRPr="003A5EEF" w:rsidRDefault="001A072E" w:rsidP="00755BE4">
      <w:pPr>
        <w:tabs>
          <w:tab w:val="left" w:pos="0"/>
        </w:tabs>
        <w:jc w:val="center"/>
        <w:rPr>
          <w:rFonts w:ascii="Arial" w:hAnsi="Arial" w:cs="Arial"/>
          <w:b/>
          <w:bCs/>
          <w:sz w:val="18"/>
          <w:szCs w:val="18"/>
        </w:rPr>
      </w:pPr>
    </w:p>
    <w:p w:rsidR="00AB4306" w:rsidRPr="00DD2B4C" w:rsidRDefault="00156F3C" w:rsidP="00755BE4">
      <w:pPr>
        <w:tabs>
          <w:tab w:val="left" w:pos="0"/>
        </w:tabs>
        <w:jc w:val="center"/>
        <w:rPr>
          <w:rFonts w:ascii="Arial" w:hAnsi="Arial" w:cs="Arial"/>
          <w:b/>
          <w:bCs/>
          <w:sz w:val="20"/>
          <w:szCs w:val="20"/>
        </w:rPr>
      </w:pPr>
      <w:r>
        <w:rPr>
          <w:rFonts w:ascii="Arial" w:hAnsi="Arial" w:cs="Arial"/>
          <w:b/>
          <w:bCs/>
          <w:sz w:val="20"/>
          <w:szCs w:val="20"/>
        </w:rPr>
        <w:t>TRANSITORIO</w:t>
      </w:r>
      <w:r w:rsidR="00AB4306" w:rsidRPr="00DD2B4C">
        <w:rPr>
          <w:rFonts w:ascii="Arial" w:hAnsi="Arial" w:cs="Arial"/>
          <w:b/>
          <w:bCs/>
          <w:sz w:val="20"/>
          <w:szCs w:val="20"/>
        </w:rPr>
        <w:t xml:space="preserve"> DECRETO </w:t>
      </w:r>
      <w:r>
        <w:rPr>
          <w:rFonts w:ascii="Arial" w:hAnsi="Arial" w:cs="Arial"/>
          <w:b/>
          <w:bCs/>
          <w:sz w:val="20"/>
          <w:szCs w:val="20"/>
        </w:rPr>
        <w:t xml:space="preserve">No. </w:t>
      </w:r>
      <w:r w:rsidR="00AB4306" w:rsidRPr="00DD2B4C">
        <w:rPr>
          <w:rFonts w:ascii="Arial" w:hAnsi="Arial" w:cs="Arial"/>
          <w:b/>
          <w:bCs/>
          <w:sz w:val="20"/>
          <w:szCs w:val="20"/>
        </w:rPr>
        <w:t>1670</w:t>
      </w:r>
    </w:p>
    <w:p w:rsidR="00AB4306" w:rsidRPr="00F4524A" w:rsidRDefault="00AB4306" w:rsidP="00755BE4">
      <w:pPr>
        <w:tabs>
          <w:tab w:val="left" w:pos="0"/>
        </w:tabs>
        <w:jc w:val="both"/>
        <w:rPr>
          <w:rFonts w:ascii="Arial" w:hAnsi="Arial" w:cs="Arial"/>
          <w:sz w:val="20"/>
          <w:szCs w:val="20"/>
        </w:rPr>
      </w:pPr>
    </w:p>
    <w:p w:rsidR="00AB4306" w:rsidRPr="00E742D9" w:rsidRDefault="00AB4306" w:rsidP="00755BE4">
      <w:pPr>
        <w:tabs>
          <w:tab w:val="left" w:pos="0"/>
        </w:tabs>
        <w:jc w:val="both"/>
        <w:rPr>
          <w:rFonts w:ascii="Arial" w:hAnsi="Arial" w:cs="Arial"/>
          <w:sz w:val="20"/>
          <w:szCs w:val="20"/>
        </w:rPr>
      </w:pPr>
      <w:r w:rsidRPr="00E742D9">
        <w:rPr>
          <w:rFonts w:ascii="Arial" w:hAnsi="Arial" w:cs="Arial"/>
          <w:b/>
          <w:bCs/>
          <w:sz w:val="20"/>
          <w:szCs w:val="20"/>
        </w:rPr>
        <w:t>ÚNICO.-</w:t>
      </w:r>
      <w:r w:rsidRPr="00E742D9">
        <w:rPr>
          <w:rFonts w:ascii="Arial" w:hAnsi="Arial" w:cs="Arial"/>
          <w:sz w:val="20"/>
          <w:szCs w:val="20"/>
        </w:rPr>
        <w:t xml:space="preserve"> El presente </w:t>
      </w:r>
      <w:r w:rsidR="00433EF4">
        <w:rPr>
          <w:rFonts w:ascii="Arial" w:hAnsi="Arial" w:cs="Arial"/>
          <w:sz w:val="20"/>
          <w:szCs w:val="20"/>
        </w:rPr>
        <w:t>D</w:t>
      </w:r>
      <w:r w:rsidRPr="00E742D9">
        <w:rPr>
          <w:rFonts w:ascii="Arial" w:hAnsi="Arial" w:cs="Arial"/>
          <w:sz w:val="20"/>
          <w:szCs w:val="20"/>
        </w:rPr>
        <w:t>ecreto entrará en vigor al día siguiente al de su publicación en el Boletín Oficial del Gobierno del Estado de Baja California Sur.</w:t>
      </w:r>
    </w:p>
    <w:p w:rsidR="00AB4306" w:rsidRPr="001A072E" w:rsidRDefault="00AB4306" w:rsidP="00755BE4">
      <w:pPr>
        <w:tabs>
          <w:tab w:val="left" w:pos="0"/>
        </w:tabs>
        <w:ind w:firstLine="708"/>
        <w:jc w:val="both"/>
        <w:rPr>
          <w:rFonts w:ascii="Arial" w:hAnsi="Arial" w:cs="Arial"/>
          <w:snapToGrid w:val="0"/>
        </w:rPr>
      </w:pPr>
    </w:p>
    <w:p w:rsidR="00AB4306" w:rsidRPr="00E742D9" w:rsidRDefault="0076653A" w:rsidP="00755BE4">
      <w:pPr>
        <w:pStyle w:val="Textoindependiente"/>
        <w:tabs>
          <w:tab w:val="clear" w:pos="-720"/>
          <w:tab w:val="left" w:pos="0"/>
        </w:tabs>
        <w:rPr>
          <w:b w:val="0"/>
          <w:bCs w:val="0"/>
          <w:sz w:val="20"/>
          <w:szCs w:val="20"/>
        </w:rPr>
      </w:pPr>
      <w:r>
        <w:rPr>
          <w:sz w:val="20"/>
          <w:szCs w:val="20"/>
        </w:rPr>
        <w:t xml:space="preserve">DADO EN EL </w:t>
      </w:r>
      <w:r w:rsidR="00AB4306" w:rsidRPr="001F1708">
        <w:rPr>
          <w:sz w:val="20"/>
          <w:szCs w:val="20"/>
        </w:rPr>
        <w:t>SAL</w:t>
      </w:r>
      <w:r w:rsidR="00433EF4">
        <w:rPr>
          <w:sz w:val="20"/>
          <w:szCs w:val="20"/>
        </w:rPr>
        <w:t>Ó</w:t>
      </w:r>
      <w:r w:rsidR="00AB4306" w:rsidRPr="001F1708">
        <w:rPr>
          <w:sz w:val="20"/>
          <w:szCs w:val="20"/>
        </w:rPr>
        <w:t xml:space="preserve">N DE SESIONES DEL PODER LEGISLATIVO, </w:t>
      </w:r>
      <w:r w:rsidR="00F459C7" w:rsidRPr="00F459C7">
        <w:rPr>
          <w:sz w:val="20"/>
          <w:szCs w:val="20"/>
        </w:rPr>
        <w:t>La Paz, B.C.S.,</w:t>
      </w:r>
      <w:r w:rsidR="00AB4306" w:rsidRPr="001F1708">
        <w:rPr>
          <w:sz w:val="20"/>
          <w:szCs w:val="20"/>
        </w:rPr>
        <w:t xml:space="preserve"> </w:t>
      </w:r>
      <w:r w:rsidR="00433EF4">
        <w:rPr>
          <w:sz w:val="20"/>
          <w:szCs w:val="20"/>
        </w:rPr>
        <w:t>a 24 de mayo de 2007</w:t>
      </w:r>
      <w:r w:rsidR="00AB4306" w:rsidRPr="001F1708">
        <w:rPr>
          <w:sz w:val="20"/>
          <w:szCs w:val="20"/>
        </w:rPr>
        <w:t>.</w:t>
      </w:r>
      <w:r w:rsidR="00433EF4">
        <w:rPr>
          <w:sz w:val="20"/>
          <w:szCs w:val="20"/>
        </w:rPr>
        <w:t>-</w:t>
      </w:r>
      <w:r w:rsidR="00156F3C" w:rsidRPr="001F1708">
        <w:rPr>
          <w:sz w:val="20"/>
          <w:szCs w:val="20"/>
        </w:rPr>
        <w:t xml:space="preserve"> </w:t>
      </w:r>
      <w:r w:rsidR="00156F3C" w:rsidRPr="009331BA">
        <w:rPr>
          <w:b w:val="0"/>
          <w:bCs w:val="0"/>
          <w:sz w:val="20"/>
          <w:szCs w:val="20"/>
        </w:rPr>
        <w:t>Presidente.-</w:t>
      </w:r>
      <w:r w:rsidR="00156F3C" w:rsidRPr="001F1708">
        <w:rPr>
          <w:sz w:val="20"/>
          <w:szCs w:val="20"/>
        </w:rPr>
        <w:t xml:space="preserve"> Dip. Ramón Alvarado Higuera, </w:t>
      </w:r>
      <w:r w:rsidR="00156F3C" w:rsidRPr="009331BA">
        <w:rPr>
          <w:b w:val="0"/>
          <w:bCs w:val="0"/>
          <w:sz w:val="20"/>
          <w:szCs w:val="20"/>
        </w:rPr>
        <w:t>Secretaria.-</w:t>
      </w:r>
      <w:r w:rsidR="00156F3C" w:rsidRPr="001F1708">
        <w:rPr>
          <w:sz w:val="20"/>
          <w:szCs w:val="20"/>
        </w:rPr>
        <w:t xml:space="preserve"> Dip. Georgina Noemí Hernández Beltrán.- </w:t>
      </w:r>
      <w:r w:rsidR="00D336CC">
        <w:rPr>
          <w:b w:val="0"/>
          <w:bCs w:val="0"/>
          <w:sz w:val="20"/>
          <w:szCs w:val="20"/>
        </w:rPr>
        <w:t>Ru</w:t>
      </w:r>
      <w:r w:rsidR="00156F3C">
        <w:rPr>
          <w:b w:val="0"/>
          <w:bCs w:val="0"/>
          <w:sz w:val="20"/>
          <w:szCs w:val="20"/>
        </w:rPr>
        <w:t>bricas.</w:t>
      </w:r>
    </w:p>
    <w:p w:rsidR="00F41001" w:rsidRPr="001A072E" w:rsidRDefault="00F41001" w:rsidP="00755BE4">
      <w:pPr>
        <w:tabs>
          <w:tab w:val="left" w:pos="0"/>
        </w:tabs>
        <w:jc w:val="center"/>
        <w:rPr>
          <w:rFonts w:ascii="Arial" w:hAnsi="Arial" w:cs="Arial"/>
          <w:b/>
          <w:bCs/>
          <w:sz w:val="16"/>
          <w:szCs w:val="16"/>
        </w:rPr>
      </w:pPr>
    </w:p>
    <w:p w:rsidR="00074892" w:rsidRPr="003A5EEF" w:rsidRDefault="00074892" w:rsidP="00755BE4">
      <w:pPr>
        <w:tabs>
          <w:tab w:val="left" w:pos="0"/>
        </w:tabs>
        <w:jc w:val="center"/>
        <w:rPr>
          <w:rFonts w:ascii="Arial" w:hAnsi="Arial" w:cs="Arial"/>
          <w:b/>
          <w:bCs/>
          <w:sz w:val="18"/>
          <w:szCs w:val="18"/>
        </w:rPr>
      </w:pPr>
    </w:p>
    <w:p w:rsidR="00AB4306" w:rsidRPr="000021BE" w:rsidRDefault="003E4062" w:rsidP="00755BE4">
      <w:pPr>
        <w:tabs>
          <w:tab w:val="left" w:pos="0"/>
        </w:tabs>
        <w:jc w:val="center"/>
        <w:rPr>
          <w:rFonts w:ascii="Arial" w:hAnsi="Arial" w:cs="Arial"/>
          <w:b/>
          <w:bCs/>
          <w:sz w:val="20"/>
          <w:szCs w:val="20"/>
        </w:rPr>
      </w:pPr>
      <w:r>
        <w:rPr>
          <w:rFonts w:ascii="Arial" w:hAnsi="Arial" w:cs="Arial"/>
          <w:b/>
          <w:bCs/>
          <w:sz w:val="20"/>
          <w:szCs w:val="20"/>
        </w:rPr>
        <w:t xml:space="preserve">TRANSITORIOS DECRETO </w:t>
      </w:r>
      <w:r w:rsidR="00156F3C">
        <w:rPr>
          <w:rFonts w:ascii="Arial" w:hAnsi="Arial" w:cs="Arial"/>
          <w:b/>
          <w:bCs/>
          <w:sz w:val="20"/>
          <w:szCs w:val="20"/>
        </w:rPr>
        <w:t xml:space="preserve">No. </w:t>
      </w:r>
      <w:r>
        <w:rPr>
          <w:rFonts w:ascii="Arial" w:hAnsi="Arial" w:cs="Arial"/>
          <w:b/>
          <w:bCs/>
          <w:sz w:val="20"/>
          <w:szCs w:val="20"/>
        </w:rPr>
        <w:t>173</w:t>
      </w:r>
      <w:r w:rsidR="00AB4306" w:rsidRPr="000021BE">
        <w:rPr>
          <w:rFonts w:ascii="Arial" w:hAnsi="Arial" w:cs="Arial"/>
          <w:b/>
          <w:bCs/>
          <w:sz w:val="20"/>
          <w:szCs w:val="20"/>
        </w:rPr>
        <w:t>2</w:t>
      </w:r>
    </w:p>
    <w:p w:rsidR="00AB4306" w:rsidRPr="00F4524A" w:rsidRDefault="00AB4306" w:rsidP="00755BE4">
      <w:pPr>
        <w:tabs>
          <w:tab w:val="left" w:pos="0"/>
        </w:tabs>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b/>
          <w:bCs/>
          <w:sz w:val="20"/>
          <w:szCs w:val="20"/>
        </w:rPr>
        <w:t>PRIMER</w:t>
      </w:r>
      <w:r w:rsidRPr="00E742D9">
        <w:rPr>
          <w:rFonts w:ascii="Arial" w:hAnsi="Arial" w:cs="Arial"/>
          <w:b/>
          <w:bCs/>
          <w:sz w:val="20"/>
          <w:szCs w:val="20"/>
        </w:rPr>
        <w:t>O.-</w:t>
      </w:r>
      <w:r w:rsidRPr="00E742D9">
        <w:rPr>
          <w:rFonts w:ascii="Arial" w:hAnsi="Arial" w:cs="Arial"/>
          <w:sz w:val="20"/>
          <w:szCs w:val="20"/>
        </w:rPr>
        <w:t xml:space="preserve"> </w:t>
      </w:r>
      <w:r>
        <w:rPr>
          <w:rFonts w:ascii="Arial" w:hAnsi="Arial" w:cs="Arial"/>
          <w:sz w:val="20"/>
          <w:szCs w:val="20"/>
        </w:rPr>
        <w:t>Publíquese el presente Decreto en el Boletín Oficial del Gobierno del Estado de Baja California Sur.</w:t>
      </w:r>
    </w:p>
    <w:p w:rsidR="00F4524A" w:rsidRPr="003473B3" w:rsidRDefault="00F4524A" w:rsidP="003473B3">
      <w:pPr>
        <w:tabs>
          <w:tab w:val="left" w:pos="0"/>
        </w:tabs>
        <w:jc w:val="both"/>
        <w:rPr>
          <w:rFonts w:ascii="Arial" w:hAnsi="Arial" w:cs="Arial"/>
          <w:sz w:val="20"/>
          <w:szCs w:val="20"/>
        </w:rPr>
      </w:pPr>
    </w:p>
    <w:p w:rsidR="0038754B" w:rsidRDefault="00AB4306" w:rsidP="00755BE4">
      <w:pPr>
        <w:tabs>
          <w:tab w:val="left" w:pos="0"/>
        </w:tabs>
        <w:ind w:firstLine="289"/>
        <w:jc w:val="both"/>
        <w:rPr>
          <w:rFonts w:ascii="Arial" w:hAnsi="Arial" w:cs="Arial"/>
          <w:sz w:val="20"/>
          <w:szCs w:val="20"/>
        </w:rPr>
      </w:pPr>
      <w:r>
        <w:rPr>
          <w:rFonts w:ascii="Arial" w:hAnsi="Arial" w:cs="Arial"/>
          <w:b/>
          <w:bCs/>
          <w:sz w:val="20"/>
          <w:szCs w:val="20"/>
        </w:rPr>
        <w:t>SEGUND</w:t>
      </w:r>
      <w:r w:rsidRPr="00E742D9">
        <w:rPr>
          <w:rFonts w:ascii="Arial" w:hAnsi="Arial" w:cs="Arial"/>
          <w:b/>
          <w:bCs/>
          <w:sz w:val="20"/>
          <w:szCs w:val="20"/>
        </w:rPr>
        <w:t>O.-</w:t>
      </w:r>
      <w:r>
        <w:rPr>
          <w:rFonts w:ascii="Arial" w:hAnsi="Arial" w:cs="Arial"/>
          <w:b/>
          <w:bCs/>
          <w:sz w:val="20"/>
          <w:szCs w:val="20"/>
        </w:rPr>
        <w:t xml:space="preserve"> </w:t>
      </w:r>
      <w:r>
        <w:rPr>
          <w:rFonts w:ascii="Arial" w:hAnsi="Arial" w:cs="Arial"/>
          <w:sz w:val="20"/>
          <w:szCs w:val="20"/>
        </w:rPr>
        <w:t>Para efectos de</w:t>
      </w:r>
      <w:r w:rsidR="0038754B">
        <w:rPr>
          <w:rFonts w:ascii="Arial" w:hAnsi="Arial" w:cs="Arial"/>
          <w:sz w:val="20"/>
          <w:szCs w:val="20"/>
        </w:rPr>
        <w:t xml:space="preserve"> dar cumplimiento a la reforma Constitucional F</w:t>
      </w:r>
      <w:r>
        <w:rPr>
          <w:rFonts w:ascii="Arial" w:hAnsi="Arial" w:cs="Arial"/>
          <w:sz w:val="20"/>
          <w:szCs w:val="20"/>
        </w:rPr>
        <w:t>ederal aprobada por el H. Congreso de la Unión y publicada en el Diario Oficial de la Federación</w:t>
      </w:r>
      <w:r w:rsidR="0038754B">
        <w:rPr>
          <w:rFonts w:ascii="Arial" w:hAnsi="Arial" w:cs="Arial"/>
          <w:sz w:val="20"/>
          <w:szCs w:val="20"/>
        </w:rPr>
        <w:t xml:space="preserve"> el día trece de noviembre de dos mil siete, el G</w:t>
      </w:r>
      <w:r>
        <w:rPr>
          <w:rFonts w:ascii="Arial" w:hAnsi="Arial" w:cs="Arial"/>
          <w:sz w:val="20"/>
          <w:szCs w:val="20"/>
        </w:rPr>
        <w:t xml:space="preserve">obernador electo el </w:t>
      </w:r>
      <w:r w:rsidR="0038754B">
        <w:rPr>
          <w:rFonts w:ascii="Arial" w:hAnsi="Arial" w:cs="Arial"/>
          <w:sz w:val="20"/>
          <w:szCs w:val="20"/>
        </w:rPr>
        <w:t>primer domingo de febrero del año dos mil once, durará en su encargo del día cinco de abril del mismo año al diez de septiembre del año dos mil quince.</w:t>
      </w:r>
    </w:p>
    <w:p w:rsidR="00AB4306" w:rsidRPr="00F4524A" w:rsidRDefault="00AB4306"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b/>
          <w:bCs/>
          <w:sz w:val="20"/>
          <w:szCs w:val="20"/>
        </w:rPr>
        <w:t>TERCER</w:t>
      </w:r>
      <w:r w:rsidRPr="00E742D9">
        <w:rPr>
          <w:rFonts w:ascii="Arial" w:hAnsi="Arial" w:cs="Arial"/>
          <w:b/>
          <w:bCs/>
          <w:sz w:val="20"/>
          <w:szCs w:val="20"/>
        </w:rPr>
        <w:t>O.-</w:t>
      </w:r>
      <w:r>
        <w:rPr>
          <w:rFonts w:ascii="Arial" w:hAnsi="Arial" w:cs="Arial"/>
          <w:b/>
          <w:bCs/>
          <w:sz w:val="20"/>
          <w:szCs w:val="20"/>
        </w:rPr>
        <w:t xml:space="preserve"> </w:t>
      </w:r>
      <w:r>
        <w:rPr>
          <w:rFonts w:ascii="Arial" w:hAnsi="Arial" w:cs="Arial"/>
          <w:sz w:val="20"/>
          <w:szCs w:val="20"/>
        </w:rPr>
        <w:t>Para efectos de</w:t>
      </w:r>
      <w:r w:rsidR="003A67D0">
        <w:rPr>
          <w:rFonts w:ascii="Arial" w:hAnsi="Arial" w:cs="Arial"/>
          <w:sz w:val="20"/>
          <w:szCs w:val="20"/>
        </w:rPr>
        <w:t xml:space="preserve"> dar cumplimiento a la reforma Constitucional F</w:t>
      </w:r>
      <w:r>
        <w:rPr>
          <w:rFonts w:ascii="Arial" w:hAnsi="Arial" w:cs="Arial"/>
          <w:sz w:val="20"/>
          <w:szCs w:val="20"/>
        </w:rPr>
        <w:t>ederal aprobada por el H. Congreso de la Unión y publicada en el Diario Oficial de la Federación</w:t>
      </w:r>
      <w:r w:rsidR="009917CF">
        <w:rPr>
          <w:rFonts w:ascii="Arial" w:hAnsi="Arial" w:cs="Arial"/>
          <w:sz w:val="20"/>
          <w:szCs w:val="20"/>
        </w:rPr>
        <w:t xml:space="preserve"> el día trece de noviembre de dos mil siete, los integrantes de la L</w:t>
      </w:r>
      <w:r>
        <w:rPr>
          <w:rFonts w:ascii="Arial" w:hAnsi="Arial" w:cs="Arial"/>
          <w:sz w:val="20"/>
          <w:szCs w:val="20"/>
        </w:rPr>
        <w:t>egislatura</w:t>
      </w:r>
      <w:r w:rsidR="009917CF">
        <w:rPr>
          <w:rFonts w:ascii="Arial" w:hAnsi="Arial" w:cs="Arial"/>
          <w:sz w:val="20"/>
          <w:szCs w:val="20"/>
        </w:rPr>
        <w:t xml:space="preserve"> L</w:t>
      </w:r>
      <w:r>
        <w:rPr>
          <w:rFonts w:ascii="Arial" w:hAnsi="Arial" w:cs="Arial"/>
          <w:sz w:val="20"/>
          <w:szCs w:val="20"/>
        </w:rPr>
        <w:t xml:space="preserve">ocal electos el </w:t>
      </w:r>
      <w:r w:rsidR="009917CF">
        <w:rPr>
          <w:rFonts w:ascii="Arial" w:hAnsi="Arial" w:cs="Arial"/>
          <w:sz w:val="20"/>
          <w:szCs w:val="20"/>
        </w:rPr>
        <w:t>primer domingo de febrero del año dos mil once, durarán en su encargo del quince</w:t>
      </w:r>
      <w:r>
        <w:rPr>
          <w:rFonts w:ascii="Arial" w:hAnsi="Arial" w:cs="Arial"/>
          <w:sz w:val="20"/>
          <w:szCs w:val="20"/>
        </w:rPr>
        <w:t xml:space="preserve"> de m</w:t>
      </w:r>
      <w:r w:rsidR="009917CF">
        <w:rPr>
          <w:rFonts w:ascii="Arial" w:hAnsi="Arial" w:cs="Arial"/>
          <w:sz w:val="20"/>
          <w:szCs w:val="20"/>
        </w:rPr>
        <w:t xml:space="preserve">arzo del mismo año al </w:t>
      </w:r>
      <w:r>
        <w:rPr>
          <w:rFonts w:ascii="Arial" w:hAnsi="Arial" w:cs="Arial"/>
          <w:sz w:val="20"/>
          <w:szCs w:val="20"/>
        </w:rPr>
        <w:t>pr</w:t>
      </w:r>
      <w:r w:rsidR="009917CF">
        <w:rPr>
          <w:rFonts w:ascii="Arial" w:hAnsi="Arial" w:cs="Arial"/>
          <w:sz w:val="20"/>
          <w:szCs w:val="20"/>
        </w:rPr>
        <w:t>imero de septiembre del año dos mil quince</w:t>
      </w:r>
      <w:r>
        <w:rPr>
          <w:rFonts w:ascii="Arial" w:hAnsi="Arial" w:cs="Arial"/>
          <w:sz w:val="20"/>
          <w:szCs w:val="20"/>
        </w:rPr>
        <w:t>.</w:t>
      </w:r>
    </w:p>
    <w:p w:rsidR="00670988" w:rsidRDefault="00670988"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b/>
          <w:bCs/>
          <w:sz w:val="20"/>
          <w:szCs w:val="20"/>
        </w:rPr>
        <w:t>CUART</w:t>
      </w:r>
      <w:r w:rsidRPr="00E742D9">
        <w:rPr>
          <w:rFonts w:ascii="Arial" w:hAnsi="Arial" w:cs="Arial"/>
          <w:b/>
          <w:bCs/>
          <w:sz w:val="20"/>
          <w:szCs w:val="20"/>
        </w:rPr>
        <w:t>O.-</w:t>
      </w:r>
      <w:r w:rsidRPr="00E742D9">
        <w:rPr>
          <w:rFonts w:ascii="Arial" w:hAnsi="Arial" w:cs="Arial"/>
          <w:sz w:val="20"/>
          <w:szCs w:val="20"/>
        </w:rPr>
        <w:t xml:space="preserve"> </w:t>
      </w:r>
      <w:r>
        <w:rPr>
          <w:rFonts w:ascii="Arial" w:hAnsi="Arial" w:cs="Arial"/>
          <w:sz w:val="20"/>
          <w:szCs w:val="20"/>
        </w:rPr>
        <w:t>Para efectos de</w:t>
      </w:r>
      <w:r w:rsidR="00B238F8">
        <w:rPr>
          <w:rFonts w:ascii="Arial" w:hAnsi="Arial" w:cs="Arial"/>
          <w:sz w:val="20"/>
          <w:szCs w:val="20"/>
        </w:rPr>
        <w:t xml:space="preserve"> dar cumplimiento a la reforma Constitucional F</w:t>
      </w:r>
      <w:r>
        <w:rPr>
          <w:rFonts w:ascii="Arial" w:hAnsi="Arial" w:cs="Arial"/>
          <w:sz w:val="20"/>
          <w:szCs w:val="20"/>
        </w:rPr>
        <w:t>ederal aprobada por el H. Congreso de la Unión y publicada en el Diario Oficial de la Federación</w:t>
      </w:r>
      <w:r w:rsidR="00B238F8">
        <w:rPr>
          <w:rFonts w:ascii="Arial" w:hAnsi="Arial" w:cs="Arial"/>
          <w:sz w:val="20"/>
          <w:szCs w:val="20"/>
        </w:rPr>
        <w:t xml:space="preserve"> el día trece de noviembre de dos mil siete, los integrantes de los A</w:t>
      </w:r>
      <w:r>
        <w:rPr>
          <w:rFonts w:ascii="Arial" w:hAnsi="Arial" w:cs="Arial"/>
          <w:sz w:val="20"/>
          <w:szCs w:val="20"/>
        </w:rPr>
        <w:t xml:space="preserve">yuntamientos electos el </w:t>
      </w:r>
      <w:r w:rsidR="00B238F8">
        <w:rPr>
          <w:rFonts w:ascii="Arial" w:hAnsi="Arial" w:cs="Arial"/>
          <w:sz w:val="20"/>
          <w:szCs w:val="20"/>
        </w:rPr>
        <w:t>primer domingo de febrero del año dos mil once</w:t>
      </w:r>
      <w:r>
        <w:rPr>
          <w:rFonts w:ascii="Arial" w:hAnsi="Arial" w:cs="Arial"/>
          <w:sz w:val="20"/>
          <w:szCs w:val="20"/>
        </w:rPr>
        <w:t>, ejercerán su función en los siguientes periodos:</w:t>
      </w:r>
    </w:p>
    <w:p w:rsidR="00AB4306" w:rsidRPr="00CC58BA" w:rsidRDefault="00AB4306"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sz w:val="20"/>
          <w:szCs w:val="20"/>
        </w:rPr>
        <w:t>El municipio de Mulegé iniciará su periodo el día 24 de abril de 2011 y concluirá el 24 de septiembre del 2015.</w:t>
      </w:r>
    </w:p>
    <w:p w:rsidR="003A5EEF" w:rsidRDefault="003A5EEF"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sz w:val="20"/>
          <w:szCs w:val="20"/>
        </w:rPr>
        <w:t>El municipio de Loreto iniciará su periodo el día 25 de abril de 2011 y concluirá el 25 de septiembre de 2015.</w:t>
      </w:r>
    </w:p>
    <w:p w:rsidR="00700BC8" w:rsidRPr="00C52716" w:rsidRDefault="00700BC8" w:rsidP="001A072E">
      <w:pPr>
        <w:tabs>
          <w:tab w:val="left" w:pos="0"/>
        </w:tabs>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sz w:val="20"/>
          <w:szCs w:val="20"/>
        </w:rPr>
        <w:t>El municipio de Comondú iniciará su periodo el día 26 de abril de 2011 y concluirá el 26 de septiembre de 2015.</w:t>
      </w:r>
    </w:p>
    <w:p w:rsidR="00AB4306" w:rsidRPr="00CC58BA" w:rsidRDefault="00AB4306"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sz w:val="20"/>
          <w:szCs w:val="20"/>
        </w:rPr>
        <w:t>El municipio de La Paz iniciará su periodo el día 27 de abril de 2011 y concluirá el 27 de septiembre de 2015.</w:t>
      </w:r>
    </w:p>
    <w:p w:rsidR="00AB4306" w:rsidRPr="00CC58BA" w:rsidRDefault="00AB4306"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sz w:val="20"/>
          <w:szCs w:val="20"/>
        </w:rPr>
        <w:t>El municipio de Los Cabos iniciará su periodo el día 28 de abril de 2011 y concluirá el 28 de septiembre de 2015.</w:t>
      </w:r>
    </w:p>
    <w:p w:rsidR="00AB4306" w:rsidRPr="00B35A59" w:rsidRDefault="00AB4306"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b/>
          <w:bCs/>
          <w:sz w:val="20"/>
          <w:szCs w:val="20"/>
        </w:rPr>
        <w:t>QUINT</w:t>
      </w:r>
      <w:r w:rsidRPr="00E742D9">
        <w:rPr>
          <w:rFonts w:ascii="Arial" w:hAnsi="Arial" w:cs="Arial"/>
          <w:b/>
          <w:bCs/>
          <w:sz w:val="20"/>
          <w:szCs w:val="20"/>
        </w:rPr>
        <w:t>O.-</w:t>
      </w:r>
      <w:r>
        <w:rPr>
          <w:rFonts w:ascii="Arial" w:hAnsi="Arial" w:cs="Arial"/>
          <w:b/>
          <w:bCs/>
          <w:sz w:val="20"/>
          <w:szCs w:val="20"/>
        </w:rPr>
        <w:t xml:space="preserve"> </w:t>
      </w:r>
      <w:r w:rsidR="00700BC8">
        <w:rPr>
          <w:rFonts w:ascii="Arial" w:hAnsi="Arial" w:cs="Arial"/>
          <w:sz w:val="20"/>
          <w:szCs w:val="20"/>
        </w:rPr>
        <w:t>Se deroga</w:t>
      </w:r>
      <w:r>
        <w:rPr>
          <w:rFonts w:ascii="Arial" w:hAnsi="Arial" w:cs="Arial"/>
          <w:sz w:val="20"/>
          <w:szCs w:val="20"/>
        </w:rPr>
        <w:t>.</w:t>
      </w:r>
    </w:p>
    <w:p w:rsidR="00713267" w:rsidRPr="00B35A59" w:rsidRDefault="00713267" w:rsidP="00755BE4">
      <w:pPr>
        <w:tabs>
          <w:tab w:val="left" w:pos="0"/>
        </w:tabs>
        <w:ind w:firstLine="289"/>
        <w:jc w:val="both"/>
        <w:rPr>
          <w:rFonts w:ascii="Arial" w:hAnsi="Arial" w:cs="Arial"/>
          <w:sz w:val="20"/>
          <w:szCs w:val="20"/>
        </w:rPr>
      </w:pPr>
    </w:p>
    <w:p w:rsidR="00AB4306" w:rsidRDefault="00AB4306" w:rsidP="00755BE4">
      <w:pPr>
        <w:tabs>
          <w:tab w:val="left" w:pos="0"/>
        </w:tabs>
        <w:ind w:firstLine="289"/>
        <w:jc w:val="both"/>
        <w:rPr>
          <w:rFonts w:ascii="Arial" w:hAnsi="Arial" w:cs="Arial"/>
          <w:sz w:val="20"/>
          <w:szCs w:val="20"/>
        </w:rPr>
      </w:pPr>
      <w:r>
        <w:rPr>
          <w:rFonts w:ascii="Arial" w:hAnsi="Arial" w:cs="Arial"/>
          <w:b/>
          <w:bCs/>
          <w:sz w:val="20"/>
          <w:szCs w:val="20"/>
        </w:rPr>
        <w:t>SEXT</w:t>
      </w:r>
      <w:r w:rsidRPr="00E742D9">
        <w:rPr>
          <w:rFonts w:ascii="Arial" w:hAnsi="Arial" w:cs="Arial"/>
          <w:b/>
          <w:bCs/>
          <w:sz w:val="20"/>
          <w:szCs w:val="20"/>
        </w:rPr>
        <w:t>O.-</w:t>
      </w:r>
      <w:r w:rsidRPr="00E742D9">
        <w:rPr>
          <w:rFonts w:ascii="Arial" w:hAnsi="Arial" w:cs="Arial"/>
          <w:sz w:val="20"/>
          <w:szCs w:val="20"/>
        </w:rPr>
        <w:t xml:space="preserve"> </w:t>
      </w:r>
      <w:r w:rsidR="00700BC8">
        <w:rPr>
          <w:rFonts w:ascii="Arial" w:hAnsi="Arial" w:cs="Arial"/>
          <w:sz w:val="20"/>
          <w:szCs w:val="20"/>
        </w:rPr>
        <w:t>Se deroga</w:t>
      </w:r>
      <w:r>
        <w:rPr>
          <w:rFonts w:ascii="Arial" w:hAnsi="Arial" w:cs="Arial"/>
          <w:sz w:val="20"/>
          <w:szCs w:val="20"/>
        </w:rPr>
        <w:t>.</w:t>
      </w:r>
    </w:p>
    <w:p w:rsidR="00AB4306" w:rsidRPr="00F4524A" w:rsidRDefault="00AB4306" w:rsidP="00755BE4">
      <w:pPr>
        <w:tabs>
          <w:tab w:val="left" w:pos="0"/>
        </w:tabs>
        <w:ind w:firstLine="289"/>
        <w:jc w:val="both"/>
        <w:rPr>
          <w:rFonts w:ascii="Arial" w:hAnsi="Arial" w:cs="Arial"/>
          <w:sz w:val="20"/>
          <w:szCs w:val="20"/>
        </w:rPr>
      </w:pPr>
    </w:p>
    <w:p w:rsidR="00AB4306" w:rsidRPr="00B10B9B" w:rsidRDefault="00AB4306" w:rsidP="00755BE4">
      <w:pPr>
        <w:tabs>
          <w:tab w:val="left" w:pos="0"/>
        </w:tabs>
        <w:ind w:firstLine="289"/>
        <w:jc w:val="both"/>
        <w:rPr>
          <w:rFonts w:ascii="Arial" w:hAnsi="Arial" w:cs="Arial"/>
          <w:sz w:val="20"/>
          <w:szCs w:val="20"/>
        </w:rPr>
      </w:pPr>
      <w:r w:rsidRPr="00B10B9B">
        <w:rPr>
          <w:rFonts w:ascii="Arial" w:hAnsi="Arial" w:cs="Arial"/>
          <w:b/>
          <w:bCs/>
          <w:sz w:val="20"/>
          <w:szCs w:val="20"/>
        </w:rPr>
        <w:t xml:space="preserve">SÉPTIMO.- </w:t>
      </w:r>
      <w:r w:rsidRPr="00B10B9B">
        <w:rPr>
          <w:rFonts w:ascii="Arial" w:hAnsi="Arial" w:cs="Arial"/>
          <w:sz w:val="20"/>
          <w:szCs w:val="20"/>
        </w:rPr>
        <w:t>Las reformas a las disposiciones legales del Estado de Baja California Sur, que sean necesarias para cumplir con la presente reforma constitucional, deberán ser realizadas dentro del plazo de un año establecido por el artículo sexto transitorio de la reforma constitucional federal, publicada en el Diario Oficial de la Federación el día 13 de noviembre de 2007.</w:t>
      </w:r>
    </w:p>
    <w:p w:rsidR="001A072E" w:rsidRPr="00D336CC" w:rsidRDefault="001A072E" w:rsidP="00755BE4">
      <w:pPr>
        <w:pStyle w:val="Textoindependiente"/>
        <w:tabs>
          <w:tab w:val="clear" w:pos="-720"/>
          <w:tab w:val="left" w:pos="0"/>
        </w:tabs>
        <w:rPr>
          <w:sz w:val="23"/>
          <w:szCs w:val="23"/>
        </w:rPr>
      </w:pPr>
    </w:p>
    <w:p w:rsidR="00AB4306" w:rsidRPr="00B10B9B" w:rsidRDefault="0076653A" w:rsidP="00755BE4">
      <w:pPr>
        <w:pStyle w:val="Textoindependiente"/>
        <w:tabs>
          <w:tab w:val="clear" w:pos="-720"/>
          <w:tab w:val="left" w:pos="0"/>
        </w:tabs>
        <w:rPr>
          <w:b w:val="0"/>
          <w:bCs w:val="0"/>
          <w:sz w:val="20"/>
          <w:szCs w:val="20"/>
        </w:rPr>
      </w:pPr>
      <w:r w:rsidRPr="00B10B9B">
        <w:rPr>
          <w:sz w:val="20"/>
          <w:szCs w:val="20"/>
        </w:rPr>
        <w:t xml:space="preserve">DADO EN EL </w:t>
      </w:r>
      <w:r w:rsidR="00AB4306" w:rsidRPr="00B10B9B">
        <w:rPr>
          <w:sz w:val="20"/>
          <w:szCs w:val="20"/>
        </w:rPr>
        <w:t>SAL</w:t>
      </w:r>
      <w:r w:rsidR="0041674B" w:rsidRPr="00B10B9B">
        <w:rPr>
          <w:sz w:val="20"/>
          <w:szCs w:val="20"/>
        </w:rPr>
        <w:t>Ó</w:t>
      </w:r>
      <w:r w:rsidR="00AB4306" w:rsidRPr="00B10B9B">
        <w:rPr>
          <w:sz w:val="20"/>
          <w:szCs w:val="20"/>
        </w:rPr>
        <w:t>N DE SESIONES DEL PODER LEGISLATIVO</w:t>
      </w:r>
      <w:r w:rsidR="0041674B" w:rsidRPr="00B10B9B">
        <w:rPr>
          <w:sz w:val="20"/>
          <w:szCs w:val="20"/>
        </w:rPr>
        <w:t xml:space="preserve">, </w:t>
      </w:r>
      <w:r w:rsidR="00F459C7" w:rsidRPr="00B10B9B">
        <w:rPr>
          <w:sz w:val="20"/>
          <w:szCs w:val="20"/>
        </w:rPr>
        <w:t>La Paz, B.C.S.,</w:t>
      </w:r>
      <w:r w:rsidR="00AB4306" w:rsidRPr="00B10B9B">
        <w:rPr>
          <w:sz w:val="20"/>
          <w:szCs w:val="20"/>
        </w:rPr>
        <w:t xml:space="preserve"> </w:t>
      </w:r>
      <w:r w:rsidR="0041674B" w:rsidRPr="00B10B9B">
        <w:rPr>
          <w:sz w:val="20"/>
          <w:szCs w:val="20"/>
        </w:rPr>
        <w:t>a 06 de marzo de 2008</w:t>
      </w:r>
      <w:r w:rsidR="00AB4306" w:rsidRPr="00B10B9B">
        <w:rPr>
          <w:sz w:val="20"/>
          <w:szCs w:val="20"/>
        </w:rPr>
        <w:t>.</w:t>
      </w:r>
      <w:r w:rsidR="0041674B" w:rsidRPr="00B10B9B">
        <w:rPr>
          <w:sz w:val="20"/>
          <w:szCs w:val="20"/>
        </w:rPr>
        <w:t>-</w:t>
      </w:r>
      <w:r w:rsidR="00886FA6" w:rsidRPr="00B10B9B">
        <w:rPr>
          <w:sz w:val="20"/>
          <w:szCs w:val="20"/>
        </w:rPr>
        <w:t xml:space="preserve"> </w:t>
      </w:r>
      <w:r w:rsidR="00886FA6" w:rsidRPr="00B10B9B">
        <w:rPr>
          <w:b w:val="0"/>
          <w:bCs w:val="0"/>
          <w:sz w:val="20"/>
          <w:szCs w:val="20"/>
        </w:rPr>
        <w:t>Presidente.-</w:t>
      </w:r>
      <w:r w:rsidR="00886FA6" w:rsidRPr="00B10B9B">
        <w:rPr>
          <w:sz w:val="20"/>
          <w:szCs w:val="20"/>
        </w:rPr>
        <w:t xml:space="preserve"> Dip. José Carlos López Cisneros, </w:t>
      </w:r>
      <w:r w:rsidR="00886FA6" w:rsidRPr="00B10B9B">
        <w:rPr>
          <w:b w:val="0"/>
          <w:bCs w:val="0"/>
          <w:sz w:val="20"/>
          <w:szCs w:val="20"/>
        </w:rPr>
        <w:t>Secretaria.-</w:t>
      </w:r>
      <w:r w:rsidR="00886FA6" w:rsidRPr="00B10B9B">
        <w:rPr>
          <w:sz w:val="20"/>
          <w:szCs w:val="20"/>
        </w:rPr>
        <w:t xml:space="preserve"> Dip. Ana Luisa Yuen Santa Ana.- </w:t>
      </w:r>
      <w:r w:rsidR="00D336CC">
        <w:rPr>
          <w:b w:val="0"/>
          <w:bCs w:val="0"/>
          <w:sz w:val="20"/>
          <w:szCs w:val="20"/>
        </w:rPr>
        <w:t>Ru</w:t>
      </w:r>
      <w:r w:rsidR="00886FA6" w:rsidRPr="00B10B9B">
        <w:rPr>
          <w:b w:val="0"/>
          <w:bCs w:val="0"/>
          <w:sz w:val="20"/>
          <w:szCs w:val="20"/>
        </w:rPr>
        <w:t>bricas.</w:t>
      </w:r>
    </w:p>
    <w:p w:rsidR="00AB4306" w:rsidRPr="00D336CC" w:rsidRDefault="00AB4306" w:rsidP="00755BE4">
      <w:pPr>
        <w:tabs>
          <w:tab w:val="left" w:pos="0"/>
        </w:tabs>
        <w:jc w:val="center"/>
        <w:rPr>
          <w:rFonts w:ascii="Arial" w:hAnsi="Arial" w:cs="Arial"/>
          <w:b/>
          <w:bCs/>
          <w:sz w:val="18"/>
          <w:szCs w:val="18"/>
        </w:rPr>
      </w:pPr>
    </w:p>
    <w:p w:rsidR="004B5354" w:rsidRPr="00B35A59" w:rsidRDefault="004B5354" w:rsidP="00755BE4">
      <w:pPr>
        <w:tabs>
          <w:tab w:val="left" w:pos="0"/>
        </w:tabs>
        <w:jc w:val="center"/>
        <w:rPr>
          <w:rFonts w:ascii="Arial" w:hAnsi="Arial" w:cs="Arial"/>
          <w:b/>
          <w:bCs/>
          <w:sz w:val="16"/>
          <w:szCs w:val="16"/>
        </w:rPr>
      </w:pPr>
    </w:p>
    <w:p w:rsidR="00AB4306" w:rsidRPr="00B10B9B" w:rsidRDefault="003E4062" w:rsidP="00755BE4">
      <w:pPr>
        <w:tabs>
          <w:tab w:val="left" w:pos="0"/>
        </w:tabs>
        <w:jc w:val="center"/>
        <w:rPr>
          <w:rFonts w:ascii="Arial" w:hAnsi="Arial" w:cs="Arial"/>
          <w:b/>
          <w:bCs/>
          <w:sz w:val="20"/>
          <w:szCs w:val="20"/>
        </w:rPr>
      </w:pPr>
      <w:r w:rsidRPr="00B10B9B">
        <w:rPr>
          <w:rFonts w:ascii="Arial" w:hAnsi="Arial" w:cs="Arial"/>
          <w:b/>
          <w:bCs/>
          <w:sz w:val="20"/>
          <w:szCs w:val="20"/>
        </w:rPr>
        <w:t xml:space="preserve">TRANSITORIOS DECRETO </w:t>
      </w:r>
      <w:r w:rsidR="00115CBB" w:rsidRPr="00B10B9B">
        <w:rPr>
          <w:rFonts w:ascii="Arial" w:hAnsi="Arial" w:cs="Arial"/>
          <w:b/>
          <w:bCs/>
          <w:sz w:val="20"/>
          <w:szCs w:val="20"/>
        </w:rPr>
        <w:t xml:space="preserve">No. </w:t>
      </w:r>
      <w:r w:rsidRPr="00B10B9B">
        <w:rPr>
          <w:rFonts w:ascii="Arial" w:hAnsi="Arial" w:cs="Arial"/>
          <w:b/>
          <w:bCs/>
          <w:sz w:val="20"/>
          <w:szCs w:val="20"/>
        </w:rPr>
        <w:t>1733</w:t>
      </w:r>
    </w:p>
    <w:p w:rsidR="00AB4306" w:rsidRPr="00D336CC" w:rsidRDefault="00AB4306" w:rsidP="00755BE4">
      <w:pPr>
        <w:tabs>
          <w:tab w:val="left" w:pos="0"/>
        </w:tabs>
        <w:jc w:val="both"/>
        <w:rPr>
          <w:rFonts w:ascii="Arial" w:hAnsi="Arial" w:cs="Arial"/>
          <w:sz w:val="18"/>
          <w:szCs w:val="18"/>
        </w:rPr>
      </w:pPr>
    </w:p>
    <w:p w:rsidR="00DF2421" w:rsidRPr="00B10B9B" w:rsidRDefault="00DF2421" w:rsidP="00755BE4">
      <w:pPr>
        <w:tabs>
          <w:tab w:val="left" w:pos="0"/>
        </w:tabs>
        <w:ind w:firstLine="289"/>
        <w:jc w:val="both"/>
        <w:rPr>
          <w:rFonts w:ascii="Arial" w:hAnsi="Arial" w:cs="Arial"/>
          <w:sz w:val="20"/>
          <w:szCs w:val="20"/>
        </w:rPr>
      </w:pPr>
      <w:r w:rsidRPr="00B10B9B">
        <w:rPr>
          <w:rFonts w:ascii="Arial" w:hAnsi="Arial" w:cs="Arial"/>
          <w:b/>
          <w:bCs/>
          <w:sz w:val="20"/>
          <w:szCs w:val="20"/>
        </w:rPr>
        <w:t xml:space="preserve">PRIMERO.- </w:t>
      </w:r>
      <w:r w:rsidR="00AE6CE4" w:rsidRPr="00B10B9B">
        <w:rPr>
          <w:rFonts w:ascii="Arial" w:hAnsi="Arial" w:cs="Arial"/>
          <w:sz w:val="20"/>
          <w:szCs w:val="20"/>
        </w:rPr>
        <w:t>El presente Decreto entrará en vigor el dí</w:t>
      </w:r>
      <w:r w:rsidRPr="00B10B9B">
        <w:rPr>
          <w:rFonts w:ascii="Arial" w:hAnsi="Arial" w:cs="Arial"/>
          <w:sz w:val="20"/>
          <w:szCs w:val="20"/>
        </w:rPr>
        <w:t>a de su publicación en el Boletín Oficial del Gobierno del Estado de Baja California Sur.</w:t>
      </w:r>
    </w:p>
    <w:p w:rsidR="00DF2421" w:rsidRPr="00B10B9B" w:rsidRDefault="00DF2421" w:rsidP="00755BE4">
      <w:pPr>
        <w:tabs>
          <w:tab w:val="left" w:pos="0"/>
        </w:tabs>
        <w:ind w:firstLine="289"/>
        <w:jc w:val="both"/>
        <w:rPr>
          <w:rFonts w:ascii="Arial" w:hAnsi="Arial" w:cs="Arial"/>
          <w:sz w:val="20"/>
          <w:szCs w:val="20"/>
        </w:rPr>
      </w:pPr>
    </w:p>
    <w:p w:rsidR="00DF2421" w:rsidRPr="00B10B9B" w:rsidRDefault="00DF2421" w:rsidP="00755BE4">
      <w:pPr>
        <w:tabs>
          <w:tab w:val="left" w:pos="0"/>
        </w:tabs>
        <w:ind w:firstLine="289"/>
        <w:jc w:val="both"/>
        <w:rPr>
          <w:rFonts w:ascii="Arial" w:hAnsi="Arial" w:cs="Arial"/>
          <w:sz w:val="20"/>
          <w:szCs w:val="20"/>
        </w:rPr>
      </w:pPr>
      <w:r w:rsidRPr="00B10B9B">
        <w:rPr>
          <w:rFonts w:ascii="Arial" w:hAnsi="Arial" w:cs="Arial"/>
          <w:b/>
          <w:bCs/>
          <w:sz w:val="20"/>
          <w:szCs w:val="20"/>
        </w:rPr>
        <w:t>SEGUNDO.-</w:t>
      </w:r>
      <w:r w:rsidRPr="00B10B9B">
        <w:rPr>
          <w:rFonts w:ascii="Arial" w:hAnsi="Arial" w:cs="Arial"/>
          <w:sz w:val="20"/>
          <w:szCs w:val="20"/>
        </w:rPr>
        <w:t xml:space="preserve"> En estricto apego a lo contemplado por el artículo 14 de la Constitución Política de los Estados Unidos Mexicanos y en atención a la modificación del término Secretaría por el de Poder Legislativo, éste será garante del respeto irrestricto de los derechos adquiridos por los trabajadores del mismo a la entrada en vigor de la presente reforma.</w:t>
      </w:r>
    </w:p>
    <w:p w:rsidR="00DF2421" w:rsidRPr="00D336CC" w:rsidRDefault="00DF2421" w:rsidP="00755BE4">
      <w:pPr>
        <w:tabs>
          <w:tab w:val="left" w:pos="0"/>
        </w:tabs>
        <w:jc w:val="both"/>
        <w:rPr>
          <w:rFonts w:ascii="Arial" w:hAnsi="Arial" w:cs="Arial"/>
          <w:sz w:val="23"/>
          <w:szCs w:val="23"/>
        </w:rPr>
      </w:pPr>
    </w:p>
    <w:p w:rsidR="00115CBB" w:rsidRPr="00115CBB" w:rsidRDefault="0076653A" w:rsidP="00755BE4">
      <w:pPr>
        <w:pStyle w:val="Textoindependiente"/>
        <w:tabs>
          <w:tab w:val="clear" w:pos="-720"/>
          <w:tab w:val="left" w:pos="0"/>
        </w:tabs>
        <w:rPr>
          <w:b w:val="0"/>
          <w:bCs w:val="0"/>
          <w:sz w:val="20"/>
          <w:szCs w:val="20"/>
        </w:rPr>
      </w:pPr>
      <w:r w:rsidRPr="00B10B9B">
        <w:rPr>
          <w:sz w:val="20"/>
          <w:szCs w:val="20"/>
        </w:rPr>
        <w:t xml:space="preserve">DADO EN LA </w:t>
      </w:r>
      <w:r w:rsidR="00DF2421" w:rsidRPr="00B10B9B">
        <w:rPr>
          <w:caps/>
          <w:sz w:val="20"/>
          <w:szCs w:val="20"/>
        </w:rPr>
        <w:t>Sala de Sesiones del Poder Legislativo</w:t>
      </w:r>
      <w:r w:rsidR="00DF2421" w:rsidRPr="00B10B9B">
        <w:rPr>
          <w:sz w:val="20"/>
          <w:szCs w:val="20"/>
        </w:rPr>
        <w:t xml:space="preserve">, </w:t>
      </w:r>
      <w:r w:rsidR="00F459C7" w:rsidRPr="00B10B9B">
        <w:rPr>
          <w:sz w:val="20"/>
          <w:szCs w:val="20"/>
        </w:rPr>
        <w:t>La Paz,</w:t>
      </w:r>
      <w:r w:rsidR="00F459C7" w:rsidRPr="00F459C7">
        <w:rPr>
          <w:sz w:val="20"/>
          <w:szCs w:val="20"/>
        </w:rPr>
        <w:t xml:space="preserve"> B.C.S.,</w:t>
      </w:r>
      <w:r w:rsidR="002E6C95">
        <w:rPr>
          <w:sz w:val="20"/>
          <w:szCs w:val="20"/>
        </w:rPr>
        <w:t xml:space="preserve"> a 06 de marzo de 2008</w:t>
      </w:r>
      <w:r w:rsidR="00DF2421">
        <w:rPr>
          <w:sz w:val="20"/>
          <w:szCs w:val="20"/>
        </w:rPr>
        <w:t>.</w:t>
      </w:r>
      <w:r w:rsidR="002E6C95">
        <w:rPr>
          <w:sz w:val="20"/>
          <w:szCs w:val="20"/>
        </w:rPr>
        <w:t>-</w:t>
      </w:r>
      <w:r w:rsidR="00115CBB">
        <w:rPr>
          <w:sz w:val="20"/>
          <w:szCs w:val="20"/>
        </w:rPr>
        <w:t xml:space="preserve"> </w:t>
      </w:r>
      <w:r w:rsidR="00115CBB" w:rsidRPr="009331BA">
        <w:rPr>
          <w:b w:val="0"/>
          <w:bCs w:val="0"/>
          <w:sz w:val="20"/>
          <w:szCs w:val="20"/>
        </w:rPr>
        <w:t>Presidente.-</w:t>
      </w:r>
      <w:r w:rsidR="00115CBB">
        <w:rPr>
          <w:sz w:val="20"/>
          <w:szCs w:val="20"/>
        </w:rPr>
        <w:t xml:space="preserve"> Dip. José Carlos López Cisneros, </w:t>
      </w:r>
      <w:r w:rsidR="00115CBB" w:rsidRPr="009331BA">
        <w:rPr>
          <w:b w:val="0"/>
          <w:bCs w:val="0"/>
          <w:sz w:val="20"/>
          <w:szCs w:val="20"/>
        </w:rPr>
        <w:t>Secretaria.-</w:t>
      </w:r>
      <w:r w:rsidR="00115CBB">
        <w:rPr>
          <w:sz w:val="20"/>
          <w:szCs w:val="20"/>
        </w:rPr>
        <w:t xml:space="preserve"> Dip. Ana Luisa Yuen Santa Ana.- </w:t>
      </w:r>
      <w:r w:rsidR="00D336CC">
        <w:rPr>
          <w:b w:val="0"/>
          <w:bCs w:val="0"/>
          <w:sz w:val="20"/>
          <w:szCs w:val="20"/>
        </w:rPr>
        <w:t>Ru</w:t>
      </w:r>
      <w:r w:rsidR="00115CBB" w:rsidRPr="00115CBB">
        <w:rPr>
          <w:b w:val="0"/>
          <w:bCs w:val="0"/>
          <w:sz w:val="20"/>
          <w:szCs w:val="20"/>
        </w:rPr>
        <w:t>bricas.</w:t>
      </w:r>
    </w:p>
    <w:p w:rsidR="0017411B" w:rsidRPr="001101E8" w:rsidRDefault="0017411B" w:rsidP="00755BE4">
      <w:pPr>
        <w:tabs>
          <w:tab w:val="left" w:pos="0"/>
        </w:tabs>
        <w:jc w:val="center"/>
        <w:rPr>
          <w:rFonts w:ascii="Arial" w:hAnsi="Arial" w:cs="Arial"/>
          <w:sz w:val="18"/>
          <w:szCs w:val="18"/>
        </w:rPr>
      </w:pPr>
    </w:p>
    <w:p w:rsidR="0017411B" w:rsidRPr="00D336CC" w:rsidRDefault="0017411B" w:rsidP="00755BE4">
      <w:pPr>
        <w:tabs>
          <w:tab w:val="left" w:pos="0"/>
        </w:tabs>
        <w:jc w:val="center"/>
        <w:rPr>
          <w:rFonts w:ascii="Arial" w:hAnsi="Arial" w:cs="Arial"/>
          <w:b/>
          <w:bCs/>
          <w:sz w:val="16"/>
          <w:szCs w:val="16"/>
        </w:rPr>
      </w:pPr>
    </w:p>
    <w:p w:rsidR="00AB4306" w:rsidRPr="00FC05CB" w:rsidRDefault="00AB4306" w:rsidP="00755BE4">
      <w:pPr>
        <w:tabs>
          <w:tab w:val="left" w:pos="0"/>
        </w:tabs>
        <w:jc w:val="center"/>
        <w:rPr>
          <w:rFonts w:ascii="Arial" w:hAnsi="Arial" w:cs="Arial"/>
          <w:b/>
          <w:bCs/>
          <w:sz w:val="20"/>
          <w:szCs w:val="20"/>
        </w:rPr>
      </w:pPr>
      <w:r w:rsidRPr="00FC05CB">
        <w:rPr>
          <w:rFonts w:ascii="Arial" w:hAnsi="Arial" w:cs="Arial"/>
          <w:b/>
          <w:bCs/>
          <w:sz w:val="20"/>
          <w:szCs w:val="20"/>
        </w:rPr>
        <w:t xml:space="preserve">TRANSITORIOS DECRETO </w:t>
      </w:r>
      <w:r w:rsidR="00F96814" w:rsidRPr="00FC05CB">
        <w:rPr>
          <w:rFonts w:ascii="Arial" w:hAnsi="Arial" w:cs="Arial"/>
          <w:b/>
          <w:bCs/>
          <w:sz w:val="20"/>
          <w:szCs w:val="20"/>
        </w:rPr>
        <w:t xml:space="preserve">No. </w:t>
      </w:r>
      <w:r w:rsidRPr="00FC05CB">
        <w:rPr>
          <w:rFonts w:ascii="Arial" w:hAnsi="Arial" w:cs="Arial"/>
          <w:b/>
          <w:bCs/>
          <w:sz w:val="20"/>
          <w:szCs w:val="20"/>
        </w:rPr>
        <w:t>1742</w:t>
      </w:r>
    </w:p>
    <w:p w:rsidR="00AB4306" w:rsidRPr="00D336CC" w:rsidRDefault="00AB4306" w:rsidP="00755BE4">
      <w:pPr>
        <w:tabs>
          <w:tab w:val="left" w:pos="0"/>
        </w:tabs>
        <w:jc w:val="both"/>
        <w:rPr>
          <w:rFonts w:ascii="Arial" w:hAnsi="Arial" w:cs="Arial"/>
          <w:b/>
          <w:bCs/>
          <w:sz w:val="18"/>
          <w:szCs w:val="18"/>
        </w:rPr>
      </w:pPr>
    </w:p>
    <w:p w:rsidR="00AB4306" w:rsidRPr="00E742D9" w:rsidRDefault="00AB4306" w:rsidP="00755BE4">
      <w:pPr>
        <w:tabs>
          <w:tab w:val="left" w:pos="0"/>
        </w:tabs>
        <w:jc w:val="both"/>
        <w:rPr>
          <w:rFonts w:ascii="Arial" w:hAnsi="Arial" w:cs="Arial"/>
          <w:sz w:val="20"/>
          <w:szCs w:val="20"/>
        </w:rPr>
      </w:pPr>
      <w:r w:rsidRPr="00E742D9">
        <w:rPr>
          <w:rFonts w:ascii="Arial" w:hAnsi="Arial" w:cs="Arial"/>
          <w:b/>
          <w:bCs/>
          <w:sz w:val="20"/>
          <w:szCs w:val="20"/>
        </w:rPr>
        <w:t>ÚNICO.-</w:t>
      </w:r>
      <w:r w:rsidRPr="00E742D9">
        <w:rPr>
          <w:rFonts w:ascii="Arial" w:hAnsi="Arial" w:cs="Arial"/>
          <w:sz w:val="20"/>
          <w:szCs w:val="20"/>
        </w:rPr>
        <w:t xml:space="preserve"> El presente</w:t>
      </w:r>
      <w:r>
        <w:rPr>
          <w:rFonts w:ascii="Arial" w:hAnsi="Arial" w:cs="Arial"/>
          <w:sz w:val="20"/>
          <w:szCs w:val="20"/>
        </w:rPr>
        <w:t xml:space="preserve"> D</w:t>
      </w:r>
      <w:r w:rsidRPr="00E742D9">
        <w:rPr>
          <w:rFonts w:ascii="Arial" w:hAnsi="Arial" w:cs="Arial"/>
          <w:sz w:val="20"/>
          <w:szCs w:val="20"/>
        </w:rPr>
        <w:t xml:space="preserve">ecreto entrará en vigor </w:t>
      </w:r>
      <w:r>
        <w:rPr>
          <w:rFonts w:ascii="Arial" w:hAnsi="Arial" w:cs="Arial"/>
          <w:sz w:val="20"/>
          <w:szCs w:val="20"/>
        </w:rPr>
        <w:t>e</w:t>
      </w:r>
      <w:r w:rsidRPr="00E742D9">
        <w:rPr>
          <w:rFonts w:ascii="Arial" w:hAnsi="Arial" w:cs="Arial"/>
          <w:sz w:val="20"/>
          <w:szCs w:val="20"/>
        </w:rPr>
        <w:t>l día de su publicación en el Boletín Oficial del Gobierno del Estado de Baja California Sur.</w:t>
      </w:r>
    </w:p>
    <w:p w:rsidR="00AB4306" w:rsidRPr="00D336CC" w:rsidRDefault="00AB4306" w:rsidP="00755BE4">
      <w:pPr>
        <w:tabs>
          <w:tab w:val="left" w:pos="0"/>
        </w:tabs>
        <w:ind w:firstLine="708"/>
        <w:jc w:val="both"/>
        <w:rPr>
          <w:rFonts w:ascii="Arial" w:hAnsi="Arial" w:cs="Arial"/>
          <w:snapToGrid w:val="0"/>
          <w:sz w:val="23"/>
          <w:szCs w:val="23"/>
        </w:rPr>
      </w:pPr>
    </w:p>
    <w:p w:rsidR="00115CBB" w:rsidRDefault="0076653A" w:rsidP="00755BE4">
      <w:pPr>
        <w:pStyle w:val="Textoindependiente"/>
        <w:tabs>
          <w:tab w:val="clear" w:pos="-720"/>
          <w:tab w:val="left" w:pos="0"/>
        </w:tabs>
        <w:rPr>
          <w:b w:val="0"/>
          <w:bCs w:val="0"/>
          <w:sz w:val="20"/>
          <w:szCs w:val="20"/>
        </w:rPr>
      </w:pPr>
      <w:r>
        <w:rPr>
          <w:sz w:val="20"/>
          <w:szCs w:val="20"/>
        </w:rPr>
        <w:t xml:space="preserve">DADO EN LA </w:t>
      </w:r>
      <w:r w:rsidR="00AB4306" w:rsidRPr="0076653A">
        <w:rPr>
          <w:caps/>
          <w:sz w:val="20"/>
          <w:szCs w:val="20"/>
        </w:rPr>
        <w:t xml:space="preserve">Sala de </w:t>
      </w:r>
      <w:r w:rsidR="00DF2421" w:rsidRPr="0076653A">
        <w:rPr>
          <w:caps/>
          <w:sz w:val="20"/>
          <w:szCs w:val="20"/>
        </w:rPr>
        <w:t>Sesiones del Poder Legislativo</w:t>
      </w:r>
      <w:r w:rsidR="00DF2421" w:rsidRPr="001F1708">
        <w:rPr>
          <w:sz w:val="20"/>
          <w:szCs w:val="20"/>
        </w:rPr>
        <w:t xml:space="preserve">, </w:t>
      </w:r>
      <w:r w:rsidR="00F459C7" w:rsidRPr="00F459C7">
        <w:rPr>
          <w:sz w:val="20"/>
          <w:szCs w:val="20"/>
        </w:rPr>
        <w:t>La Paz, B.C.S.,</w:t>
      </w:r>
      <w:r w:rsidR="00E7187C">
        <w:rPr>
          <w:sz w:val="20"/>
          <w:szCs w:val="20"/>
        </w:rPr>
        <w:t xml:space="preserve"> a 11 de marzo de 2008</w:t>
      </w:r>
      <w:r w:rsidR="00AB4306" w:rsidRPr="001F1708">
        <w:rPr>
          <w:sz w:val="20"/>
          <w:szCs w:val="20"/>
        </w:rPr>
        <w:t>.</w:t>
      </w:r>
      <w:r w:rsidR="00115CBB" w:rsidRPr="001F1708">
        <w:rPr>
          <w:sz w:val="20"/>
          <w:szCs w:val="20"/>
        </w:rPr>
        <w:t>- Presidente.- Dip. José Carlos López Cisneros, Secretaria.- Dip. Ana Luisa Yuen Santa Ana.-</w:t>
      </w:r>
      <w:r w:rsidR="00115CBB">
        <w:rPr>
          <w:sz w:val="20"/>
          <w:szCs w:val="20"/>
        </w:rPr>
        <w:t xml:space="preserve"> </w:t>
      </w:r>
      <w:r w:rsidR="00D336CC">
        <w:rPr>
          <w:b w:val="0"/>
          <w:bCs w:val="0"/>
          <w:sz w:val="20"/>
          <w:szCs w:val="20"/>
        </w:rPr>
        <w:t>Ru</w:t>
      </w:r>
      <w:r w:rsidR="00115CBB" w:rsidRPr="00115CBB">
        <w:rPr>
          <w:b w:val="0"/>
          <w:bCs w:val="0"/>
          <w:sz w:val="20"/>
          <w:szCs w:val="20"/>
        </w:rPr>
        <w:t>bricas.</w:t>
      </w:r>
    </w:p>
    <w:p w:rsidR="00681329" w:rsidRDefault="00681329" w:rsidP="00755BE4">
      <w:pPr>
        <w:pStyle w:val="Textoindependiente"/>
        <w:tabs>
          <w:tab w:val="clear" w:pos="-720"/>
          <w:tab w:val="left" w:pos="0"/>
        </w:tabs>
        <w:rPr>
          <w:b w:val="0"/>
          <w:bCs w:val="0"/>
          <w:sz w:val="18"/>
          <w:szCs w:val="18"/>
        </w:rPr>
      </w:pPr>
    </w:p>
    <w:p w:rsidR="009162EB" w:rsidRPr="00D336CC" w:rsidRDefault="009162EB" w:rsidP="00755BE4">
      <w:pPr>
        <w:pStyle w:val="Textoindependiente"/>
        <w:tabs>
          <w:tab w:val="clear" w:pos="-720"/>
          <w:tab w:val="left" w:pos="0"/>
        </w:tabs>
        <w:rPr>
          <w:b w:val="0"/>
          <w:bCs w:val="0"/>
          <w:sz w:val="16"/>
          <w:szCs w:val="16"/>
        </w:rPr>
      </w:pPr>
    </w:p>
    <w:p w:rsidR="00681329" w:rsidRPr="00FC05CB" w:rsidRDefault="00681329" w:rsidP="00755BE4">
      <w:pPr>
        <w:tabs>
          <w:tab w:val="left" w:pos="0"/>
        </w:tabs>
        <w:jc w:val="center"/>
        <w:rPr>
          <w:rFonts w:ascii="Arial" w:hAnsi="Arial" w:cs="Arial"/>
          <w:b/>
          <w:bCs/>
          <w:sz w:val="20"/>
          <w:szCs w:val="20"/>
        </w:rPr>
      </w:pPr>
      <w:r w:rsidRPr="00FC05CB">
        <w:rPr>
          <w:rFonts w:ascii="Arial" w:hAnsi="Arial" w:cs="Arial"/>
          <w:b/>
          <w:bCs/>
          <w:sz w:val="20"/>
          <w:szCs w:val="20"/>
        </w:rPr>
        <w:t xml:space="preserve">TRANSITORIOS DECRETO </w:t>
      </w:r>
      <w:r w:rsidR="00F96814" w:rsidRPr="00FC05CB">
        <w:rPr>
          <w:rFonts w:ascii="Arial" w:hAnsi="Arial" w:cs="Arial"/>
          <w:b/>
          <w:bCs/>
          <w:sz w:val="20"/>
          <w:szCs w:val="20"/>
        </w:rPr>
        <w:t xml:space="preserve">No. </w:t>
      </w:r>
      <w:r w:rsidRPr="00FC05CB">
        <w:rPr>
          <w:rFonts w:ascii="Arial" w:hAnsi="Arial" w:cs="Arial"/>
          <w:b/>
          <w:bCs/>
          <w:sz w:val="20"/>
          <w:szCs w:val="20"/>
        </w:rPr>
        <w:t>1787</w:t>
      </w:r>
    </w:p>
    <w:p w:rsidR="00681329" w:rsidRPr="00D336CC" w:rsidRDefault="00681329" w:rsidP="00755BE4">
      <w:pPr>
        <w:tabs>
          <w:tab w:val="left" w:pos="0"/>
        </w:tabs>
        <w:jc w:val="both"/>
        <w:rPr>
          <w:rFonts w:ascii="Arial" w:hAnsi="Arial" w:cs="Arial"/>
          <w:b/>
          <w:bCs/>
          <w:sz w:val="18"/>
          <w:szCs w:val="18"/>
        </w:rPr>
      </w:pPr>
    </w:p>
    <w:p w:rsidR="00681329" w:rsidRDefault="00681329" w:rsidP="00755BE4">
      <w:pPr>
        <w:tabs>
          <w:tab w:val="left" w:pos="0"/>
        </w:tabs>
        <w:jc w:val="both"/>
        <w:rPr>
          <w:rFonts w:ascii="Arial" w:hAnsi="Arial" w:cs="Arial"/>
          <w:sz w:val="20"/>
          <w:szCs w:val="20"/>
        </w:rPr>
      </w:pPr>
      <w:r>
        <w:rPr>
          <w:rFonts w:ascii="Arial" w:hAnsi="Arial" w:cs="Arial"/>
          <w:b/>
          <w:bCs/>
          <w:sz w:val="20"/>
          <w:szCs w:val="20"/>
        </w:rPr>
        <w:t>ARTÍCULO PRIMERO</w:t>
      </w:r>
      <w:r w:rsidRPr="00E742D9">
        <w:rPr>
          <w:rFonts w:ascii="Arial" w:hAnsi="Arial" w:cs="Arial"/>
          <w:b/>
          <w:bCs/>
          <w:sz w:val="20"/>
          <w:szCs w:val="20"/>
        </w:rPr>
        <w:t>.-</w:t>
      </w:r>
      <w:r w:rsidRPr="00E742D9">
        <w:rPr>
          <w:rFonts w:ascii="Arial" w:hAnsi="Arial" w:cs="Arial"/>
          <w:sz w:val="20"/>
          <w:szCs w:val="20"/>
        </w:rPr>
        <w:t xml:space="preserve"> El presente</w:t>
      </w:r>
      <w:r>
        <w:rPr>
          <w:rFonts w:ascii="Arial" w:hAnsi="Arial" w:cs="Arial"/>
          <w:sz w:val="20"/>
          <w:szCs w:val="20"/>
        </w:rPr>
        <w:t xml:space="preserve"> d</w:t>
      </w:r>
      <w:r w:rsidRPr="00E742D9">
        <w:rPr>
          <w:rFonts w:ascii="Arial" w:hAnsi="Arial" w:cs="Arial"/>
          <w:sz w:val="20"/>
          <w:szCs w:val="20"/>
        </w:rPr>
        <w:t xml:space="preserve">ecreto entrará en vigor </w:t>
      </w:r>
      <w:r>
        <w:rPr>
          <w:rFonts w:ascii="Arial" w:hAnsi="Arial" w:cs="Arial"/>
          <w:sz w:val="20"/>
          <w:szCs w:val="20"/>
        </w:rPr>
        <w:t>a</w:t>
      </w:r>
      <w:r w:rsidRPr="00E742D9">
        <w:rPr>
          <w:rFonts w:ascii="Arial" w:hAnsi="Arial" w:cs="Arial"/>
          <w:sz w:val="20"/>
          <w:szCs w:val="20"/>
        </w:rPr>
        <w:t xml:space="preserve">l día </w:t>
      </w:r>
      <w:r>
        <w:rPr>
          <w:rFonts w:ascii="Arial" w:hAnsi="Arial" w:cs="Arial"/>
          <w:sz w:val="20"/>
          <w:szCs w:val="20"/>
        </w:rPr>
        <w:t xml:space="preserve">siguiente al </w:t>
      </w:r>
      <w:r w:rsidRPr="00E742D9">
        <w:rPr>
          <w:rFonts w:ascii="Arial" w:hAnsi="Arial" w:cs="Arial"/>
          <w:sz w:val="20"/>
          <w:szCs w:val="20"/>
        </w:rPr>
        <w:t>de su publicación en el Boletín Oficial del Gobierno del Estado de Baja California Sur.</w:t>
      </w:r>
    </w:p>
    <w:p w:rsidR="00D8477C" w:rsidRDefault="00D8477C" w:rsidP="00755BE4">
      <w:pPr>
        <w:tabs>
          <w:tab w:val="left" w:pos="0"/>
        </w:tabs>
        <w:jc w:val="both"/>
        <w:rPr>
          <w:rFonts w:ascii="Arial" w:hAnsi="Arial" w:cs="Arial"/>
          <w:b/>
          <w:bCs/>
          <w:sz w:val="20"/>
          <w:szCs w:val="20"/>
        </w:rPr>
      </w:pPr>
    </w:p>
    <w:p w:rsidR="003A5EEF" w:rsidRPr="003A5EEF" w:rsidRDefault="003A5EEF" w:rsidP="00755BE4">
      <w:pPr>
        <w:tabs>
          <w:tab w:val="left" w:pos="0"/>
        </w:tabs>
        <w:jc w:val="both"/>
        <w:rPr>
          <w:rFonts w:ascii="Arial" w:hAnsi="Arial" w:cs="Arial"/>
          <w:b/>
          <w:bCs/>
          <w:sz w:val="28"/>
          <w:szCs w:val="28"/>
        </w:rPr>
      </w:pPr>
    </w:p>
    <w:p w:rsidR="00681329" w:rsidRPr="00E742D9" w:rsidRDefault="00681329" w:rsidP="00755BE4">
      <w:pPr>
        <w:tabs>
          <w:tab w:val="left" w:pos="0"/>
        </w:tabs>
        <w:jc w:val="both"/>
        <w:rPr>
          <w:rFonts w:ascii="Arial" w:hAnsi="Arial" w:cs="Arial"/>
          <w:sz w:val="20"/>
          <w:szCs w:val="20"/>
        </w:rPr>
      </w:pPr>
      <w:r>
        <w:rPr>
          <w:rFonts w:ascii="Arial" w:hAnsi="Arial" w:cs="Arial"/>
          <w:b/>
          <w:bCs/>
          <w:sz w:val="20"/>
          <w:szCs w:val="20"/>
        </w:rPr>
        <w:t>ARTÍCULO SEGUNDO</w:t>
      </w:r>
      <w:r w:rsidRPr="00E742D9">
        <w:rPr>
          <w:rFonts w:ascii="Arial" w:hAnsi="Arial" w:cs="Arial"/>
          <w:b/>
          <w:bCs/>
          <w:sz w:val="20"/>
          <w:szCs w:val="20"/>
        </w:rPr>
        <w:t>.-</w:t>
      </w:r>
      <w:r w:rsidRPr="00E742D9">
        <w:rPr>
          <w:rFonts w:ascii="Arial" w:hAnsi="Arial" w:cs="Arial"/>
          <w:sz w:val="20"/>
          <w:szCs w:val="20"/>
        </w:rPr>
        <w:t xml:space="preserve"> El </w:t>
      </w:r>
      <w:r>
        <w:rPr>
          <w:rFonts w:ascii="Arial" w:hAnsi="Arial" w:cs="Arial"/>
          <w:sz w:val="20"/>
          <w:szCs w:val="20"/>
        </w:rPr>
        <w:t>Magistrado Presidente del H. Tribunal Superior de Justicia del Estado de Baja California Sur, deberá de redistribuir los Tocas en las Salas Unitarias que correspondan en razón de la materia, debiéndose publicar dicha redistribución en el Boletín del Poder Judicial del Estado de Baja California Sur para conocimiento de las partes interesadas en los Tocas respectivos.</w:t>
      </w:r>
    </w:p>
    <w:p w:rsidR="00700BC8" w:rsidRPr="00700BC8" w:rsidRDefault="00700BC8" w:rsidP="00755BE4">
      <w:pPr>
        <w:pStyle w:val="Textoindependiente"/>
        <w:tabs>
          <w:tab w:val="clear" w:pos="-720"/>
          <w:tab w:val="left" w:pos="0"/>
        </w:tabs>
      </w:pPr>
    </w:p>
    <w:p w:rsidR="00681329" w:rsidRDefault="00535976" w:rsidP="00755BE4">
      <w:pPr>
        <w:pStyle w:val="Textoindependiente"/>
        <w:tabs>
          <w:tab w:val="clear" w:pos="-720"/>
          <w:tab w:val="left" w:pos="0"/>
        </w:tabs>
        <w:rPr>
          <w:b w:val="0"/>
          <w:bCs w:val="0"/>
          <w:sz w:val="20"/>
          <w:szCs w:val="20"/>
        </w:rPr>
      </w:pPr>
      <w:r>
        <w:rPr>
          <w:sz w:val="20"/>
          <w:szCs w:val="20"/>
        </w:rPr>
        <w:t xml:space="preserve">DADO EN EL </w:t>
      </w:r>
      <w:r w:rsidR="00681329" w:rsidRPr="00535976">
        <w:rPr>
          <w:caps/>
          <w:sz w:val="20"/>
          <w:szCs w:val="20"/>
        </w:rPr>
        <w:t xml:space="preserve">Salón de </w:t>
      </w:r>
      <w:r w:rsidR="0036426C" w:rsidRPr="00535976">
        <w:rPr>
          <w:caps/>
          <w:sz w:val="20"/>
          <w:szCs w:val="20"/>
        </w:rPr>
        <w:t>Sesiones del Poder Legislativo del Estado</w:t>
      </w:r>
      <w:r w:rsidR="00681329" w:rsidRPr="001F1708">
        <w:rPr>
          <w:sz w:val="20"/>
          <w:szCs w:val="20"/>
        </w:rPr>
        <w:t>,</w:t>
      </w:r>
      <w:r w:rsidR="0036426C" w:rsidRPr="001F1708">
        <w:rPr>
          <w:sz w:val="20"/>
          <w:szCs w:val="20"/>
        </w:rPr>
        <w:t xml:space="preserve"> </w:t>
      </w:r>
      <w:r w:rsidR="00F459C7" w:rsidRPr="00F459C7">
        <w:rPr>
          <w:sz w:val="20"/>
          <w:szCs w:val="20"/>
        </w:rPr>
        <w:t>La Paz, B.C.S.,</w:t>
      </w:r>
      <w:r w:rsidR="0036426C" w:rsidRPr="001F1708">
        <w:rPr>
          <w:sz w:val="20"/>
          <w:szCs w:val="20"/>
        </w:rPr>
        <w:t xml:space="preserve"> </w:t>
      </w:r>
      <w:r w:rsidR="005634BB">
        <w:rPr>
          <w:sz w:val="20"/>
          <w:szCs w:val="20"/>
        </w:rPr>
        <w:t>a 12 de diciembre de 2008</w:t>
      </w:r>
      <w:r w:rsidR="009331BA">
        <w:rPr>
          <w:sz w:val="20"/>
          <w:szCs w:val="20"/>
        </w:rPr>
        <w:t>.</w:t>
      </w:r>
      <w:r w:rsidR="005634BB">
        <w:rPr>
          <w:sz w:val="20"/>
          <w:szCs w:val="20"/>
        </w:rPr>
        <w:t>-</w:t>
      </w:r>
      <w:r w:rsidR="00681329" w:rsidRPr="001F1708">
        <w:rPr>
          <w:sz w:val="20"/>
          <w:szCs w:val="20"/>
        </w:rPr>
        <w:t xml:space="preserve"> </w:t>
      </w:r>
      <w:r w:rsidR="00681329" w:rsidRPr="009331BA">
        <w:rPr>
          <w:b w:val="0"/>
          <w:bCs w:val="0"/>
          <w:sz w:val="20"/>
          <w:szCs w:val="20"/>
        </w:rPr>
        <w:t>Presidente.-</w:t>
      </w:r>
      <w:r w:rsidR="0036426C" w:rsidRPr="001F1708">
        <w:rPr>
          <w:sz w:val="20"/>
          <w:szCs w:val="20"/>
        </w:rPr>
        <w:t xml:space="preserve"> Dip. Armando Cota Núñez</w:t>
      </w:r>
      <w:r w:rsidR="00681329" w:rsidRPr="001F1708">
        <w:rPr>
          <w:sz w:val="20"/>
          <w:szCs w:val="20"/>
        </w:rPr>
        <w:t xml:space="preserve">, </w:t>
      </w:r>
      <w:r w:rsidR="00681329" w:rsidRPr="009331BA">
        <w:rPr>
          <w:b w:val="0"/>
          <w:bCs w:val="0"/>
          <w:sz w:val="20"/>
          <w:szCs w:val="20"/>
        </w:rPr>
        <w:t>Secretaria</w:t>
      </w:r>
      <w:r w:rsidR="0036426C" w:rsidRPr="009331BA">
        <w:rPr>
          <w:b w:val="0"/>
          <w:bCs w:val="0"/>
          <w:sz w:val="20"/>
          <w:szCs w:val="20"/>
        </w:rPr>
        <w:t>.-</w:t>
      </w:r>
      <w:r w:rsidR="0036426C" w:rsidRPr="001F1708">
        <w:rPr>
          <w:sz w:val="20"/>
          <w:szCs w:val="20"/>
        </w:rPr>
        <w:t xml:space="preserve"> Dip. Ady Margarita </w:t>
      </w:r>
      <w:r w:rsidR="00C67BF0">
        <w:rPr>
          <w:sz w:val="20"/>
          <w:szCs w:val="20"/>
        </w:rPr>
        <w:t>Núñez Abín</w:t>
      </w:r>
      <w:r w:rsidR="00681329" w:rsidRPr="001F1708">
        <w:rPr>
          <w:sz w:val="20"/>
          <w:szCs w:val="20"/>
        </w:rPr>
        <w:t xml:space="preserve">.- </w:t>
      </w:r>
      <w:r w:rsidR="00D336CC">
        <w:rPr>
          <w:b w:val="0"/>
          <w:bCs w:val="0"/>
          <w:sz w:val="20"/>
          <w:szCs w:val="20"/>
        </w:rPr>
        <w:t>Ru</w:t>
      </w:r>
      <w:r w:rsidR="00681329" w:rsidRPr="00115CBB">
        <w:rPr>
          <w:b w:val="0"/>
          <w:bCs w:val="0"/>
          <w:sz w:val="20"/>
          <w:szCs w:val="20"/>
        </w:rPr>
        <w:t>bricas.</w:t>
      </w:r>
    </w:p>
    <w:p w:rsidR="00F96814" w:rsidRPr="001101E8" w:rsidRDefault="00F96814" w:rsidP="00755BE4">
      <w:pPr>
        <w:pStyle w:val="Textoindependiente"/>
        <w:tabs>
          <w:tab w:val="clear" w:pos="-720"/>
          <w:tab w:val="left" w:pos="0"/>
        </w:tabs>
        <w:rPr>
          <w:b w:val="0"/>
          <w:bCs w:val="0"/>
          <w:sz w:val="18"/>
          <w:szCs w:val="18"/>
        </w:rPr>
      </w:pPr>
    </w:p>
    <w:p w:rsidR="00F96814" w:rsidRPr="001101E8" w:rsidRDefault="00F96814" w:rsidP="00755BE4">
      <w:pPr>
        <w:pStyle w:val="Textoindependiente"/>
        <w:tabs>
          <w:tab w:val="clear" w:pos="-720"/>
          <w:tab w:val="left" w:pos="0"/>
        </w:tabs>
        <w:rPr>
          <w:b w:val="0"/>
          <w:bCs w:val="0"/>
          <w:sz w:val="18"/>
          <w:szCs w:val="18"/>
        </w:rPr>
      </w:pPr>
    </w:p>
    <w:p w:rsidR="00AC5140" w:rsidRPr="00FC05CB" w:rsidRDefault="00AC5140" w:rsidP="00755BE4">
      <w:pPr>
        <w:tabs>
          <w:tab w:val="left" w:pos="0"/>
        </w:tabs>
        <w:jc w:val="center"/>
        <w:rPr>
          <w:rFonts w:ascii="Arial" w:hAnsi="Arial" w:cs="Arial"/>
          <w:b/>
          <w:bCs/>
          <w:sz w:val="20"/>
          <w:szCs w:val="20"/>
        </w:rPr>
      </w:pPr>
      <w:r w:rsidRPr="00FC05CB">
        <w:rPr>
          <w:rFonts w:ascii="Arial" w:hAnsi="Arial" w:cs="Arial"/>
          <w:b/>
          <w:bCs/>
          <w:sz w:val="20"/>
          <w:szCs w:val="20"/>
        </w:rPr>
        <w:t>TRANSITORIOS DECRETO No. 1792</w:t>
      </w:r>
    </w:p>
    <w:p w:rsidR="00AC5140" w:rsidRPr="00F4524A" w:rsidRDefault="00AC5140" w:rsidP="00755BE4">
      <w:pPr>
        <w:tabs>
          <w:tab w:val="left" w:pos="0"/>
        </w:tabs>
        <w:jc w:val="both"/>
        <w:rPr>
          <w:rFonts w:ascii="Arial" w:hAnsi="Arial" w:cs="Arial"/>
          <w:b/>
          <w:bCs/>
          <w:sz w:val="20"/>
          <w:szCs w:val="20"/>
        </w:rPr>
      </w:pPr>
    </w:p>
    <w:p w:rsidR="00AC5140" w:rsidRPr="00E742D9" w:rsidRDefault="00AC5140" w:rsidP="00755BE4">
      <w:pPr>
        <w:tabs>
          <w:tab w:val="left" w:pos="0"/>
        </w:tabs>
        <w:jc w:val="both"/>
        <w:rPr>
          <w:rFonts w:ascii="Arial" w:hAnsi="Arial" w:cs="Arial"/>
          <w:sz w:val="20"/>
          <w:szCs w:val="20"/>
        </w:rPr>
      </w:pPr>
      <w:r w:rsidRPr="00E742D9">
        <w:rPr>
          <w:rFonts w:ascii="Arial" w:hAnsi="Arial" w:cs="Arial"/>
          <w:b/>
          <w:bCs/>
          <w:sz w:val="20"/>
          <w:szCs w:val="20"/>
        </w:rPr>
        <w:t>ÚNICO.-</w:t>
      </w:r>
      <w:r w:rsidRPr="00E742D9">
        <w:rPr>
          <w:rFonts w:ascii="Arial" w:hAnsi="Arial" w:cs="Arial"/>
          <w:sz w:val="20"/>
          <w:szCs w:val="20"/>
        </w:rPr>
        <w:t xml:space="preserve"> El presente</w:t>
      </w:r>
      <w:r>
        <w:rPr>
          <w:rFonts w:ascii="Arial" w:hAnsi="Arial" w:cs="Arial"/>
          <w:sz w:val="20"/>
          <w:szCs w:val="20"/>
        </w:rPr>
        <w:t xml:space="preserve"> D</w:t>
      </w:r>
      <w:r w:rsidRPr="00E742D9">
        <w:rPr>
          <w:rFonts w:ascii="Arial" w:hAnsi="Arial" w:cs="Arial"/>
          <w:sz w:val="20"/>
          <w:szCs w:val="20"/>
        </w:rPr>
        <w:t xml:space="preserve">ecreto entrará en vigor </w:t>
      </w:r>
      <w:r>
        <w:rPr>
          <w:rFonts w:ascii="Arial" w:hAnsi="Arial" w:cs="Arial"/>
          <w:sz w:val="20"/>
          <w:szCs w:val="20"/>
        </w:rPr>
        <w:t>e</w:t>
      </w:r>
      <w:r w:rsidRPr="00E742D9">
        <w:rPr>
          <w:rFonts w:ascii="Arial" w:hAnsi="Arial" w:cs="Arial"/>
          <w:sz w:val="20"/>
          <w:szCs w:val="20"/>
        </w:rPr>
        <w:t xml:space="preserve">l día </w:t>
      </w:r>
      <w:r>
        <w:rPr>
          <w:rFonts w:ascii="Arial" w:hAnsi="Arial" w:cs="Arial"/>
          <w:sz w:val="20"/>
          <w:szCs w:val="20"/>
        </w:rPr>
        <w:t xml:space="preserve">siguiente al </w:t>
      </w:r>
      <w:r w:rsidRPr="00E742D9">
        <w:rPr>
          <w:rFonts w:ascii="Arial" w:hAnsi="Arial" w:cs="Arial"/>
          <w:sz w:val="20"/>
          <w:szCs w:val="20"/>
        </w:rPr>
        <w:t>de su publicación en el Boletín Oficial del Gobierno del Estado de Baja California Sur.</w:t>
      </w:r>
    </w:p>
    <w:p w:rsidR="00AC5140" w:rsidRPr="00713267" w:rsidRDefault="00AC5140" w:rsidP="00755BE4">
      <w:pPr>
        <w:tabs>
          <w:tab w:val="left" w:pos="0"/>
        </w:tabs>
        <w:ind w:firstLine="708"/>
        <w:jc w:val="both"/>
        <w:rPr>
          <w:rFonts w:ascii="Arial" w:hAnsi="Arial" w:cs="Arial"/>
          <w:snapToGrid w:val="0"/>
        </w:rPr>
      </w:pPr>
    </w:p>
    <w:p w:rsidR="00AC5140" w:rsidRDefault="00535976" w:rsidP="00755BE4">
      <w:pPr>
        <w:pStyle w:val="Textoindependiente"/>
        <w:tabs>
          <w:tab w:val="clear" w:pos="-720"/>
          <w:tab w:val="left" w:pos="0"/>
        </w:tabs>
        <w:rPr>
          <w:b w:val="0"/>
          <w:bCs w:val="0"/>
          <w:sz w:val="20"/>
          <w:szCs w:val="20"/>
        </w:rPr>
      </w:pPr>
      <w:r>
        <w:rPr>
          <w:sz w:val="20"/>
          <w:szCs w:val="20"/>
        </w:rPr>
        <w:t xml:space="preserve">DADO EN LA </w:t>
      </w:r>
      <w:r w:rsidR="00AC5140" w:rsidRPr="00535976">
        <w:rPr>
          <w:caps/>
          <w:sz w:val="20"/>
          <w:szCs w:val="20"/>
        </w:rPr>
        <w:t>Sala de Sesiones del Poder Legislativo</w:t>
      </w:r>
      <w:r w:rsidR="00AC5140" w:rsidRPr="001F1708">
        <w:rPr>
          <w:sz w:val="20"/>
          <w:szCs w:val="20"/>
        </w:rPr>
        <w:t xml:space="preserve">, </w:t>
      </w:r>
      <w:r w:rsidR="00F459C7" w:rsidRPr="00F459C7">
        <w:rPr>
          <w:sz w:val="20"/>
          <w:szCs w:val="20"/>
        </w:rPr>
        <w:t>La Paz, B.C.S.,</w:t>
      </w:r>
      <w:r w:rsidR="00AC5140" w:rsidRPr="001F1708">
        <w:rPr>
          <w:sz w:val="20"/>
          <w:szCs w:val="20"/>
        </w:rPr>
        <w:t xml:space="preserve"> a </w:t>
      </w:r>
      <w:r w:rsidR="009B61AD">
        <w:rPr>
          <w:sz w:val="20"/>
          <w:szCs w:val="20"/>
        </w:rPr>
        <w:t>23 de abril de 2009</w:t>
      </w:r>
      <w:r w:rsidR="009331BA">
        <w:rPr>
          <w:sz w:val="20"/>
          <w:szCs w:val="20"/>
        </w:rPr>
        <w:t>.</w:t>
      </w:r>
      <w:r w:rsidR="009B61AD">
        <w:rPr>
          <w:sz w:val="20"/>
          <w:szCs w:val="20"/>
        </w:rPr>
        <w:t>-</w:t>
      </w:r>
      <w:r w:rsidR="00AC5140" w:rsidRPr="001F1708">
        <w:rPr>
          <w:sz w:val="20"/>
          <w:szCs w:val="20"/>
        </w:rPr>
        <w:t xml:space="preserve"> </w:t>
      </w:r>
      <w:r w:rsidR="00AC5140" w:rsidRPr="009331BA">
        <w:rPr>
          <w:b w:val="0"/>
          <w:bCs w:val="0"/>
          <w:sz w:val="20"/>
          <w:szCs w:val="20"/>
        </w:rPr>
        <w:t>Presidente.-</w:t>
      </w:r>
      <w:r w:rsidR="00AC5140" w:rsidRPr="001F1708">
        <w:rPr>
          <w:sz w:val="20"/>
          <w:szCs w:val="20"/>
        </w:rPr>
        <w:t xml:space="preserve"> Dip. Francisco Javier Rubio Romero, </w:t>
      </w:r>
      <w:r w:rsidR="00AC5140" w:rsidRPr="009331BA">
        <w:rPr>
          <w:b w:val="0"/>
          <w:bCs w:val="0"/>
          <w:sz w:val="20"/>
          <w:szCs w:val="20"/>
        </w:rPr>
        <w:t>Secretaria.-</w:t>
      </w:r>
      <w:r w:rsidR="00AC5140" w:rsidRPr="001F1708">
        <w:rPr>
          <w:sz w:val="20"/>
          <w:szCs w:val="20"/>
        </w:rPr>
        <w:t xml:space="preserve"> Dip. Sonia Murillo Macías.-</w:t>
      </w:r>
      <w:r w:rsidR="00AC5140">
        <w:rPr>
          <w:sz w:val="20"/>
          <w:szCs w:val="20"/>
        </w:rPr>
        <w:t xml:space="preserve"> </w:t>
      </w:r>
      <w:r w:rsidR="00D336CC">
        <w:rPr>
          <w:b w:val="0"/>
          <w:bCs w:val="0"/>
          <w:sz w:val="20"/>
          <w:szCs w:val="20"/>
        </w:rPr>
        <w:t>Ru</w:t>
      </w:r>
      <w:r w:rsidR="00AC5140" w:rsidRPr="00115CBB">
        <w:rPr>
          <w:b w:val="0"/>
          <w:bCs w:val="0"/>
          <w:sz w:val="20"/>
          <w:szCs w:val="20"/>
        </w:rPr>
        <w:t>bricas.</w:t>
      </w:r>
    </w:p>
    <w:p w:rsidR="00AC5140" w:rsidRPr="001101E8" w:rsidRDefault="00AC5140" w:rsidP="00755BE4">
      <w:pPr>
        <w:tabs>
          <w:tab w:val="left" w:pos="0"/>
        </w:tabs>
        <w:jc w:val="center"/>
        <w:rPr>
          <w:rFonts w:ascii="Arial" w:hAnsi="Arial" w:cs="Arial"/>
          <w:b/>
          <w:bCs/>
          <w:sz w:val="18"/>
          <w:szCs w:val="18"/>
        </w:rPr>
      </w:pPr>
    </w:p>
    <w:p w:rsidR="00F4524A" w:rsidRPr="001101E8" w:rsidRDefault="00F4524A" w:rsidP="00B10B9B">
      <w:pPr>
        <w:tabs>
          <w:tab w:val="left" w:pos="0"/>
        </w:tabs>
        <w:rPr>
          <w:rFonts w:ascii="Arial" w:hAnsi="Arial" w:cs="Arial"/>
          <w:b/>
          <w:bCs/>
          <w:sz w:val="18"/>
          <w:szCs w:val="18"/>
        </w:rPr>
      </w:pPr>
    </w:p>
    <w:p w:rsidR="00F96814" w:rsidRPr="00FC05CB" w:rsidRDefault="00F96814" w:rsidP="00755BE4">
      <w:pPr>
        <w:tabs>
          <w:tab w:val="left" w:pos="0"/>
        </w:tabs>
        <w:jc w:val="center"/>
        <w:rPr>
          <w:rFonts w:ascii="Arial" w:hAnsi="Arial" w:cs="Arial"/>
          <w:b/>
          <w:bCs/>
          <w:sz w:val="20"/>
          <w:szCs w:val="20"/>
        </w:rPr>
      </w:pPr>
      <w:r w:rsidRPr="00FC05CB">
        <w:rPr>
          <w:rFonts w:ascii="Arial" w:hAnsi="Arial" w:cs="Arial"/>
          <w:b/>
          <w:bCs/>
          <w:sz w:val="20"/>
          <w:szCs w:val="20"/>
        </w:rPr>
        <w:t>TRANSITORIO DECRETO No. 1794</w:t>
      </w:r>
    </w:p>
    <w:p w:rsidR="00F96814" w:rsidRPr="00FC05CB" w:rsidRDefault="00F96814" w:rsidP="00755BE4">
      <w:pPr>
        <w:tabs>
          <w:tab w:val="left" w:pos="0"/>
        </w:tabs>
        <w:jc w:val="both"/>
        <w:rPr>
          <w:rFonts w:ascii="Arial" w:hAnsi="Arial" w:cs="Arial"/>
          <w:b/>
          <w:bCs/>
          <w:sz w:val="20"/>
          <w:szCs w:val="20"/>
        </w:rPr>
      </w:pPr>
    </w:p>
    <w:p w:rsidR="00681329" w:rsidRPr="00F96814" w:rsidRDefault="00F96814" w:rsidP="00755BE4">
      <w:pPr>
        <w:pStyle w:val="Textoindependiente"/>
        <w:tabs>
          <w:tab w:val="clear" w:pos="-720"/>
          <w:tab w:val="left" w:pos="0"/>
        </w:tabs>
        <w:rPr>
          <w:b w:val="0"/>
          <w:bCs w:val="0"/>
          <w:sz w:val="20"/>
          <w:szCs w:val="20"/>
          <w:lang w:val="es-ES"/>
        </w:rPr>
      </w:pPr>
      <w:r w:rsidRPr="00F96814">
        <w:rPr>
          <w:sz w:val="20"/>
          <w:szCs w:val="20"/>
          <w:lang w:val="es-ES"/>
        </w:rPr>
        <w:t>ÚNICO.-</w:t>
      </w:r>
      <w:r>
        <w:rPr>
          <w:b w:val="0"/>
          <w:bCs w:val="0"/>
          <w:sz w:val="20"/>
          <w:szCs w:val="20"/>
          <w:lang w:val="es-ES"/>
        </w:rPr>
        <w:t xml:space="preserve"> El presente Decreto entrará en vigor el día siguiente al de su publicación en el Boletín Oficial del Gobierno del Estado de Baja California Sur.</w:t>
      </w:r>
    </w:p>
    <w:p w:rsidR="00681329" w:rsidRPr="00F41001" w:rsidRDefault="00681329" w:rsidP="00755BE4">
      <w:pPr>
        <w:pStyle w:val="Textoindependiente"/>
        <w:tabs>
          <w:tab w:val="clear" w:pos="-720"/>
          <w:tab w:val="left" w:pos="0"/>
        </w:tabs>
        <w:rPr>
          <w:b w:val="0"/>
          <w:bCs w:val="0"/>
        </w:rPr>
      </w:pPr>
    </w:p>
    <w:p w:rsidR="00F96814" w:rsidRPr="00F620AA" w:rsidRDefault="00535976" w:rsidP="00755BE4">
      <w:pPr>
        <w:pStyle w:val="Textoindependiente"/>
        <w:tabs>
          <w:tab w:val="clear" w:pos="-720"/>
          <w:tab w:val="left" w:pos="0"/>
        </w:tabs>
        <w:rPr>
          <w:b w:val="0"/>
          <w:bCs w:val="0"/>
          <w:sz w:val="20"/>
          <w:szCs w:val="20"/>
          <w:lang w:val="es-ES"/>
        </w:rPr>
      </w:pPr>
      <w:r>
        <w:rPr>
          <w:sz w:val="20"/>
          <w:szCs w:val="20"/>
        </w:rPr>
        <w:t xml:space="preserve">DADO EN LA </w:t>
      </w:r>
      <w:r w:rsidR="006A2082" w:rsidRPr="001F1708">
        <w:rPr>
          <w:sz w:val="20"/>
          <w:szCs w:val="20"/>
        </w:rPr>
        <w:t>SALA DE SESIONES DEL PODER LEGISLATIVO</w:t>
      </w:r>
      <w:r w:rsidR="00562486">
        <w:rPr>
          <w:sz w:val="20"/>
          <w:szCs w:val="20"/>
        </w:rPr>
        <w:t>,</w:t>
      </w:r>
      <w:r w:rsidR="006A2082" w:rsidRPr="001F1708">
        <w:rPr>
          <w:sz w:val="20"/>
          <w:szCs w:val="20"/>
        </w:rPr>
        <w:t xml:space="preserve"> </w:t>
      </w:r>
      <w:r w:rsidR="00F459C7" w:rsidRPr="00F459C7">
        <w:rPr>
          <w:sz w:val="20"/>
          <w:szCs w:val="20"/>
        </w:rPr>
        <w:t>La Paz, B.C.S.,</w:t>
      </w:r>
      <w:r w:rsidR="00562486">
        <w:rPr>
          <w:sz w:val="20"/>
          <w:szCs w:val="20"/>
        </w:rPr>
        <w:t xml:space="preserve"> a 02 de junio de 2009</w:t>
      </w:r>
      <w:r w:rsidR="006A2082" w:rsidRPr="001F1708">
        <w:rPr>
          <w:sz w:val="20"/>
          <w:szCs w:val="20"/>
        </w:rPr>
        <w:t>.</w:t>
      </w:r>
      <w:r w:rsidR="00562486">
        <w:rPr>
          <w:sz w:val="20"/>
          <w:szCs w:val="20"/>
        </w:rPr>
        <w:t>-</w:t>
      </w:r>
      <w:r w:rsidR="006A2082" w:rsidRPr="001F1708">
        <w:rPr>
          <w:sz w:val="20"/>
          <w:szCs w:val="20"/>
        </w:rPr>
        <w:t xml:space="preserve"> </w:t>
      </w:r>
      <w:r w:rsidR="00F96814" w:rsidRPr="009331BA">
        <w:rPr>
          <w:b w:val="0"/>
          <w:bCs w:val="0"/>
          <w:sz w:val="20"/>
          <w:szCs w:val="20"/>
        </w:rPr>
        <w:t>Presidente.-</w:t>
      </w:r>
      <w:r w:rsidR="006A2082" w:rsidRPr="001F1708">
        <w:rPr>
          <w:sz w:val="20"/>
          <w:szCs w:val="20"/>
        </w:rPr>
        <w:t xml:space="preserve"> </w:t>
      </w:r>
      <w:r w:rsidR="006A2082" w:rsidRPr="00F620AA">
        <w:rPr>
          <w:sz w:val="20"/>
          <w:szCs w:val="20"/>
          <w:lang w:val="es-ES"/>
        </w:rPr>
        <w:t>Dip. Francisco Javier Rubio Romero</w:t>
      </w:r>
      <w:r w:rsidR="00F96814" w:rsidRPr="00F620AA">
        <w:rPr>
          <w:sz w:val="20"/>
          <w:szCs w:val="20"/>
          <w:lang w:val="es-ES"/>
        </w:rPr>
        <w:t xml:space="preserve">, </w:t>
      </w:r>
      <w:r w:rsidR="00F96814" w:rsidRPr="00F620AA">
        <w:rPr>
          <w:b w:val="0"/>
          <w:bCs w:val="0"/>
          <w:sz w:val="20"/>
          <w:szCs w:val="20"/>
          <w:lang w:val="es-ES"/>
        </w:rPr>
        <w:t>Secretaria</w:t>
      </w:r>
      <w:r w:rsidR="006A2082" w:rsidRPr="00F620AA">
        <w:rPr>
          <w:b w:val="0"/>
          <w:bCs w:val="0"/>
          <w:sz w:val="20"/>
          <w:szCs w:val="20"/>
          <w:lang w:val="es-ES"/>
        </w:rPr>
        <w:t>.-</w:t>
      </w:r>
      <w:r w:rsidR="00562486">
        <w:rPr>
          <w:sz w:val="20"/>
          <w:szCs w:val="20"/>
          <w:lang w:val="es-ES"/>
        </w:rPr>
        <w:t xml:space="preserve"> Dip. Sonia Murillo Mací</w:t>
      </w:r>
      <w:r w:rsidR="006A2082" w:rsidRPr="00F620AA">
        <w:rPr>
          <w:sz w:val="20"/>
          <w:szCs w:val="20"/>
          <w:lang w:val="es-ES"/>
        </w:rPr>
        <w:t>as</w:t>
      </w:r>
      <w:r w:rsidR="00F96814" w:rsidRPr="00F620AA">
        <w:rPr>
          <w:sz w:val="20"/>
          <w:szCs w:val="20"/>
          <w:lang w:val="es-ES"/>
        </w:rPr>
        <w:t xml:space="preserve">.- </w:t>
      </w:r>
      <w:r w:rsidR="00D336CC">
        <w:rPr>
          <w:b w:val="0"/>
          <w:bCs w:val="0"/>
          <w:sz w:val="20"/>
          <w:szCs w:val="20"/>
          <w:lang w:val="es-ES"/>
        </w:rPr>
        <w:t>Ru</w:t>
      </w:r>
      <w:r w:rsidR="00F96814" w:rsidRPr="00F620AA">
        <w:rPr>
          <w:b w:val="0"/>
          <w:bCs w:val="0"/>
          <w:sz w:val="20"/>
          <w:szCs w:val="20"/>
          <w:lang w:val="es-ES"/>
        </w:rPr>
        <w:t>bricas.</w:t>
      </w:r>
    </w:p>
    <w:p w:rsidR="00923C22" w:rsidRPr="001101E8" w:rsidRDefault="00923C22" w:rsidP="00755BE4">
      <w:pPr>
        <w:pStyle w:val="Textoindependiente"/>
        <w:tabs>
          <w:tab w:val="clear" w:pos="-720"/>
          <w:tab w:val="left" w:pos="0"/>
        </w:tabs>
        <w:rPr>
          <w:b w:val="0"/>
          <w:bCs w:val="0"/>
          <w:sz w:val="18"/>
          <w:szCs w:val="18"/>
          <w:lang w:val="es-ES"/>
        </w:rPr>
      </w:pPr>
    </w:p>
    <w:p w:rsidR="00B10B9B" w:rsidRPr="001101E8" w:rsidRDefault="00B10B9B" w:rsidP="00755BE4">
      <w:pPr>
        <w:pStyle w:val="Textoindependiente"/>
        <w:tabs>
          <w:tab w:val="clear" w:pos="-720"/>
          <w:tab w:val="left" w:pos="0"/>
        </w:tabs>
        <w:rPr>
          <w:b w:val="0"/>
          <w:bCs w:val="0"/>
          <w:sz w:val="18"/>
          <w:szCs w:val="18"/>
          <w:lang w:val="es-ES"/>
        </w:rPr>
      </w:pPr>
    </w:p>
    <w:p w:rsidR="00923C22" w:rsidRPr="00FC05CB" w:rsidRDefault="00923C22" w:rsidP="00923C22">
      <w:pPr>
        <w:tabs>
          <w:tab w:val="left" w:pos="0"/>
        </w:tabs>
        <w:jc w:val="center"/>
        <w:rPr>
          <w:rFonts w:ascii="Arial" w:hAnsi="Arial" w:cs="Arial"/>
          <w:b/>
          <w:bCs/>
          <w:sz w:val="20"/>
          <w:szCs w:val="20"/>
        </w:rPr>
      </w:pPr>
      <w:r>
        <w:rPr>
          <w:rFonts w:ascii="Arial" w:hAnsi="Arial" w:cs="Arial"/>
          <w:b/>
          <w:bCs/>
          <w:sz w:val="20"/>
          <w:szCs w:val="20"/>
        </w:rPr>
        <w:t>TRANSITORIOS DECRETO No. 1837</w:t>
      </w:r>
    </w:p>
    <w:p w:rsidR="00923C22" w:rsidRPr="00E44CED" w:rsidRDefault="00923C22" w:rsidP="00923C22">
      <w:pPr>
        <w:tabs>
          <w:tab w:val="left" w:pos="0"/>
        </w:tabs>
        <w:jc w:val="both"/>
        <w:rPr>
          <w:rFonts w:ascii="Arial" w:hAnsi="Arial" w:cs="Arial"/>
          <w:b/>
          <w:bCs/>
          <w:sz w:val="20"/>
          <w:szCs w:val="20"/>
        </w:rPr>
      </w:pPr>
    </w:p>
    <w:p w:rsidR="00923C22" w:rsidRPr="00E742D9" w:rsidRDefault="00923C22" w:rsidP="00923C22">
      <w:pPr>
        <w:tabs>
          <w:tab w:val="left" w:pos="0"/>
        </w:tabs>
        <w:jc w:val="both"/>
        <w:rPr>
          <w:rFonts w:ascii="Arial" w:hAnsi="Arial" w:cs="Arial"/>
          <w:sz w:val="20"/>
          <w:szCs w:val="20"/>
        </w:rPr>
      </w:pPr>
      <w:r>
        <w:rPr>
          <w:rFonts w:ascii="Arial" w:hAnsi="Arial" w:cs="Arial"/>
          <w:b/>
          <w:bCs/>
          <w:sz w:val="20"/>
          <w:szCs w:val="20"/>
        </w:rPr>
        <w:t>ARTÍCULO PRIMERO</w:t>
      </w:r>
      <w:r w:rsidRPr="00E742D9">
        <w:rPr>
          <w:rFonts w:ascii="Arial" w:hAnsi="Arial" w:cs="Arial"/>
          <w:b/>
          <w:bCs/>
          <w:sz w:val="20"/>
          <w:szCs w:val="20"/>
        </w:rPr>
        <w:t>.-</w:t>
      </w:r>
      <w:r w:rsidRPr="00E742D9">
        <w:rPr>
          <w:rFonts w:ascii="Arial" w:hAnsi="Arial" w:cs="Arial"/>
          <w:sz w:val="20"/>
          <w:szCs w:val="20"/>
        </w:rPr>
        <w:t xml:space="preserve"> El presente</w:t>
      </w:r>
      <w:r>
        <w:rPr>
          <w:rFonts w:ascii="Arial" w:hAnsi="Arial" w:cs="Arial"/>
          <w:sz w:val="20"/>
          <w:szCs w:val="20"/>
        </w:rPr>
        <w:t xml:space="preserve"> D</w:t>
      </w:r>
      <w:r w:rsidRPr="00E742D9">
        <w:rPr>
          <w:rFonts w:ascii="Arial" w:hAnsi="Arial" w:cs="Arial"/>
          <w:sz w:val="20"/>
          <w:szCs w:val="20"/>
        </w:rPr>
        <w:t xml:space="preserve">ecreto entrará en vigor </w:t>
      </w:r>
      <w:r>
        <w:rPr>
          <w:rFonts w:ascii="Arial" w:hAnsi="Arial" w:cs="Arial"/>
          <w:sz w:val="20"/>
          <w:szCs w:val="20"/>
        </w:rPr>
        <w:t>a</w:t>
      </w:r>
      <w:r w:rsidRPr="00E742D9">
        <w:rPr>
          <w:rFonts w:ascii="Arial" w:hAnsi="Arial" w:cs="Arial"/>
          <w:sz w:val="20"/>
          <w:szCs w:val="20"/>
        </w:rPr>
        <w:t xml:space="preserve">l día </w:t>
      </w:r>
      <w:r>
        <w:rPr>
          <w:rFonts w:ascii="Arial" w:hAnsi="Arial" w:cs="Arial"/>
          <w:sz w:val="20"/>
          <w:szCs w:val="20"/>
        </w:rPr>
        <w:t xml:space="preserve">siguiente al </w:t>
      </w:r>
      <w:r w:rsidRPr="00E742D9">
        <w:rPr>
          <w:rFonts w:ascii="Arial" w:hAnsi="Arial" w:cs="Arial"/>
          <w:sz w:val="20"/>
          <w:szCs w:val="20"/>
        </w:rPr>
        <w:t>de su publicación en el Boletín Oficial del Gobierno del Estado de Baja California Sur.</w:t>
      </w:r>
    </w:p>
    <w:p w:rsidR="00923C22" w:rsidRPr="00D8477C" w:rsidRDefault="00923C22" w:rsidP="00923C22">
      <w:pPr>
        <w:tabs>
          <w:tab w:val="left" w:pos="0"/>
        </w:tabs>
        <w:jc w:val="both"/>
        <w:rPr>
          <w:rFonts w:ascii="Arial" w:hAnsi="Arial" w:cs="Arial"/>
          <w:snapToGrid w:val="0"/>
          <w:sz w:val="20"/>
          <w:szCs w:val="20"/>
        </w:rPr>
      </w:pPr>
    </w:p>
    <w:p w:rsidR="00923C22" w:rsidRPr="00923C22" w:rsidRDefault="00923C22" w:rsidP="00923C22">
      <w:pPr>
        <w:tabs>
          <w:tab w:val="left" w:pos="0"/>
        </w:tabs>
        <w:jc w:val="both"/>
        <w:rPr>
          <w:rFonts w:ascii="Arial" w:hAnsi="Arial" w:cs="Arial"/>
          <w:snapToGrid w:val="0"/>
          <w:sz w:val="20"/>
          <w:szCs w:val="20"/>
        </w:rPr>
      </w:pPr>
      <w:r w:rsidRPr="00923C22">
        <w:rPr>
          <w:rFonts w:ascii="Arial" w:hAnsi="Arial" w:cs="Arial"/>
          <w:b/>
          <w:bCs/>
          <w:snapToGrid w:val="0"/>
          <w:sz w:val="20"/>
          <w:szCs w:val="20"/>
        </w:rPr>
        <w:t xml:space="preserve">ARTÍCULO SEGUNDO.- </w:t>
      </w:r>
      <w:r w:rsidRPr="00923C22">
        <w:rPr>
          <w:rFonts w:ascii="Arial" w:hAnsi="Arial" w:cs="Arial"/>
          <w:snapToGrid w:val="0"/>
          <w:sz w:val="20"/>
          <w:szCs w:val="20"/>
        </w:rPr>
        <w:t xml:space="preserve">Los </w:t>
      </w:r>
      <w:r w:rsidR="006300C6">
        <w:rPr>
          <w:rFonts w:ascii="Arial" w:hAnsi="Arial" w:cs="Arial"/>
          <w:snapToGrid w:val="0"/>
          <w:sz w:val="20"/>
          <w:szCs w:val="20"/>
        </w:rPr>
        <w:t>p</w:t>
      </w:r>
      <w:r w:rsidRPr="00923C22">
        <w:rPr>
          <w:rFonts w:ascii="Arial" w:hAnsi="Arial" w:cs="Arial"/>
          <w:snapToGrid w:val="0"/>
          <w:sz w:val="20"/>
          <w:szCs w:val="20"/>
        </w:rPr>
        <w:t>receptos aplicables a la presentaci</w:t>
      </w:r>
      <w:r w:rsidR="006300C6">
        <w:rPr>
          <w:rFonts w:ascii="Arial" w:hAnsi="Arial" w:cs="Arial"/>
          <w:snapToGrid w:val="0"/>
          <w:sz w:val="20"/>
          <w:szCs w:val="20"/>
        </w:rPr>
        <w:t>ón de la Cuenta Pública, entrará</w:t>
      </w:r>
      <w:r w:rsidRPr="00923C22">
        <w:rPr>
          <w:rFonts w:ascii="Arial" w:hAnsi="Arial" w:cs="Arial"/>
          <w:snapToGrid w:val="0"/>
          <w:sz w:val="20"/>
          <w:szCs w:val="20"/>
        </w:rPr>
        <w:t>n en vigor a partir de la Cuenta Pública correspondiente al ejercicio fiscal 2009.</w:t>
      </w:r>
    </w:p>
    <w:p w:rsidR="00923C22" w:rsidRPr="00923C22" w:rsidRDefault="00923C22" w:rsidP="00923C22">
      <w:pPr>
        <w:tabs>
          <w:tab w:val="left" w:pos="0"/>
        </w:tabs>
        <w:jc w:val="both"/>
        <w:rPr>
          <w:rFonts w:ascii="Arial" w:hAnsi="Arial" w:cs="Arial"/>
          <w:snapToGrid w:val="0"/>
        </w:rPr>
      </w:pPr>
    </w:p>
    <w:p w:rsidR="00923C22" w:rsidRDefault="00535976" w:rsidP="00923C22">
      <w:pPr>
        <w:pStyle w:val="Textoindependiente"/>
        <w:tabs>
          <w:tab w:val="clear" w:pos="-720"/>
          <w:tab w:val="left" w:pos="0"/>
        </w:tabs>
        <w:rPr>
          <w:b w:val="0"/>
          <w:bCs w:val="0"/>
          <w:sz w:val="20"/>
          <w:szCs w:val="20"/>
        </w:rPr>
      </w:pPr>
      <w:r>
        <w:rPr>
          <w:sz w:val="20"/>
          <w:szCs w:val="20"/>
        </w:rPr>
        <w:t xml:space="preserve">DADO EN EL </w:t>
      </w:r>
      <w:r w:rsidR="00923C22">
        <w:rPr>
          <w:sz w:val="20"/>
          <w:szCs w:val="20"/>
        </w:rPr>
        <w:t>SALÓN</w:t>
      </w:r>
      <w:r w:rsidR="00923C22" w:rsidRPr="001F1708">
        <w:rPr>
          <w:sz w:val="20"/>
          <w:szCs w:val="20"/>
        </w:rPr>
        <w:t xml:space="preserve"> DE SESIONES D</w:t>
      </w:r>
      <w:r w:rsidR="00923C22">
        <w:rPr>
          <w:sz w:val="20"/>
          <w:szCs w:val="20"/>
        </w:rPr>
        <w:t>EL PODER LEGISLATIVO,</w:t>
      </w:r>
      <w:r w:rsidR="00923C22" w:rsidRPr="001F1708">
        <w:rPr>
          <w:sz w:val="20"/>
          <w:szCs w:val="20"/>
        </w:rPr>
        <w:t xml:space="preserve"> </w:t>
      </w:r>
      <w:r w:rsidR="00F459C7" w:rsidRPr="00F459C7">
        <w:rPr>
          <w:sz w:val="20"/>
          <w:szCs w:val="20"/>
        </w:rPr>
        <w:t>La Paz, B.C.S.,</w:t>
      </w:r>
      <w:r w:rsidR="00923C22">
        <w:rPr>
          <w:sz w:val="20"/>
          <w:szCs w:val="20"/>
        </w:rPr>
        <w:t xml:space="preserve"> </w:t>
      </w:r>
      <w:r w:rsidR="006300C6">
        <w:rPr>
          <w:sz w:val="20"/>
          <w:szCs w:val="20"/>
        </w:rPr>
        <w:t>a 10 de marzo de 2010</w:t>
      </w:r>
      <w:r w:rsidR="00923C22">
        <w:rPr>
          <w:sz w:val="20"/>
          <w:szCs w:val="20"/>
        </w:rPr>
        <w:t>.</w:t>
      </w:r>
      <w:r w:rsidR="006300C6">
        <w:rPr>
          <w:sz w:val="20"/>
          <w:szCs w:val="20"/>
        </w:rPr>
        <w:t>-</w:t>
      </w:r>
      <w:r w:rsidR="00923C22">
        <w:rPr>
          <w:sz w:val="20"/>
          <w:szCs w:val="20"/>
        </w:rPr>
        <w:t xml:space="preserve"> </w:t>
      </w:r>
      <w:r w:rsidR="00923C22" w:rsidRPr="00AD159E">
        <w:rPr>
          <w:b w:val="0"/>
          <w:bCs w:val="0"/>
          <w:sz w:val="20"/>
          <w:szCs w:val="20"/>
        </w:rPr>
        <w:t>P</w:t>
      </w:r>
      <w:r w:rsidR="005F392C">
        <w:rPr>
          <w:b w:val="0"/>
          <w:bCs w:val="0"/>
          <w:sz w:val="20"/>
          <w:szCs w:val="20"/>
        </w:rPr>
        <w:t>residente</w:t>
      </w:r>
      <w:r w:rsidR="00923C22" w:rsidRPr="00AD159E">
        <w:rPr>
          <w:b w:val="0"/>
          <w:bCs w:val="0"/>
          <w:sz w:val="20"/>
          <w:szCs w:val="20"/>
        </w:rPr>
        <w:t>.-</w:t>
      </w:r>
      <w:r w:rsidR="00923C22" w:rsidRPr="001F1708">
        <w:rPr>
          <w:sz w:val="20"/>
          <w:szCs w:val="20"/>
        </w:rPr>
        <w:t xml:space="preserve"> D</w:t>
      </w:r>
      <w:r w:rsidR="005F392C">
        <w:rPr>
          <w:sz w:val="20"/>
          <w:szCs w:val="20"/>
        </w:rPr>
        <w:t>ip</w:t>
      </w:r>
      <w:r w:rsidR="00BC0C29">
        <w:rPr>
          <w:sz w:val="20"/>
          <w:szCs w:val="20"/>
        </w:rPr>
        <w:t>. J</w:t>
      </w:r>
      <w:r w:rsidR="005F392C">
        <w:rPr>
          <w:sz w:val="20"/>
          <w:szCs w:val="20"/>
        </w:rPr>
        <w:t>esús</w:t>
      </w:r>
      <w:r w:rsidR="00923C22">
        <w:rPr>
          <w:sz w:val="20"/>
          <w:szCs w:val="20"/>
        </w:rPr>
        <w:t xml:space="preserve"> G</w:t>
      </w:r>
      <w:r w:rsidR="005F392C">
        <w:rPr>
          <w:sz w:val="20"/>
          <w:szCs w:val="20"/>
        </w:rPr>
        <w:t>abino</w:t>
      </w:r>
      <w:r w:rsidR="00923C22">
        <w:rPr>
          <w:sz w:val="20"/>
          <w:szCs w:val="20"/>
        </w:rPr>
        <w:t xml:space="preserve"> C</w:t>
      </w:r>
      <w:r w:rsidR="005F392C">
        <w:rPr>
          <w:sz w:val="20"/>
          <w:szCs w:val="20"/>
        </w:rPr>
        <w:t>eseña</w:t>
      </w:r>
      <w:r w:rsidR="00923C22">
        <w:rPr>
          <w:sz w:val="20"/>
          <w:szCs w:val="20"/>
        </w:rPr>
        <w:t xml:space="preserve"> O</w:t>
      </w:r>
      <w:r w:rsidR="005F392C">
        <w:rPr>
          <w:sz w:val="20"/>
          <w:szCs w:val="20"/>
        </w:rPr>
        <w:t>jeda</w:t>
      </w:r>
      <w:r w:rsidR="00923C22" w:rsidRPr="001F1708">
        <w:rPr>
          <w:sz w:val="20"/>
          <w:szCs w:val="20"/>
        </w:rPr>
        <w:t xml:space="preserve">, </w:t>
      </w:r>
      <w:r w:rsidR="00923C22" w:rsidRPr="00AD159E">
        <w:rPr>
          <w:b w:val="0"/>
          <w:bCs w:val="0"/>
          <w:sz w:val="20"/>
          <w:szCs w:val="20"/>
        </w:rPr>
        <w:t>S</w:t>
      </w:r>
      <w:r w:rsidR="005F392C">
        <w:rPr>
          <w:b w:val="0"/>
          <w:bCs w:val="0"/>
          <w:sz w:val="20"/>
          <w:szCs w:val="20"/>
        </w:rPr>
        <w:t>ecretaria</w:t>
      </w:r>
      <w:r w:rsidR="00923C22" w:rsidRPr="00AD159E">
        <w:rPr>
          <w:b w:val="0"/>
          <w:bCs w:val="0"/>
          <w:sz w:val="20"/>
          <w:szCs w:val="20"/>
        </w:rPr>
        <w:t xml:space="preserve">.- </w:t>
      </w:r>
      <w:r w:rsidR="00923C22">
        <w:rPr>
          <w:sz w:val="20"/>
          <w:szCs w:val="20"/>
        </w:rPr>
        <w:t>D</w:t>
      </w:r>
      <w:r w:rsidR="005F392C">
        <w:rPr>
          <w:sz w:val="20"/>
          <w:szCs w:val="20"/>
        </w:rPr>
        <w:t>ip</w:t>
      </w:r>
      <w:r w:rsidR="00923C22">
        <w:rPr>
          <w:sz w:val="20"/>
          <w:szCs w:val="20"/>
        </w:rPr>
        <w:t>. L</w:t>
      </w:r>
      <w:r w:rsidR="005F392C">
        <w:rPr>
          <w:sz w:val="20"/>
          <w:szCs w:val="20"/>
        </w:rPr>
        <w:t>ic</w:t>
      </w:r>
      <w:r w:rsidR="00923C22">
        <w:rPr>
          <w:sz w:val="20"/>
          <w:szCs w:val="20"/>
        </w:rPr>
        <w:t>. G</w:t>
      </w:r>
      <w:r w:rsidR="005F392C">
        <w:rPr>
          <w:sz w:val="20"/>
          <w:szCs w:val="20"/>
        </w:rPr>
        <w:t>raciela</w:t>
      </w:r>
      <w:r w:rsidR="00923C22">
        <w:rPr>
          <w:sz w:val="20"/>
          <w:szCs w:val="20"/>
        </w:rPr>
        <w:t xml:space="preserve"> T</w:t>
      </w:r>
      <w:r w:rsidR="005F392C">
        <w:rPr>
          <w:sz w:val="20"/>
          <w:szCs w:val="20"/>
        </w:rPr>
        <w:t>reviño</w:t>
      </w:r>
      <w:r w:rsidR="00923C22">
        <w:rPr>
          <w:sz w:val="20"/>
          <w:szCs w:val="20"/>
        </w:rPr>
        <w:t xml:space="preserve"> G</w:t>
      </w:r>
      <w:r w:rsidR="005F392C">
        <w:rPr>
          <w:sz w:val="20"/>
          <w:szCs w:val="20"/>
        </w:rPr>
        <w:t>arza</w:t>
      </w:r>
      <w:r w:rsidR="00923C22" w:rsidRPr="009331BA">
        <w:rPr>
          <w:sz w:val="20"/>
          <w:szCs w:val="20"/>
        </w:rPr>
        <w:t xml:space="preserve">.- </w:t>
      </w:r>
      <w:r w:rsidR="00D336CC">
        <w:rPr>
          <w:b w:val="0"/>
          <w:bCs w:val="0"/>
          <w:sz w:val="20"/>
          <w:szCs w:val="20"/>
        </w:rPr>
        <w:t>Ru</w:t>
      </w:r>
      <w:r w:rsidR="00923C22" w:rsidRPr="00115CBB">
        <w:rPr>
          <w:b w:val="0"/>
          <w:bCs w:val="0"/>
          <w:sz w:val="20"/>
          <w:szCs w:val="20"/>
        </w:rPr>
        <w:t>bricas.</w:t>
      </w:r>
    </w:p>
    <w:p w:rsidR="00923C22" w:rsidRPr="001101E8" w:rsidRDefault="00923C22" w:rsidP="00755BE4">
      <w:pPr>
        <w:pStyle w:val="Textoindependiente"/>
        <w:tabs>
          <w:tab w:val="clear" w:pos="-720"/>
          <w:tab w:val="left" w:pos="0"/>
        </w:tabs>
        <w:rPr>
          <w:b w:val="0"/>
          <w:bCs w:val="0"/>
          <w:sz w:val="18"/>
          <w:szCs w:val="18"/>
          <w:lang w:val="es-ES"/>
        </w:rPr>
      </w:pPr>
    </w:p>
    <w:p w:rsidR="00CE4545" w:rsidRPr="001101E8" w:rsidRDefault="00CE4545" w:rsidP="00755BE4">
      <w:pPr>
        <w:pStyle w:val="Textoindependiente"/>
        <w:tabs>
          <w:tab w:val="clear" w:pos="-720"/>
          <w:tab w:val="left" w:pos="0"/>
        </w:tabs>
        <w:rPr>
          <w:b w:val="0"/>
          <w:bCs w:val="0"/>
          <w:sz w:val="18"/>
          <w:szCs w:val="18"/>
          <w:lang w:val="es-ES"/>
        </w:rPr>
      </w:pPr>
    </w:p>
    <w:p w:rsidR="00CE4545" w:rsidRPr="00F620AA" w:rsidRDefault="00506950" w:rsidP="00CE4545">
      <w:pPr>
        <w:jc w:val="center"/>
        <w:rPr>
          <w:rFonts w:ascii="Arial" w:hAnsi="Arial" w:cs="Arial"/>
          <w:b/>
          <w:bCs/>
          <w:sz w:val="20"/>
          <w:szCs w:val="20"/>
        </w:rPr>
      </w:pPr>
      <w:r w:rsidRPr="00F620AA">
        <w:rPr>
          <w:rFonts w:ascii="Arial" w:hAnsi="Arial" w:cs="Arial"/>
          <w:b/>
          <w:bCs/>
          <w:sz w:val="20"/>
          <w:szCs w:val="20"/>
        </w:rPr>
        <w:t>TRANSITORI</w:t>
      </w:r>
      <w:r w:rsidR="00CE4545" w:rsidRPr="00F620AA">
        <w:rPr>
          <w:rFonts w:ascii="Arial" w:hAnsi="Arial" w:cs="Arial"/>
          <w:b/>
          <w:bCs/>
          <w:sz w:val="20"/>
          <w:szCs w:val="20"/>
        </w:rPr>
        <w:t>O DECRETO No. 1839</w:t>
      </w:r>
    </w:p>
    <w:p w:rsidR="00CE4545" w:rsidRPr="00F620AA" w:rsidRDefault="00CE4545" w:rsidP="00CE4545">
      <w:pPr>
        <w:jc w:val="center"/>
        <w:rPr>
          <w:rFonts w:ascii="Arial" w:hAnsi="Arial" w:cs="Arial"/>
          <w:b/>
          <w:bCs/>
          <w:sz w:val="20"/>
          <w:szCs w:val="20"/>
        </w:rPr>
      </w:pPr>
    </w:p>
    <w:p w:rsidR="00CE4545" w:rsidRDefault="00CE4545" w:rsidP="00CE4545">
      <w:pPr>
        <w:tabs>
          <w:tab w:val="left" w:pos="-720"/>
          <w:tab w:val="left" w:pos="0"/>
          <w:tab w:val="left" w:pos="720"/>
        </w:tabs>
        <w:suppressAutoHyphens/>
        <w:jc w:val="both"/>
        <w:rPr>
          <w:rFonts w:ascii="Arial" w:hAnsi="Arial" w:cs="Arial"/>
          <w:sz w:val="20"/>
          <w:szCs w:val="20"/>
        </w:rPr>
      </w:pPr>
      <w:r w:rsidRPr="00DB593F">
        <w:rPr>
          <w:rFonts w:ascii="Arial" w:hAnsi="Arial" w:cs="Arial"/>
          <w:b/>
          <w:bCs/>
          <w:sz w:val="20"/>
          <w:szCs w:val="20"/>
        </w:rPr>
        <w:t>PRIMERO.-</w:t>
      </w:r>
      <w:r w:rsidRPr="00DB593F">
        <w:rPr>
          <w:rFonts w:ascii="Arial" w:hAnsi="Arial" w:cs="Arial"/>
          <w:sz w:val="20"/>
          <w:szCs w:val="20"/>
        </w:rPr>
        <w:t xml:space="preserve"> El presente decreto entrará en vigor el día siguiente al de su publicación en el Boletín Oficial del Gobierno del Estado de Baja California Sur, con las salvedades a que se refieren las siguientes disposiciones transitorias.</w:t>
      </w:r>
    </w:p>
    <w:p w:rsidR="00CE4545" w:rsidRPr="00D8477C" w:rsidRDefault="00CE4545" w:rsidP="00CE4545">
      <w:pPr>
        <w:tabs>
          <w:tab w:val="left" w:pos="-720"/>
          <w:tab w:val="left" w:pos="0"/>
          <w:tab w:val="left" w:pos="720"/>
        </w:tabs>
        <w:suppressAutoHyphens/>
        <w:jc w:val="both"/>
        <w:rPr>
          <w:rFonts w:ascii="Arial" w:hAnsi="Arial" w:cs="Arial"/>
          <w:sz w:val="20"/>
          <w:szCs w:val="20"/>
        </w:rPr>
      </w:pPr>
    </w:p>
    <w:p w:rsidR="00CE4545" w:rsidRDefault="00CE4545" w:rsidP="00CE4545">
      <w:pPr>
        <w:jc w:val="both"/>
        <w:rPr>
          <w:rFonts w:ascii="Arial" w:hAnsi="Arial" w:cs="Arial"/>
          <w:sz w:val="20"/>
          <w:szCs w:val="20"/>
        </w:rPr>
      </w:pPr>
      <w:r w:rsidRPr="00DB593F">
        <w:rPr>
          <w:rFonts w:ascii="Arial" w:hAnsi="Arial" w:cs="Arial"/>
          <w:b/>
          <w:bCs/>
          <w:sz w:val="20"/>
          <w:szCs w:val="20"/>
        </w:rPr>
        <w:t>SEGUNDO.-</w:t>
      </w:r>
      <w:r w:rsidR="00700BC8">
        <w:rPr>
          <w:rFonts w:ascii="Arial" w:hAnsi="Arial" w:cs="Arial"/>
          <w:sz w:val="20"/>
          <w:szCs w:val="20"/>
        </w:rPr>
        <w:t xml:space="preserve"> Se deroga</w:t>
      </w:r>
      <w:r w:rsidRPr="00DB593F">
        <w:rPr>
          <w:rFonts w:ascii="Arial" w:hAnsi="Arial" w:cs="Arial"/>
          <w:sz w:val="20"/>
          <w:szCs w:val="20"/>
        </w:rPr>
        <w:t>.</w:t>
      </w:r>
    </w:p>
    <w:p w:rsidR="009754D1" w:rsidRDefault="009754D1" w:rsidP="00CE4545">
      <w:pPr>
        <w:jc w:val="both"/>
        <w:rPr>
          <w:rFonts w:ascii="Arial" w:hAnsi="Arial" w:cs="Arial"/>
          <w:b/>
          <w:bCs/>
          <w:sz w:val="20"/>
          <w:szCs w:val="20"/>
        </w:rPr>
      </w:pPr>
    </w:p>
    <w:p w:rsidR="00CE4545" w:rsidRPr="00F6417B" w:rsidRDefault="00CE4545" w:rsidP="00700BC8">
      <w:pPr>
        <w:jc w:val="both"/>
        <w:rPr>
          <w:rFonts w:ascii="Arial" w:hAnsi="Arial" w:cs="Arial"/>
          <w:sz w:val="20"/>
          <w:szCs w:val="20"/>
        </w:rPr>
      </w:pPr>
      <w:r w:rsidRPr="00DB593F">
        <w:rPr>
          <w:rFonts w:ascii="Arial" w:hAnsi="Arial" w:cs="Arial"/>
          <w:b/>
          <w:bCs/>
          <w:sz w:val="20"/>
          <w:szCs w:val="20"/>
        </w:rPr>
        <w:t>TERCERO.-</w:t>
      </w:r>
      <w:r w:rsidR="00700BC8">
        <w:rPr>
          <w:rFonts w:ascii="Arial" w:hAnsi="Arial" w:cs="Arial"/>
          <w:sz w:val="20"/>
          <w:szCs w:val="20"/>
        </w:rPr>
        <w:t xml:space="preserve"> Se deroga.</w:t>
      </w:r>
      <w:r w:rsidRPr="00DB593F">
        <w:rPr>
          <w:rFonts w:ascii="Arial" w:hAnsi="Arial" w:cs="Arial"/>
          <w:sz w:val="20"/>
          <w:szCs w:val="20"/>
        </w:rPr>
        <w:t xml:space="preserve"> </w:t>
      </w:r>
    </w:p>
    <w:p w:rsidR="00CE4545" w:rsidRPr="00700BC8" w:rsidRDefault="00CE4545" w:rsidP="00700BC8">
      <w:pPr>
        <w:pStyle w:val="Piedepgina"/>
        <w:widowControl/>
        <w:tabs>
          <w:tab w:val="clear" w:pos="4419"/>
          <w:tab w:val="clear" w:pos="8838"/>
        </w:tabs>
        <w:rPr>
          <w:rFonts w:ascii="Arial" w:hAnsi="Arial" w:cs="Arial"/>
          <w:lang w:val="es-ES"/>
        </w:rPr>
      </w:pPr>
    </w:p>
    <w:p w:rsidR="00CE4545" w:rsidRDefault="005F392C" w:rsidP="00CE4545">
      <w:pPr>
        <w:jc w:val="both"/>
        <w:rPr>
          <w:rFonts w:ascii="Arial" w:hAnsi="Arial" w:cs="Arial"/>
          <w:sz w:val="20"/>
          <w:szCs w:val="20"/>
        </w:rPr>
      </w:pPr>
      <w:r>
        <w:rPr>
          <w:rFonts w:ascii="Arial" w:hAnsi="Arial" w:cs="Arial"/>
          <w:b/>
          <w:bCs/>
          <w:sz w:val="20"/>
          <w:szCs w:val="20"/>
        </w:rPr>
        <w:t xml:space="preserve">DADO EN EL </w:t>
      </w:r>
      <w:r w:rsidR="00CE4545" w:rsidRPr="008B029B">
        <w:rPr>
          <w:rFonts w:ascii="Arial" w:hAnsi="Arial" w:cs="Arial"/>
          <w:b/>
          <w:bCs/>
          <w:sz w:val="20"/>
          <w:szCs w:val="20"/>
        </w:rPr>
        <w:t>SALÓN DE SESIONES DEL PODER LEGISLATIVO</w:t>
      </w:r>
      <w:r w:rsidR="008B029B" w:rsidRPr="008B029B">
        <w:rPr>
          <w:rFonts w:ascii="Arial" w:hAnsi="Arial" w:cs="Arial"/>
          <w:b/>
          <w:bCs/>
          <w:sz w:val="20"/>
          <w:szCs w:val="20"/>
        </w:rPr>
        <w:t xml:space="preserve">, </w:t>
      </w:r>
      <w:r w:rsidR="00F459C7" w:rsidRPr="00F459C7">
        <w:rPr>
          <w:rFonts w:ascii="Arial" w:hAnsi="Arial" w:cs="Arial"/>
          <w:b/>
          <w:bCs/>
          <w:spacing w:val="-3"/>
          <w:sz w:val="20"/>
          <w:szCs w:val="20"/>
        </w:rPr>
        <w:t>La Paz, B.C.S.,</w:t>
      </w:r>
      <w:r w:rsidR="008B029B" w:rsidRPr="008B029B">
        <w:rPr>
          <w:rFonts w:ascii="Arial" w:hAnsi="Arial" w:cs="Arial"/>
          <w:b/>
          <w:bCs/>
          <w:sz w:val="20"/>
          <w:szCs w:val="20"/>
        </w:rPr>
        <w:t xml:space="preserve"> </w:t>
      </w:r>
      <w:r w:rsidR="00EA75C5">
        <w:rPr>
          <w:rFonts w:ascii="Arial" w:hAnsi="Arial" w:cs="Arial"/>
          <w:b/>
          <w:bCs/>
          <w:sz w:val="20"/>
          <w:szCs w:val="20"/>
        </w:rPr>
        <w:t>a 10 de marzo de 2010</w:t>
      </w:r>
      <w:r w:rsidR="008B029B" w:rsidRPr="008B029B">
        <w:rPr>
          <w:rFonts w:ascii="Arial" w:hAnsi="Arial" w:cs="Arial"/>
          <w:b/>
          <w:bCs/>
          <w:sz w:val="20"/>
          <w:szCs w:val="20"/>
        </w:rPr>
        <w:t>.</w:t>
      </w:r>
      <w:r w:rsidR="00EA75C5">
        <w:rPr>
          <w:rFonts w:ascii="Arial" w:hAnsi="Arial" w:cs="Arial"/>
          <w:b/>
          <w:bCs/>
          <w:sz w:val="20"/>
          <w:szCs w:val="20"/>
        </w:rPr>
        <w:t>-</w:t>
      </w:r>
      <w:r w:rsidR="008B029B" w:rsidRPr="008E7619">
        <w:rPr>
          <w:rFonts w:ascii="Arial" w:hAnsi="Arial" w:cs="Arial"/>
          <w:b/>
          <w:bCs/>
          <w:sz w:val="20"/>
          <w:szCs w:val="20"/>
        </w:rPr>
        <w:t xml:space="preserve"> </w:t>
      </w:r>
      <w:r w:rsidR="008B029B" w:rsidRPr="008B029B">
        <w:rPr>
          <w:rFonts w:ascii="Arial" w:hAnsi="Arial" w:cs="Arial"/>
          <w:sz w:val="20"/>
          <w:szCs w:val="20"/>
        </w:rPr>
        <w:t>P</w:t>
      </w:r>
      <w:r>
        <w:rPr>
          <w:rFonts w:ascii="Arial" w:hAnsi="Arial" w:cs="Arial"/>
          <w:sz w:val="20"/>
          <w:szCs w:val="20"/>
        </w:rPr>
        <w:t>residente</w:t>
      </w:r>
      <w:r w:rsidR="008B029B" w:rsidRPr="008B029B">
        <w:rPr>
          <w:rFonts w:ascii="Arial" w:hAnsi="Arial" w:cs="Arial"/>
          <w:sz w:val="20"/>
          <w:szCs w:val="20"/>
        </w:rPr>
        <w:t>.-</w:t>
      </w:r>
      <w:r w:rsidR="008B029B" w:rsidRPr="008E7619">
        <w:rPr>
          <w:rFonts w:ascii="Arial" w:hAnsi="Arial" w:cs="Arial"/>
          <w:b/>
          <w:bCs/>
          <w:sz w:val="20"/>
          <w:szCs w:val="20"/>
        </w:rPr>
        <w:t xml:space="preserve"> </w:t>
      </w:r>
      <w:r>
        <w:rPr>
          <w:rFonts w:ascii="Arial" w:hAnsi="Arial" w:cs="Arial"/>
          <w:b/>
          <w:bCs/>
          <w:sz w:val="20"/>
          <w:szCs w:val="20"/>
        </w:rPr>
        <w:t xml:space="preserve">Dip. </w:t>
      </w:r>
      <w:r w:rsidR="008B029B" w:rsidRPr="008B029B">
        <w:rPr>
          <w:rFonts w:ascii="Arial" w:hAnsi="Arial" w:cs="Arial"/>
          <w:b/>
          <w:bCs/>
          <w:sz w:val="20"/>
          <w:szCs w:val="20"/>
        </w:rPr>
        <w:t>J</w:t>
      </w:r>
      <w:r>
        <w:rPr>
          <w:rFonts w:ascii="Arial" w:hAnsi="Arial" w:cs="Arial"/>
          <w:b/>
          <w:bCs/>
          <w:sz w:val="20"/>
          <w:szCs w:val="20"/>
        </w:rPr>
        <w:t>esús</w:t>
      </w:r>
      <w:r w:rsidR="008B029B" w:rsidRPr="008B029B">
        <w:rPr>
          <w:rFonts w:ascii="Arial" w:hAnsi="Arial" w:cs="Arial"/>
          <w:b/>
          <w:bCs/>
          <w:sz w:val="20"/>
          <w:szCs w:val="20"/>
        </w:rPr>
        <w:t xml:space="preserve"> G</w:t>
      </w:r>
      <w:r>
        <w:rPr>
          <w:rFonts w:ascii="Arial" w:hAnsi="Arial" w:cs="Arial"/>
          <w:b/>
          <w:bCs/>
          <w:sz w:val="20"/>
          <w:szCs w:val="20"/>
        </w:rPr>
        <w:t>abino</w:t>
      </w:r>
      <w:r w:rsidR="008B029B" w:rsidRPr="008B029B">
        <w:rPr>
          <w:rFonts w:ascii="Arial" w:hAnsi="Arial" w:cs="Arial"/>
          <w:b/>
          <w:bCs/>
          <w:sz w:val="20"/>
          <w:szCs w:val="20"/>
        </w:rPr>
        <w:t xml:space="preserve"> C</w:t>
      </w:r>
      <w:r>
        <w:rPr>
          <w:rFonts w:ascii="Arial" w:hAnsi="Arial" w:cs="Arial"/>
          <w:b/>
          <w:bCs/>
          <w:sz w:val="20"/>
          <w:szCs w:val="20"/>
        </w:rPr>
        <w:t>eseña</w:t>
      </w:r>
      <w:r w:rsidR="008B029B" w:rsidRPr="008B029B">
        <w:rPr>
          <w:rFonts w:ascii="Arial" w:hAnsi="Arial" w:cs="Arial"/>
          <w:b/>
          <w:bCs/>
          <w:sz w:val="20"/>
          <w:szCs w:val="20"/>
        </w:rPr>
        <w:t xml:space="preserve"> O</w:t>
      </w:r>
      <w:r>
        <w:rPr>
          <w:rFonts w:ascii="Arial" w:hAnsi="Arial" w:cs="Arial"/>
          <w:b/>
          <w:bCs/>
          <w:sz w:val="20"/>
          <w:szCs w:val="20"/>
        </w:rPr>
        <w:t>jeda</w:t>
      </w:r>
      <w:r w:rsidR="008B029B" w:rsidRPr="0097477D">
        <w:rPr>
          <w:rFonts w:ascii="Arial" w:hAnsi="Arial" w:cs="Arial"/>
          <w:sz w:val="20"/>
          <w:szCs w:val="20"/>
        </w:rPr>
        <w:t xml:space="preserve">, </w:t>
      </w:r>
      <w:r w:rsidR="008B029B" w:rsidRPr="008B029B">
        <w:rPr>
          <w:rFonts w:ascii="Arial" w:hAnsi="Arial" w:cs="Arial"/>
          <w:sz w:val="20"/>
          <w:szCs w:val="20"/>
        </w:rPr>
        <w:t>S</w:t>
      </w:r>
      <w:r>
        <w:rPr>
          <w:rFonts w:ascii="Arial" w:hAnsi="Arial" w:cs="Arial"/>
          <w:sz w:val="20"/>
          <w:szCs w:val="20"/>
        </w:rPr>
        <w:t>ecretaria</w:t>
      </w:r>
      <w:r w:rsidR="008B029B" w:rsidRPr="008B029B">
        <w:rPr>
          <w:rFonts w:ascii="Arial" w:hAnsi="Arial" w:cs="Arial"/>
          <w:sz w:val="20"/>
          <w:szCs w:val="20"/>
        </w:rPr>
        <w:t xml:space="preserve">.- </w:t>
      </w:r>
      <w:r w:rsidR="008B029B" w:rsidRPr="008B029B">
        <w:rPr>
          <w:rFonts w:ascii="Arial" w:hAnsi="Arial" w:cs="Arial"/>
          <w:b/>
          <w:bCs/>
          <w:sz w:val="20"/>
          <w:szCs w:val="20"/>
        </w:rPr>
        <w:t>D</w:t>
      </w:r>
      <w:r>
        <w:rPr>
          <w:rFonts w:ascii="Arial" w:hAnsi="Arial" w:cs="Arial"/>
          <w:b/>
          <w:bCs/>
          <w:sz w:val="20"/>
          <w:szCs w:val="20"/>
        </w:rPr>
        <w:t>ip</w:t>
      </w:r>
      <w:r w:rsidR="008B029B" w:rsidRPr="008B029B">
        <w:rPr>
          <w:rFonts w:ascii="Arial" w:hAnsi="Arial" w:cs="Arial"/>
          <w:b/>
          <w:bCs/>
          <w:sz w:val="20"/>
          <w:szCs w:val="20"/>
        </w:rPr>
        <w:t>. G</w:t>
      </w:r>
      <w:r>
        <w:rPr>
          <w:rFonts w:ascii="Arial" w:hAnsi="Arial" w:cs="Arial"/>
          <w:b/>
          <w:bCs/>
          <w:sz w:val="20"/>
          <w:szCs w:val="20"/>
        </w:rPr>
        <w:t>raciela</w:t>
      </w:r>
      <w:r w:rsidR="008B029B" w:rsidRPr="008B029B">
        <w:rPr>
          <w:rFonts w:ascii="Arial" w:hAnsi="Arial" w:cs="Arial"/>
          <w:b/>
          <w:bCs/>
          <w:sz w:val="20"/>
          <w:szCs w:val="20"/>
        </w:rPr>
        <w:t xml:space="preserve"> T</w:t>
      </w:r>
      <w:r>
        <w:rPr>
          <w:rFonts w:ascii="Arial" w:hAnsi="Arial" w:cs="Arial"/>
          <w:b/>
          <w:bCs/>
          <w:sz w:val="20"/>
          <w:szCs w:val="20"/>
        </w:rPr>
        <w:t>reviño</w:t>
      </w:r>
      <w:r w:rsidR="008B029B" w:rsidRPr="008B029B">
        <w:rPr>
          <w:rFonts w:ascii="Arial" w:hAnsi="Arial" w:cs="Arial"/>
          <w:b/>
          <w:bCs/>
          <w:sz w:val="20"/>
          <w:szCs w:val="20"/>
        </w:rPr>
        <w:t xml:space="preserve"> G</w:t>
      </w:r>
      <w:r>
        <w:rPr>
          <w:rFonts w:ascii="Arial" w:hAnsi="Arial" w:cs="Arial"/>
          <w:b/>
          <w:bCs/>
          <w:sz w:val="20"/>
          <w:szCs w:val="20"/>
        </w:rPr>
        <w:t>arza</w:t>
      </w:r>
      <w:r w:rsidR="008B029B" w:rsidRPr="0097477D">
        <w:rPr>
          <w:rFonts w:ascii="Arial" w:hAnsi="Arial" w:cs="Arial"/>
          <w:sz w:val="20"/>
          <w:szCs w:val="20"/>
        </w:rPr>
        <w:t>.-</w:t>
      </w:r>
      <w:r w:rsidR="008B029B" w:rsidRPr="008E7619">
        <w:rPr>
          <w:rFonts w:ascii="Arial" w:hAnsi="Arial" w:cs="Arial"/>
          <w:b/>
          <w:bCs/>
          <w:sz w:val="20"/>
          <w:szCs w:val="20"/>
        </w:rPr>
        <w:t xml:space="preserve"> </w:t>
      </w:r>
      <w:r w:rsidR="00D336CC">
        <w:rPr>
          <w:rFonts w:ascii="Arial" w:hAnsi="Arial" w:cs="Arial"/>
          <w:sz w:val="20"/>
          <w:szCs w:val="20"/>
        </w:rPr>
        <w:t>Ru</w:t>
      </w:r>
      <w:r w:rsidR="008B029B">
        <w:rPr>
          <w:rFonts w:ascii="Arial" w:hAnsi="Arial" w:cs="Arial"/>
          <w:sz w:val="20"/>
          <w:szCs w:val="20"/>
        </w:rPr>
        <w:t>bricas</w:t>
      </w:r>
      <w:r w:rsidR="008B029B" w:rsidRPr="008B029B">
        <w:rPr>
          <w:rFonts w:ascii="Arial" w:hAnsi="Arial" w:cs="Arial"/>
          <w:sz w:val="20"/>
          <w:szCs w:val="20"/>
        </w:rPr>
        <w:t>.</w:t>
      </w:r>
    </w:p>
    <w:p w:rsidR="00713267" w:rsidRPr="00C52716" w:rsidRDefault="00713267" w:rsidP="00CE4545">
      <w:pPr>
        <w:jc w:val="both"/>
        <w:rPr>
          <w:rFonts w:ascii="Arial" w:hAnsi="Arial" w:cs="Arial"/>
          <w:sz w:val="18"/>
          <w:szCs w:val="18"/>
        </w:rPr>
      </w:pPr>
    </w:p>
    <w:p w:rsidR="00713267" w:rsidRPr="00933078" w:rsidRDefault="00713267" w:rsidP="00CE4545">
      <w:pPr>
        <w:jc w:val="both"/>
        <w:rPr>
          <w:rFonts w:ascii="Arial" w:hAnsi="Arial" w:cs="Arial"/>
          <w:sz w:val="16"/>
          <w:szCs w:val="16"/>
        </w:rPr>
      </w:pPr>
    </w:p>
    <w:p w:rsidR="003A5EEF" w:rsidRDefault="003A5EEF" w:rsidP="003A5EEF">
      <w:pPr>
        <w:tabs>
          <w:tab w:val="left" w:pos="0"/>
        </w:tabs>
        <w:rPr>
          <w:rFonts w:ascii="Arial" w:hAnsi="Arial" w:cs="Arial"/>
          <w:b/>
          <w:bCs/>
          <w:sz w:val="20"/>
          <w:szCs w:val="20"/>
        </w:rPr>
      </w:pPr>
    </w:p>
    <w:p w:rsidR="00AD159E" w:rsidRPr="00FC05CB" w:rsidRDefault="00AD159E" w:rsidP="00AD159E">
      <w:pPr>
        <w:tabs>
          <w:tab w:val="left" w:pos="0"/>
        </w:tabs>
        <w:jc w:val="center"/>
        <w:rPr>
          <w:rFonts w:ascii="Arial" w:hAnsi="Arial" w:cs="Arial"/>
          <w:b/>
          <w:bCs/>
          <w:sz w:val="20"/>
          <w:szCs w:val="20"/>
        </w:rPr>
      </w:pPr>
      <w:r>
        <w:rPr>
          <w:rFonts w:ascii="Arial" w:hAnsi="Arial" w:cs="Arial"/>
          <w:b/>
          <w:bCs/>
          <w:sz w:val="20"/>
          <w:szCs w:val="20"/>
        </w:rPr>
        <w:t>TRANSITORIOS DECRETO No. 1849</w:t>
      </w:r>
    </w:p>
    <w:p w:rsidR="00AD159E" w:rsidRPr="00E44CED" w:rsidRDefault="00AD159E" w:rsidP="00AD159E">
      <w:pPr>
        <w:tabs>
          <w:tab w:val="left" w:pos="0"/>
        </w:tabs>
        <w:jc w:val="both"/>
        <w:rPr>
          <w:rFonts w:ascii="Arial" w:hAnsi="Arial" w:cs="Arial"/>
          <w:b/>
          <w:bCs/>
          <w:sz w:val="20"/>
          <w:szCs w:val="20"/>
        </w:rPr>
      </w:pPr>
    </w:p>
    <w:p w:rsidR="00AD159E" w:rsidRPr="00E742D9" w:rsidRDefault="00AD159E" w:rsidP="00AD159E">
      <w:pPr>
        <w:tabs>
          <w:tab w:val="left" w:pos="0"/>
        </w:tabs>
        <w:jc w:val="both"/>
        <w:rPr>
          <w:rFonts w:ascii="Arial" w:hAnsi="Arial" w:cs="Arial"/>
          <w:sz w:val="20"/>
          <w:szCs w:val="20"/>
        </w:rPr>
      </w:pPr>
      <w:r w:rsidRPr="00E742D9">
        <w:rPr>
          <w:rFonts w:ascii="Arial" w:hAnsi="Arial" w:cs="Arial"/>
          <w:b/>
          <w:bCs/>
          <w:sz w:val="20"/>
          <w:szCs w:val="20"/>
        </w:rPr>
        <w:t>ÚNICO.-</w:t>
      </w:r>
      <w:r w:rsidRPr="00E742D9">
        <w:rPr>
          <w:rFonts w:ascii="Arial" w:hAnsi="Arial" w:cs="Arial"/>
          <w:sz w:val="20"/>
          <w:szCs w:val="20"/>
        </w:rPr>
        <w:t xml:space="preserve"> El presente</w:t>
      </w:r>
      <w:r>
        <w:rPr>
          <w:rFonts w:ascii="Arial" w:hAnsi="Arial" w:cs="Arial"/>
          <w:sz w:val="20"/>
          <w:szCs w:val="20"/>
        </w:rPr>
        <w:t xml:space="preserve"> D</w:t>
      </w:r>
      <w:r w:rsidRPr="00E742D9">
        <w:rPr>
          <w:rFonts w:ascii="Arial" w:hAnsi="Arial" w:cs="Arial"/>
          <w:sz w:val="20"/>
          <w:szCs w:val="20"/>
        </w:rPr>
        <w:t xml:space="preserve">ecreto entrará en vigor </w:t>
      </w:r>
      <w:r>
        <w:rPr>
          <w:rFonts w:ascii="Arial" w:hAnsi="Arial" w:cs="Arial"/>
          <w:sz w:val="20"/>
          <w:szCs w:val="20"/>
        </w:rPr>
        <w:t>a</w:t>
      </w:r>
      <w:r w:rsidRPr="00E742D9">
        <w:rPr>
          <w:rFonts w:ascii="Arial" w:hAnsi="Arial" w:cs="Arial"/>
          <w:sz w:val="20"/>
          <w:szCs w:val="20"/>
        </w:rPr>
        <w:t xml:space="preserve">l día </w:t>
      </w:r>
      <w:r>
        <w:rPr>
          <w:rFonts w:ascii="Arial" w:hAnsi="Arial" w:cs="Arial"/>
          <w:sz w:val="20"/>
          <w:szCs w:val="20"/>
        </w:rPr>
        <w:t xml:space="preserve">siguiente al </w:t>
      </w:r>
      <w:r w:rsidRPr="00E742D9">
        <w:rPr>
          <w:rFonts w:ascii="Arial" w:hAnsi="Arial" w:cs="Arial"/>
          <w:sz w:val="20"/>
          <w:szCs w:val="20"/>
        </w:rPr>
        <w:t>de su publicación en el Boletín Oficial del Gobierno del Estado de Baja California Sur.</w:t>
      </w:r>
    </w:p>
    <w:p w:rsidR="00700BC8" w:rsidRPr="00700BC8" w:rsidRDefault="00700BC8" w:rsidP="00AD159E">
      <w:pPr>
        <w:pStyle w:val="Textoindependiente"/>
        <w:tabs>
          <w:tab w:val="clear" w:pos="-720"/>
          <w:tab w:val="left" w:pos="0"/>
        </w:tabs>
      </w:pPr>
    </w:p>
    <w:p w:rsidR="00AD159E" w:rsidRDefault="005F392C" w:rsidP="00AD159E">
      <w:pPr>
        <w:pStyle w:val="Textoindependiente"/>
        <w:tabs>
          <w:tab w:val="clear" w:pos="-720"/>
          <w:tab w:val="left" w:pos="0"/>
        </w:tabs>
        <w:rPr>
          <w:b w:val="0"/>
          <w:bCs w:val="0"/>
          <w:sz w:val="20"/>
          <w:szCs w:val="20"/>
        </w:rPr>
      </w:pPr>
      <w:r>
        <w:rPr>
          <w:sz w:val="20"/>
          <w:szCs w:val="20"/>
        </w:rPr>
        <w:t xml:space="preserve">DADO EN EL </w:t>
      </w:r>
      <w:r w:rsidR="00AD159E">
        <w:rPr>
          <w:sz w:val="20"/>
          <w:szCs w:val="20"/>
        </w:rPr>
        <w:t>SALÓN</w:t>
      </w:r>
      <w:r w:rsidR="00AD159E" w:rsidRPr="001F1708">
        <w:rPr>
          <w:sz w:val="20"/>
          <w:szCs w:val="20"/>
        </w:rPr>
        <w:t xml:space="preserve"> DE SESIONES D</w:t>
      </w:r>
      <w:r w:rsidR="00AD159E">
        <w:rPr>
          <w:sz w:val="20"/>
          <w:szCs w:val="20"/>
        </w:rPr>
        <w:t>EL PODER LEGISLATIVO,</w:t>
      </w:r>
      <w:r w:rsidR="00AD159E" w:rsidRPr="001F1708">
        <w:rPr>
          <w:sz w:val="20"/>
          <w:szCs w:val="20"/>
        </w:rPr>
        <w:t xml:space="preserve"> </w:t>
      </w:r>
      <w:r w:rsidR="00F459C7" w:rsidRPr="00F459C7">
        <w:rPr>
          <w:sz w:val="20"/>
          <w:szCs w:val="20"/>
        </w:rPr>
        <w:t>La Paz, B.C.S.,</w:t>
      </w:r>
      <w:r w:rsidR="00AD159E">
        <w:rPr>
          <w:sz w:val="20"/>
          <w:szCs w:val="20"/>
        </w:rPr>
        <w:t xml:space="preserve"> </w:t>
      </w:r>
      <w:r w:rsidR="00D755EB">
        <w:rPr>
          <w:sz w:val="20"/>
          <w:szCs w:val="20"/>
        </w:rPr>
        <w:t>a 03 de junio de 2010</w:t>
      </w:r>
      <w:r w:rsidR="00AD159E">
        <w:rPr>
          <w:sz w:val="20"/>
          <w:szCs w:val="20"/>
        </w:rPr>
        <w:t>.</w:t>
      </w:r>
      <w:r w:rsidR="00D755EB">
        <w:rPr>
          <w:sz w:val="20"/>
          <w:szCs w:val="20"/>
        </w:rPr>
        <w:t>-</w:t>
      </w:r>
      <w:r w:rsidR="00AD159E">
        <w:rPr>
          <w:sz w:val="20"/>
          <w:szCs w:val="20"/>
        </w:rPr>
        <w:t xml:space="preserve"> </w:t>
      </w:r>
      <w:r w:rsidR="00AD159E" w:rsidRPr="00AD159E">
        <w:rPr>
          <w:b w:val="0"/>
          <w:bCs w:val="0"/>
          <w:sz w:val="20"/>
          <w:szCs w:val="20"/>
        </w:rPr>
        <w:t>P</w:t>
      </w:r>
      <w:r w:rsidR="009B188C">
        <w:rPr>
          <w:b w:val="0"/>
          <w:bCs w:val="0"/>
          <w:sz w:val="20"/>
          <w:szCs w:val="20"/>
        </w:rPr>
        <w:t>residente</w:t>
      </w:r>
      <w:r w:rsidR="00AD159E" w:rsidRPr="00AD159E">
        <w:rPr>
          <w:b w:val="0"/>
          <w:bCs w:val="0"/>
          <w:sz w:val="20"/>
          <w:szCs w:val="20"/>
        </w:rPr>
        <w:t>.-</w:t>
      </w:r>
      <w:r w:rsidR="00AD159E" w:rsidRPr="001F1708">
        <w:rPr>
          <w:sz w:val="20"/>
          <w:szCs w:val="20"/>
        </w:rPr>
        <w:t xml:space="preserve"> D</w:t>
      </w:r>
      <w:r w:rsidR="009B188C">
        <w:rPr>
          <w:sz w:val="20"/>
          <w:szCs w:val="20"/>
        </w:rPr>
        <w:t>ip</w:t>
      </w:r>
      <w:r w:rsidR="00AD159E">
        <w:rPr>
          <w:sz w:val="20"/>
          <w:szCs w:val="20"/>
        </w:rPr>
        <w:t>. A</w:t>
      </w:r>
      <w:r w:rsidR="009B188C">
        <w:rPr>
          <w:sz w:val="20"/>
          <w:szCs w:val="20"/>
        </w:rPr>
        <w:t>riel</w:t>
      </w:r>
      <w:r w:rsidR="00AD159E">
        <w:rPr>
          <w:sz w:val="20"/>
          <w:szCs w:val="20"/>
        </w:rPr>
        <w:t xml:space="preserve"> C</w:t>
      </w:r>
      <w:r w:rsidR="009B188C">
        <w:rPr>
          <w:sz w:val="20"/>
          <w:szCs w:val="20"/>
        </w:rPr>
        <w:t>astro</w:t>
      </w:r>
      <w:r w:rsidR="00AD159E">
        <w:rPr>
          <w:sz w:val="20"/>
          <w:szCs w:val="20"/>
        </w:rPr>
        <w:t xml:space="preserve"> C</w:t>
      </w:r>
      <w:r w:rsidR="009B188C">
        <w:rPr>
          <w:sz w:val="20"/>
          <w:szCs w:val="20"/>
        </w:rPr>
        <w:t>árdenas</w:t>
      </w:r>
      <w:r w:rsidR="00AD159E" w:rsidRPr="001F1708">
        <w:rPr>
          <w:sz w:val="20"/>
          <w:szCs w:val="20"/>
        </w:rPr>
        <w:t xml:space="preserve">, </w:t>
      </w:r>
      <w:r w:rsidR="00AD159E" w:rsidRPr="00AD159E">
        <w:rPr>
          <w:b w:val="0"/>
          <w:bCs w:val="0"/>
          <w:sz w:val="20"/>
          <w:szCs w:val="20"/>
        </w:rPr>
        <w:t>S</w:t>
      </w:r>
      <w:r w:rsidR="009B188C">
        <w:rPr>
          <w:b w:val="0"/>
          <w:bCs w:val="0"/>
          <w:sz w:val="20"/>
          <w:szCs w:val="20"/>
        </w:rPr>
        <w:t>ecretaria</w:t>
      </w:r>
      <w:r w:rsidR="00AD159E" w:rsidRPr="00AD159E">
        <w:rPr>
          <w:b w:val="0"/>
          <w:bCs w:val="0"/>
          <w:sz w:val="20"/>
          <w:szCs w:val="20"/>
        </w:rPr>
        <w:t xml:space="preserve">.- </w:t>
      </w:r>
      <w:r w:rsidR="00AD159E">
        <w:rPr>
          <w:sz w:val="20"/>
          <w:szCs w:val="20"/>
        </w:rPr>
        <w:t>D</w:t>
      </w:r>
      <w:r w:rsidR="009B188C">
        <w:rPr>
          <w:sz w:val="20"/>
          <w:szCs w:val="20"/>
        </w:rPr>
        <w:t>ip</w:t>
      </w:r>
      <w:r w:rsidR="00AD159E">
        <w:rPr>
          <w:sz w:val="20"/>
          <w:szCs w:val="20"/>
        </w:rPr>
        <w:t>. M</w:t>
      </w:r>
      <w:r w:rsidR="009B188C">
        <w:rPr>
          <w:sz w:val="20"/>
          <w:szCs w:val="20"/>
        </w:rPr>
        <w:t>a</w:t>
      </w:r>
      <w:r w:rsidR="00AD159E">
        <w:rPr>
          <w:sz w:val="20"/>
          <w:szCs w:val="20"/>
        </w:rPr>
        <w:t>. C</w:t>
      </w:r>
      <w:r w:rsidR="009B188C">
        <w:rPr>
          <w:sz w:val="20"/>
          <w:szCs w:val="20"/>
        </w:rPr>
        <w:t>oncepción</w:t>
      </w:r>
      <w:r w:rsidR="00AD159E">
        <w:rPr>
          <w:sz w:val="20"/>
          <w:szCs w:val="20"/>
        </w:rPr>
        <w:t xml:space="preserve"> M</w:t>
      </w:r>
      <w:r w:rsidR="009B188C">
        <w:rPr>
          <w:sz w:val="20"/>
          <w:szCs w:val="20"/>
        </w:rPr>
        <w:t>agaña</w:t>
      </w:r>
      <w:r w:rsidR="00AD159E">
        <w:rPr>
          <w:sz w:val="20"/>
          <w:szCs w:val="20"/>
        </w:rPr>
        <w:t xml:space="preserve"> M</w:t>
      </w:r>
      <w:r w:rsidR="009B188C">
        <w:rPr>
          <w:sz w:val="20"/>
          <w:szCs w:val="20"/>
        </w:rPr>
        <w:t>artínez</w:t>
      </w:r>
      <w:r w:rsidR="00AD159E" w:rsidRPr="009331BA">
        <w:rPr>
          <w:sz w:val="20"/>
          <w:szCs w:val="20"/>
        </w:rPr>
        <w:t xml:space="preserve">.- </w:t>
      </w:r>
      <w:r w:rsidR="00D336CC">
        <w:rPr>
          <w:b w:val="0"/>
          <w:bCs w:val="0"/>
          <w:sz w:val="20"/>
          <w:szCs w:val="20"/>
        </w:rPr>
        <w:t>Ru</w:t>
      </w:r>
      <w:r w:rsidR="00AD159E" w:rsidRPr="00115CBB">
        <w:rPr>
          <w:b w:val="0"/>
          <w:bCs w:val="0"/>
          <w:sz w:val="20"/>
          <w:szCs w:val="20"/>
        </w:rPr>
        <w:t>bricas.</w:t>
      </w:r>
    </w:p>
    <w:p w:rsidR="003473B3" w:rsidRPr="00337031" w:rsidRDefault="003473B3" w:rsidP="003473B3">
      <w:pPr>
        <w:tabs>
          <w:tab w:val="left" w:pos="-720"/>
          <w:tab w:val="left" w:pos="0"/>
          <w:tab w:val="left" w:pos="720"/>
          <w:tab w:val="left" w:pos="1440"/>
          <w:tab w:val="left" w:pos="2160"/>
          <w:tab w:val="left" w:pos="2880"/>
          <w:tab w:val="left" w:pos="3600"/>
          <w:tab w:val="left" w:pos="4320"/>
        </w:tabs>
        <w:jc w:val="both"/>
        <w:rPr>
          <w:rFonts w:ascii="Arial" w:hAnsi="Arial" w:cs="Arial"/>
          <w:spacing w:val="-3"/>
          <w:sz w:val="16"/>
          <w:szCs w:val="16"/>
        </w:rPr>
      </w:pPr>
    </w:p>
    <w:p w:rsidR="003473B3" w:rsidRPr="001101E8" w:rsidRDefault="003473B3" w:rsidP="003473B3">
      <w:pPr>
        <w:tabs>
          <w:tab w:val="left" w:pos="-720"/>
          <w:tab w:val="left" w:pos="0"/>
          <w:tab w:val="left" w:pos="720"/>
          <w:tab w:val="left" w:pos="1440"/>
          <w:tab w:val="left" w:pos="2160"/>
          <w:tab w:val="left" w:pos="2880"/>
          <w:tab w:val="left" w:pos="3600"/>
          <w:tab w:val="left" w:pos="4320"/>
        </w:tabs>
        <w:jc w:val="both"/>
        <w:rPr>
          <w:rFonts w:ascii="Arial" w:hAnsi="Arial" w:cs="Arial"/>
          <w:spacing w:val="-3"/>
          <w:sz w:val="18"/>
          <w:szCs w:val="18"/>
        </w:rPr>
      </w:pPr>
    </w:p>
    <w:p w:rsidR="003473B3" w:rsidRPr="003473B3" w:rsidRDefault="003473B3" w:rsidP="003473B3">
      <w:pPr>
        <w:jc w:val="center"/>
        <w:rPr>
          <w:rFonts w:ascii="Arial" w:hAnsi="Arial" w:cs="Arial"/>
          <w:b/>
          <w:bCs/>
          <w:noProof/>
          <w:sz w:val="20"/>
          <w:szCs w:val="20"/>
          <w:lang w:eastAsia="es-MX"/>
        </w:rPr>
      </w:pPr>
      <w:r w:rsidRPr="003473B3">
        <w:rPr>
          <w:rFonts w:ascii="Arial" w:hAnsi="Arial" w:cs="Arial"/>
          <w:b/>
          <w:bCs/>
          <w:noProof/>
          <w:sz w:val="20"/>
          <w:szCs w:val="20"/>
          <w:lang w:eastAsia="es-MX"/>
        </w:rPr>
        <w:t>TRANSITORIO DECRETO No. 1879</w:t>
      </w:r>
    </w:p>
    <w:p w:rsidR="003473B3" w:rsidRPr="003473B3" w:rsidRDefault="003473B3" w:rsidP="003473B3">
      <w:pPr>
        <w:tabs>
          <w:tab w:val="left" w:pos="-720"/>
          <w:tab w:val="left" w:pos="0"/>
          <w:tab w:val="left" w:pos="720"/>
          <w:tab w:val="left" w:pos="1440"/>
          <w:tab w:val="left" w:pos="2160"/>
          <w:tab w:val="left" w:pos="2880"/>
          <w:tab w:val="left" w:pos="3600"/>
          <w:tab w:val="left" w:pos="4320"/>
        </w:tabs>
        <w:jc w:val="both"/>
        <w:rPr>
          <w:rFonts w:ascii="Arial" w:hAnsi="Arial" w:cs="Arial"/>
          <w:spacing w:val="-3"/>
          <w:sz w:val="20"/>
          <w:szCs w:val="20"/>
        </w:rPr>
      </w:pPr>
    </w:p>
    <w:p w:rsidR="003473B3" w:rsidRPr="003473B3" w:rsidRDefault="003473B3" w:rsidP="003473B3">
      <w:pPr>
        <w:tabs>
          <w:tab w:val="left" w:pos="9356"/>
        </w:tabs>
        <w:ind w:right="-1"/>
        <w:jc w:val="both"/>
        <w:rPr>
          <w:rFonts w:ascii="Arial" w:hAnsi="Arial" w:cs="Arial"/>
          <w:b/>
          <w:bCs/>
          <w:sz w:val="20"/>
          <w:szCs w:val="20"/>
          <w:lang w:val="es-MX"/>
        </w:rPr>
      </w:pPr>
      <w:r w:rsidRPr="003473B3">
        <w:rPr>
          <w:rFonts w:ascii="Arial" w:hAnsi="Arial" w:cs="Arial"/>
          <w:b/>
          <w:bCs/>
          <w:sz w:val="20"/>
          <w:szCs w:val="20"/>
          <w:lang w:val="es-MX"/>
        </w:rPr>
        <w:t xml:space="preserve">UNICO. </w:t>
      </w:r>
      <w:r w:rsidRPr="003473B3">
        <w:rPr>
          <w:rFonts w:ascii="Arial" w:hAnsi="Arial" w:cs="Arial"/>
          <w:sz w:val="20"/>
          <w:szCs w:val="20"/>
          <w:lang w:val="es-MX"/>
        </w:rPr>
        <w:t>El presente decreto entrara en vigor al día siguiente de su publicación en el Boletín Oficial del Gobierno del Estado de Baja California Sur.</w:t>
      </w:r>
      <w:r w:rsidRPr="003473B3">
        <w:rPr>
          <w:rFonts w:ascii="Arial" w:hAnsi="Arial" w:cs="Arial"/>
          <w:b/>
          <w:bCs/>
          <w:sz w:val="20"/>
          <w:szCs w:val="20"/>
          <w:lang w:val="es-MX"/>
        </w:rPr>
        <w:t xml:space="preserve"> </w:t>
      </w:r>
    </w:p>
    <w:p w:rsidR="003473B3" w:rsidRPr="00F6417B" w:rsidRDefault="003473B3" w:rsidP="003473B3">
      <w:pPr>
        <w:rPr>
          <w:rFonts w:ascii="Arial" w:hAnsi="Arial" w:cs="Arial"/>
          <w:lang w:val="es-MX"/>
        </w:rPr>
      </w:pPr>
    </w:p>
    <w:p w:rsidR="003473B3" w:rsidRDefault="005F392C" w:rsidP="003473B3">
      <w:pPr>
        <w:tabs>
          <w:tab w:val="left" w:pos="-720"/>
          <w:tab w:val="left" w:pos="0"/>
          <w:tab w:val="left" w:pos="720"/>
          <w:tab w:val="left" w:pos="1440"/>
          <w:tab w:val="left" w:pos="2160"/>
          <w:tab w:val="left" w:pos="2880"/>
          <w:tab w:val="left" w:pos="3600"/>
          <w:tab w:val="left" w:pos="4320"/>
        </w:tabs>
        <w:jc w:val="both"/>
        <w:rPr>
          <w:rFonts w:ascii="Arial" w:hAnsi="Arial" w:cs="Arial"/>
          <w:sz w:val="20"/>
          <w:szCs w:val="20"/>
        </w:rPr>
      </w:pPr>
      <w:r>
        <w:rPr>
          <w:rFonts w:ascii="Arial" w:hAnsi="Arial" w:cs="Arial"/>
          <w:b/>
          <w:bCs/>
          <w:sz w:val="20"/>
          <w:szCs w:val="20"/>
          <w:lang w:val="es-MX"/>
        </w:rPr>
        <w:t xml:space="preserve">DADO EN LA </w:t>
      </w:r>
      <w:r w:rsidR="003473B3" w:rsidRPr="003473B3">
        <w:rPr>
          <w:rFonts w:ascii="Arial" w:hAnsi="Arial" w:cs="Arial"/>
          <w:b/>
          <w:bCs/>
          <w:sz w:val="20"/>
          <w:szCs w:val="20"/>
          <w:lang w:val="es-MX"/>
        </w:rPr>
        <w:t xml:space="preserve">SALA DE SESIONES DEL PODER LEGISLATIVO, </w:t>
      </w:r>
      <w:r w:rsidR="00F459C7" w:rsidRPr="00F459C7">
        <w:rPr>
          <w:rFonts w:ascii="Arial" w:hAnsi="Arial" w:cs="Arial"/>
          <w:b/>
          <w:bCs/>
          <w:spacing w:val="-3"/>
          <w:sz w:val="20"/>
          <w:szCs w:val="20"/>
        </w:rPr>
        <w:t>La Paz, B.C.S.,</w:t>
      </w:r>
      <w:r w:rsidR="00F459C7">
        <w:rPr>
          <w:rFonts w:ascii="Arial" w:hAnsi="Arial" w:cs="Arial"/>
          <w:b/>
          <w:bCs/>
          <w:spacing w:val="-3"/>
          <w:sz w:val="20"/>
          <w:szCs w:val="20"/>
        </w:rPr>
        <w:t xml:space="preserve"> </w:t>
      </w:r>
      <w:r w:rsidR="009B188C">
        <w:rPr>
          <w:rFonts w:ascii="Arial" w:hAnsi="Arial" w:cs="Arial"/>
          <w:b/>
          <w:bCs/>
          <w:sz w:val="20"/>
          <w:szCs w:val="20"/>
          <w:lang w:val="es-MX"/>
        </w:rPr>
        <w:t>a</w:t>
      </w:r>
      <w:r w:rsidR="003473B3" w:rsidRPr="003473B3">
        <w:rPr>
          <w:rFonts w:ascii="Arial" w:hAnsi="Arial" w:cs="Arial"/>
          <w:b/>
          <w:bCs/>
          <w:sz w:val="20"/>
          <w:szCs w:val="20"/>
          <w:lang w:val="es-MX"/>
        </w:rPr>
        <w:t xml:space="preserve"> </w:t>
      </w:r>
      <w:r w:rsidR="009B188C">
        <w:rPr>
          <w:rFonts w:ascii="Arial" w:hAnsi="Arial" w:cs="Arial"/>
          <w:b/>
          <w:bCs/>
          <w:sz w:val="20"/>
          <w:szCs w:val="20"/>
          <w:lang w:val="es-MX"/>
        </w:rPr>
        <w:t>18 de</w:t>
      </w:r>
      <w:r w:rsidR="003473B3" w:rsidRPr="003473B3">
        <w:rPr>
          <w:rFonts w:ascii="Arial" w:hAnsi="Arial" w:cs="Arial"/>
          <w:b/>
          <w:bCs/>
          <w:sz w:val="20"/>
          <w:szCs w:val="20"/>
          <w:lang w:val="es-MX"/>
        </w:rPr>
        <w:t xml:space="preserve"> </w:t>
      </w:r>
      <w:r w:rsidR="009B188C">
        <w:rPr>
          <w:rFonts w:ascii="Arial" w:hAnsi="Arial" w:cs="Arial"/>
          <w:b/>
          <w:bCs/>
          <w:sz w:val="20"/>
          <w:szCs w:val="20"/>
          <w:lang w:val="es-MX"/>
        </w:rPr>
        <w:t>noviembre de</w:t>
      </w:r>
      <w:r w:rsidR="003473B3" w:rsidRPr="003473B3">
        <w:rPr>
          <w:rFonts w:ascii="Arial" w:hAnsi="Arial" w:cs="Arial"/>
          <w:b/>
          <w:bCs/>
          <w:sz w:val="20"/>
          <w:szCs w:val="20"/>
          <w:lang w:val="es-MX"/>
        </w:rPr>
        <w:t xml:space="preserve"> 2010.</w:t>
      </w:r>
      <w:r w:rsidR="009B188C">
        <w:rPr>
          <w:rFonts w:ascii="Arial" w:hAnsi="Arial" w:cs="Arial"/>
          <w:b/>
          <w:bCs/>
          <w:sz w:val="20"/>
          <w:szCs w:val="20"/>
          <w:lang w:val="es-MX"/>
        </w:rPr>
        <w:t>-</w:t>
      </w:r>
      <w:r w:rsidR="003473B3" w:rsidRPr="003473B3">
        <w:rPr>
          <w:rFonts w:ascii="Arial" w:hAnsi="Arial" w:cs="Arial"/>
          <w:b/>
          <w:bCs/>
          <w:sz w:val="20"/>
          <w:szCs w:val="20"/>
          <w:lang w:val="es-MX"/>
        </w:rPr>
        <w:t xml:space="preserve"> </w:t>
      </w:r>
      <w:r w:rsidR="003473B3" w:rsidRPr="003473B3">
        <w:rPr>
          <w:rFonts w:ascii="Arial" w:hAnsi="Arial" w:cs="Arial"/>
          <w:sz w:val="20"/>
          <w:szCs w:val="20"/>
        </w:rPr>
        <w:t>P</w:t>
      </w:r>
      <w:r w:rsidR="009B188C">
        <w:rPr>
          <w:rFonts w:ascii="Arial" w:hAnsi="Arial" w:cs="Arial"/>
          <w:sz w:val="20"/>
          <w:szCs w:val="20"/>
        </w:rPr>
        <w:t>residente</w:t>
      </w:r>
      <w:r w:rsidR="003473B3" w:rsidRPr="003473B3">
        <w:rPr>
          <w:rFonts w:ascii="Arial" w:hAnsi="Arial" w:cs="Arial"/>
          <w:sz w:val="20"/>
          <w:szCs w:val="20"/>
        </w:rPr>
        <w:t>.-</w:t>
      </w:r>
      <w:r w:rsidR="003473B3" w:rsidRPr="003473B3">
        <w:rPr>
          <w:rFonts w:ascii="Arial" w:hAnsi="Arial" w:cs="Arial"/>
          <w:b/>
          <w:bCs/>
          <w:sz w:val="20"/>
          <w:szCs w:val="20"/>
        </w:rPr>
        <w:t xml:space="preserve"> D</w:t>
      </w:r>
      <w:r w:rsidR="009B188C">
        <w:rPr>
          <w:rFonts w:ascii="Arial" w:hAnsi="Arial" w:cs="Arial"/>
          <w:b/>
          <w:bCs/>
          <w:sz w:val="20"/>
          <w:szCs w:val="20"/>
        </w:rPr>
        <w:t>ip</w:t>
      </w:r>
      <w:r w:rsidR="003473B3" w:rsidRPr="003473B3">
        <w:rPr>
          <w:rFonts w:ascii="Arial" w:hAnsi="Arial" w:cs="Arial"/>
          <w:b/>
          <w:bCs/>
          <w:sz w:val="20"/>
          <w:szCs w:val="20"/>
        </w:rPr>
        <w:t>. A</w:t>
      </w:r>
      <w:r w:rsidR="009B188C">
        <w:rPr>
          <w:rFonts w:ascii="Arial" w:hAnsi="Arial" w:cs="Arial"/>
          <w:b/>
          <w:bCs/>
          <w:sz w:val="20"/>
          <w:szCs w:val="20"/>
        </w:rPr>
        <w:t>dy</w:t>
      </w:r>
      <w:r w:rsidR="003473B3" w:rsidRPr="003473B3">
        <w:rPr>
          <w:rFonts w:ascii="Arial" w:hAnsi="Arial" w:cs="Arial"/>
          <w:b/>
          <w:bCs/>
          <w:sz w:val="20"/>
          <w:szCs w:val="20"/>
        </w:rPr>
        <w:t xml:space="preserve"> M</w:t>
      </w:r>
      <w:r w:rsidR="009B188C">
        <w:rPr>
          <w:rFonts w:ascii="Arial" w:hAnsi="Arial" w:cs="Arial"/>
          <w:b/>
          <w:bCs/>
          <w:sz w:val="20"/>
          <w:szCs w:val="20"/>
        </w:rPr>
        <w:t>argarita</w:t>
      </w:r>
      <w:r w:rsidR="003473B3" w:rsidRPr="003473B3">
        <w:rPr>
          <w:rFonts w:ascii="Arial" w:hAnsi="Arial" w:cs="Arial"/>
          <w:b/>
          <w:bCs/>
          <w:sz w:val="20"/>
          <w:szCs w:val="20"/>
        </w:rPr>
        <w:t xml:space="preserve"> </w:t>
      </w:r>
      <w:r w:rsidR="00C67BF0">
        <w:rPr>
          <w:rFonts w:ascii="Arial" w:hAnsi="Arial" w:cs="Arial"/>
          <w:b/>
          <w:bCs/>
          <w:sz w:val="20"/>
          <w:szCs w:val="20"/>
        </w:rPr>
        <w:t>N</w:t>
      </w:r>
      <w:r w:rsidR="009B188C">
        <w:rPr>
          <w:rFonts w:ascii="Arial" w:hAnsi="Arial" w:cs="Arial"/>
          <w:b/>
          <w:bCs/>
          <w:sz w:val="20"/>
          <w:szCs w:val="20"/>
        </w:rPr>
        <w:t>úñez</w:t>
      </w:r>
      <w:r w:rsidR="00C67BF0">
        <w:rPr>
          <w:rFonts w:ascii="Arial" w:hAnsi="Arial" w:cs="Arial"/>
          <w:b/>
          <w:bCs/>
          <w:sz w:val="20"/>
          <w:szCs w:val="20"/>
        </w:rPr>
        <w:t xml:space="preserve"> A</w:t>
      </w:r>
      <w:r w:rsidR="009B188C">
        <w:rPr>
          <w:rFonts w:ascii="Arial" w:hAnsi="Arial" w:cs="Arial"/>
          <w:b/>
          <w:bCs/>
          <w:sz w:val="20"/>
          <w:szCs w:val="20"/>
        </w:rPr>
        <w:t>bín,</w:t>
      </w:r>
      <w:r w:rsidR="003473B3" w:rsidRPr="003473B3">
        <w:rPr>
          <w:rFonts w:ascii="Arial" w:hAnsi="Arial" w:cs="Arial"/>
          <w:sz w:val="20"/>
          <w:szCs w:val="20"/>
        </w:rPr>
        <w:t xml:space="preserve"> S</w:t>
      </w:r>
      <w:r w:rsidR="009B188C">
        <w:rPr>
          <w:rFonts w:ascii="Arial" w:hAnsi="Arial" w:cs="Arial"/>
          <w:sz w:val="20"/>
          <w:szCs w:val="20"/>
        </w:rPr>
        <w:t>ecretaria</w:t>
      </w:r>
      <w:r w:rsidR="003473B3" w:rsidRPr="003473B3">
        <w:rPr>
          <w:rFonts w:ascii="Arial" w:hAnsi="Arial" w:cs="Arial"/>
          <w:sz w:val="20"/>
          <w:szCs w:val="20"/>
        </w:rPr>
        <w:t>.-</w:t>
      </w:r>
      <w:r w:rsidR="003473B3" w:rsidRPr="003473B3">
        <w:rPr>
          <w:rFonts w:ascii="Arial" w:hAnsi="Arial" w:cs="Arial"/>
          <w:b/>
          <w:bCs/>
          <w:sz w:val="20"/>
          <w:szCs w:val="20"/>
        </w:rPr>
        <w:t xml:space="preserve"> D</w:t>
      </w:r>
      <w:r w:rsidR="009B188C">
        <w:rPr>
          <w:rFonts w:ascii="Arial" w:hAnsi="Arial" w:cs="Arial"/>
          <w:b/>
          <w:bCs/>
          <w:sz w:val="20"/>
          <w:szCs w:val="20"/>
        </w:rPr>
        <w:t>ip</w:t>
      </w:r>
      <w:r w:rsidR="003473B3" w:rsidRPr="003473B3">
        <w:rPr>
          <w:rFonts w:ascii="Arial" w:hAnsi="Arial" w:cs="Arial"/>
          <w:b/>
          <w:bCs/>
          <w:sz w:val="20"/>
          <w:szCs w:val="20"/>
        </w:rPr>
        <w:t>. M</w:t>
      </w:r>
      <w:r w:rsidR="009B188C">
        <w:rPr>
          <w:rFonts w:ascii="Arial" w:hAnsi="Arial" w:cs="Arial"/>
          <w:b/>
          <w:bCs/>
          <w:sz w:val="20"/>
          <w:szCs w:val="20"/>
        </w:rPr>
        <w:t>a</w:t>
      </w:r>
      <w:r w:rsidR="003473B3" w:rsidRPr="003473B3">
        <w:rPr>
          <w:rFonts w:ascii="Arial" w:hAnsi="Arial" w:cs="Arial"/>
          <w:b/>
          <w:bCs/>
          <w:sz w:val="20"/>
          <w:szCs w:val="20"/>
        </w:rPr>
        <w:t>. C</w:t>
      </w:r>
      <w:r w:rsidR="009B188C">
        <w:rPr>
          <w:rFonts w:ascii="Arial" w:hAnsi="Arial" w:cs="Arial"/>
          <w:b/>
          <w:bCs/>
          <w:sz w:val="20"/>
          <w:szCs w:val="20"/>
        </w:rPr>
        <w:t>oncepción</w:t>
      </w:r>
      <w:r w:rsidR="003473B3" w:rsidRPr="003473B3">
        <w:rPr>
          <w:rFonts w:ascii="Arial" w:hAnsi="Arial" w:cs="Arial"/>
          <w:b/>
          <w:bCs/>
          <w:sz w:val="20"/>
          <w:szCs w:val="20"/>
        </w:rPr>
        <w:t xml:space="preserve"> M</w:t>
      </w:r>
      <w:r w:rsidR="009B188C">
        <w:rPr>
          <w:rFonts w:ascii="Arial" w:hAnsi="Arial" w:cs="Arial"/>
          <w:b/>
          <w:bCs/>
          <w:sz w:val="20"/>
          <w:szCs w:val="20"/>
        </w:rPr>
        <w:t>agaña</w:t>
      </w:r>
      <w:r w:rsidR="003473B3" w:rsidRPr="003473B3">
        <w:rPr>
          <w:rFonts w:ascii="Arial" w:hAnsi="Arial" w:cs="Arial"/>
          <w:b/>
          <w:bCs/>
          <w:sz w:val="20"/>
          <w:szCs w:val="20"/>
        </w:rPr>
        <w:t xml:space="preserve"> M</w:t>
      </w:r>
      <w:r w:rsidR="009B188C">
        <w:rPr>
          <w:rFonts w:ascii="Arial" w:hAnsi="Arial" w:cs="Arial"/>
          <w:b/>
          <w:bCs/>
          <w:sz w:val="20"/>
          <w:szCs w:val="20"/>
        </w:rPr>
        <w:t>artínez</w:t>
      </w:r>
      <w:r w:rsidR="00D336CC">
        <w:rPr>
          <w:rFonts w:ascii="Arial" w:hAnsi="Arial" w:cs="Arial"/>
          <w:sz w:val="20"/>
          <w:szCs w:val="20"/>
        </w:rPr>
        <w:t>.- Ru</w:t>
      </w:r>
      <w:r w:rsidR="003473B3" w:rsidRPr="003473B3">
        <w:rPr>
          <w:rFonts w:ascii="Arial" w:hAnsi="Arial" w:cs="Arial"/>
          <w:sz w:val="20"/>
          <w:szCs w:val="20"/>
        </w:rPr>
        <w:t>brica</w:t>
      </w:r>
      <w:r w:rsidR="00664052">
        <w:rPr>
          <w:rFonts w:ascii="Arial" w:hAnsi="Arial" w:cs="Arial"/>
          <w:sz w:val="20"/>
          <w:szCs w:val="20"/>
        </w:rPr>
        <w:t>s</w:t>
      </w:r>
      <w:r w:rsidR="003473B3" w:rsidRPr="003473B3">
        <w:rPr>
          <w:rFonts w:ascii="Arial" w:hAnsi="Arial" w:cs="Arial"/>
          <w:sz w:val="20"/>
          <w:szCs w:val="20"/>
        </w:rPr>
        <w:t>.</w:t>
      </w:r>
    </w:p>
    <w:p w:rsidR="001101E8" w:rsidRPr="00933078" w:rsidRDefault="001101E8" w:rsidP="003473B3">
      <w:pPr>
        <w:tabs>
          <w:tab w:val="left" w:pos="-720"/>
          <w:tab w:val="left" w:pos="0"/>
          <w:tab w:val="left" w:pos="720"/>
          <w:tab w:val="left" w:pos="1440"/>
          <w:tab w:val="left" w:pos="2160"/>
          <w:tab w:val="left" w:pos="2880"/>
          <w:tab w:val="left" w:pos="3600"/>
          <w:tab w:val="left" w:pos="4320"/>
        </w:tabs>
        <w:jc w:val="both"/>
        <w:rPr>
          <w:rFonts w:ascii="Arial" w:hAnsi="Arial" w:cs="Arial"/>
          <w:sz w:val="16"/>
          <w:szCs w:val="16"/>
        </w:rPr>
      </w:pPr>
    </w:p>
    <w:p w:rsidR="001101E8" w:rsidRPr="003A5EEF" w:rsidRDefault="001101E8" w:rsidP="003473B3">
      <w:pPr>
        <w:tabs>
          <w:tab w:val="left" w:pos="-720"/>
          <w:tab w:val="left" w:pos="0"/>
          <w:tab w:val="left" w:pos="720"/>
          <w:tab w:val="left" w:pos="1440"/>
          <w:tab w:val="left" w:pos="2160"/>
          <w:tab w:val="left" w:pos="2880"/>
          <w:tab w:val="left" w:pos="3600"/>
          <w:tab w:val="left" w:pos="4320"/>
        </w:tabs>
        <w:jc w:val="both"/>
        <w:rPr>
          <w:rFonts w:ascii="Arial" w:hAnsi="Arial" w:cs="Arial"/>
          <w:spacing w:val="-3"/>
          <w:sz w:val="18"/>
          <w:szCs w:val="18"/>
        </w:rPr>
      </w:pPr>
    </w:p>
    <w:p w:rsidR="00BD78C4" w:rsidRPr="00B23FE2" w:rsidRDefault="00BD78C4" w:rsidP="00BD78C4">
      <w:pPr>
        <w:tabs>
          <w:tab w:val="left" w:pos="0"/>
        </w:tabs>
        <w:jc w:val="center"/>
        <w:rPr>
          <w:rFonts w:ascii="Arial" w:hAnsi="Arial" w:cs="Arial"/>
          <w:b/>
          <w:bCs/>
          <w:sz w:val="20"/>
          <w:szCs w:val="20"/>
        </w:rPr>
      </w:pPr>
      <w:r>
        <w:rPr>
          <w:rFonts w:ascii="Arial" w:hAnsi="Arial" w:cs="Arial"/>
          <w:b/>
          <w:bCs/>
          <w:sz w:val="20"/>
          <w:szCs w:val="20"/>
        </w:rPr>
        <w:t>TRANSITORIOS</w:t>
      </w:r>
      <w:r w:rsidRPr="00B23FE2">
        <w:rPr>
          <w:rFonts w:ascii="Arial" w:hAnsi="Arial" w:cs="Arial"/>
          <w:b/>
          <w:bCs/>
          <w:sz w:val="20"/>
          <w:szCs w:val="20"/>
        </w:rPr>
        <w:t xml:space="preserve"> DECRETO No. 1883</w:t>
      </w:r>
    </w:p>
    <w:p w:rsidR="00BD78C4" w:rsidRPr="00B23FE2" w:rsidRDefault="00BD78C4" w:rsidP="00BD78C4">
      <w:pPr>
        <w:tabs>
          <w:tab w:val="left" w:pos="0"/>
        </w:tabs>
        <w:rPr>
          <w:rFonts w:ascii="Arial" w:hAnsi="Arial" w:cs="Arial"/>
          <w:b/>
          <w:bCs/>
          <w:sz w:val="20"/>
          <w:szCs w:val="20"/>
        </w:rPr>
      </w:pPr>
    </w:p>
    <w:p w:rsidR="00BD78C4" w:rsidRPr="00B23FE2" w:rsidRDefault="00BD78C4" w:rsidP="00BD78C4">
      <w:pPr>
        <w:pStyle w:val="Textoindependiente"/>
        <w:rPr>
          <w:b w:val="0"/>
          <w:bCs w:val="0"/>
          <w:sz w:val="20"/>
          <w:szCs w:val="20"/>
        </w:rPr>
      </w:pPr>
      <w:r w:rsidRPr="00B23FE2">
        <w:rPr>
          <w:sz w:val="20"/>
          <w:szCs w:val="20"/>
        </w:rPr>
        <w:t>PRIMERO.</w:t>
      </w:r>
      <w:r w:rsidRPr="00B23FE2">
        <w:rPr>
          <w:b w:val="0"/>
          <w:bCs w:val="0"/>
          <w:sz w:val="20"/>
          <w:szCs w:val="20"/>
        </w:rPr>
        <w:t>-</w:t>
      </w:r>
      <w:r w:rsidRPr="00B23FE2">
        <w:rPr>
          <w:sz w:val="20"/>
          <w:szCs w:val="20"/>
        </w:rPr>
        <w:t xml:space="preserve"> </w:t>
      </w:r>
      <w:r w:rsidRPr="00B23FE2">
        <w:rPr>
          <w:b w:val="0"/>
          <w:bCs w:val="0"/>
          <w:sz w:val="20"/>
          <w:szCs w:val="20"/>
        </w:rPr>
        <w:t>El presente decreto entrara en vigor al día siguiente al de su publicación en el Boletín Oficial del Gobierno del Estado.</w:t>
      </w:r>
    </w:p>
    <w:p w:rsidR="00D8477C" w:rsidRDefault="00D8477C" w:rsidP="00BD78C4">
      <w:pPr>
        <w:pStyle w:val="Textoindependiente"/>
        <w:rPr>
          <w:sz w:val="20"/>
          <w:szCs w:val="20"/>
        </w:rPr>
      </w:pPr>
    </w:p>
    <w:p w:rsidR="00BD78C4" w:rsidRPr="00B23FE2" w:rsidRDefault="00BD78C4" w:rsidP="00BD78C4">
      <w:pPr>
        <w:pStyle w:val="Textoindependiente"/>
        <w:rPr>
          <w:b w:val="0"/>
          <w:bCs w:val="0"/>
          <w:sz w:val="20"/>
          <w:szCs w:val="20"/>
        </w:rPr>
      </w:pPr>
      <w:r w:rsidRPr="00B23FE2">
        <w:rPr>
          <w:sz w:val="20"/>
          <w:szCs w:val="20"/>
        </w:rPr>
        <w:t xml:space="preserve">SEGUNDO.- </w:t>
      </w:r>
      <w:r w:rsidRPr="00B23FE2">
        <w:rPr>
          <w:b w:val="0"/>
          <w:bCs w:val="0"/>
          <w:sz w:val="20"/>
          <w:szCs w:val="20"/>
        </w:rPr>
        <w:t xml:space="preserve">Para los efectos del </w:t>
      </w:r>
      <w:r w:rsidR="00F46C71" w:rsidRPr="00B23FE2">
        <w:rPr>
          <w:b w:val="0"/>
          <w:bCs w:val="0"/>
          <w:sz w:val="20"/>
          <w:szCs w:val="20"/>
        </w:rPr>
        <w:t>artículo</w:t>
      </w:r>
      <w:r w:rsidRPr="00B23FE2">
        <w:rPr>
          <w:b w:val="0"/>
          <w:bCs w:val="0"/>
          <w:sz w:val="20"/>
          <w:szCs w:val="20"/>
        </w:rPr>
        <w:t xml:space="preserve"> 93 BIS fracción I de contenido en el presente decreto, y para los magistrados que concluyen su periodo durante el primer semestre del año 2011, por única ocasión, el procedimiento de evaluación deberá iniciar con una anticipación no menor a treinta días ni mayor a noventa, de que concluya el periodo constitucional del magistrado de que se trate.</w:t>
      </w:r>
    </w:p>
    <w:p w:rsidR="00BD78C4" w:rsidRPr="00F6417B" w:rsidRDefault="00BD78C4" w:rsidP="00BD78C4">
      <w:pPr>
        <w:widowControl w:val="0"/>
        <w:autoSpaceDE w:val="0"/>
        <w:autoSpaceDN w:val="0"/>
        <w:adjustRightInd w:val="0"/>
        <w:jc w:val="center"/>
        <w:rPr>
          <w:rFonts w:ascii="Arial" w:hAnsi="Arial" w:cs="Arial"/>
          <w:b/>
          <w:bCs/>
          <w:lang w:val="es-MX"/>
        </w:rPr>
      </w:pPr>
    </w:p>
    <w:p w:rsidR="00BD78C4" w:rsidRPr="00BD78C4" w:rsidRDefault="005F392C" w:rsidP="00BD78C4">
      <w:pPr>
        <w:pStyle w:val="Textoindependiente"/>
        <w:rPr>
          <w:b w:val="0"/>
          <w:bCs w:val="0"/>
          <w:sz w:val="20"/>
          <w:szCs w:val="20"/>
        </w:rPr>
      </w:pPr>
      <w:r>
        <w:rPr>
          <w:sz w:val="20"/>
          <w:szCs w:val="20"/>
          <w:lang w:val="es-ES"/>
        </w:rPr>
        <w:t xml:space="preserve">DADO EN LA </w:t>
      </w:r>
      <w:r w:rsidR="00BD78C4" w:rsidRPr="009B188C">
        <w:rPr>
          <w:caps/>
          <w:sz w:val="20"/>
          <w:szCs w:val="20"/>
          <w:lang w:val="es-ES"/>
        </w:rPr>
        <w:t>Sala de Sesiones del Poder Legislativo</w:t>
      </w:r>
      <w:r w:rsidR="00BD78C4" w:rsidRPr="00BD78C4">
        <w:rPr>
          <w:sz w:val="20"/>
          <w:szCs w:val="20"/>
          <w:lang w:val="es-ES"/>
        </w:rPr>
        <w:t xml:space="preserve">, </w:t>
      </w:r>
      <w:r w:rsidR="000217C5" w:rsidRPr="000217C5">
        <w:rPr>
          <w:sz w:val="20"/>
          <w:szCs w:val="20"/>
        </w:rPr>
        <w:t>La Paz, B.C.S.,</w:t>
      </w:r>
      <w:r w:rsidR="00BD78C4" w:rsidRPr="00BD78C4">
        <w:rPr>
          <w:sz w:val="20"/>
          <w:szCs w:val="20"/>
          <w:lang w:val="es-ES"/>
        </w:rPr>
        <w:t xml:space="preserve"> </w:t>
      </w:r>
      <w:r w:rsidR="00903779">
        <w:rPr>
          <w:sz w:val="20"/>
          <w:szCs w:val="20"/>
          <w:lang w:val="es-ES"/>
        </w:rPr>
        <w:t>a 07 de diciembre de 20</w:t>
      </w:r>
      <w:r w:rsidR="00021E82">
        <w:rPr>
          <w:sz w:val="20"/>
          <w:szCs w:val="20"/>
          <w:lang w:val="es-ES"/>
        </w:rPr>
        <w:t>10</w:t>
      </w:r>
      <w:r w:rsidR="00BD78C4" w:rsidRPr="00BD78C4">
        <w:rPr>
          <w:sz w:val="20"/>
          <w:szCs w:val="20"/>
          <w:lang w:val="es-ES"/>
        </w:rPr>
        <w:t>.</w:t>
      </w:r>
      <w:r w:rsidR="00903779">
        <w:rPr>
          <w:sz w:val="20"/>
          <w:szCs w:val="20"/>
          <w:lang w:val="es-ES"/>
        </w:rPr>
        <w:t>-</w:t>
      </w:r>
      <w:r w:rsidR="00BD78C4" w:rsidRPr="00B23FE2">
        <w:rPr>
          <w:b w:val="0"/>
          <w:bCs w:val="0"/>
          <w:sz w:val="20"/>
          <w:szCs w:val="20"/>
          <w:lang w:val="es-ES"/>
        </w:rPr>
        <w:t xml:space="preserve"> </w:t>
      </w:r>
      <w:r w:rsidR="00BD78C4" w:rsidRPr="00BD78C4">
        <w:rPr>
          <w:b w:val="0"/>
          <w:bCs w:val="0"/>
          <w:sz w:val="20"/>
          <w:szCs w:val="20"/>
        </w:rPr>
        <w:t>P</w:t>
      </w:r>
      <w:r w:rsidR="009B188C">
        <w:rPr>
          <w:b w:val="0"/>
          <w:bCs w:val="0"/>
          <w:sz w:val="20"/>
          <w:szCs w:val="20"/>
        </w:rPr>
        <w:t>residente</w:t>
      </w:r>
      <w:r w:rsidR="00BD78C4" w:rsidRPr="00BD78C4">
        <w:rPr>
          <w:b w:val="0"/>
          <w:bCs w:val="0"/>
          <w:sz w:val="20"/>
          <w:szCs w:val="20"/>
        </w:rPr>
        <w:t xml:space="preserve">.- </w:t>
      </w:r>
      <w:r w:rsidR="00BD78C4" w:rsidRPr="00BD78C4">
        <w:rPr>
          <w:sz w:val="20"/>
          <w:szCs w:val="20"/>
        </w:rPr>
        <w:t>D</w:t>
      </w:r>
      <w:r w:rsidR="009B188C">
        <w:rPr>
          <w:sz w:val="20"/>
          <w:szCs w:val="20"/>
        </w:rPr>
        <w:t>ip</w:t>
      </w:r>
      <w:r w:rsidR="00BD78C4" w:rsidRPr="00BD78C4">
        <w:rPr>
          <w:sz w:val="20"/>
          <w:szCs w:val="20"/>
        </w:rPr>
        <w:t>. A</w:t>
      </w:r>
      <w:r w:rsidR="009B188C">
        <w:rPr>
          <w:sz w:val="20"/>
          <w:szCs w:val="20"/>
        </w:rPr>
        <w:t>dy</w:t>
      </w:r>
      <w:r w:rsidR="00BD78C4" w:rsidRPr="00BD78C4">
        <w:rPr>
          <w:sz w:val="20"/>
          <w:szCs w:val="20"/>
        </w:rPr>
        <w:t xml:space="preserve"> M</w:t>
      </w:r>
      <w:r w:rsidR="009B188C">
        <w:rPr>
          <w:sz w:val="20"/>
          <w:szCs w:val="20"/>
        </w:rPr>
        <w:t>argarita</w:t>
      </w:r>
      <w:r w:rsidR="00BD78C4" w:rsidRPr="00BD78C4">
        <w:rPr>
          <w:sz w:val="20"/>
          <w:szCs w:val="20"/>
        </w:rPr>
        <w:t xml:space="preserve"> </w:t>
      </w:r>
      <w:r w:rsidR="00C67BF0">
        <w:rPr>
          <w:sz w:val="20"/>
          <w:szCs w:val="20"/>
        </w:rPr>
        <w:t>N</w:t>
      </w:r>
      <w:r w:rsidR="009B188C">
        <w:rPr>
          <w:sz w:val="20"/>
          <w:szCs w:val="20"/>
        </w:rPr>
        <w:t>úñez</w:t>
      </w:r>
      <w:r w:rsidR="00C67BF0">
        <w:rPr>
          <w:sz w:val="20"/>
          <w:szCs w:val="20"/>
        </w:rPr>
        <w:t xml:space="preserve"> A</w:t>
      </w:r>
      <w:r w:rsidR="009B188C">
        <w:rPr>
          <w:sz w:val="20"/>
          <w:szCs w:val="20"/>
        </w:rPr>
        <w:t>bín,</w:t>
      </w:r>
      <w:r w:rsidR="00BD78C4" w:rsidRPr="00B23FE2">
        <w:rPr>
          <w:b w:val="0"/>
          <w:bCs w:val="0"/>
          <w:sz w:val="20"/>
          <w:szCs w:val="20"/>
        </w:rPr>
        <w:t xml:space="preserve"> </w:t>
      </w:r>
      <w:r w:rsidR="00BD78C4" w:rsidRPr="00BD78C4">
        <w:rPr>
          <w:b w:val="0"/>
          <w:bCs w:val="0"/>
          <w:sz w:val="20"/>
          <w:szCs w:val="20"/>
        </w:rPr>
        <w:t>S</w:t>
      </w:r>
      <w:r w:rsidR="009B188C">
        <w:rPr>
          <w:b w:val="0"/>
          <w:bCs w:val="0"/>
          <w:sz w:val="20"/>
          <w:szCs w:val="20"/>
        </w:rPr>
        <w:t>ecretario</w:t>
      </w:r>
      <w:r w:rsidR="00BD78C4" w:rsidRPr="00BD78C4">
        <w:rPr>
          <w:b w:val="0"/>
          <w:bCs w:val="0"/>
          <w:sz w:val="20"/>
          <w:szCs w:val="20"/>
        </w:rPr>
        <w:t>.-</w:t>
      </w:r>
      <w:r w:rsidR="00BD78C4" w:rsidRPr="00B23FE2">
        <w:rPr>
          <w:sz w:val="20"/>
          <w:szCs w:val="20"/>
        </w:rPr>
        <w:t xml:space="preserve"> </w:t>
      </w:r>
      <w:r w:rsidR="00BD78C4" w:rsidRPr="00BD78C4">
        <w:rPr>
          <w:sz w:val="20"/>
          <w:szCs w:val="20"/>
        </w:rPr>
        <w:t>D</w:t>
      </w:r>
      <w:r w:rsidR="009B188C">
        <w:rPr>
          <w:sz w:val="20"/>
          <w:szCs w:val="20"/>
        </w:rPr>
        <w:t>ip</w:t>
      </w:r>
      <w:r w:rsidR="00BD78C4" w:rsidRPr="00BD78C4">
        <w:rPr>
          <w:sz w:val="20"/>
          <w:szCs w:val="20"/>
        </w:rPr>
        <w:t>. R</w:t>
      </w:r>
      <w:r w:rsidR="009B188C">
        <w:rPr>
          <w:sz w:val="20"/>
          <w:szCs w:val="20"/>
        </w:rPr>
        <w:t>amón</w:t>
      </w:r>
      <w:r w:rsidR="00BD78C4" w:rsidRPr="00BD78C4">
        <w:rPr>
          <w:sz w:val="20"/>
          <w:szCs w:val="20"/>
        </w:rPr>
        <w:t xml:space="preserve"> A</w:t>
      </w:r>
      <w:r w:rsidR="009B188C">
        <w:rPr>
          <w:sz w:val="20"/>
          <w:szCs w:val="20"/>
        </w:rPr>
        <w:t>ntonio</w:t>
      </w:r>
      <w:r w:rsidR="00BD78C4" w:rsidRPr="00BD78C4">
        <w:rPr>
          <w:sz w:val="20"/>
          <w:szCs w:val="20"/>
        </w:rPr>
        <w:t xml:space="preserve"> V</w:t>
      </w:r>
      <w:r w:rsidR="009B188C">
        <w:rPr>
          <w:sz w:val="20"/>
          <w:szCs w:val="20"/>
        </w:rPr>
        <w:t>argas</w:t>
      </w:r>
      <w:r w:rsidR="00BD78C4" w:rsidRPr="00BD78C4">
        <w:rPr>
          <w:sz w:val="20"/>
          <w:szCs w:val="20"/>
        </w:rPr>
        <w:t xml:space="preserve"> S</w:t>
      </w:r>
      <w:r w:rsidR="009B188C">
        <w:rPr>
          <w:sz w:val="20"/>
          <w:szCs w:val="20"/>
        </w:rPr>
        <w:t>ánchez</w:t>
      </w:r>
      <w:r w:rsidR="00BD78C4" w:rsidRPr="00B23FE2">
        <w:rPr>
          <w:b w:val="0"/>
          <w:bCs w:val="0"/>
          <w:sz w:val="20"/>
          <w:szCs w:val="20"/>
        </w:rPr>
        <w:t>.-</w:t>
      </w:r>
      <w:r w:rsidR="00BD78C4" w:rsidRPr="00B23FE2">
        <w:rPr>
          <w:sz w:val="20"/>
          <w:szCs w:val="20"/>
        </w:rPr>
        <w:t xml:space="preserve"> </w:t>
      </w:r>
      <w:r w:rsidR="00BD78C4" w:rsidRPr="00BD78C4">
        <w:rPr>
          <w:b w:val="0"/>
          <w:bCs w:val="0"/>
          <w:sz w:val="20"/>
          <w:szCs w:val="20"/>
        </w:rPr>
        <w:t>R</w:t>
      </w:r>
      <w:r w:rsidR="00D336CC">
        <w:rPr>
          <w:b w:val="0"/>
          <w:bCs w:val="0"/>
          <w:sz w:val="20"/>
          <w:szCs w:val="20"/>
        </w:rPr>
        <w:t>u</w:t>
      </w:r>
      <w:r w:rsidR="00BD78C4" w:rsidRPr="00BD78C4">
        <w:rPr>
          <w:b w:val="0"/>
          <w:bCs w:val="0"/>
          <w:sz w:val="20"/>
          <w:szCs w:val="20"/>
        </w:rPr>
        <w:t>brica</w:t>
      </w:r>
      <w:r w:rsidR="00903779">
        <w:rPr>
          <w:b w:val="0"/>
          <w:bCs w:val="0"/>
          <w:sz w:val="20"/>
          <w:szCs w:val="20"/>
        </w:rPr>
        <w:t>s</w:t>
      </w:r>
      <w:r w:rsidR="00BD78C4" w:rsidRPr="00BD78C4">
        <w:rPr>
          <w:b w:val="0"/>
          <w:bCs w:val="0"/>
          <w:sz w:val="20"/>
          <w:szCs w:val="20"/>
        </w:rPr>
        <w:t>.</w:t>
      </w:r>
    </w:p>
    <w:p w:rsidR="00BD78C4" w:rsidRPr="003A5EEF" w:rsidRDefault="00BD78C4" w:rsidP="00BD78C4">
      <w:pPr>
        <w:pStyle w:val="Textoindependiente"/>
        <w:tabs>
          <w:tab w:val="clear" w:pos="-720"/>
          <w:tab w:val="left" w:pos="0"/>
        </w:tabs>
        <w:rPr>
          <w:b w:val="0"/>
          <w:bCs w:val="0"/>
          <w:sz w:val="18"/>
          <w:szCs w:val="18"/>
        </w:rPr>
      </w:pPr>
    </w:p>
    <w:p w:rsidR="00827294" w:rsidRPr="00337031" w:rsidRDefault="00827294" w:rsidP="00E5359E">
      <w:pPr>
        <w:jc w:val="center"/>
        <w:rPr>
          <w:rFonts w:ascii="Arial" w:hAnsi="Arial" w:cs="Arial"/>
          <w:b/>
          <w:bCs/>
          <w:sz w:val="16"/>
          <w:szCs w:val="16"/>
          <w:lang w:val="es-MX"/>
        </w:rPr>
      </w:pPr>
    </w:p>
    <w:p w:rsidR="00E5359E" w:rsidRPr="00E5359E" w:rsidRDefault="00E5359E" w:rsidP="00E5359E">
      <w:pPr>
        <w:jc w:val="center"/>
        <w:rPr>
          <w:rFonts w:ascii="Arial" w:hAnsi="Arial" w:cs="Arial"/>
          <w:b/>
          <w:bCs/>
          <w:sz w:val="20"/>
          <w:szCs w:val="20"/>
          <w:lang w:val="es-MX"/>
        </w:rPr>
      </w:pPr>
      <w:r w:rsidRPr="00E5359E">
        <w:rPr>
          <w:rFonts w:ascii="Arial" w:hAnsi="Arial" w:cs="Arial"/>
          <w:b/>
          <w:bCs/>
          <w:sz w:val="20"/>
          <w:szCs w:val="20"/>
          <w:lang w:val="es-MX"/>
        </w:rPr>
        <w:t xml:space="preserve">FE DE ERRATAS AL DECRETO </w:t>
      </w:r>
      <w:r>
        <w:rPr>
          <w:rFonts w:ascii="Arial" w:hAnsi="Arial" w:cs="Arial"/>
          <w:b/>
          <w:bCs/>
          <w:sz w:val="20"/>
          <w:szCs w:val="20"/>
          <w:lang w:val="es-MX"/>
        </w:rPr>
        <w:t xml:space="preserve">No. </w:t>
      </w:r>
      <w:r w:rsidRPr="00E5359E">
        <w:rPr>
          <w:rFonts w:ascii="Arial" w:hAnsi="Arial" w:cs="Arial"/>
          <w:b/>
          <w:bCs/>
          <w:sz w:val="20"/>
          <w:szCs w:val="20"/>
          <w:lang w:val="es-MX"/>
        </w:rPr>
        <w:t>1883</w:t>
      </w:r>
    </w:p>
    <w:p w:rsidR="00E5359E" w:rsidRPr="00E5359E" w:rsidRDefault="00E5359E" w:rsidP="00E5359E">
      <w:pPr>
        <w:rPr>
          <w:rFonts w:ascii="Arial" w:hAnsi="Arial" w:cs="Arial"/>
          <w:b/>
          <w:bCs/>
          <w:sz w:val="20"/>
          <w:szCs w:val="20"/>
          <w:lang w:val="es-MX"/>
        </w:rPr>
      </w:pPr>
    </w:p>
    <w:p w:rsidR="00E5359E" w:rsidRPr="00F46C71" w:rsidRDefault="00E5359E" w:rsidP="00827294">
      <w:pPr>
        <w:tabs>
          <w:tab w:val="left" w:pos="-720"/>
        </w:tabs>
        <w:suppressAutoHyphens/>
        <w:jc w:val="both"/>
        <w:rPr>
          <w:rFonts w:ascii="Arial" w:hAnsi="Arial" w:cs="Arial"/>
          <w:spacing w:val="-3"/>
          <w:sz w:val="18"/>
          <w:szCs w:val="18"/>
        </w:rPr>
      </w:pPr>
      <w:r w:rsidRPr="00F46C71">
        <w:rPr>
          <w:rFonts w:ascii="Arial" w:hAnsi="Arial" w:cs="Arial"/>
          <w:sz w:val="18"/>
          <w:szCs w:val="18"/>
        </w:rPr>
        <w:t xml:space="preserve">EN EL DECRETO 1883, MEDIANTE EL CUAL SE REFORMA EL ARTÍCULO 64, FRACCION XXI PRIMERO Y SEGUNDO PARRAFOS, Y ARTICULO 93; SE ADICIONAN LOS ARTICULOS 92, 93 BIS Y 99 BIS A LA CONSTITUCIÓN POLÍTICA DEL ESTADO LIBRE Y SOBERANO DE BAJA CALIFORNIA SUR; Y SE ADICIONAN UN SEGUNDO Y TERCER PÁRRAFOS AL ARTÍCULO 5º Y UN ARTÍCULO 11 BIS A LA LEY ORGÁNICA DEL PODER JUDICIAL  DEL ESTADO DE BAJA CALIFORNIA SUR; PUBLICADO EN EL BOLETIN OFICIAL NUMERO 60 DEL GOBIERNO DEL ESTADO DE BAJA CALIFORNIA SUR, DE FECHA </w:t>
      </w:r>
      <w:r w:rsidRPr="00F46C71">
        <w:rPr>
          <w:rFonts w:ascii="Arial" w:hAnsi="Arial" w:cs="Arial"/>
          <w:spacing w:val="-3"/>
          <w:sz w:val="18"/>
          <w:szCs w:val="18"/>
        </w:rPr>
        <w:t>20 DE DICIEMBRE DE 2010</w:t>
      </w:r>
      <w:r w:rsidR="00827294" w:rsidRPr="00F46C71">
        <w:rPr>
          <w:rFonts w:ascii="Arial" w:hAnsi="Arial" w:cs="Arial"/>
          <w:spacing w:val="-3"/>
          <w:sz w:val="18"/>
          <w:szCs w:val="18"/>
        </w:rPr>
        <w:t>.</w:t>
      </w:r>
    </w:p>
    <w:p w:rsidR="00827294" w:rsidRPr="00AE4835" w:rsidRDefault="00827294" w:rsidP="00827294">
      <w:pPr>
        <w:tabs>
          <w:tab w:val="left" w:pos="-720"/>
        </w:tabs>
        <w:suppressAutoHyphens/>
        <w:jc w:val="both"/>
        <w:rPr>
          <w:rFonts w:ascii="Arial" w:hAnsi="Arial" w:cs="Arial"/>
          <w:spacing w:val="-3"/>
          <w:sz w:val="22"/>
          <w:szCs w:val="22"/>
        </w:rPr>
      </w:pPr>
    </w:p>
    <w:p w:rsidR="008652F4" w:rsidRPr="008652F4" w:rsidRDefault="008652F4" w:rsidP="008652F4">
      <w:pPr>
        <w:tabs>
          <w:tab w:val="left" w:pos="0"/>
        </w:tabs>
        <w:jc w:val="center"/>
        <w:rPr>
          <w:rFonts w:ascii="Arial" w:hAnsi="Arial" w:cs="Arial"/>
          <w:b/>
          <w:bCs/>
          <w:sz w:val="18"/>
          <w:szCs w:val="18"/>
        </w:rPr>
      </w:pPr>
      <w:r w:rsidRPr="008652F4">
        <w:rPr>
          <w:rFonts w:ascii="Arial" w:hAnsi="Arial" w:cs="Arial"/>
          <w:b/>
          <w:bCs/>
          <w:sz w:val="18"/>
          <w:szCs w:val="18"/>
        </w:rPr>
        <w:t>F E  D E  E R R A T A S</w:t>
      </w:r>
    </w:p>
    <w:p w:rsidR="008652F4" w:rsidRPr="003C3F52" w:rsidRDefault="008652F4" w:rsidP="008652F4">
      <w:pPr>
        <w:tabs>
          <w:tab w:val="left" w:pos="0"/>
        </w:tabs>
        <w:jc w:val="center"/>
        <w:rPr>
          <w:rFonts w:ascii="Arial" w:hAnsi="Arial" w:cs="Arial"/>
          <w:b/>
          <w:bCs/>
          <w:sz w:val="16"/>
          <w:szCs w:val="16"/>
        </w:rPr>
      </w:pPr>
    </w:p>
    <w:p w:rsidR="00981556" w:rsidRPr="003C3F52" w:rsidRDefault="00981556" w:rsidP="008652F4">
      <w:pPr>
        <w:tabs>
          <w:tab w:val="left" w:pos="0"/>
        </w:tabs>
        <w:jc w:val="both"/>
        <w:rPr>
          <w:rFonts w:ascii="Arial" w:hAnsi="Arial" w:cs="Arial"/>
          <w:b/>
          <w:bCs/>
          <w:sz w:val="16"/>
          <w:szCs w:val="16"/>
          <w:u w:val="single"/>
        </w:rPr>
      </w:pPr>
    </w:p>
    <w:p w:rsidR="008652F4" w:rsidRPr="008652F4" w:rsidRDefault="008652F4" w:rsidP="008652F4">
      <w:pPr>
        <w:tabs>
          <w:tab w:val="left" w:pos="0"/>
        </w:tabs>
        <w:jc w:val="both"/>
        <w:rPr>
          <w:rFonts w:ascii="Arial" w:hAnsi="Arial" w:cs="Arial"/>
          <w:b/>
          <w:bCs/>
          <w:sz w:val="18"/>
          <w:szCs w:val="18"/>
          <w:u w:val="single"/>
        </w:rPr>
      </w:pPr>
      <w:r w:rsidRPr="008652F4">
        <w:rPr>
          <w:rFonts w:ascii="Arial" w:hAnsi="Arial" w:cs="Arial"/>
          <w:b/>
          <w:bCs/>
          <w:sz w:val="18"/>
          <w:szCs w:val="18"/>
          <w:u w:val="single"/>
        </w:rPr>
        <w:t>SE PUBLICÓ:</w:t>
      </w:r>
    </w:p>
    <w:p w:rsidR="008652F4" w:rsidRPr="00AE4835" w:rsidRDefault="008652F4" w:rsidP="008652F4">
      <w:pPr>
        <w:tabs>
          <w:tab w:val="left" w:pos="0"/>
        </w:tabs>
        <w:jc w:val="center"/>
        <w:rPr>
          <w:rFonts w:ascii="Arial" w:hAnsi="Arial" w:cs="Arial"/>
          <w:b/>
          <w:bCs/>
          <w:sz w:val="14"/>
          <w:szCs w:val="14"/>
        </w:rPr>
      </w:pPr>
    </w:p>
    <w:p w:rsidR="008652F4" w:rsidRPr="008652F4" w:rsidRDefault="008652F4" w:rsidP="008652F4">
      <w:pPr>
        <w:tabs>
          <w:tab w:val="left" w:pos="0"/>
        </w:tabs>
        <w:jc w:val="center"/>
        <w:rPr>
          <w:rFonts w:ascii="Arial" w:hAnsi="Arial" w:cs="Arial"/>
          <w:b/>
          <w:bCs/>
          <w:sz w:val="18"/>
          <w:szCs w:val="18"/>
        </w:rPr>
      </w:pPr>
      <w:r w:rsidRPr="008652F4">
        <w:rPr>
          <w:rFonts w:ascii="Arial" w:hAnsi="Arial" w:cs="Arial"/>
          <w:b/>
          <w:bCs/>
          <w:sz w:val="18"/>
          <w:szCs w:val="18"/>
        </w:rPr>
        <w:t>TRANSITORIOS</w:t>
      </w:r>
    </w:p>
    <w:p w:rsidR="008652F4" w:rsidRPr="008652F4" w:rsidRDefault="008652F4" w:rsidP="008652F4">
      <w:pPr>
        <w:tabs>
          <w:tab w:val="left" w:pos="0"/>
        </w:tabs>
        <w:rPr>
          <w:rFonts w:ascii="Arial" w:hAnsi="Arial" w:cs="Arial"/>
          <w:b/>
          <w:bCs/>
          <w:sz w:val="18"/>
          <w:szCs w:val="18"/>
        </w:rPr>
      </w:pPr>
    </w:p>
    <w:p w:rsidR="008652F4" w:rsidRDefault="008652F4" w:rsidP="008652F4">
      <w:pPr>
        <w:pStyle w:val="Textoindependiente"/>
        <w:rPr>
          <w:b w:val="0"/>
          <w:bCs w:val="0"/>
          <w:sz w:val="18"/>
          <w:szCs w:val="18"/>
        </w:rPr>
      </w:pPr>
      <w:r w:rsidRPr="008652F4">
        <w:rPr>
          <w:sz w:val="18"/>
          <w:szCs w:val="18"/>
        </w:rPr>
        <w:t>PRIMERO.</w:t>
      </w:r>
      <w:r w:rsidRPr="008652F4">
        <w:rPr>
          <w:b w:val="0"/>
          <w:bCs w:val="0"/>
          <w:sz w:val="18"/>
          <w:szCs w:val="18"/>
        </w:rPr>
        <w:t>-</w:t>
      </w:r>
      <w:r w:rsidRPr="008652F4">
        <w:rPr>
          <w:sz w:val="18"/>
          <w:szCs w:val="18"/>
        </w:rPr>
        <w:t xml:space="preserve"> </w:t>
      </w:r>
      <w:r w:rsidRPr="008652F4">
        <w:rPr>
          <w:b w:val="0"/>
          <w:bCs w:val="0"/>
          <w:sz w:val="18"/>
          <w:szCs w:val="18"/>
        </w:rPr>
        <w:t>El presente decreto entrara en vigor al día siguiente al de su publicación en el Boletín Oficial del Gobierno del Estado.</w:t>
      </w:r>
    </w:p>
    <w:p w:rsidR="001A072E" w:rsidRPr="008652F4" w:rsidRDefault="001A072E" w:rsidP="008652F4">
      <w:pPr>
        <w:pStyle w:val="Textoindependiente"/>
        <w:rPr>
          <w:b w:val="0"/>
          <w:bCs w:val="0"/>
          <w:sz w:val="18"/>
          <w:szCs w:val="18"/>
        </w:rPr>
      </w:pPr>
    </w:p>
    <w:p w:rsidR="008652F4" w:rsidRDefault="008652F4" w:rsidP="008652F4">
      <w:pPr>
        <w:pStyle w:val="Textoindependiente"/>
        <w:rPr>
          <w:b w:val="0"/>
          <w:bCs w:val="0"/>
          <w:sz w:val="18"/>
          <w:szCs w:val="18"/>
        </w:rPr>
      </w:pPr>
      <w:r w:rsidRPr="008652F4">
        <w:rPr>
          <w:sz w:val="18"/>
          <w:szCs w:val="18"/>
        </w:rPr>
        <w:t xml:space="preserve">SEGUNDO.- </w:t>
      </w:r>
      <w:r w:rsidRPr="008652F4">
        <w:rPr>
          <w:b w:val="0"/>
          <w:bCs w:val="0"/>
          <w:sz w:val="18"/>
          <w:szCs w:val="18"/>
        </w:rPr>
        <w:t>Para los efectos del artículo 93 BIS fracción I de contenido en el presente decreto, y para los magistrados que concluyen su periodo durante el primer semestre del año 2011, por única ocasión, el procedimiento de evaluación deberá iniciar con una anticipación no menor a treinta días ni mayor a noventa, de que concluya el periodo constitucional del magistrado de que se trate.</w:t>
      </w:r>
    </w:p>
    <w:p w:rsidR="008652F4" w:rsidRDefault="008652F4" w:rsidP="008652F4">
      <w:pPr>
        <w:pStyle w:val="Textoindependiente"/>
        <w:rPr>
          <w:b w:val="0"/>
          <w:bCs w:val="0"/>
          <w:sz w:val="18"/>
          <w:szCs w:val="18"/>
        </w:rPr>
      </w:pPr>
    </w:p>
    <w:p w:rsidR="008652F4" w:rsidRPr="008652F4" w:rsidRDefault="008652F4" w:rsidP="008652F4">
      <w:pPr>
        <w:pStyle w:val="Textoindependiente"/>
        <w:rPr>
          <w:bCs w:val="0"/>
          <w:sz w:val="18"/>
          <w:szCs w:val="18"/>
        </w:rPr>
      </w:pPr>
      <w:r>
        <w:rPr>
          <w:b w:val="0"/>
          <w:bCs w:val="0"/>
          <w:sz w:val="18"/>
          <w:szCs w:val="18"/>
        </w:rPr>
        <w:t xml:space="preserve">Sala de Sesiones del Poder Legislativo del Estado, La Paz Baja California Sur, a los siete días del mes de diciembre de </w:t>
      </w:r>
      <w:r w:rsidRPr="008652F4">
        <w:rPr>
          <w:bCs w:val="0"/>
          <w:sz w:val="18"/>
          <w:szCs w:val="18"/>
        </w:rPr>
        <w:t>dos mil ocho.</w:t>
      </w:r>
    </w:p>
    <w:p w:rsidR="008652F4" w:rsidRPr="003C3F52" w:rsidRDefault="008652F4" w:rsidP="00827294">
      <w:pPr>
        <w:tabs>
          <w:tab w:val="left" w:pos="-720"/>
        </w:tabs>
        <w:suppressAutoHyphens/>
        <w:jc w:val="both"/>
        <w:rPr>
          <w:rFonts w:ascii="Arial" w:hAnsi="Arial" w:cs="Arial"/>
          <w:spacing w:val="-3"/>
          <w:sz w:val="12"/>
          <w:szCs w:val="12"/>
          <w:lang w:val="es-ES_tradnl"/>
        </w:rPr>
      </w:pPr>
    </w:p>
    <w:p w:rsidR="008652F4" w:rsidRPr="003C3F52" w:rsidRDefault="008652F4" w:rsidP="00827294">
      <w:pPr>
        <w:tabs>
          <w:tab w:val="left" w:pos="-720"/>
        </w:tabs>
        <w:suppressAutoHyphens/>
        <w:jc w:val="both"/>
        <w:rPr>
          <w:rFonts w:ascii="Arial" w:hAnsi="Arial" w:cs="Arial"/>
          <w:spacing w:val="-3"/>
          <w:sz w:val="12"/>
          <w:szCs w:val="12"/>
          <w:lang w:val="es-ES_tradnl"/>
        </w:rPr>
      </w:pPr>
    </w:p>
    <w:p w:rsidR="008652F4" w:rsidRPr="008652F4" w:rsidRDefault="008652F4" w:rsidP="008652F4">
      <w:pPr>
        <w:tabs>
          <w:tab w:val="left" w:pos="0"/>
        </w:tabs>
        <w:jc w:val="both"/>
        <w:rPr>
          <w:rFonts w:ascii="Arial" w:hAnsi="Arial" w:cs="Arial"/>
          <w:b/>
          <w:bCs/>
          <w:sz w:val="18"/>
          <w:szCs w:val="18"/>
          <w:u w:val="single"/>
        </w:rPr>
      </w:pPr>
      <w:r>
        <w:rPr>
          <w:rFonts w:ascii="Arial" w:hAnsi="Arial" w:cs="Arial"/>
          <w:b/>
          <w:bCs/>
          <w:sz w:val="18"/>
          <w:szCs w:val="18"/>
          <w:u w:val="single"/>
        </w:rPr>
        <w:t>DEBE DECIR</w:t>
      </w:r>
      <w:r w:rsidRPr="008652F4">
        <w:rPr>
          <w:rFonts w:ascii="Arial" w:hAnsi="Arial" w:cs="Arial"/>
          <w:b/>
          <w:bCs/>
          <w:sz w:val="18"/>
          <w:szCs w:val="18"/>
          <w:u w:val="single"/>
        </w:rPr>
        <w:t>:</w:t>
      </w:r>
    </w:p>
    <w:p w:rsidR="008652F4" w:rsidRPr="003C3F52" w:rsidRDefault="008652F4" w:rsidP="008652F4">
      <w:pPr>
        <w:tabs>
          <w:tab w:val="left" w:pos="0"/>
        </w:tabs>
        <w:jc w:val="center"/>
        <w:rPr>
          <w:rFonts w:ascii="Arial" w:hAnsi="Arial" w:cs="Arial"/>
          <w:b/>
          <w:bCs/>
          <w:sz w:val="12"/>
          <w:szCs w:val="12"/>
        </w:rPr>
      </w:pPr>
    </w:p>
    <w:p w:rsidR="001101E8" w:rsidRPr="003C3F52" w:rsidRDefault="001101E8" w:rsidP="00337031">
      <w:pPr>
        <w:tabs>
          <w:tab w:val="left" w:pos="0"/>
        </w:tabs>
        <w:rPr>
          <w:rFonts w:ascii="Arial" w:hAnsi="Arial" w:cs="Arial"/>
          <w:b/>
          <w:bCs/>
          <w:sz w:val="12"/>
          <w:szCs w:val="12"/>
        </w:rPr>
      </w:pPr>
    </w:p>
    <w:p w:rsidR="008652F4" w:rsidRPr="008652F4" w:rsidRDefault="008652F4" w:rsidP="008652F4">
      <w:pPr>
        <w:tabs>
          <w:tab w:val="left" w:pos="0"/>
        </w:tabs>
        <w:jc w:val="center"/>
        <w:rPr>
          <w:rFonts w:ascii="Arial" w:hAnsi="Arial" w:cs="Arial"/>
          <w:b/>
          <w:bCs/>
          <w:sz w:val="18"/>
          <w:szCs w:val="18"/>
        </w:rPr>
      </w:pPr>
      <w:r w:rsidRPr="008652F4">
        <w:rPr>
          <w:rFonts w:ascii="Arial" w:hAnsi="Arial" w:cs="Arial"/>
          <w:b/>
          <w:bCs/>
          <w:sz w:val="18"/>
          <w:szCs w:val="18"/>
        </w:rPr>
        <w:t>TRANSITORIOS</w:t>
      </w:r>
    </w:p>
    <w:p w:rsidR="008652F4" w:rsidRPr="00D336CC" w:rsidRDefault="008652F4" w:rsidP="008652F4">
      <w:pPr>
        <w:tabs>
          <w:tab w:val="left" w:pos="0"/>
        </w:tabs>
        <w:rPr>
          <w:rFonts w:ascii="Arial" w:hAnsi="Arial" w:cs="Arial"/>
          <w:b/>
          <w:bCs/>
        </w:rPr>
      </w:pPr>
    </w:p>
    <w:p w:rsidR="008652F4" w:rsidRPr="008652F4" w:rsidRDefault="008652F4" w:rsidP="008652F4">
      <w:pPr>
        <w:pStyle w:val="Textoindependiente"/>
        <w:rPr>
          <w:b w:val="0"/>
          <w:bCs w:val="0"/>
          <w:sz w:val="18"/>
          <w:szCs w:val="18"/>
        </w:rPr>
      </w:pPr>
      <w:r w:rsidRPr="008652F4">
        <w:rPr>
          <w:sz w:val="18"/>
          <w:szCs w:val="18"/>
        </w:rPr>
        <w:t>PRIMERO.</w:t>
      </w:r>
      <w:r w:rsidRPr="008652F4">
        <w:rPr>
          <w:b w:val="0"/>
          <w:bCs w:val="0"/>
          <w:sz w:val="18"/>
          <w:szCs w:val="18"/>
        </w:rPr>
        <w:t>-</w:t>
      </w:r>
      <w:r w:rsidRPr="008652F4">
        <w:rPr>
          <w:sz w:val="18"/>
          <w:szCs w:val="18"/>
        </w:rPr>
        <w:t xml:space="preserve"> </w:t>
      </w:r>
      <w:r w:rsidRPr="008652F4">
        <w:rPr>
          <w:b w:val="0"/>
          <w:bCs w:val="0"/>
          <w:sz w:val="18"/>
          <w:szCs w:val="18"/>
        </w:rPr>
        <w:t>El presente decreto entrara en vigor al día siguiente al de su publicación en el Boletín Oficial del Gobierno del Estado.</w:t>
      </w:r>
    </w:p>
    <w:p w:rsidR="008652F4" w:rsidRPr="008652F4" w:rsidRDefault="008652F4" w:rsidP="008652F4">
      <w:pPr>
        <w:pStyle w:val="Textoindependiente"/>
        <w:rPr>
          <w:sz w:val="18"/>
          <w:szCs w:val="18"/>
        </w:rPr>
      </w:pPr>
    </w:p>
    <w:p w:rsidR="008652F4" w:rsidRDefault="008652F4" w:rsidP="008652F4">
      <w:pPr>
        <w:pStyle w:val="Textoindependiente"/>
        <w:rPr>
          <w:b w:val="0"/>
          <w:bCs w:val="0"/>
          <w:sz w:val="18"/>
          <w:szCs w:val="18"/>
        </w:rPr>
      </w:pPr>
      <w:r w:rsidRPr="008652F4">
        <w:rPr>
          <w:sz w:val="18"/>
          <w:szCs w:val="18"/>
        </w:rPr>
        <w:t xml:space="preserve">SEGUNDO.- </w:t>
      </w:r>
      <w:r w:rsidRPr="008652F4">
        <w:rPr>
          <w:b w:val="0"/>
          <w:bCs w:val="0"/>
          <w:sz w:val="18"/>
          <w:szCs w:val="18"/>
        </w:rPr>
        <w:t>Para los efectos del artículo 93 BIS fracción I de contenido en el presente decreto, y para los magistrados que concluyen su periodo durante el primer semestre del año 2011, por única ocasión, el procedimiento de evaluación deberá iniciar con una anticipación no menor a treinta días ni mayor a noventa, de que concluya el periodo constitucional del magistrado de que se trate.</w:t>
      </w:r>
    </w:p>
    <w:p w:rsidR="008652F4" w:rsidRDefault="008652F4" w:rsidP="008652F4">
      <w:pPr>
        <w:pStyle w:val="Textoindependiente"/>
        <w:rPr>
          <w:b w:val="0"/>
          <w:bCs w:val="0"/>
          <w:sz w:val="18"/>
          <w:szCs w:val="18"/>
        </w:rPr>
      </w:pPr>
    </w:p>
    <w:p w:rsidR="008652F4" w:rsidRPr="008652F4" w:rsidRDefault="008652F4" w:rsidP="008652F4">
      <w:pPr>
        <w:pStyle w:val="Textoindependiente"/>
        <w:rPr>
          <w:bCs w:val="0"/>
          <w:sz w:val="18"/>
          <w:szCs w:val="18"/>
        </w:rPr>
      </w:pPr>
      <w:r>
        <w:rPr>
          <w:b w:val="0"/>
          <w:bCs w:val="0"/>
          <w:sz w:val="18"/>
          <w:szCs w:val="18"/>
        </w:rPr>
        <w:t xml:space="preserve">Sala de Sesiones del Poder Legislativo del Estado, La Paz Baja California Sur, a los siete días del mes de diciembre de </w:t>
      </w:r>
      <w:r w:rsidR="00AE4835">
        <w:rPr>
          <w:bCs w:val="0"/>
          <w:sz w:val="18"/>
          <w:szCs w:val="18"/>
        </w:rPr>
        <w:t>dos mil diez</w:t>
      </w:r>
      <w:r w:rsidRPr="008652F4">
        <w:rPr>
          <w:bCs w:val="0"/>
          <w:sz w:val="18"/>
          <w:szCs w:val="18"/>
        </w:rPr>
        <w:t>.</w:t>
      </w:r>
    </w:p>
    <w:p w:rsidR="00827294" w:rsidRPr="003A5EEF" w:rsidRDefault="00827294" w:rsidP="00827294">
      <w:pPr>
        <w:tabs>
          <w:tab w:val="left" w:pos="-720"/>
        </w:tabs>
        <w:suppressAutoHyphens/>
        <w:jc w:val="both"/>
        <w:rPr>
          <w:rFonts w:ascii="Arial" w:hAnsi="Arial" w:cs="Arial"/>
          <w:b/>
          <w:bCs/>
          <w:sz w:val="22"/>
          <w:szCs w:val="22"/>
        </w:rPr>
      </w:pPr>
    </w:p>
    <w:p w:rsidR="00E5359E" w:rsidRPr="00FF3C22" w:rsidRDefault="00AE4835" w:rsidP="003C24DA">
      <w:pPr>
        <w:jc w:val="both"/>
        <w:rPr>
          <w:rFonts w:ascii="Arial" w:hAnsi="Arial" w:cs="Arial"/>
          <w:bCs/>
          <w:sz w:val="20"/>
          <w:szCs w:val="20"/>
        </w:rPr>
      </w:pPr>
      <w:r w:rsidRPr="00AE4835">
        <w:rPr>
          <w:rFonts w:ascii="Arial" w:hAnsi="Arial" w:cs="Arial"/>
          <w:b/>
          <w:bCs/>
          <w:sz w:val="20"/>
          <w:szCs w:val="20"/>
        </w:rPr>
        <w:t xml:space="preserve">La Paz, B. C. S. a 04 </w:t>
      </w:r>
      <w:r>
        <w:rPr>
          <w:rFonts w:ascii="Arial" w:hAnsi="Arial" w:cs="Arial"/>
          <w:b/>
          <w:bCs/>
          <w:sz w:val="20"/>
          <w:szCs w:val="20"/>
        </w:rPr>
        <w:t>de Enero de 2011</w:t>
      </w:r>
      <w:r w:rsidRPr="00AE4835">
        <w:rPr>
          <w:rFonts w:ascii="Arial" w:hAnsi="Arial" w:cs="Arial"/>
          <w:b/>
          <w:bCs/>
          <w:sz w:val="20"/>
          <w:szCs w:val="20"/>
        </w:rPr>
        <w:t xml:space="preserve">. LA </w:t>
      </w:r>
      <w:r>
        <w:rPr>
          <w:rFonts w:ascii="Arial" w:hAnsi="Arial" w:cs="Arial"/>
          <w:b/>
          <w:bCs/>
          <w:sz w:val="20"/>
          <w:szCs w:val="20"/>
        </w:rPr>
        <w:t>MESA DIRECTIVA DE LA DIPUTACIÓN PERMANENTE DEL H. CONGRESO DEL ESTADO DE BAJA CALIFORNIA SUR</w:t>
      </w:r>
      <w:r w:rsidR="003C24DA">
        <w:rPr>
          <w:rFonts w:ascii="Arial" w:hAnsi="Arial" w:cs="Arial"/>
          <w:b/>
          <w:bCs/>
          <w:sz w:val="20"/>
          <w:szCs w:val="20"/>
        </w:rPr>
        <w:t>.</w:t>
      </w:r>
      <w:r w:rsidR="003C24DA" w:rsidRPr="003C24DA">
        <w:rPr>
          <w:rFonts w:ascii="Arial" w:hAnsi="Arial" w:cs="Arial"/>
          <w:bCs/>
          <w:sz w:val="20"/>
          <w:szCs w:val="20"/>
        </w:rPr>
        <w:t>-</w:t>
      </w:r>
      <w:r w:rsidR="003C24DA">
        <w:rPr>
          <w:rFonts w:ascii="Arial" w:hAnsi="Arial" w:cs="Arial"/>
          <w:b/>
          <w:bCs/>
          <w:sz w:val="20"/>
          <w:szCs w:val="20"/>
        </w:rPr>
        <w:t xml:space="preserve">  </w:t>
      </w:r>
      <w:r w:rsidR="003C24DA">
        <w:rPr>
          <w:rFonts w:ascii="Arial" w:hAnsi="Arial" w:cs="Arial"/>
          <w:bCs/>
          <w:sz w:val="20"/>
          <w:szCs w:val="20"/>
        </w:rPr>
        <w:t>P</w:t>
      </w:r>
      <w:r w:rsidR="003C24DA" w:rsidRPr="003C24DA">
        <w:rPr>
          <w:rFonts w:ascii="Arial" w:hAnsi="Arial" w:cs="Arial"/>
          <w:bCs/>
          <w:sz w:val="20"/>
          <w:szCs w:val="20"/>
        </w:rPr>
        <w:t>residente.-</w:t>
      </w:r>
      <w:r w:rsidR="003C24DA" w:rsidRPr="003C24DA">
        <w:rPr>
          <w:rFonts w:ascii="Arial" w:hAnsi="Arial" w:cs="Arial"/>
          <w:sz w:val="20"/>
          <w:szCs w:val="20"/>
        </w:rPr>
        <w:t xml:space="preserve"> </w:t>
      </w:r>
      <w:r w:rsidR="003C24DA">
        <w:rPr>
          <w:rFonts w:ascii="Arial" w:hAnsi="Arial" w:cs="Arial"/>
          <w:b/>
          <w:sz w:val="20"/>
          <w:szCs w:val="20"/>
        </w:rPr>
        <w:t>Dip. Natividad Osuna A</w:t>
      </w:r>
      <w:r w:rsidR="003C24DA" w:rsidRPr="003C24DA">
        <w:rPr>
          <w:rFonts w:ascii="Arial" w:hAnsi="Arial" w:cs="Arial"/>
          <w:b/>
          <w:sz w:val="20"/>
          <w:szCs w:val="20"/>
        </w:rPr>
        <w:t>guilar</w:t>
      </w:r>
      <w:r w:rsidR="003C24DA">
        <w:rPr>
          <w:rFonts w:ascii="Arial" w:hAnsi="Arial" w:cs="Arial"/>
          <w:bCs/>
          <w:sz w:val="20"/>
          <w:szCs w:val="20"/>
        </w:rPr>
        <w:t>,</w:t>
      </w:r>
      <w:r w:rsidR="003C24DA">
        <w:rPr>
          <w:rFonts w:ascii="Arial" w:hAnsi="Arial" w:cs="Arial"/>
          <w:sz w:val="20"/>
          <w:szCs w:val="20"/>
        </w:rPr>
        <w:t xml:space="preserve">  </w:t>
      </w:r>
      <w:r w:rsidR="003C24DA">
        <w:rPr>
          <w:rFonts w:ascii="Arial" w:hAnsi="Arial" w:cs="Arial"/>
          <w:bCs/>
          <w:sz w:val="20"/>
          <w:szCs w:val="20"/>
        </w:rPr>
        <w:t>S</w:t>
      </w:r>
      <w:r w:rsidR="003C24DA" w:rsidRPr="003C24DA">
        <w:rPr>
          <w:rFonts w:ascii="Arial" w:hAnsi="Arial" w:cs="Arial"/>
          <w:bCs/>
          <w:sz w:val="20"/>
          <w:szCs w:val="20"/>
        </w:rPr>
        <w:t>ecretario.-</w:t>
      </w:r>
      <w:r w:rsidR="003C24DA" w:rsidRPr="003C24DA">
        <w:rPr>
          <w:rFonts w:ascii="Arial" w:hAnsi="Arial" w:cs="Arial"/>
          <w:sz w:val="20"/>
          <w:szCs w:val="20"/>
        </w:rPr>
        <w:t xml:space="preserve"> </w:t>
      </w:r>
      <w:r w:rsidR="003C24DA">
        <w:rPr>
          <w:rFonts w:ascii="Arial" w:hAnsi="Arial" w:cs="Arial"/>
          <w:b/>
          <w:sz w:val="20"/>
          <w:szCs w:val="20"/>
        </w:rPr>
        <w:t>Dip. Elmuth Dubeth Castillo S</w:t>
      </w:r>
      <w:r w:rsidR="003C24DA" w:rsidRPr="003C24DA">
        <w:rPr>
          <w:rFonts w:ascii="Arial" w:hAnsi="Arial" w:cs="Arial"/>
          <w:b/>
          <w:sz w:val="20"/>
          <w:szCs w:val="20"/>
        </w:rPr>
        <w:t>andoval</w:t>
      </w:r>
      <w:r w:rsidR="003C24DA">
        <w:rPr>
          <w:rFonts w:ascii="Arial" w:hAnsi="Arial" w:cs="Arial"/>
          <w:b/>
          <w:bCs/>
          <w:sz w:val="20"/>
          <w:szCs w:val="20"/>
        </w:rPr>
        <w:t xml:space="preserve">.- </w:t>
      </w:r>
      <w:r w:rsidR="00D336CC">
        <w:rPr>
          <w:rFonts w:ascii="Arial" w:hAnsi="Arial" w:cs="Arial"/>
          <w:bCs/>
          <w:sz w:val="20"/>
          <w:szCs w:val="20"/>
        </w:rPr>
        <w:t>Ru</w:t>
      </w:r>
      <w:r w:rsidR="003C24DA" w:rsidRPr="00FF3C22">
        <w:rPr>
          <w:rFonts w:ascii="Arial" w:hAnsi="Arial" w:cs="Arial"/>
          <w:bCs/>
          <w:sz w:val="20"/>
          <w:szCs w:val="20"/>
        </w:rPr>
        <w:t>brica</w:t>
      </w:r>
      <w:r w:rsidR="00FF3C22">
        <w:rPr>
          <w:rFonts w:ascii="Arial" w:hAnsi="Arial" w:cs="Arial"/>
          <w:bCs/>
          <w:sz w:val="20"/>
          <w:szCs w:val="20"/>
        </w:rPr>
        <w:t>s</w:t>
      </w:r>
      <w:r w:rsidR="003C24DA" w:rsidRPr="00FF3C22">
        <w:rPr>
          <w:rFonts w:ascii="Arial" w:hAnsi="Arial" w:cs="Arial"/>
          <w:bCs/>
          <w:sz w:val="20"/>
          <w:szCs w:val="20"/>
        </w:rPr>
        <w:t>.</w:t>
      </w:r>
    </w:p>
    <w:p w:rsidR="00FF3C22" w:rsidRPr="00933078" w:rsidRDefault="00FF3C22" w:rsidP="00927179">
      <w:pPr>
        <w:tabs>
          <w:tab w:val="left" w:pos="0"/>
        </w:tabs>
        <w:jc w:val="center"/>
        <w:rPr>
          <w:rFonts w:ascii="Arial" w:hAnsi="Arial" w:cs="Arial"/>
          <w:b/>
          <w:bCs/>
          <w:sz w:val="16"/>
          <w:szCs w:val="16"/>
        </w:rPr>
      </w:pPr>
    </w:p>
    <w:p w:rsidR="00FF3C22" w:rsidRPr="001101E8" w:rsidRDefault="00FF3C22" w:rsidP="00927179">
      <w:pPr>
        <w:tabs>
          <w:tab w:val="left" w:pos="0"/>
        </w:tabs>
        <w:jc w:val="center"/>
        <w:rPr>
          <w:rFonts w:ascii="Arial" w:hAnsi="Arial" w:cs="Arial"/>
          <w:b/>
          <w:bCs/>
          <w:sz w:val="18"/>
          <w:szCs w:val="18"/>
        </w:rPr>
      </w:pPr>
    </w:p>
    <w:p w:rsidR="00927179" w:rsidRPr="00B23FE2" w:rsidRDefault="00927179" w:rsidP="00927179">
      <w:pPr>
        <w:tabs>
          <w:tab w:val="left" w:pos="0"/>
        </w:tabs>
        <w:jc w:val="center"/>
        <w:rPr>
          <w:rFonts w:ascii="Arial" w:hAnsi="Arial" w:cs="Arial"/>
          <w:b/>
          <w:bCs/>
          <w:sz w:val="20"/>
          <w:szCs w:val="20"/>
        </w:rPr>
      </w:pPr>
      <w:r>
        <w:rPr>
          <w:rFonts w:ascii="Arial" w:hAnsi="Arial" w:cs="Arial"/>
          <w:b/>
          <w:bCs/>
          <w:sz w:val="20"/>
          <w:szCs w:val="20"/>
        </w:rPr>
        <w:t>TRANSITORIOS DECRETO No. 1879</w:t>
      </w:r>
    </w:p>
    <w:p w:rsidR="00927179" w:rsidRPr="00B23FE2" w:rsidRDefault="00927179" w:rsidP="00927179">
      <w:pPr>
        <w:tabs>
          <w:tab w:val="left" w:pos="0"/>
        </w:tabs>
        <w:rPr>
          <w:rFonts w:ascii="Arial" w:hAnsi="Arial" w:cs="Arial"/>
          <w:b/>
          <w:bCs/>
          <w:sz w:val="20"/>
          <w:szCs w:val="20"/>
        </w:rPr>
      </w:pPr>
    </w:p>
    <w:p w:rsidR="00927179" w:rsidRPr="00B23FE2" w:rsidRDefault="00927179" w:rsidP="00927179">
      <w:pPr>
        <w:pStyle w:val="Textoindependiente"/>
        <w:rPr>
          <w:b w:val="0"/>
          <w:bCs w:val="0"/>
          <w:sz w:val="20"/>
          <w:szCs w:val="20"/>
        </w:rPr>
      </w:pPr>
      <w:r>
        <w:rPr>
          <w:sz w:val="20"/>
          <w:szCs w:val="20"/>
        </w:rPr>
        <w:t>UNICO</w:t>
      </w:r>
      <w:r w:rsidRPr="00B23FE2">
        <w:rPr>
          <w:sz w:val="20"/>
          <w:szCs w:val="20"/>
        </w:rPr>
        <w:t xml:space="preserve">. </w:t>
      </w:r>
      <w:r>
        <w:rPr>
          <w:b w:val="0"/>
          <w:bCs w:val="0"/>
          <w:sz w:val="20"/>
          <w:szCs w:val="20"/>
        </w:rPr>
        <w:t xml:space="preserve">El presente Decreto entrara en vigor al día siguiente </w:t>
      </w:r>
      <w:r w:rsidRPr="00B23FE2">
        <w:rPr>
          <w:b w:val="0"/>
          <w:bCs w:val="0"/>
          <w:sz w:val="20"/>
          <w:szCs w:val="20"/>
        </w:rPr>
        <w:t>de su publicación en el Boletín Oficial del Gobierno del Estado</w:t>
      </w:r>
      <w:r>
        <w:rPr>
          <w:b w:val="0"/>
          <w:bCs w:val="0"/>
          <w:sz w:val="20"/>
          <w:szCs w:val="20"/>
        </w:rPr>
        <w:t xml:space="preserve"> de Baja California Sur</w:t>
      </w:r>
      <w:r w:rsidRPr="00B23FE2">
        <w:rPr>
          <w:b w:val="0"/>
          <w:bCs w:val="0"/>
          <w:sz w:val="20"/>
          <w:szCs w:val="20"/>
        </w:rPr>
        <w:t>.</w:t>
      </w:r>
    </w:p>
    <w:p w:rsidR="00927179" w:rsidRPr="003A5EEF" w:rsidRDefault="00927179" w:rsidP="00927179">
      <w:pPr>
        <w:widowControl w:val="0"/>
        <w:autoSpaceDE w:val="0"/>
        <w:autoSpaceDN w:val="0"/>
        <w:adjustRightInd w:val="0"/>
        <w:jc w:val="center"/>
        <w:rPr>
          <w:rFonts w:ascii="Arial" w:hAnsi="Arial" w:cs="Arial"/>
          <w:b/>
          <w:bCs/>
          <w:sz w:val="22"/>
          <w:szCs w:val="22"/>
          <w:lang w:val="es-MX"/>
        </w:rPr>
      </w:pPr>
    </w:p>
    <w:p w:rsidR="00927179" w:rsidRPr="00BD78C4" w:rsidRDefault="00172B95" w:rsidP="00927179">
      <w:pPr>
        <w:pStyle w:val="Textoindependiente"/>
        <w:rPr>
          <w:b w:val="0"/>
          <w:bCs w:val="0"/>
          <w:sz w:val="20"/>
          <w:szCs w:val="20"/>
        </w:rPr>
      </w:pPr>
      <w:r>
        <w:rPr>
          <w:sz w:val="20"/>
          <w:szCs w:val="20"/>
          <w:lang w:val="es-ES"/>
        </w:rPr>
        <w:t xml:space="preserve">DADO EN LA </w:t>
      </w:r>
      <w:r w:rsidR="00927179" w:rsidRPr="00BD78C4">
        <w:rPr>
          <w:sz w:val="20"/>
          <w:szCs w:val="20"/>
          <w:lang w:val="es-ES"/>
        </w:rPr>
        <w:t xml:space="preserve">SALA DE SESIONES </w:t>
      </w:r>
      <w:r w:rsidR="00927179">
        <w:rPr>
          <w:sz w:val="20"/>
          <w:szCs w:val="20"/>
          <w:lang w:val="es-ES"/>
        </w:rPr>
        <w:t>DEL PODER LEGISLATIVO</w:t>
      </w:r>
      <w:r w:rsidR="00927179" w:rsidRPr="00BD78C4">
        <w:rPr>
          <w:sz w:val="20"/>
          <w:szCs w:val="20"/>
          <w:lang w:val="es-ES"/>
        </w:rPr>
        <w:t xml:space="preserve">, </w:t>
      </w:r>
      <w:r w:rsidR="00F459C7" w:rsidRPr="00F459C7">
        <w:rPr>
          <w:sz w:val="20"/>
          <w:szCs w:val="20"/>
        </w:rPr>
        <w:t>La Paz, B.C.S.,</w:t>
      </w:r>
      <w:r w:rsidR="00927179" w:rsidRPr="00BD78C4">
        <w:rPr>
          <w:sz w:val="20"/>
          <w:szCs w:val="20"/>
          <w:lang w:val="es-ES"/>
        </w:rPr>
        <w:t xml:space="preserve"> </w:t>
      </w:r>
      <w:r w:rsidR="00927179">
        <w:rPr>
          <w:sz w:val="20"/>
          <w:szCs w:val="20"/>
          <w:lang w:val="es-ES"/>
        </w:rPr>
        <w:t>a 18 de noviembre de 2010</w:t>
      </w:r>
      <w:r w:rsidR="00927179" w:rsidRPr="00BD78C4">
        <w:rPr>
          <w:sz w:val="20"/>
          <w:szCs w:val="20"/>
          <w:lang w:val="es-ES"/>
        </w:rPr>
        <w:t>.</w:t>
      </w:r>
      <w:r w:rsidR="00927179">
        <w:rPr>
          <w:sz w:val="20"/>
          <w:szCs w:val="20"/>
          <w:lang w:val="es-ES"/>
        </w:rPr>
        <w:t>-</w:t>
      </w:r>
      <w:r w:rsidR="00927179" w:rsidRPr="00B23FE2">
        <w:rPr>
          <w:b w:val="0"/>
          <w:bCs w:val="0"/>
          <w:sz w:val="20"/>
          <w:szCs w:val="20"/>
          <w:lang w:val="es-ES"/>
        </w:rPr>
        <w:t xml:space="preserve"> </w:t>
      </w:r>
      <w:r w:rsidR="00927179">
        <w:rPr>
          <w:b w:val="0"/>
          <w:bCs w:val="0"/>
          <w:sz w:val="20"/>
          <w:szCs w:val="20"/>
        </w:rPr>
        <w:t>Presidente</w:t>
      </w:r>
      <w:r w:rsidR="00927179" w:rsidRPr="00BD78C4">
        <w:rPr>
          <w:b w:val="0"/>
          <w:bCs w:val="0"/>
          <w:sz w:val="20"/>
          <w:szCs w:val="20"/>
        </w:rPr>
        <w:t xml:space="preserve">.- </w:t>
      </w:r>
      <w:r w:rsidR="00927179" w:rsidRPr="00BD78C4">
        <w:rPr>
          <w:sz w:val="20"/>
          <w:szCs w:val="20"/>
        </w:rPr>
        <w:t xml:space="preserve">DIP. </w:t>
      </w:r>
      <w:r w:rsidR="00927179">
        <w:rPr>
          <w:sz w:val="20"/>
          <w:szCs w:val="20"/>
        </w:rPr>
        <w:t xml:space="preserve">Ady Margarita </w:t>
      </w:r>
      <w:r w:rsidR="00C67BF0">
        <w:rPr>
          <w:sz w:val="20"/>
          <w:szCs w:val="20"/>
        </w:rPr>
        <w:t>Núñez Abín</w:t>
      </w:r>
      <w:r w:rsidR="003C24DA">
        <w:rPr>
          <w:sz w:val="20"/>
          <w:szCs w:val="20"/>
        </w:rPr>
        <w:t>,</w:t>
      </w:r>
      <w:r w:rsidR="00927179" w:rsidRPr="00B23FE2">
        <w:rPr>
          <w:b w:val="0"/>
          <w:bCs w:val="0"/>
          <w:sz w:val="20"/>
          <w:szCs w:val="20"/>
        </w:rPr>
        <w:t xml:space="preserve"> </w:t>
      </w:r>
      <w:r w:rsidR="00927179" w:rsidRPr="00BD78C4">
        <w:rPr>
          <w:b w:val="0"/>
          <w:bCs w:val="0"/>
          <w:sz w:val="20"/>
          <w:szCs w:val="20"/>
        </w:rPr>
        <w:t>S</w:t>
      </w:r>
      <w:r w:rsidR="00927179">
        <w:rPr>
          <w:b w:val="0"/>
          <w:bCs w:val="0"/>
          <w:sz w:val="20"/>
          <w:szCs w:val="20"/>
        </w:rPr>
        <w:t>ecretaria</w:t>
      </w:r>
      <w:r w:rsidR="00927179" w:rsidRPr="00BD78C4">
        <w:rPr>
          <w:b w:val="0"/>
          <w:bCs w:val="0"/>
          <w:sz w:val="20"/>
          <w:szCs w:val="20"/>
        </w:rPr>
        <w:t>.-</w:t>
      </w:r>
      <w:r w:rsidR="00927179" w:rsidRPr="00B23FE2">
        <w:rPr>
          <w:sz w:val="20"/>
          <w:szCs w:val="20"/>
        </w:rPr>
        <w:t xml:space="preserve"> </w:t>
      </w:r>
      <w:r w:rsidR="00927179">
        <w:rPr>
          <w:sz w:val="20"/>
          <w:szCs w:val="20"/>
        </w:rPr>
        <w:t>Ma. Concepción Magaña Martínez</w:t>
      </w:r>
      <w:r w:rsidR="00927179" w:rsidRPr="00B23FE2">
        <w:rPr>
          <w:b w:val="0"/>
          <w:bCs w:val="0"/>
          <w:sz w:val="20"/>
          <w:szCs w:val="20"/>
        </w:rPr>
        <w:t>.-</w:t>
      </w:r>
      <w:r w:rsidR="00927179" w:rsidRPr="00B23FE2">
        <w:rPr>
          <w:sz w:val="20"/>
          <w:szCs w:val="20"/>
        </w:rPr>
        <w:t xml:space="preserve"> </w:t>
      </w:r>
      <w:r w:rsidR="00D336CC">
        <w:rPr>
          <w:b w:val="0"/>
          <w:bCs w:val="0"/>
          <w:sz w:val="20"/>
          <w:szCs w:val="20"/>
        </w:rPr>
        <w:t>Ru</w:t>
      </w:r>
      <w:r w:rsidR="00927179" w:rsidRPr="00BD78C4">
        <w:rPr>
          <w:b w:val="0"/>
          <w:bCs w:val="0"/>
          <w:sz w:val="20"/>
          <w:szCs w:val="20"/>
        </w:rPr>
        <w:t>brica</w:t>
      </w:r>
      <w:r w:rsidR="00927179">
        <w:rPr>
          <w:b w:val="0"/>
          <w:bCs w:val="0"/>
          <w:sz w:val="20"/>
          <w:szCs w:val="20"/>
        </w:rPr>
        <w:t>s</w:t>
      </w:r>
      <w:r w:rsidR="00927179" w:rsidRPr="00BD78C4">
        <w:rPr>
          <w:b w:val="0"/>
          <w:bCs w:val="0"/>
          <w:sz w:val="20"/>
          <w:szCs w:val="20"/>
        </w:rPr>
        <w:t>.</w:t>
      </w:r>
    </w:p>
    <w:p w:rsidR="006B7DF8" w:rsidRPr="001101E8" w:rsidRDefault="006B7DF8" w:rsidP="006B7DF8">
      <w:pPr>
        <w:jc w:val="center"/>
        <w:rPr>
          <w:rFonts w:ascii="Arial" w:hAnsi="Arial" w:cs="Arial"/>
          <w:b/>
          <w:bCs/>
          <w:sz w:val="18"/>
          <w:szCs w:val="18"/>
          <w:lang w:val="es-MX"/>
        </w:rPr>
      </w:pPr>
    </w:p>
    <w:p w:rsidR="002A02A1" w:rsidRPr="00933078" w:rsidRDefault="002A02A1" w:rsidP="00B10B9B">
      <w:pPr>
        <w:rPr>
          <w:rFonts w:ascii="Arial" w:hAnsi="Arial" w:cs="Arial"/>
          <w:b/>
          <w:bCs/>
          <w:sz w:val="16"/>
          <w:szCs w:val="16"/>
          <w:lang w:val="es-MX"/>
        </w:rPr>
      </w:pPr>
    </w:p>
    <w:p w:rsidR="00713267" w:rsidRPr="00B23FE2" w:rsidRDefault="00713267" w:rsidP="00713267">
      <w:pPr>
        <w:tabs>
          <w:tab w:val="left" w:pos="0"/>
        </w:tabs>
        <w:jc w:val="center"/>
        <w:rPr>
          <w:rFonts w:ascii="Arial" w:hAnsi="Arial" w:cs="Arial"/>
          <w:b/>
          <w:bCs/>
          <w:sz w:val="20"/>
          <w:szCs w:val="20"/>
        </w:rPr>
      </w:pPr>
      <w:r>
        <w:rPr>
          <w:rFonts w:ascii="Arial" w:hAnsi="Arial" w:cs="Arial"/>
          <w:b/>
          <w:bCs/>
          <w:sz w:val="20"/>
          <w:szCs w:val="20"/>
        </w:rPr>
        <w:t>TRANSITORIOS DECRETO No. 1930</w:t>
      </w:r>
    </w:p>
    <w:p w:rsidR="00713267" w:rsidRPr="00B23FE2" w:rsidRDefault="00713267" w:rsidP="00713267">
      <w:pPr>
        <w:tabs>
          <w:tab w:val="left" w:pos="0"/>
        </w:tabs>
        <w:rPr>
          <w:rFonts w:ascii="Arial" w:hAnsi="Arial" w:cs="Arial"/>
          <w:b/>
          <w:bCs/>
          <w:sz w:val="20"/>
          <w:szCs w:val="20"/>
        </w:rPr>
      </w:pPr>
    </w:p>
    <w:p w:rsidR="00713267" w:rsidRPr="00B23FE2" w:rsidRDefault="00713267" w:rsidP="00713267">
      <w:pPr>
        <w:pStyle w:val="Textoindependiente"/>
        <w:rPr>
          <w:b w:val="0"/>
          <w:bCs w:val="0"/>
          <w:sz w:val="20"/>
          <w:szCs w:val="20"/>
        </w:rPr>
      </w:pPr>
      <w:r>
        <w:rPr>
          <w:sz w:val="20"/>
          <w:szCs w:val="20"/>
        </w:rPr>
        <w:t>ÚNICO</w:t>
      </w:r>
      <w:r w:rsidRPr="00B23FE2">
        <w:rPr>
          <w:sz w:val="20"/>
          <w:szCs w:val="20"/>
        </w:rPr>
        <w:t>.</w:t>
      </w:r>
      <w:r w:rsidRPr="00B23FE2">
        <w:rPr>
          <w:b w:val="0"/>
          <w:bCs w:val="0"/>
          <w:sz w:val="20"/>
          <w:szCs w:val="20"/>
        </w:rPr>
        <w:t>-</w:t>
      </w:r>
      <w:r w:rsidRPr="00B23FE2">
        <w:rPr>
          <w:sz w:val="20"/>
          <w:szCs w:val="20"/>
        </w:rPr>
        <w:t xml:space="preserve"> </w:t>
      </w:r>
      <w:r>
        <w:rPr>
          <w:b w:val="0"/>
          <w:bCs w:val="0"/>
          <w:sz w:val="20"/>
          <w:szCs w:val="20"/>
        </w:rPr>
        <w:t xml:space="preserve">El presente Decreto entrará en vigor al día siguiente </w:t>
      </w:r>
      <w:r w:rsidRPr="00B23FE2">
        <w:rPr>
          <w:b w:val="0"/>
          <w:bCs w:val="0"/>
          <w:sz w:val="20"/>
          <w:szCs w:val="20"/>
        </w:rPr>
        <w:t>de su publicación en el Boletín Oficial del Gobierno del Estado</w:t>
      </w:r>
      <w:r>
        <w:rPr>
          <w:b w:val="0"/>
          <w:bCs w:val="0"/>
          <w:sz w:val="20"/>
          <w:szCs w:val="20"/>
        </w:rPr>
        <w:t xml:space="preserve"> de Baja California Sur</w:t>
      </w:r>
      <w:r w:rsidRPr="00B23FE2">
        <w:rPr>
          <w:b w:val="0"/>
          <w:bCs w:val="0"/>
          <w:sz w:val="20"/>
          <w:szCs w:val="20"/>
        </w:rPr>
        <w:t>.</w:t>
      </w:r>
    </w:p>
    <w:p w:rsidR="009162EB" w:rsidRPr="003A5EEF" w:rsidRDefault="009162EB" w:rsidP="00713267">
      <w:pPr>
        <w:pStyle w:val="Textoindependiente"/>
        <w:rPr>
          <w:sz w:val="22"/>
          <w:szCs w:val="22"/>
          <w:lang w:val="es-ES"/>
        </w:rPr>
      </w:pPr>
    </w:p>
    <w:p w:rsidR="00713267" w:rsidRPr="00BD78C4" w:rsidRDefault="00172B95" w:rsidP="00713267">
      <w:pPr>
        <w:pStyle w:val="Textoindependiente"/>
        <w:rPr>
          <w:b w:val="0"/>
          <w:bCs w:val="0"/>
          <w:sz w:val="20"/>
          <w:szCs w:val="20"/>
        </w:rPr>
      </w:pPr>
      <w:r>
        <w:rPr>
          <w:sz w:val="20"/>
          <w:szCs w:val="20"/>
          <w:lang w:val="es-ES"/>
        </w:rPr>
        <w:t xml:space="preserve">DADO EN LA </w:t>
      </w:r>
      <w:r w:rsidR="00713267" w:rsidRPr="00BD78C4">
        <w:rPr>
          <w:sz w:val="20"/>
          <w:szCs w:val="20"/>
          <w:lang w:val="es-ES"/>
        </w:rPr>
        <w:t xml:space="preserve">SALA DE SESIONES </w:t>
      </w:r>
      <w:r w:rsidR="00184247">
        <w:rPr>
          <w:sz w:val="20"/>
          <w:szCs w:val="20"/>
          <w:lang w:val="es-ES"/>
        </w:rPr>
        <w:t>DEL PODER LEGISLATIVO</w:t>
      </w:r>
      <w:r w:rsidR="00713267" w:rsidRPr="00BD78C4">
        <w:rPr>
          <w:sz w:val="20"/>
          <w:szCs w:val="20"/>
          <w:lang w:val="es-ES"/>
        </w:rPr>
        <w:t xml:space="preserve">, </w:t>
      </w:r>
      <w:r w:rsidR="00F459C7" w:rsidRPr="00F459C7">
        <w:rPr>
          <w:sz w:val="20"/>
          <w:szCs w:val="20"/>
        </w:rPr>
        <w:t>La Paz, B.C.S.,</w:t>
      </w:r>
      <w:r w:rsidR="00713267" w:rsidRPr="00BD78C4">
        <w:rPr>
          <w:sz w:val="20"/>
          <w:szCs w:val="20"/>
          <w:lang w:val="es-ES"/>
        </w:rPr>
        <w:t xml:space="preserve"> </w:t>
      </w:r>
      <w:r w:rsidR="00CD1874">
        <w:rPr>
          <w:sz w:val="20"/>
          <w:szCs w:val="20"/>
          <w:lang w:val="es-ES"/>
        </w:rPr>
        <w:t>a 27 de septiembre de 2011</w:t>
      </w:r>
      <w:r w:rsidR="00713267" w:rsidRPr="00BD78C4">
        <w:rPr>
          <w:sz w:val="20"/>
          <w:szCs w:val="20"/>
          <w:lang w:val="es-ES"/>
        </w:rPr>
        <w:t>.</w:t>
      </w:r>
      <w:r w:rsidR="00CD1874">
        <w:rPr>
          <w:sz w:val="20"/>
          <w:szCs w:val="20"/>
          <w:lang w:val="es-ES"/>
        </w:rPr>
        <w:t>-</w:t>
      </w:r>
      <w:r w:rsidR="00713267" w:rsidRPr="00B23FE2">
        <w:rPr>
          <w:b w:val="0"/>
          <w:bCs w:val="0"/>
          <w:sz w:val="20"/>
          <w:szCs w:val="20"/>
          <w:lang w:val="es-ES"/>
        </w:rPr>
        <w:t xml:space="preserve"> </w:t>
      </w:r>
      <w:r w:rsidR="00184247">
        <w:rPr>
          <w:b w:val="0"/>
          <w:bCs w:val="0"/>
          <w:sz w:val="20"/>
          <w:szCs w:val="20"/>
        </w:rPr>
        <w:t>P</w:t>
      </w:r>
      <w:r w:rsidR="00CD1874">
        <w:rPr>
          <w:b w:val="0"/>
          <w:bCs w:val="0"/>
          <w:sz w:val="20"/>
          <w:szCs w:val="20"/>
        </w:rPr>
        <w:t>residente</w:t>
      </w:r>
      <w:r w:rsidR="00713267" w:rsidRPr="00BD78C4">
        <w:rPr>
          <w:b w:val="0"/>
          <w:bCs w:val="0"/>
          <w:sz w:val="20"/>
          <w:szCs w:val="20"/>
        </w:rPr>
        <w:t xml:space="preserve">.- </w:t>
      </w:r>
      <w:r w:rsidR="00CD1874">
        <w:rPr>
          <w:sz w:val="20"/>
          <w:szCs w:val="20"/>
        </w:rPr>
        <w:t>Dip. Juan Domingo Carballo Ruiz</w:t>
      </w:r>
      <w:r w:rsidR="00CD1874" w:rsidRPr="00CD1874">
        <w:rPr>
          <w:sz w:val="20"/>
          <w:szCs w:val="20"/>
        </w:rPr>
        <w:t>,</w:t>
      </w:r>
      <w:r w:rsidR="00713267" w:rsidRPr="00B23FE2">
        <w:rPr>
          <w:b w:val="0"/>
          <w:bCs w:val="0"/>
          <w:sz w:val="20"/>
          <w:szCs w:val="20"/>
        </w:rPr>
        <w:t xml:space="preserve"> </w:t>
      </w:r>
      <w:r w:rsidR="00713267" w:rsidRPr="00BD78C4">
        <w:rPr>
          <w:b w:val="0"/>
          <w:bCs w:val="0"/>
          <w:sz w:val="20"/>
          <w:szCs w:val="20"/>
        </w:rPr>
        <w:t>S</w:t>
      </w:r>
      <w:r w:rsidR="00CD1874">
        <w:rPr>
          <w:b w:val="0"/>
          <w:bCs w:val="0"/>
          <w:sz w:val="20"/>
          <w:szCs w:val="20"/>
        </w:rPr>
        <w:t>ecretario</w:t>
      </w:r>
      <w:r w:rsidR="00713267" w:rsidRPr="00BD78C4">
        <w:rPr>
          <w:b w:val="0"/>
          <w:bCs w:val="0"/>
          <w:sz w:val="20"/>
          <w:szCs w:val="20"/>
        </w:rPr>
        <w:t>.-</w:t>
      </w:r>
      <w:r w:rsidR="00713267" w:rsidRPr="00B23FE2">
        <w:rPr>
          <w:sz w:val="20"/>
          <w:szCs w:val="20"/>
        </w:rPr>
        <w:t xml:space="preserve"> </w:t>
      </w:r>
      <w:r w:rsidR="00CD1874">
        <w:rPr>
          <w:sz w:val="20"/>
          <w:szCs w:val="20"/>
        </w:rPr>
        <w:t>Dip. Pablo Sergio Barrón Pinto</w:t>
      </w:r>
      <w:r w:rsidR="00713267" w:rsidRPr="00B23FE2">
        <w:rPr>
          <w:b w:val="0"/>
          <w:bCs w:val="0"/>
          <w:sz w:val="20"/>
          <w:szCs w:val="20"/>
        </w:rPr>
        <w:t>.-</w:t>
      </w:r>
      <w:r w:rsidR="00713267" w:rsidRPr="00B23FE2">
        <w:rPr>
          <w:sz w:val="20"/>
          <w:szCs w:val="20"/>
        </w:rPr>
        <w:t xml:space="preserve"> </w:t>
      </w:r>
      <w:r w:rsidR="00713267" w:rsidRPr="00BD78C4">
        <w:rPr>
          <w:b w:val="0"/>
          <w:bCs w:val="0"/>
          <w:sz w:val="20"/>
          <w:szCs w:val="20"/>
        </w:rPr>
        <w:t>R</w:t>
      </w:r>
      <w:r w:rsidR="00D336CC">
        <w:rPr>
          <w:b w:val="0"/>
          <w:bCs w:val="0"/>
          <w:sz w:val="20"/>
          <w:szCs w:val="20"/>
        </w:rPr>
        <w:t>u</w:t>
      </w:r>
      <w:r w:rsidR="00713267" w:rsidRPr="00BD78C4">
        <w:rPr>
          <w:b w:val="0"/>
          <w:bCs w:val="0"/>
          <w:sz w:val="20"/>
          <w:szCs w:val="20"/>
        </w:rPr>
        <w:t>brica</w:t>
      </w:r>
      <w:r w:rsidR="00CD1874">
        <w:rPr>
          <w:b w:val="0"/>
          <w:bCs w:val="0"/>
          <w:sz w:val="20"/>
          <w:szCs w:val="20"/>
        </w:rPr>
        <w:t>s</w:t>
      </w:r>
      <w:r w:rsidR="00713267" w:rsidRPr="00BD78C4">
        <w:rPr>
          <w:b w:val="0"/>
          <w:bCs w:val="0"/>
          <w:sz w:val="20"/>
          <w:szCs w:val="20"/>
        </w:rPr>
        <w:t>.</w:t>
      </w:r>
    </w:p>
    <w:p w:rsidR="00074892" w:rsidRPr="001101E8" w:rsidRDefault="00074892" w:rsidP="00184247">
      <w:pPr>
        <w:tabs>
          <w:tab w:val="left" w:pos="0"/>
        </w:tabs>
        <w:jc w:val="center"/>
        <w:rPr>
          <w:rFonts w:ascii="Arial" w:hAnsi="Arial" w:cs="Arial"/>
          <w:b/>
          <w:bCs/>
          <w:sz w:val="18"/>
          <w:szCs w:val="18"/>
        </w:rPr>
      </w:pPr>
    </w:p>
    <w:p w:rsidR="001101E8" w:rsidRPr="00933078" w:rsidRDefault="001101E8" w:rsidP="00184247">
      <w:pPr>
        <w:tabs>
          <w:tab w:val="left" w:pos="0"/>
        </w:tabs>
        <w:jc w:val="center"/>
        <w:rPr>
          <w:rFonts w:ascii="Arial" w:hAnsi="Arial" w:cs="Arial"/>
          <w:b/>
          <w:bCs/>
          <w:sz w:val="16"/>
          <w:szCs w:val="16"/>
        </w:rPr>
      </w:pPr>
    </w:p>
    <w:p w:rsidR="00184247" w:rsidRPr="00B23FE2" w:rsidRDefault="007A12DA" w:rsidP="00184247">
      <w:pPr>
        <w:tabs>
          <w:tab w:val="left" w:pos="0"/>
        </w:tabs>
        <w:jc w:val="center"/>
        <w:rPr>
          <w:rFonts w:ascii="Arial" w:hAnsi="Arial" w:cs="Arial"/>
          <w:b/>
          <w:bCs/>
          <w:sz w:val="20"/>
          <w:szCs w:val="20"/>
        </w:rPr>
      </w:pPr>
      <w:r>
        <w:rPr>
          <w:rFonts w:ascii="Arial" w:hAnsi="Arial" w:cs="Arial"/>
          <w:b/>
          <w:bCs/>
          <w:sz w:val="20"/>
          <w:szCs w:val="20"/>
        </w:rPr>
        <w:t>TRANSITORIOS DECRETO No. 1932</w:t>
      </w:r>
    </w:p>
    <w:p w:rsidR="00184247" w:rsidRPr="00B23FE2" w:rsidRDefault="00184247" w:rsidP="00184247">
      <w:pPr>
        <w:tabs>
          <w:tab w:val="left" w:pos="0"/>
        </w:tabs>
        <w:rPr>
          <w:rFonts w:ascii="Arial" w:hAnsi="Arial" w:cs="Arial"/>
          <w:b/>
          <w:bCs/>
          <w:sz w:val="20"/>
          <w:szCs w:val="20"/>
        </w:rPr>
      </w:pPr>
    </w:p>
    <w:p w:rsidR="00184247" w:rsidRPr="00B23FE2" w:rsidRDefault="007A12DA" w:rsidP="00184247">
      <w:pPr>
        <w:pStyle w:val="Textoindependiente"/>
        <w:rPr>
          <w:b w:val="0"/>
          <w:bCs w:val="0"/>
          <w:sz w:val="20"/>
          <w:szCs w:val="20"/>
        </w:rPr>
      </w:pPr>
      <w:r>
        <w:rPr>
          <w:sz w:val="20"/>
          <w:szCs w:val="20"/>
          <w:lang w:val="es-ES"/>
        </w:rPr>
        <w:t>PRIMERO</w:t>
      </w:r>
      <w:r w:rsidR="00184247" w:rsidRPr="00B23FE2">
        <w:rPr>
          <w:sz w:val="20"/>
          <w:szCs w:val="20"/>
        </w:rPr>
        <w:t>.</w:t>
      </w:r>
      <w:r w:rsidR="00184247" w:rsidRPr="00B23FE2">
        <w:rPr>
          <w:b w:val="0"/>
          <w:bCs w:val="0"/>
          <w:sz w:val="20"/>
          <w:szCs w:val="20"/>
        </w:rPr>
        <w:t>-</w:t>
      </w:r>
      <w:r w:rsidR="00184247" w:rsidRPr="00B23FE2">
        <w:rPr>
          <w:sz w:val="20"/>
          <w:szCs w:val="20"/>
        </w:rPr>
        <w:t xml:space="preserve"> </w:t>
      </w:r>
      <w:r>
        <w:rPr>
          <w:b w:val="0"/>
          <w:bCs w:val="0"/>
          <w:sz w:val="20"/>
          <w:szCs w:val="20"/>
        </w:rPr>
        <w:t xml:space="preserve">El presente </w:t>
      </w:r>
      <w:r w:rsidR="00262A57">
        <w:rPr>
          <w:b w:val="0"/>
          <w:bCs w:val="0"/>
          <w:sz w:val="20"/>
          <w:szCs w:val="20"/>
        </w:rPr>
        <w:t>D</w:t>
      </w:r>
      <w:r w:rsidR="00184247">
        <w:rPr>
          <w:b w:val="0"/>
          <w:bCs w:val="0"/>
          <w:sz w:val="20"/>
          <w:szCs w:val="20"/>
        </w:rPr>
        <w:t xml:space="preserve">ecreto entrará en vigor al día siguiente </w:t>
      </w:r>
      <w:r w:rsidR="00184247" w:rsidRPr="00B23FE2">
        <w:rPr>
          <w:b w:val="0"/>
          <w:bCs w:val="0"/>
          <w:sz w:val="20"/>
          <w:szCs w:val="20"/>
        </w:rPr>
        <w:t>de su publicación en el B</w:t>
      </w:r>
      <w:r>
        <w:rPr>
          <w:b w:val="0"/>
          <w:bCs w:val="0"/>
          <w:sz w:val="20"/>
          <w:szCs w:val="20"/>
        </w:rPr>
        <w:t xml:space="preserve">oletín Oficial del </w:t>
      </w:r>
      <w:r w:rsidR="00184247" w:rsidRPr="00B23FE2">
        <w:rPr>
          <w:b w:val="0"/>
          <w:bCs w:val="0"/>
          <w:sz w:val="20"/>
          <w:szCs w:val="20"/>
        </w:rPr>
        <w:t>Estado</w:t>
      </w:r>
      <w:r w:rsidR="00184247">
        <w:rPr>
          <w:b w:val="0"/>
          <w:bCs w:val="0"/>
          <w:sz w:val="20"/>
          <w:szCs w:val="20"/>
        </w:rPr>
        <w:t xml:space="preserve"> de Baja California Sur</w:t>
      </w:r>
      <w:r w:rsidR="00184247" w:rsidRPr="00B23FE2">
        <w:rPr>
          <w:b w:val="0"/>
          <w:bCs w:val="0"/>
          <w:sz w:val="20"/>
          <w:szCs w:val="20"/>
        </w:rPr>
        <w:t>.</w:t>
      </w:r>
    </w:p>
    <w:p w:rsidR="00C52716" w:rsidRPr="008268F1" w:rsidRDefault="00C52716" w:rsidP="007A12DA">
      <w:pPr>
        <w:pStyle w:val="Textoindependiente"/>
        <w:rPr>
          <w:sz w:val="20"/>
          <w:szCs w:val="20"/>
        </w:rPr>
      </w:pPr>
    </w:p>
    <w:p w:rsidR="007A12DA" w:rsidRPr="00B23FE2" w:rsidRDefault="007A12DA" w:rsidP="007A12DA">
      <w:pPr>
        <w:pStyle w:val="Textoindependiente"/>
        <w:rPr>
          <w:b w:val="0"/>
          <w:bCs w:val="0"/>
          <w:sz w:val="20"/>
          <w:szCs w:val="20"/>
        </w:rPr>
      </w:pPr>
      <w:r>
        <w:rPr>
          <w:sz w:val="20"/>
          <w:szCs w:val="20"/>
        </w:rPr>
        <w:t>SEGUNDO</w:t>
      </w:r>
      <w:r w:rsidRPr="00B23FE2">
        <w:rPr>
          <w:sz w:val="20"/>
          <w:szCs w:val="20"/>
        </w:rPr>
        <w:t>.</w:t>
      </w:r>
      <w:r w:rsidRPr="00B23FE2">
        <w:rPr>
          <w:b w:val="0"/>
          <w:bCs w:val="0"/>
          <w:sz w:val="20"/>
          <w:szCs w:val="20"/>
        </w:rPr>
        <w:t>-</w:t>
      </w:r>
      <w:r w:rsidRPr="00B23FE2">
        <w:rPr>
          <w:sz w:val="20"/>
          <w:szCs w:val="20"/>
        </w:rPr>
        <w:t xml:space="preserve"> </w:t>
      </w:r>
      <w:r>
        <w:rPr>
          <w:b w:val="0"/>
          <w:bCs w:val="0"/>
          <w:sz w:val="20"/>
          <w:szCs w:val="20"/>
        </w:rPr>
        <w:t>Se derogan todas las disposiciones que se opongan al presente decreto</w:t>
      </w:r>
      <w:r w:rsidRPr="00B23FE2">
        <w:rPr>
          <w:b w:val="0"/>
          <w:bCs w:val="0"/>
          <w:sz w:val="20"/>
          <w:szCs w:val="20"/>
        </w:rPr>
        <w:t>.</w:t>
      </w:r>
    </w:p>
    <w:p w:rsidR="00184247" w:rsidRPr="008268F1" w:rsidRDefault="00184247" w:rsidP="00184247">
      <w:pPr>
        <w:widowControl w:val="0"/>
        <w:autoSpaceDE w:val="0"/>
        <w:autoSpaceDN w:val="0"/>
        <w:adjustRightInd w:val="0"/>
        <w:jc w:val="center"/>
        <w:rPr>
          <w:rFonts w:ascii="Arial" w:hAnsi="Arial" w:cs="Arial"/>
          <w:b/>
          <w:bCs/>
          <w:lang w:val="es-ES_tradnl"/>
        </w:rPr>
      </w:pPr>
    </w:p>
    <w:p w:rsidR="00184247" w:rsidRPr="00BD78C4" w:rsidRDefault="00172B95" w:rsidP="00184247">
      <w:pPr>
        <w:pStyle w:val="Textoindependiente"/>
        <w:rPr>
          <w:b w:val="0"/>
          <w:bCs w:val="0"/>
          <w:sz w:val="20"/>
          <w:szCs w:val="20"/>
        </w:rPr>
      </w:pPr>
      <w:r>
        <w:rPr>
          <w:sz w:val="20"/>
          <w:szCs w:val="20"/>
          <w:lang w:val="es-ES"/>
        </w:rPr>
        <w:t xml:space="preserve">DADO EN LA </w:t>
      </w:r>
      <w:r w:rsidR="00184247" w:rsidRPr="00BD78C4">
        <w:rPr>
          <w:sz w:val="20"/>
          <w:szCs w:val="20"/>
          <w:lang w:val="es-ES"/>
        </w:rPr>
        <w:t xml:space="preserve">SALA DE SESIONES </w:t>
      </w:r>
      <w:r w:rsidR="00184247">
        <w:rPr>
          <w:sz w:val="20"/>
          <w:szCs w:val="20"/>
          <w:lang w:val="es-ES"/>
        </w:rPr>
        <w:t>DEL PODER LEGISLATIVO</w:t>
      </w:r>
      <w:r w:rsidR="00184247" w:rsidRPr="00BD78C4">
        <w:rPr>
          <w:sz w:val="20"/>
          <w:szCs w:val="20"/>
          <w:lang w:val="es-ES"/>
        </w:rPr>
        <w:t xml:space="preserve">, </w:t>
      </w:r>
      <w:r w:rsidR="00F459C7" w:rsidRPr="00F459C7">
        <w:rPr>
          <w:sz w:val="20"/>
          <w:szCs w:val="20"/>
        </w:rPr>
        <w:t>La Paz, B.C.S.,</w:t>
      </w:r>
      <w:r w:rsidR="00184247" w:rsidRPr="00BD78C4">
        <w:rPr>
          <w:sz w:val="20"/>
          <w:szCs w:val="20"/>
          <w:lang w:val="es-ES"/>
        </w:rPr>
        <w:t xml:space="preserve"> </w:t>
      </w:r>
      <w:r w:rsidR="00262A57">
        <w:rPr>
          <w:sz w:val="20"/>
          <w:szCs w:val="20"/>
          <w:lang w:val="es-ES"/>
        </w:rPr>
        <w:t>a 27 de septiembre de 2011</w:t>
      </w:r>
      <w:r w:rsidR="00184247" w:rsidRPr="00BD78C4">
        <w:rPr>
          <w:sz w:val="20"/>
          <w:szCs w:val="20"/>
          <w:lang w:val="es-ES"/>
        </w:rPr>
        <w:t>.</w:t>
      </w:r>
      <w:r w:rsidR="00262A57">
        <w:rPr>
          <w:sz w:val="20"/>
          <w:szCs w:val="20"/>
          <w:lang w:val="es-ES"/>
        </w:rPr>
        <w:t>-</w:t>
      </w:r>
      <w:r w:rsidR="00184247" w:rsidRPr="00B23FE2">
        <w:rPr>
          <w:b w:val="0"/>
          <w:bCs w:val="0"/>
          <w:sz w:val="20"/>
          <w:szCs w:val="20"/>
          <w:lang w:val="es-ES"/>
        </w:rPr>
        <w:t xml:space="preserve"> </w:t>
      </w:r>
      <w:r w:rsidR="00184247">
        <w:rPr>
          <w:b w:val="0"/>
          <w:bCs w:val="0"/>
          <w:sz w:val="20"/>
          <w:szCs w:val="20"/>
        </w:rPr>
        <w:t>P</w:t>
      </w:r>
      <w:r w:rsidR="00262A57">
        <w:rPr>
          <w:b w:val="0"/>
          <w:bCs w:val="0"/>
          <w:sz w:val="20"/>
          <w:szCs w:val="20"/>
        </w:rPr>
        <w:t>residente</w:t>
      </w:r>
      <w:r w:rsidR="00184247" w:rsidRPr="00BD78C4">
        <w:rPr>
          <w:b w:val="0"/>
          <w:bCs w:val="0"/>
          <w:sz w:val="20"/>
          <w:szCs w:val="20"/>
        </w:rPr>
        <w:t xml:space="preserve">.- </w:t>
      </w:r>
      <w:r w:rsidR="00262A57">
        <w:rPr>
          <w:sz w:val="20"/>
          <w:szCs w:val="20"/>
        </w:rPr>
        <w:t>Dip. Juan Domingo Carballo Ruíz,</w:t>
      </w:r>
      <w:r w:rsidR="00184247" w:rsidRPr="00B23FE2">
        <w:rPr>
          <w:b w:val="0"/>
          <w:bCs w:val="0"/>
          <w:sz w:val="20"/>
          <w:szCs w:val="20"/>
        </w:rPr>
        <w:t xml:space="preserve"> </w:t>
      </w:r>
      <w:r w:rsidR="00184247" w:rsidRPr="00BD78C4">
        <w:rPr>
          <w:b w:val="0"/>
          <w:bCs w:val="0"/>
          <w:sz w:val="20"/>
          <w:szCs w:val="20"/>
        </w:rPr>
        <w:t>S</w:t>
      </w:r>
      <w:r w:rsidR="00262A57">
        <w:rPr>
          <w:b w:val="0"/>
          <w:bCs w:val="0"/>
          <w:sz w:val="20"/>
          <w:szCs w:val="20"/>
        </w:rPr>
        <w:t>ecretario</w:t>
      </w:r>
      <w:r w:rsidR="00184247" w:rsidRPr="00BD78C4">
        <w:rPr>
          <w:b w:val="0"/>
          <w:bCs w:val="0"/>
          <w:sz w:val="20"/>
          <w:szCs w:val="20"/>
        </w:rPr>
        <w:t>.-</w:t>
      </w:r>
      <w:r w:rsidR="00184247" w:rsidRPr="00B23FE2">
        <w:rPr>
          <w:sz w:val="20"/>
          <w:szCs w:val="20"/>
        </w:rPr>
        <w:t xml:space="preserve"> </w:t>
      </w:r>
      <w:r w:rsidR="00184247" w:rsidRPr="00BD78C4">
        <w:rPr>
          <w:sz w:val="20"/>
          <w:szCs w:val="20"/>
        </w:rPr>
        <w:t>D</w:t>
      </w:r>
      <w:r w:rsidR="00262A57">
        <w:rPr>
          <w:sz w:val="20"/>
          <w:szCs w:val="20"/>
        </w:rPr>
        <w:t>ip. Pablo Sergio Barrón Pinto</w:t>
      </w:r>
      <w:r w:rsidR="00184247" w:rsidRPr="00B23FE2">
        <w:rPr>
          <w:b w:val="0"/>
          <w:bCs w:val="0"/>
          <w:sz w:val="20"/>
          <w:szCs w:val="20"/>
        </w:rPr>
        <w:t>.-</w:t>
      </w:r>
      <w:r w:rsidR="00184247" w:rsidRPr="00B23FE2">
        <w:rPr>
          <w:sz w:val="20"/>
          <w:szCs w:val="20"/>
        </w:rPr>
        <w:t xml:space="preserve"> </w:t>
      </w:r>
      <w:r w:rsidR="00184247" w:rsidRPr="00BD78C4">
        <w:rPr>
          <w:b w:val="0"/>
          <w:bCs w:val="0"/>
          <w:sz w:val="20"/>
          <w:szCs w:val="20"/>
        </w:rPr>
        <w:t>R</w:t>
      </w:r>
      <w:r w:rsidR="00D336CC">
        <w:rPr>
          <w:b w:val="0"/>
          <w:bCs w:val="0"/>
          <w:sz w:val="20"/>
          <w:szCs w:val="20"/>
        </w:rPr>
        <w:t>u</w:t>
      </w:r>
      <w:r w:rsidR="00184247" w:rsidRPr="00BD78C4">
        <w:rPr>
          <w:b w:val="0"/>
          <w:bCs w:val="0"/>
          <w:sz w:val="20"/>
          <w:szCs w:val="20"/>
        </w:rPr>
        <w:t>brica</w:t>
      </w:r>
      <w:r w:rsidR="00262A57">
        <w:rPr>
          <w:b w:val="0"/>
          <w:bCs w:val="0"/>
          <w:sz w:val="20"/>
          <w:szCs w:val="20"/>
        </w:rPr>
        <w:t>s</w:t>
      </w:r>
      <w:r w:rsidR="00184247" w:rsidRPr="00BD78C4">
        <w:rPr>
          <w:b w:val="0"/>
          <w:bCs w:val="0"/>
          <w:sz w:val="20"/>
          <w:szCs w:val="20"/>
        </w:rPr>
        <w:t>.</w:t>
      </w:r>
    </w:p>
    <w:p w:rsidR="00C878D6" w:rsidRPr="00F64F6F" w:rsidRDefault="00C878D6" w:rsidP="00C878D6">
      <w:pPr>
        <w:tabs>
          <w:tab w:val="left" w:pos="0"/>
        </w:tabs>
        <w:rPr>
          <w:rFonts w:ascii="Arial" w:hAnsi="Arial" w:cs="Arial"/>
          <w:b/>
          <w:bCs/>
          <w:sz w:val="16"/>
          <w:szCs w:val="16"/>
        </w:rPr>
      </w:pPr>
    </w:p>
    <w:p w:rsidR="00F64F6F" w:rsidRPr="001101E8" w:rsidRDefault="00F64F6F" w:rsidP="00C878D6">
      <w:pPr>
        <w:tabs>
          <w:tab w:val="left" w:pos="0"/>
        </w:tabs>
        <w:rPr>
          <w:rFonts w:ascii="Arial" w:hAnsi="Arial" w:cs="Arial"/>
          <w:b/>
          <w:bCs/>
          <w:sz w:val="18"/>
          <w:szCs w:val="18"/>
        </w:rPr>
      </w:pPr>
    </w:p>
    <w:p w:rsidR="00C878D6" w:rsidRPr="00B23FE2" w:rsidRDefault="00C878D6" w:rsidP="00C878D6">
      <w:pPr>
        <w:tabs>
          <w:tab w:val="left" w:pos="0"/>
        </w:tabs>
        <w:jc w:val="center"/>
        <w:rPr>
          <w:rFonts w:ascii="Arial" w:hAnsi="Arial" w:cs="Arial"/>
          <w:b/>
          <w:bCs/>
          <w:sz w:val="20"/>
          <w:szCs w:val="20"/>
        </w:rPr>
      </w:pPr>
      <w:r>
        <w:rPr>
          <w:rFonts w:ascii="Arial" w:hAnsi="Arial" w:cs="Arial"/>
          <w:b/>
          <w:bCs/>
          <w:sz w:val="20"/>
          <w:szCs w:val="20"/>
        </w:rPr>
        <w:t>TRANSITORIO DECRETO No. 2002</w:t>
      </w:r>
    </w:p>
    <w:p w:rsidR="00933078" w:rsidRPr="00B23FE2" w:rsidRDefault="00933078" w:rsidP="00C878D6">
      <w:pPr>
        <w:tabs>
          <w:tab w:val="left" w:pos="0"/>
        </w:tabs>
        <w:rPr>
          <w:rFonts w:ascii="Arial" w:hAnsi="Arial" w:cs="Arial"/>
          <w:b/>
          <w:bCs/>
          <w:sz w:val="20"/>
          <w:szCs w:val="20"/>
        </w:rPr>
      </w:pPr>
    </w:p>
    <w:p w:rsidR="00C878D6" w:rsidRPr="00B23FE2" w:rsidRDefault="00C878D6" w:rsidP="00C878D6">
      <w:pPr>
        <w:pStyle w:val="Textoindependiente"/>
        <w:rPr>
          <w:b w:val="0"/>
          <w:bCs w:val="0"/>
          <w:sz w:val="20"/>
          <w:szCs w:val="20"/>
        </w:rPr>
      </w:pPr>
      <w:r>
        <w:rPr>
          <w:sz w:val="20"/>
          <w:szCs w:val="20"/>
          <w:lang w:val="es-ES"/>
        </w:rPr>
        <w:t>ARTICULO ÚNICO</w:t>
      </w:r>
      <w:r w:rsidRPr="00B23FE2">
        <w:rPr>
          <w:sz w:val="20"/>
          <w:szCs w:val="20"/>
        </w:rPr>
        <w:t>.</w:t>
      </w:r>
      <w:r w:rsidRPr="00B23FE2">
        <w:rPr>
          <w:b w:val="0"/>
          <w:bCs w:val="0"/>
          <w:sz w:val="20"/>
          <w:szCs w:val="20"/>
        </w:rPr>
        <w:t>-</w:t>
      </w:r>
      <w:r w:rsidRPr="00B23FE2">
        <w:rPr>
          <w:sz w:val="20"/>
          <w:szCs w:val="20"/>
        </w:rPr>
        <w:t xml:space="preserve"> </w:t>
      </w:r>
      <w:r>
        <w:rPr>
          <w:b w:val="0"/>
          <w:bCs w:val="0"/>
          <w:sz w:val="20"/>
          <w:szCs w:val="20"/>
        </w:rPr>
        <w:t xml:space="preserve">Este decreto entrará en vigor al día siguiente </w:t>
      </w:r>
      <w:r w:rsidRPr="00B23FE2">
        <w:rPr>
          <w:b w:val="0"/>
          <w:bCs w:val="0"/>
          <w:sz w:val="20"/>
          <w:szCs w:val="20"/>
        </w:rPr>
        <w:t>de su publicación en el B</w:t>
      </w:r>
      <w:r>
        <w:rPr>
          <w:b w:val="0"/>
          <w:bCs w:val="0"/>
          <w:sz w:val="20"/>
          <w:szCs w:val="20"/>
        </w:rPr>
        <w:t xml:space="preserve">oletín Oficial del Gobierno del </w:t>
      </w:r>
      <w:r w:rsidRPr="00B23FE2">
        <w:rPr>
          <w:b w:val="0"/>
          <w:bCs w:val="0"/>
          <w:sz w:val="20"/>
          <w:szCs w:val="20"/>
        </w:rPr>
        <w:t>Estado</w:t>
      </w:r>
      <w:r>
        <w:rPr>
          <w:b w:val="0"/>
          <w:bCs w:val="0"/>
          <w:sz w:val="20"/>
          <w:szCs w:val="20"/>
        </w:rPr>
        <w:t xml:space="preserve"> de Baja California Sur</w:t>
      </w:r>
      <w:r w:rsidRPr="00B23FE2">
        <w:rPr>
          <w:b w:val="0"/>
          <w:bCs w:val="0"/>
          <w:sz w:val="20"/>
          <w:szCs w:val="20"/>
        </w:rPr>
        <w:t>.</w:t>
      </w:r>
    </w:p>
    <w:p w:rsidR="00AC7304" w:rsidRPr="00AC7304" w:rsidRDefault="00AC7304" w:rsidP="00C878D6">
      <w:pPr>
        <w:pStyle w:val="Textoindependiente"/>
      </w:pPr>
    </w:p>
    <w:p w:rsidR="00C878D6" w:rsidRPr="00BD78C4" w:rsidRDefault="00C878D6" w:rsidP="00C878D6">
      <w:pPr>
        <w:pStyle w:val="Textoindependiente"/>
        <w:rPr>
          <w:b w:val="0"/>
          <w:bCs w:val="0"/>
          <w:sz w:val="20"/>
          <w:szCs w:val="20"/>
        </w:rPr>
      </w:pPr>
      <w:r>
        <w:rPr>
          <w:sz w:val="20"/>
          <w:szCs w:val="20"/>
        </w:rPr>
        <w:t>Dado en el Salón de Sesiones del Poder Legislativo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doce</w:t>
      </w:r>
      <w:r w:rsidR="00E30A2B">
        <w:rPr>
          <w:sz w:val="20"/>
          <w:szCs w:val="20"/>
          <w:lang w:val="es-ES"/>
        </w:rPr>
        <w:t xml:space="preserve"> días</w:t>
      </w:r>
      <w:r>
        <w:rPr>
          <w:sz w:val="20"/>
          <w:szCs w:val="20"/>
          <w:lang w:val="es-ES"/>
        </w:rPr>
        <w:t xml:space="preserve"> de</w:t>
      </w:r>
      <w:r w:rsidR="00E30A2B">
        <w:rPr>
          <w:sz w:val="20"/>
          <w:szCs w:val="20"/>
          <w:lang w:val="es-ES"/>
        </w:rPr>
        <w:t>l</w:t>
      </w:r>
      <w:r>
        <w:rPr>
          <w:sz w:val="20"/>
          <w:szCs w:val="20"/>
          <w:lang w:val="es-ES"/>
        </w:rPr>
        <w:t xml:space="preserve"> </w:t>
      </w:r>
      <w:r w:rsidR="00E30A2B">
        <w:rPr>
          <w:sz w:val="20"/>
          <w:szCs w:val="20"/>
          <w:lang w:val="es-ES"/>
        </w:rPr>
        <w:t>mes de Junio</w:t>
      </w:r>
      <w:r>
        <w:rPr>
          <w:sz w:val="20"/>
          <w:szCs w:val="20"/>
          <w:lang w:val="es-ES"/>
        </w:rPr>
        <w:t xml:space="preserve"> de</w:t>
      </w:r>
      <w:r w:rsidR="00E30A2B">
        <w:rPr>
          <w:sz w:val="20"/>
          <w:szCs w:val="20"/>
          <w:lang w:val="es-ES"/>
        </w:rPr>
        <w:t>l</w:t>
      </w:r>
      <w:r>
        <w:rPr>
          <w:sz w:val="20"/>
          <w:szCs w:val="20"/>
          <w:lang w:val="es-ES"/>
        </w:rPr>
        <w:t xml:space="preserve"> </w:t>
      </w:r>
      <w:r w:rsidR="00E30A2B">
        <w:rPr>
          <w:sz w:val="20"/>
          <w:szCs w:val="20"/>
          <w:lang w:val="es-ES"/>
        </w:rPr>
        <w:t>año dos mil doce</w:t>
      </w:r>
      <w:r w:rsidRPr="00BD78C4">
        <w:rPr>
          <w:sz w:val="20"/>
          <w:szCs w:val="20"/>
          <w:lang w:val="es-ES"/>
        </w:rPr>
        <w:t>.</w:t>
      </w:r>
      <w:r>
        <w:rPr>
          <w:sz w:val="20"/>
          <w:szCs w:val="20"/>
          <w:lang w:val="es-ES"/>
        </w:rPr>
        <w:t>-</w:t>
      </w:r>
      <w:r w:rsidRPr="00B23FE2">
        <w:rPr>
          <w:b w:val="0"/>
          <w:bCs w:val="0"/>
          <w:sz w:val="20"/>
          <w:szCs w:val="20"/>
          <w:lang w:val="es-ES"/>
        </w:rPr>
        <w:t xml:space="preserve"> </w:t>
      </w:r>
      <w:r>
        <w:rPr>
          <w:b w:val="0"/>
          <w:bCs w:val="0"/>
          <w:sz w:val="20"/>
          <w:szCs w:val="20"/>
        </w:rPr>
        <w:t>Presidente</w:t>
      </w:r>
      <w:r w:rsidRPr="00BD78C4">
        <w:rPr>
          <w:b w:val="0"/>
          <w:bCs w:val="0"/>
          <w:sz w:val="20"/>
          <w:szCs w:val="20"/>
        </w:rPr>
        <w:t xml:space="preserve">.- </w:t>
      </w:r>
      <w:r w:rsidR="00E30A2B">
        <w:rPr>
          <w:sz w:val="20"/>
          <w:szCs w:val="20"/>
        </w:rPr>
        <w:t>Dip. Ramón Alvarado Higuera</w:t>
      </w:r>
      <w:r>
        <w:rPr>
          <w:sz w:val="20"/>
          <w:szCs w:val="20"/>
        </w:rPr>
        <w:t>,</w:t>
      </w:r>
      <w:r w:rsidRPr="00B23FE2">
        <w:rPr>
          <w:b w:val="0"/>
          <w:bCs w:val="0"/>
          <w:sz w:val="20"/>
          <w:szCs w:val="20"/>
        </w:rPr>
        <w:t xml:space="preserve"> </w:t>
      </w:r>
      <w:r w:rsidRPr="00BD78C4">
        <w:rPr>
          <w:b w:val="0"/>
          <w:bCs w:val="0"/>
          <w:sz w:val="20"/>
          <w:szCs w:val="20"/>
        </w:rPr>
        <w:t>S</w:t>
      </w:r>
      <w:r w:rsidR="00E30A2B">
        <w:rPr>
          <w:b w:val="0"/>
          <w:bCs w:val="0"/>
          <w:sz w:val="20"/>
          <w:szCs w:val="20"/>
        </w:rPr>
        <w:t>ecretaria</w:t>
      </w:r>
      <w:r w:rsidRPr="00BD78C4">
        <w:rPr>
          <w:b w:val="0"/>
          <w:bCs w:val="0"/>
          <w:sz w:val="20"/>
          <w:szCs w:val="20"/>
        </w:rPr>
        <w:t>.-</w:t>
      </w:r>
      <w:r w:rsidRPr="00B23FE2">
        <w:rPr>
          <w:sz w:val="20"/>
          <w:szCs w:val="20"/>
        </w:rPr>
        <w:t xml:space="preserve"> </w:t>
      </w:r>
      <w:r w:rsidRPr="00BD78C4">
        <w:rPr>
          <w:sz w:val="20"/>
          <w:szCs w:val="20"/>
        </w:rPr>
        <w:t>D</w:t>
      </w:r>
      <w:r w:rsidR="00E30A2B">
        <w:rPr>
          <w:sz w:val="20"/>
          <w:szCs w:val="20"/>
        </w:rPr>
        <w:t>ip. Edith Aguilar Villavicencio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BA5F62" w:rsidRPr="00AC7304" w:rsidRDefault="00BA5F62" w:rsidP="003A5EEF">
      <w:pPr>
        <w:tabs>
          <w:tab w:val="left" w:pos="0"/>
        </w:tabs>
        <w:rPr>
          <w:rFonts w:ascii="Arial" w:hAnsi="Arial" w:cs="Arial"/>
          <w:b/>
          <w:bCs/>
          <w:sz w:val="20"/>
          <w:szCs w:val="20"/>
        </w:rPr>
      </w:pPr>
    </w:p>
    <w:p w:rsidR="00D336CC" w:rsidRPr="003A5EEF" w:rsidRDefault="00D336CC" w:rsidP="0039012C">
      <w:pPr>
        <w:tabs>
          <w:tab w:val="left" w:pos="0"/>
        </w:tabs>
        <w:jc w:val="center"/>
        <w:rPr>
          <w:rFonts w:ascii="Arial" w:hAnsi="Arial" w:cs="Arial"/>
          <w:b/>
          <w:bCs/>
          <w:sz w:val="16"/>
          <w:szCs w:val="16"/>
        </w:rPr>
      </w:pPr>
    </w:p>
    <w:p w:rsidR="0039012C" w:rsidRPr="00B23FE2" w:rsidRDefault="0039012C" w:rsidP="0039012C">
      <w:pPr>
        <w:tabs>
          <w:tab w:val="left" w:pos="0"/>
        </w:tabs>
        <w:jc w:val="center"/>
        <w:rPr>
          <w:rFonts w:ascii="Arial" w:hAnsi="Arial" w:cs="Arial"/>
          <w:b/>
          <w:bCs/>
          <w:sz w:val="20"/>
          <w:szCs w:val="20"/>
        </w:rPr>
      </w:pPr>
      <w:r>
        <w:rPr>
          <w:rFonts w:ascii="Arial" w:hAnsi="Arial" w:cs="Arial"/>
          <w:b/>
          <w:bCs/>
          <w:sz w:val="20"/>
          <w:szCs w:val="20"/>
        </w:rPr>
        <w:t>TRANSITORIO DECRETO No. 2018</w:t>
      </w:r>
    </w:p>
    <w:p w:rsidR="0039012C" w:rsidRPr="00B23FE2" w:rsidRDefault="0039012C" w:rsidP="0039012C">
      <w:pPr>
        <w:tabs>
          <w:tab w:val="left" w:pos="0"/>
        </w:tabs>
        <w:rPr>
          <w:rFonts w:ascii="Arial" w:hAnsi="Arial" w:cs="Arial"/>
          <w:b/>
          <w:bCs/>
          <w:sz w:val="20"/>
          <w:szCs w:val="20"/>
        </w:rPr>
      </w:pPr>
    </w:p>
    <w:p w:rsidR="0039012C" w:rsidRPr="00B23FE2" w:rsidRDefault="0039012C" w:rsidP="0039012C">
      <w:pPr>
        <w:pStyle w:val="Textoindependiente"/>
        <w:rPr>
          <w:b w:val="0"/>
          <w:bCs w:val="0"/>
          <w:sz w:val="20"/>
          <w:szCs w:val="20"/>
        </w:rPr>
      </w:pPr>
      <w:r>
        <w:rPr>
          <w:sz w:val="20"/>
          <w:szCs w:val="20"/>
          <w:lang w:val="es-ES"/>
        </w:rPr>
        <w:t>ÚNICO</w:t>
      </w:r>
      <w:r w:rsidRPr="00B23FE2">
        <w:rPr>
          <w:sz w:val="20"/>
          <w:szCs w:val="20"/>
        </w:rPr>
        <w:t>.</w:t>
      </w:r>
      <w:r w:rsidRPr="00B23FE2">
        <w:rPr>
          <w:b w:val="0"/>
          <w:bCs w:val="0"/>
          <w:sz w:val="20"/>
          <w:szCs w:val="20"/>
        </w:rPr>
        <w:t>-</w:t>
      </w:r>
      <w:r w:rsidRPr="00B23FE2">
        <w:rPr>
          <w:sz w:val="20"/>
          <w:szCs w:val="20"/>
        </w:rPr>
        <w:t xml:space="preserve"> </w:t>
      </w:r>
      <w:r>
        <w:rPr>
          <w:b w:val="0"/>
          <w:bCs w:val="0"/>
          <w:sz w:val="20"/>
          <w:szCs w:val="20"/>
        </w:rPr>
        <w:t xml:space="preserve">El presente decreto entrará en vigor el día siguiente al </w:t>
      </w:r>
      <w:r w:rsidRPr="00B23FE2">
        <w:rPr>
          <w:b w:val="0"/>
          <w:bCs w:val="0"/>
          <w:sz w:val="20"/>
          <w:szCs w:val="20"/>
        </w:rPr>
        <w:t>de su publicación en el B</w:t>
      </w:r>
      <w:r>
        <w:rPr>
          <w:b w:val="0"/>
          <w:bCs w:val="0"/>
          <w:sz w:val="20"/>
          <w:szCs w:val="20"/>
        </w:rPr>
        <w:t xml:space="preserve">oletín Oficial del Gobierno del </w:t>
      </w:r>
      <w:r w:rsidRPr="00B23FE2">
        <w:rPr>
          <w:b w:val="0"/>
          <w:bCs w:val="0"/>
          <w:sz w:val="20"/>
          <w:szCs w:val="20"/>
        </w:rPr>
        <w:t>Estado.</w:t>
      </w:r>
    </w:p>
    <w:p w:rsidR="0039012C" w:rsidRPr="00AC7304" w:rsidRDefault="0039012C" w:rsidP="0039012C">
      <w:pPr>
        <w:widowControl w:val="0"/>
        <w:autoSpaceDE w:val="0"/>
        <w:autoSpaceDN w:val="0"/>
        <w:adjustRightInd w:val="0"/>
        <w:jc w:val="center"/>
        <w:rPr>
          <w:rFonts w:ascii="Arial" w:hAnsi="Arial" w:cs="Arial"/>
          <w:b/>
          <w:bCs/>
          <w:lang w:val="es-ES_tradnl"/>
        </w:rPr>
      </w:pPr>
    </w:p>
    <w:p w:rsidR="0039012C" w:rsidRPr="00BD78C4" w:rsidRDefault="0039012C" w:rsidP="0039012C">
      <w:pPr>
        <w:pStyle w:val="Textoindependiente"/>
        <w:rPr>
          <w:b w:val="0"/>
          <w:bCs w:val="0"/>
          <w:sz w:val="20"/>
          <w:szCs w:val="20"/>
        </w:rPr>
      </w:pPr>
      <w:r>
        <w:rPr>
          <w:sz w:val="20"/>
          <w:szCs w:val="20"/>
        </w:rPr>
        <w:t>DADO EN EL SALÓN DE SESIONES DEL PODER LEGISLATIVO DEL ESTADO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18 DÍAS DEL MES DE OCTUBRE DEL 2012</w:t>
      </w:r>
      <w:r w:rsidRPr="00BD78C4">
        <w:rPr>
          <w:sz w:val="20"/>
          <w:szCs w:val="20"/>
          <w:lang w:val="es-ES"/>
        </w:rPr>
        <w:t>.</w:t>
      </w:r>
      <w:r>
        <w:rPr>
          <w:sz w:val="20"/>
          <w:szCs w:val="20"/>
          <w:lang w:val="es-ES"/>
        </w:rPr>
        <w:t xml:space="preserve">- </w:t>
      </w:r>
      <w:r>
        <w:rPr>
          <w:b w:val="0"/>
          <w:bCs w:val="0"/>
          <w:sz w:val="20"/>
          <w:szCs w:val="20"/>
        </w:rPr>
        <w:t>Presidente</w:t>
      </w:r>
      <w:r w:rsidRPr="00BD78C4">
        <w:rPr>
          <w:b w:val="0"/>
          <w:bCs w:val="0"/>
          <w:sz w:val="20"/>
          <w:szCs w:val="20"/>
        </w:rPr>
        <w:t xml:space="preserve">.- </w:t>
      </w:r>
      <w:r>
        <w:rPr>
          <w:sz w:val="20"/>
          <w:szCs w:val="20"/>
        </w:rPr>
        <w:t>Dip. Axxel Gonzalo Sotelo Espinoza de los Monteros,</w:t>
      </w:r>
      <w:r w:rsidRPr="00B23FE2">
        <w:rPr>
          <w:b w:val="0"/>
          <w:bCs w:val="0"/>
          <w:sz w:val="20"/>
          <w:szCs w:val="20"/>
        </w:rPr>
        <w:t xml:space="preserve"> </w:t>
      </w:r>
      <w:r w:rsidRPr="00BD78C4">
        <w:rPr>
          <w:b w:val="0"/>
          <w:bCs w:val="0"/>
          <w:sz w:val="20"/>
          <w:szCs w:val="20"/>
        </w:rPr>
        <w:t>S</w:t>
      </w:r>
      <w:r>
        <w:rPr>
          <w:b w:val="0"/>
          <w:bCs w:val="0"/>
          <w:sz w:val="20"/>
          <w:szCs w:val="20"/>
        </w:rPr>
        <w:t>ecretario</w:t>
      </w:r>
      <w:r w:rsidRPr="00BD78C4">
        <w:rPr>
          <w:b w:val="0"/>
          <w:bCs w:val="0"/>
          <w:sz w:val="20"/>
          <w:szCs w:val="20"/>
        </w:rPr>
        <w:t>.-</w:t>
      </w:r>
      <w:r w:rsidRPr="00B23FE2">
        <w:rPr>
          <w:sz w:val="20"/>
          <w:szCs w:val="20"/>
        </w:rPr>
        <w:t xml:space="preserve"> </w:t>
      </w:r>
      <w:r w:rsidRPr="00BD78C4">
        <w:rPr>
          <w:sz w:val="20"/>
          <w:szCs w:val="20"/>
        </w:rPr>
        <w:t>D</w:t>
      </w:r>
      <w:r>
        <w:rPr>
          <w:sz w:val="20"/>
          <w:szCs w:val="20"/>
        </w:rPr>
        <w:t>ip. Pablo Sergio Barrón Pinto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27786F" w:rsidRPr="00AC7304" w:rsidRDefault="0027786F" w:rsidP="0027786F">
      <w:pPr>
        <w:tabs>
          <w:tab w:val="left" w:pos="0"/>
        </w:tabs>
        <w:rPr>
          <w:rFonts w:ascii="Arial" w:hAnsi="Arial" w:cs="Arial"/>
          <w:b/>
          <w:bCs/>
          <w:sz w:val="20"/>
          <w:szCs w:val="20"/>
        </w:rPr>
      </w:pPr>
    </w:p>
    <w:p w:rsidR="0027786F" w:rsidRPr="003A5EEF" w:rsidRDefault="0027786F" w:rsidP="0027786F">
      <w:pPr>
        <w:tabs>
          <w:tab w:val="left" w:pos="0"/>
        </w:tabs>
        <w:rPr>
          <w:rFonts w:ascii="Arial" w:hAnsi="Arial" w:cs="Arial"/>
          <w:b/>
          <w:bCs/>
          <w:sz w:val="16"/>
          <w:szCs w:val="16"/>
        </w:rPr>
      </w:pPr>
    </w:p>
    <w:p w:rsidR="0027786F" w:rsidRPr="00B23FE2" w:rsidRDefault="0027786F" w:rsidP="0027786F">
      <w:pPr>
        <w:tabs>
          <w:tab w:val="left" w:pos="0"/>
        </w:tabs>
        <w:jc w:val="center"/>
        <w:rPr>
          <w:rFonts w:ascii="Arial" w:hAnsi="Arial" w:cs="Arial"/>
          <w:b/>
          <w:bCs/>
          <w:sz w:val="20"/>
          <w:szCs w:val="20"/>
        </w:rPr>
      </w:pPr>
      <w:r>
        <w:rPr>
          <w:rFonts w:ascii="Arial" w:hAnsi="Arial" w:cs="Arial"/>
          <w:b/>
          <w:bCs/>
          <w:sz w:val="20"/>
          <w:szCs w:val="20"/>
        </w:rPr>
        <w:t>TRANSITORIO DECRETO No. 2023</w:t>
      </w:r>
    </w:p>
    <w:p w:rsidR="0027786F" w:rsidRPr="00B23FE2" w:rsidRDefault="0027786F" w:rsidP="0027786F">
      <w:pPr>
        <w:tabs>
          <w:tab w:val="left" w:pos="0"/>
        </w:tabs>
        <w:rPr>
          <w:rFonts w:ascii="Arial" w:hAnsi="Arial" w:cs="Arial"/>
          <w:b/>
          <w:bCs/>
          <w:sz w:val="20"/>
          <w:szCs w:val="20"/>
        </w:rPr>
      </w:pPr>
    </w:p>
    <w:p w:rsidR="0027786F" w:rsidRDefault="0027786F" w:rsidP="0027786F">
      <w:pPr>
        <w:pStyle w:val="Textoindependiente"/>
        <w:rPr>
          <w:b w:val="0"/>
          <w:bCs w:val="0"/>
          <w:sz w:val="20"/>
          <w:szCs w:val="20"/>
        </w:rPr>
      </w:pPr>
      <w:r>
        <w:rPr>
          <w:sz w:val="20"/>
          <w:szCs w:val="20"/>
          <w:lang w:val="es-ES"/>
        </w:rPr>
        <w:t>ÚNICO</w:t>
      </w:r>
      <w:r w:rsidRPr="00B23FE2">
        <w:rPr>
          <w:sz w:val="20"/>
          <w:szCs w:val="20"/>
        </w:rPr>
        <w:t>.</w:t>
      </w:r>
      <w:r w:rsidRPr="00B23FE2">
        <w:rPr>
          <w:b w:val="0"/>
          <w:bCs w:val="0"/>
          <w:sz w:val="20"/>
          <w:szCs w:val="20"/>
        </w:rPr>
        <w:t>-</w:t>
      </w:r>
      <w:r w:rsidRPr="00B23FE2">
        <w:rPr>
          <w:sz w:val="20"/>
          <w:szCs w:val="20"/>
        </w:rPr>
        <w:t xml:space="preserve"> </w:t>
      </w:r>
      <w:r>
        <w:rPr>
          <w:b w:val="0"/>
          <w:bCs w:val="0"/>
          <w:sz w:val="20"/>
          <w:szCs w:val="20"/>
        </w:rPr>
        <w:t xml:space="preserve">El presente decreto entrará en vigor al día siguiente </w:t>
      </w:r>
      <w:r w:rsidRPr="00B23FE2">
        <w:rPr>
          <w:b w:val="0"/>
          <w:bCs w:val="0"/>
          <w:sz w:val="20"/>
          <w:szCs w:val="20"/>
        </w:rPr>
        <w:t>de su publicación en el B</w:t>
      </w:r>
      <w:r>
        <w:rPr>
          <w:b w:val="0"/>
          <w:bCs w:val="0"/>
          <w:sz w:val="20"/>
          <w:szCs w:val="20"/>
        </w:rPr>
        <w:t xml:space="preserve">oletín Oficial del Gobierno del </w:t>
      </w:r>
      <w:r w:rsidRPr="00B23FE2">
        <w:rPr>
          <w:b w:val="0"/>
          <w:bCs w:val="0"/>
          <w:sz w:val="20"/>
          <w:szCs w:val="20"/>
        </w:rPr>
        <w:t>Estado</w:t>
      </w:r>
      <w:r>
        <w:rPr>
          <w:b w:val="0"/>
          <w:bCs w:val="0"/>
          <w:sz w:val="20"/>
          <w:szCs w:val="20"/>
        </w:rPr>
        <w:t xml:space="preserve"> de </w:t>
      </w:r>
      <w:r w:rsidR="00B24D2E">
        <w:rPr>
          <w:b w:val="0"/>
          <w:bCs w:val="0"/>
          <w:sz w:val="20"/>
          <w:szCs w:val="20"/>
        </w:rPr>
        <w:t>Baja California S</w:t>
      </w:r>
      <w:r>
        <w:rPr>
          <w:b w:val="0"/>
          <w:bCs w:val="0"/>
          <w:sz w:val="20"/>
          <w:szCs w:val="20"/>
        </w:rPr>
        <w:t>ur</w:t>
      </w:r>
      <w:r w:rsidRPr="00B23FE2">
        <w:rPr>
          <w:b w:val="0"/>
          <w:bCs w:val="0"/>
          <w:sz w:val="20"/>
          <w:szCs w:val="20"/>
        </w:rPr>
        <w:t>.</w:t>
      </w:r>
    </w:p>
    <w:p w:rsidR="00074892" w:rsidRPr="00AC7304" w:rsidRDefault="00074892" w:rsidP="0027786F">
      <w:pPr>
        <w:pStyle w:val="Textoindependiente"/>
        <w:rPr>
          <w:b w:val="0"/>
          <w:bCs w:val="0"/>
        </w:rPr>
      </w:pPr>
    </w:p>
    <w:p w:rsidR="0027786F" w:rsidRPr="00BD78C4" w:rsidRDefault="0027786F" w:rsidP="0027786F">
      <w:pPr>
        <w:pStyle w:val="Textoindependiente"/>
        <w:rPr>
          <w:b w:val="0"/>
          <w:bCs w:val="0"/>
          <w:sz w:val="20"/>
          <w:szCs w:val="20"/>
        </w:rPr>
      </w:pPr>
      <w:r>
        <w:rPr>
          <w:sz w:val="20"/>
          <w:szCs w:val="20"/>
        </w:rPr>
        <w:t>Dado en el Salón de Sesiones del Poder Legislativo del Estado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15 días del mes de Noviembre de 2012</w:t>
      </w:r>
      <w:r w:rsidRPr="00BD78C4">
        <w:rPr>
          <w:sz w:val="20"/>
          <w:szCs w:val="20"/>
          <w:lang w:val="es-ES"/>
        </w:rPr>
        <w:t>.</w:t>
      </w:r>
      <w:r>
        <w:rPr>
          <w:sz w:val="20"/>
          <w:szCs w:val="20"/>
          <w:lang w:val="es-ES"/>
        </w:rPr>
        <w:t xml:space="preserve">-  </w:t>
      </w:r>
      <w:r>
        <w:rPr>
          <w:b w:val="0"/>
          <w:bCs w:val="0"/>
          <w:sz w:val="20"/>
          <w:szCs w:val="20"/>
        </w:rPr>
        <w:t>Presidenta</w:t>
      </w:r>
      <w:r w:rsidRPr="00BD78C4">
        <w:rPr>
          <w:b w:val="0"/>
          <w:bCs w:val="0"/>
          <w:sz w:val="20"/>
          <w:szCs w:val="20"/>
        </w:rPr>
        <w:t xml:space="preserve">.- </w:t>
      </w:r>
      <w:r>
        <w:rPr>
          <w:sz w:val="20"/>
          <w:szCs w:val="20"/>
        </w:rPr>
        <w:t>Dip. Edith Aguilar Villavicencio,</w:t>
      </w:r>
      <w:r w:rsidRPr="00B23FE2">
        <w:rPr>
          <w:b w:val="0"/>
          <w:bCs w:val="0"/>
          <w:sz w:val="20"/>
          <w:szCs w:val="20"/>
        </w:rPr>
        <w:t xml:space="preserve"> </w:t>
      </w:r>
      <w:r w:rsidRPr="00BD78C4">
        <w:rPr>
          <w:b w:val="0"/>
          <w:bCs w:val="0"/>
          <w:sz w:val="20"/>
          <w:szCs w:val="20"/>
        </w:rPr>
        <w:t>S</w:t>
      </w:r>
      <w:r>
        <w:rPr>
          <w:b w:val="0"/>
          <w:bCs w:val="0"/>
          <w:sz w:val="20"/>
          <w:szCs w:val="20"/>
        </w:rPr>
        <w:t>ecretario</w:t>
      </w:r>
      <w:r w:rsidRPr="00BD78C4">
        <w:rPr>
          <w:b w:val="0"/>
          <w:bCs w:val="0"/>
          <w:sz w:val="20"/>
          <w:szCs w:val="20"/>
        </w:rPr>
        <w:t>.-</w:t>
      </w:r>
      <w:r w:rsidRPr="00B23FE2">
        <w:rPr>
          <w:sz w:val="20"/>
          <w:szCs w:val="20"/>
        </w:rPr>
        <w:t xml:space="preserve"> </w:t>
      </w:r>
      <w:r w:rsidRPr="00BD78C4">
        <w:rPr>
          <w:sz w:val="20"/>
          <w:szCs w:val="20"/>
        </w:rPr>
        <w:t>D</w:t>
      </w:r>
      <w:r>
        <w:rPr>
          <w:sz w:val="20"/>
          <w:szCs w:val="20"/>
        </w:rPr>
        <w:t>ip. Pablo Sergio Barrón Pinto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B24D2E" w:rsidRPr="003A5EEF" w:rsidRDefault="00B24D2E" w:rsidP="00B24D2E">
      <w:pPr>
        <w:tabs>
          <w:tab w:val="left" w:pos="0"/>
        </w:tabs>
        <w:rPr>
          <w:rFonts w:ascii="Arial" w:hAnsi="Arial" w:cs="Arial"/>
          <w:b/>
          <w:bCs/>
          <w:sz w:val="16"/>
          <w:szCs w:val="16"/>
        </w:rPr>
      </w:pPr>
    </w:p>
    <w:p w:rsidR="00B24D2E" w:rsidRPr="00AC7304" w:rsidRDefault="00B24D2E" w:rsidP="00B24D2E">
      <w:pPr>
        <w:tabs>
          <w:tab w:val="left" w:pos="0"/>
        </w:tabs>
        <w:rPr>
          <w:rFonts w:ascii="Arial" w:hAnsi="Arial" w:cs="Arial"/>
          <w:b/>
          <w:bCs/>
          <w:sz w:val="20"/>
          <w:szCs w:val="20"/>
        </w:rPr>
      </w:pPr>
    </w:p>
    <w:p w:rsidR="00B24D2E" w:rsidRPr="00B23FE2" w:rsidRDefault="00B24D2E" w:rsidP="00B24D2E">
      <w:pPr>
        <w:tabs>
          <w:tab w:val="left" w:pos="0"/>
        </w:tabs>
        <w:jc w:val="center"/>
        <w:rPr>
          <w:rFonts w:ascii="Arial" w:hAnsi="Arial" w:cs="Arial"/>
          <w:b/>
          <w:bCs/>
          <w:sz w:val="20"/>
          <w:szCs w:val="20"/>
        </w:rPr>
      </w:pPr>
      <w:r>
        <w:rPr>
          <w:rFonts w:ascii="Arial" w:hAnsi="Arial" w:cs="Arial"/>
          <w:b/>
          <w:bCs/>
          <w:sz w:val="20"/>
          <w:szCs w:val="20"/>
        </w:rPr>
        <w:t>TRANSITORIO DECRETO No. 2031</w:t>
      </w:r>
    </w:p>
    <w:p w:rsidR="00B24D2E" w:rsidRPr="00B23FE2" w:rsidRDefault="00B24D2E" w:rsidP="00B24D2E">
      <w:pPr>
        <w:tabs>
          <w:tab w:val="left" w:pos="0"/>
        </w:tabs>
        <w:rPr>
          <w:rFonts w:ascii="Arial" w:hAnsi="Arial" w:cs="Arial"/>
          <w:b/>
          <w:bCs/>
          <w:sz w:val="20"/>
          <w:szCs w:val="20"/>
        </w:rPr>
      </w:pPr>
    </w:p>
    <w:p w:rsidR="00B24D2E" w:rsidRPr="00B23FE2" w:rsidRDefault="00B24D2E" w:rsidP="00B24D2E">
      <w:pPr>
        <w:pStyle w:val="Textoindependiente"/>
        <w:rPr>
          <w:b w:val="0"/>
          <w:bCs w:val="0"/>
          <w:sz w:val="20"/>
          <w:szCs w:val="20"/>
        </w:rPr>
      </w:pPr>
      <w:r>
        <w:rPr>
          <w:sz w:val="20"/>
          <w:szCs w:val="20"/>
          <w:lang w:val="es-ES"/>
        </w:rPr>
        <w:t>ÚNICO</w:t>
      </w:r>
      <w:r w:rsidRPr="00B23FE2">
        <w:rPr>
          <w:sz w:val="20"/>
          <w:szCs w:val="20"/>
        </w:rPr>
        <w:t>.</w:t>
      </w:r>
      <w:r w:rsidRPr="00B23FE2">
        <w:rPr>
          <w:b w:val="0"/>
          <w:bCs w:val="0"/>
          <w:sz w:val="20"/>
          <w:szCs w:val="20"/>
        </w:rPr>
        <w:t>-</w:t>
      </w:r>
      <w:r w:rsidRPr="00B23FE2">
        <w:rPr>
          <w:sz w:val="20"/>
          <w:szCs w:val="20"/>
        </w:rPr>
        <w:t xml:space="preserve"> </w:t>
      </w:r>
      <w:r>
        <w:rPr>
          <w:b w:val="0"/>
          <w:bCs w:val="0"/>
          <w:sz w:val="20"/>
          <w:szCs w:val="20"/>
        </w:rPr>
        <w:t xml:space="preserve">El presente decreto entrara en vigor al día siguiente </w:t>
      </w:r>
      <w:r w:rsidRPr="00B23FE2">
        <w:rPr>
          <w:b w:val="0"/>
          <w:bCs w:val="0"/>
          <w:sz w:val="20"/>
          <w:szCs w:val="20"/>
        </w:rPr>
        <w:t>de su publicación en el B</w:t>
      </w:r>
      <w:r>
        <w:rPr>
          <w:b w:val="0"/>
          <w:bCs w:val="0"/>
          <w:sz w:val="20"/>
          <w:szCs w:val="20"/>
        </w:rPr>
        <w:t xml:space="preserve">oletín Oficial del Gobierno del </w:t>
      </w:r>
      <w:r w:rsidRPr="00B23FE2">
        <w:rPr>
          <w:b w:val="0"/>
          <w:bCs w:val="0"/>
          <w:sz w:val="20"/>
          <w:szCs w:val="20"/>
        </w:rPr>
        <w:t>Estado</w:t>
      </w:r>
      <w:r>
        <w:rPr>
          <w:b w:val="0"/>
          <w:bCs w:val="0"/>
          <w:sz w:val="20"/>
          <w:szCs w:val="20"/>
        </w:rPr>
        <w:t xml:space="preserve"> de Baja California Sur</w:t>
      </w:r>
      <w:r w:rsidRPr="00B23FE2">
        <w:rPr>
          <w:b w:val="0"/>
          <w:bCs w:val="0"/>
          <w:sz w:val="20"/>
          <w:szCs w:val="20"/>
        </w:rPr>
        <w:t>.</w:t>
      </w:r>
    </w:p>
    <w:p w:rsidR="00B24D2E" w:rsidRPr="00AC7304" w:rsidRDefault="00B24D2E" w:rsidP="00B24D2E">
      <w:pPr>
        <w:widowControl w:val="0"/>
        <w:autoSpaceDE w:val="0"/>
        <w:autoSpaceDN w:val="0"/>
        <w:adjustRightInd w:val="0"/>
        <w:jc w:val="center"/>
        <w:rPr>
          <w:rFonts w:ascii="Arial" w:hAnsi="Arial" w:cs="Arial"/>
          <w:b/>
          <w:bCs/>
          <w:lang w:val="es-ES_tradnl"/>
        </w:rPr>
      </w:pPr>
    </w:p>
    <w:p w:rsidR="00B24D2E" w:rsidRPr="00BD78C4" w:rsidRDefault="00B24D2E" w:rsidP="00B24D2E">
      <w:pPr>
        <w:pStyle w:val="Textoindependiente"/>
        <w:rPr>
          <w:b w:val="0"/>
          <w:bCs w:val="0"/>
          <w:sz w:val="20"/>
          <w:szCs w:val="20"/>
        </w:rPr>
      </w:pPr>
      <w:r>
        <w:rPr>
          <w:sz w:val="20"/>
          <w:szCs w:val="20"/>
        </w:rPr>
        <w:t>Dado en el Salón de Sesiones del Poder Legislativo del Estado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27 días del mes de noviembre de 2012</w:t>
      </w:r>
      <w:r w:rsidRPr="00BD78C4">
        <w:rPr>
          <w:sz w:val="20"/>
          <w:szCs w:val="20"/>
          <w:lang w:val="es-ES"/>
        </w:rPr>
        <w:t>.</w:t>
      </w:r>
      <w:r>
        <w:rPr>
          <w:sz w:val="20"/>
          <w:szCs w:val="20"/>
          <w:lang w:val="es-ES"/>
        </w:rPr>
        <w:t xml:space="preserve">-  </w:t>
      </w:r>
      <w:r>
        <w:rPr>
          <w:b w:val="0"/>
          <w:bCs w:val="0"/>
          <w:sz w:val="20"/>
          <w:szCs w:val="20"/>
        </w:rPr>
        <w:t>Presidenta</w:t>
      </w:r>
      <w:r w:rsidRPr="00BD78C4">
        <w:rPr>
          <w:b w:val="0"/>
          <w:bCs w:val="0"/>
          <w:sz w:val="20"/>
          <w:szCs w:val="20"/>
        </w:rPr>
        <w:t xml:space="preserve">.- </w:t>
      </w:r>
      <w:r>
        <w:rPr>
          <w:sz w:val="20"/>
          <w:szCs w:val="20"/>
        </w:rPr>
        <w:t>Dip. Edith Aguilar Villavicencio,</w:t>
      </w:r>
      <w:r w:rsidRPr="00B23FE2">
        <w:rPr>
          <w:b w:val="0"/>
          <w:bCs w:val="0"/>
          <w:sz w:val="20"/>
          <w:szCs w:val="20"/>
        </w:rPr>
        <w:t xml:space="preserve"> </w:t>
      </w:r>
      <w:r w:rsidRPr="00BD78C4">
        <w:rPr>
          <w:b w:val="0"/>
          <w:bCs w:val="0"/>
          <w:sz w:val="20"/>
          <w:szCs w:val="20"/>
        </w:rPr>
        <w:t>S</w:t>
      </w:r>
      <w:r>
        <w:rPr>
          <w:b w:val="0"/>
          <w:bCs w:val="0"/>
          <w:sz w:val="20"/>
          <w:szCs w:val="20"/>
        </w:rPr>
        <w:t>ecretario</w:t>
      </w:r>
      <w:r w:rsidRPr="00BD78C4">
        <w:rPr>
          <w:b w:val="0"/>
          <w:bCs w:val="0"/>
          <w:sz w:val="20"/>
          <w:szCs w:val="20"/>
        </w:rPr>
        <w:t>.-</w:t>
      </w:r>
      <w:r w:rsidRPr="00B23FE2">
        <w:rPr>
          <w:sz w:val="20"/>
          <w:szCs w:val="20"/>
        </w:rPr>
        <w:t xml:space="preserve"> </w:t>
      </w:r>
      <w:r w:rsidRPr="00BD78C4">
        <w:rPr>
          <w:sz w:val="20"/>
          <w:szCs w:val="20"/>
        </w:rPr>
        <w:t>D</w:t>
      </w:r>
      <w:r>
        <w:rPr>
          <w:sz w:val="20"/>
          <w:szCs w:val="20"/>
        </w:rPr>
        <w:t>ip. Pablo Sergio Barrón Pinto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422B6B" w:rsidRPr="003A5EEF" w:rsidRDefault="00422B6B" w:rsidP="00422B6B">
      <w:pPr>
        <w:tabs>
          <w:tab w:val="left" w:pos="0"/>
        </w:tabs>
        <w:rPr>
          <w:rFonts w:ascii="Arial" w:hAnsi="Arial" w:cs="Arial"/>
          <w:b/>
          <w:bCs/>
          <w:sz w:val="16"/>
          <w:szCs w:val="16"/>
        </w:rPr>
      </w:pPr>
    </w:p>
    <w:p w:rsidR="00422B6B" w:rsidRPr="00AC7304" w:rsidRDefault="00422B6B" w:rsidP="00422B6B">
      <w:pPr>
        <w:tabs>
          <w:tab w:val="left" w:pos="0"/>
        </w:tabs>
        <w:rPr>
          <w:rFonts w:ascii="Arial" w:hAnsi="Arial" w:cs="Arial"/>
          <w:b/>
          <w:bCs/>
          <w:sz w:val="20"/>
          <w:szCs w:val="20"/>
        </w:rPr>
      </w:pPr>
    </w:p>
    <w:p w:rsidR="00422B6B" w:rsidRPr="00B23FE2" w:rsidRDefault="00422B6B" w:rsidP="00422B6B">
      <w:pPr>
        <w:tabs>
          <w:tab w:val="left" w:pos="0"/>
        </w:tabs>
        <w:jc w:val="center"/>
        <w:rPr>
          <w:rFonts w:ascii="Arial" w:hAnsi="Arial" w:cs="Arial"/>
          <w:b/>
          <w:bCs/>
          <w:sz w:val="20"/>
          <w:szCs w:val="20"/>
        </w:rPr>
      </w:pPr>
      <w:r>
        <w:rPr>
          <w:rFonts w:ascii="Arial" w:hAnsi="Arial" w:cs="Arial"/>
          <w:b/>
          <w:bCs/>
          <w:sz w:val="20"/>
          <w:szCs w:val="20"/>
        </w:rPr>
        <w:t>TRANSITORIOS DECRETO No. 2032</w:t>
      </w:r>
    </w:p>
    <w:p w:rsidR="00422B6B" w:rsidRPr="00B23FE2" w:rsidRDefault="00422B6B" w:rsidP="00422B6B">
      <w:pPr>
        <w:tabs>
          <w:tab w:val="left" w:pos="0"/>
        </w:tabs>
        <w:rPr>
          <w:rFonts w:ascii="Arial" w:hAnsi="Arial" w:cs="Arial"/>
          <w:b/>
          <w:bCs/>
          <w:sz w:val="20"/>
          <w:szCs w:val="20"/>
        </w:rPr>
      </w:pPr>
    </w:p>
    <w:p w:rsidR="00422B6B" w:rsidRPr="00422B6B" w:rsidRDefault="00422B6B" w:rsidP="00422B6B">
      <w:pPr>
        <w:pStyle w:val="Sinespaciado"/>
        <w:jc w:val="both"/>
        <w:rPr>
          <w:rFonts w:ascii="Arial" w:hAnsi="Arial" w:cs="Arial"/>
          <w:color w:val="000000"/>
          <w:sz w:val="20"/>
          <w:szCs w:val="20"/>
        </w:rPr>
      </w:pPr>
      <w:r w:rsidRPr="00422B6B">
        <w:rPr>
          <w:rFonts w:ascii="Arial" w:hAnsi="Arial" w:cs="Arial"/>
          <w:b/>
          <w:color w:val="000000"/>
          <w:sz w:val="20"/>
          <w:szCs w:val="20"/>
        </w:rPr>
        <w:t xml:space="preserve">PRIMERO.- </w:t>
      </w:r>
      <w:r w:rsidRPr="00422B6B">
        <w:rPr>
          <w:rFonts w:ascii="Arial" w:hAnsi="Arial" w:cs="Arial"/>
          <w:color w:val="000000"/>
          <w:sz w:val="20"/>
          <w:szCs w:val="20"/>
        </w:rPr>
        <w:t>El presente Decreto entrará en vigor al día siguiente de su publicación en el B</w:t>
      </w:r>
      <w:r w:rsidRPr="00422B6B">
        <w:rPr>
          <w:rFonts w:ascii="Arial" w:hAnsi="Arial" w:cs="Arial"/>
          <w:color w:val="000000"/>
          <w:sz w:val="20"/>
          <w:szCs w:val="20"/>
          <w:lang w:val="es-ES"/>
        </w:rPr>
        <w:t>oletín Oficial del Gobierno del Estado de Baja California Sur</w:t>
      </w:r>
      <w:r w:rsidRPr="00422B6B">
        <w:rPr>
          <w:rFonts w:ascii="Arial" w:hAnsi="Arial" w:cs="Arial"/>
          <w:color w:val="000000"/>
          <w:sz w:val="20"/>
          <w:szCs w:val="20"/>
        </w:rPr>
        <w:t xml:space="preserve">. </w:t>
      </w:r>
    </w:p>
    <w:p w:rsidR="00422B6B" w:rsidRPr="00422B6B" w:rsidRDefault="00422B6B" w:rsidP="00422B6B">
      <w:pPr>
        <w:pStyle w:val="Sinespaciado"/>
        <w:jc w:val="both"/>
        <w:rPr>
          <w:rFonts w:ascii="Arial" w:hAnsi="Arial" w:cs="Arial"/>
          <w:color w:val="000000"/>
          <w:sz w:val="20"/>
          <w:szCs w:val="20"/>
        </w:rPr>
      </w:pPr>
    </w:p>
    <w:p w:rsidR="00422B6B" w:rsidRPr="00422B6B" w:rsidRDefault="00422B6B" w:rsidP="00422B6B">
      <w:pPr>
        <w:pStyle w:val="Sinespaciado"/>
        <w:jc w:val="both"/>
        <w:rPr>
          <w:rFonts w:ascii="Arial" w:hAnsi="Arial" w:cs="Arial"/>
          <w:color w:val="000000"/>
          <w:sz w:val="20"/>
          <w:szCs w:val="20"/>
        </w:rPr>
      </w:pPr>
      <w:r w:rsidRPr="00422B6B">
        <w:rPr>
          <w:rFonts w:ascii="Arial" w:hAnsi="Arial" w:cs="Arial"/>
          <w:b/>
          <w:color w:val="000000"/>
          <w:sz w:val="20"/>
          <w:szCs w:val="20"/>
        </w:rPr>
        <w:t xml:space="preserve">SEGUNDO.- </w:t>
      </w:r>
      <w:r w:rsidRPr="00422B6B">
        <w:rPr>
          <w:rFonts w:ascii="Arial" w:hAnsi="Arial" w:cs="Arial"/>
          <w:color w:val="000000"/>
          <w:sz w:val="20"/>
          <w:szCs w:val="20"/>
        </w:rPr>
        <w:t>La obligatoriedad del Estado de garantizar la educación media superior, como deber del mismo de ofrecer un lugar para cursarla a quien teniendo la edad típica hubiera concluido la educación básica, se realizará de manera gradual y creciente a partir del ciclo escolar 2013-2014 y hasta lograr la cobertura total en sus diversas modalidades en el país a más tardar en el ciclo escolar 2021-2022, con la concurrencia presupuestal de la Federación y del Estado Libre y soberano de Baja California Sur.</w:t>
      </w:r>
    </w:p>
    <w:p w:rsidR="00422B6B" w:rsidRPr="00422B6B" w:rsidRDefault="00422B6B" w:rsidP="00422B6B">
      <w:pPr>
        <w:pStyle w:val="Sinespaciado"/>
        <w:jc w:val="both"/>
        <w:rPr>
          <w:rFonts w:ascii="Arial" w:hAnsi="Arial" w:cs="Arial"/>
          <w:b/>
          <w:color w:val="000000"/>
          <w:sz w:val="20"/>
          <w:szCs w:val="20"/>
        </w:rPr>
      </w:pPr>
    </w:p>
    <w:p w:rsidR="00422B6B" w:rsidRPr="00422B6B" w:rsidRDefault="00422B6B" w:rsidP="00422B6B">
      <w:pPr>
        <w:pStyle w:val="Sinespaciado"/>
        <w:jc w:val="both"/>
        <w:rPr>
          <w:rFonts w:ascii="Arial" w:hAnsi="Arial" w:cs="Arial"/>
          <w:color w:val="000000"/>
          <w:sz w:val="20"/>
          <w:szCs w:val="20"/>
        </w:rPr>
      </w:pPr>
      <w:r w:rsidRPr="00422B6B">
        <w:rPr>
          <w:rFonts w:ascii="Arial" w:hAnsi="Arial" w:cs="Arial"/>
          <w:b/>
          <w:color w:val="000000"/>
          <w:sz w:val="20"/>
          <w:szCs w:val="20"/>
        </w:rPr>
        <w:t xml:space="preserve">TERCERO.- </w:t>
      </w:r>
      <w:r w:rsidRPr="00422B6B">
        <w:rPr>
          <w:rFonts w:ascii="Arial" w:hAnsi="Arial" w:cs="Arial"/>
          <w:color w:val="000000"/>
          <w:sz w:val="20"/>
          <w:szCs w:val="20"/>
        </w:rPr>
        <w:t xml:space="preserve">Para dar cumplimiento al principio de obligatoriedad, en el Presupuesto de Egresos del Estado, con las aportaciones federales respectivas, se incluirán los recursos necesarios; asimismo, se establecerán los mecanismos para impulsar la implementación de presupuestos plurianuales que aseguren a largo plazo los recursos económicos crecientes para infraestructura de la educación media superior. </w:t>
      </w:r>
    </w:p>
    <w:p w:rsidR="00933078" w:rsidRDefault="00933078" w:rsidP="00422B6B">
      <w:pPr>
        <w:pStyle w:val="Sinespaciado"/>
        <w:jc w:val="both"/>
        <w:rPr>
          <w:rFonts w:ascii="Arial" w:hAnsi="Arial" w:cs="Arial"/>
          <w:b/>
          <w:color w:val="000000"/>
          <w:sz w:val="20"/>
          <w:szCs w:val="20"/>
        </w:rPr>
      </w:pPr>
    </w:p>
    <w:p w:rsidR="00D8477C" w:rsidRPr="003A5EEF" w:rsidRDefault="00422B6B" w:rsidP="003A5EEF">
      <w:pPr>
        <w:pStyle w:val="Sinespaciado"/>
        <w:jc w:val="both"/>
        <w:rPr>
          <w:rFonts w:ascii="Arial" w:hAnsi="Arial" w:cs="Arial"/>
          <w:color w:val="000000"/>
          <w:sz w:val="20"/>
          <w:szCs w:val="20"/>
        </w:rPr>
      </w:pPr>
      <w:r w:rsidRPr="00422B6B">
        <w:rPr>
          <w:rFonts w:ascii="Arial" w:hAnsi="Arial" w:cs="Arial"/>
          <w:b/>
          <w:color w:val="000000"/>
          <w:sz w:val="20"/>
          <w:szCs w:val="20"/>
        </w:rPr>
        <w:t xml:space="preserve">CUARTO.- </w:t>
      </w:r>
      <w:r w:rsidRPr="00422B6B">
        <w:rPr>
          <w:rFonts w:ascii="Arial" w:hAnsi="Arial" w:cs="Arial"/>
          <w:color w:val="000000"/>
          <w:sz w:val="20"/>
          <w:szCs w:val="20"/>
        </w:rPr>
        <w:t>Dentro de los 180 días siguientes a la entrada en vigor del presente Decreto, el Congreso del Estado deberá adecuar la ley estatal de educación y demás disposiciones le</w:t>
      </w:r>
      <w:r w:rsidR="003A5EEF">
        <w:rPr>
          <w:rFonts w:ascii="Arial" w:hAnsi="Arial" w:cs="Arial"/>
          <w:color w:val="000000"/>
          <w:sz w:val="20"/>
          <w:szCs w:val="20"/>
        </w:rPr>
        <w:t>gales aplicables en la materia.</w:t>
      </w:r>
    </w:p>
    <w:p w:rsidR="003A5EEF" w:rsidRPr="003A5EEF" w:rsidRDefault="003A5EEF" w:rsidP="00422B6B">
      <w:pPr>
        <w:pStyle w:val="Textoindependiente"/>
        <w:rPr>
          <w:sz w:val="22"/>
          <w:szCs w:val="22"/>
          <w:lang w:val="es-MX"/>
        </w:rPr>
      </w:pPr>
    </w:p>
    <w:p w:rsidR="00AC7304" w:rsidRPr="00AC7304" w:rsidRDefault="00AC7304" w:rsidP="00422B6B">
      <w:pPr>
        <w:pStyle w:val="Textoindependiente"/>
      </w:pPr>
    </w:p>
    <w:p w:rsidR="00422B6B" w:rsidRPr="00BD78C4" w:rsidRDefault="00422B6B" w:rsidP="00422B6B">
      <w:pPr>
        <w:pStyle w:val="Textoindependiente"/>
        <w:rPr>
          <w:b w:val="0"/>
          <w:bCs w:val="0"/>
          <w:sz w:val="20"/>
          <w:szCs w:val="20"/>
        </w:rPr>
      </w:pPr>
      <w:r>
        <w:rPr>
          <w:sz w:val="20"/>
          <w:szCs w:val="20"/>
        </w:rPr>
        <w:t>Dado en el Salón de Sesiones del Poder Legislativo del Estado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27 días del mes de noviembre de 2012</w:t>
      </w:r>
      <w:r w:rsidRPr="00BD78C4">
        <w:rPr>
          <w:sz w:val="20"/>
          <w:szCs w:val="20"/>
          <w:lang w:val="es-ES"/>
        </w:rPr>
        <w:t>.</w:t>
      </w:r>
      <w:r>
        <w:rPr>
          <w:sz w:val="20"/>
          <w:szCs w:val="20"/>
          <w:lang w:val="es-ES"/>
        </w:rPr>
        <w:t xml:space="preserve">-  </w:t>
      </w:r>
      <w:r>
        <w:rPr>
          <w:b w:val="0"/>
          <w:bCs w:val="0"/>
          <w:sz w:val="20"/>
          <w:szCs w:val="20"/>
        </w:rPr>
        <w:t>Presidenta</w:t>
      </w:r>
      <w:r w:rsidRPr="00BD78C4">
        <w:rPr>
          <w:b w:val="0"/>
          <w:bCs w:val="0"/>
          <w:sz w:val="20"/>
          <w:szCs w:val="20"/>
        </w:rPr>
        <w:t xml:space="preserve">.- </w:t>
      </w:r>
      <w:r>
        <w:rPr>
          <w:sz w:val="20"/>
          <w:szCs w:val="20"/>
        </w:rPr>
        <w:t>Dip. Edith Aguilar Villavicencio,</w:t>
      </w:r>
      <w:r w:rsidRPr="00B23FE2">
        <w:rPr>
          <w:b w:val="0"/>
          <w:bCs w:val="0"/>
          <w:sz w:val="20"/>
          <w:szCs w:val="20"/>
        </w:rPr>
        <w:t xml:space="preserve"> </w:t>
      </w:r>
      <w:r w:rsidRPr="00BD78C4">
        <w:rPr>
          <w:b w:val="0"/>
          <w:bCs w:val="0"/>
          <w:sz w:val="20"/>
          <w:szCs w:val="20"/>
        </w:rPr>
        <w:t>S</w:t>
      </w:r>
      <w:r>
        <w:rPr>
          <w:b w:val="0"/>
          <w:bCs w:val="0"/>
          <w:sz w:val="20"/>
          <w:szCs w:val="20"/>
        </w:rPr>
        <w:t>ecretario</w:t>
      </w:r>
      <w:r w:rsidRPr="00BD78C4">
        <w:rPr>
          <w:b w:val="0"/>
          <w:bCs w:val="0"/>
          <w:sz w:val="20"/>
          <w:szCs w:val="20"/>
        </w:rPr>
        <w:t>.-</w:t>
      </w:r>
      <w:r w:rsidRPr="00B23FE2">
        <w:rPr>
          <w:sz w:val="20"/>
          <w:szCs w:val="20"/>
        </w:rPr>
        <w:t xml:space="preserve"> </w:t>
      </w:r>
      <w:r w:rsidRPr="00BD78C4">
        <w:rPr>
          <w:sz w:val="20"/>
          <w:szCs w:val="20"/>
        </w:rPr>
        <w:t>D</w:t>
      </w:r>
      <w:r>
        <w:rPr>
          <w:sz w:val="20"/>
          <w:szCs w:val="20"/>
        </w:rPr>
        <w:t>ip. Pablo Sergio Barrón Pinto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0D53BA" w:rsidRDefault="000D53BA" w:rsidP="00BA5F62">
      <w:pPr>
        <w:tabs>
          <w:tab w:val="left" w:pos="0"/>
        </w:tabs>
        <w:rPr>
          <w:rFonts w:ascii="Arial" w:hAnsi="Arial" w:cs="Arial"/>
          <w:b/>
          <w:bCs/>
          <w:sz w:val="18"/>
          <w:szCs w:val="18"/>
        </w:rPr>
      </w:pPr>
    </w:p>
    <w:p w:rsidR="00260B19" w:rsidRPr="00BA5F62" w:rsidRDefault="00260B19" w:rsidP="00BA5F62">
      <w:pPr>
        <w:tabs>
          <w:tab w:val="left" w:pos="0"/>
        </w:tabs>
        <w:rPr>
          <w:rFonts w:ascii="Arial" w:hAnsi="Arial" w:cs="Arial"/>
          <w:b/>
          <w:bCs/>
          <w:sz w:val="18"/>
          <w:szCs w:val="18"/>
        </w:rPr>
      </w:pPr>
    </w:p>
    <w:p w:rsidR="007132FF" w:rsidRPr="00B23FE2" w:rsidRDefault="007132FF" w:rsidP="007132FF">
      <w:pPr>
        <w:tabs>
          <w:tab w:val="left" w:pos="0"/>
        </w:tabs>
        <w:jc w:val="center"/>
        <w:rPr>
          <w:rFonts w:ascii="Arial" w:hAnsi="Arial" w:cs="Arial"/>
          <w:b/>
          <w:bCs/>
          <w:sz w:val="20"/>
          <w:szCs w:val="20"/>
        </w:rPr>
      </w:pPr>
      <w:r>
        <w:rPr>
          <w:rFonts w:ascii="Arial" w:hAnsi="Arial" w:cs="Arial"/>
          <w:b/>
          <w:bCs/>
          <w:sz w:val="20"/>
          <w:szCs w:val="20"/>
        </w:rPr>
        <w:t>TRANSITORIOS DECRETO No. 2039</w:t>
      </w:r>
    </w:p>
    <w:p w:rsidR="007132FF" w:rsidRPr="00B23FE2" w:rsidRDefault="007132FF" w:rsidP="007132FF">
      <w:pPr>
        <w:tabs>
          <w:tab w:val="left" w:pos="0"/>
        </w:tabs>
        <w:rPr>
          <w:rFonts w:ascii="Arial" w:hAnsi="Arial" w:cs="Arial"/>
          <w:b/>
          <w:bCs/>
          <w:sz w:val="20"/>
          <w:szCs w:val="20"/>
        </w:rPr>
      </w:pPr>
    </w:p>
    <w:p w:rsidR="007132FF" w:rsidRPr="00422B6B" w:rsidRDefault="007132FF" w:rsidP="007132FF">
      <w:pPr>
        <w:pStyle w:val="Sinespaciado"/>
        <w:jc w:val="both"/>
        <w:rPr>
          <w:rFonts w:ascii="Arial" w:hAnsi="Arial" w:cs="Arial"/>
          <w:color w:val="000000"/>
          <w:sz w:val="20"/>
          <w:szCs w:val="20"/>
        </w:rPr>
      </w:pPr>
      <w:r>
        <w:rPr>
          <w:rFonts w:ascii="Arial" w:hAnsi="Arial" w:cs="Arial"/>
          <w:b/>
          <w:color w:val="000000"/>
          <w:sz w:val="20"/>
          <w:szCs w:val="20"/>
        </w:rPr>
        <w:t>Primero</w:t>
      </w:r>
      <w:r w:rsidRPr="00422B6B">
        <w:rPr>
          <w:rFonts w:ascii="Arial" w:hAnsi="Arial" w:cs="Arial"/>
          <w:b/>
          <w:color w:val="000000"/>
          <w:sz w:val="20"/>
          <w:szCs w:val="20"/>
        </w:rPr>
        <w:t xml:space="preserve">.- </w:t>
      </w:r>
      <w:r>
        <w:rPr>
          <w:rFonts w:ascii="Arial" w:hAnsi="Arial" w:cs="Arial"/>
          <w:color w:val="000000"/>
          <w:sz w:val="20"/>
          <w:szCs w:val="20"/>
        </w:rPr>
        <w:t>El presente decreto entrara</w:t>
      </w:r>
      <w:r w:rsidRPr="00422B6B">
        <w:rPr>
          <w:rFonts w:ascii="Arial" w:hAnsi="Arial" w:cs="Arial"/>
          <w:color w:val="000000"/>
          <w:sz w:val="20"/>
          <w:szCs w:val="20"/>
        </w:rPr>
        <w:t xml:space="preserve"> en vigor al día siguiente de su publicación en el B</w:t>
      </w:r>
      <w:r w:rsidRPr="00422B6B">
        <w:rPr>
          <w:rFonts w:ascii="Arial" w:hAnsi="Arial" w:cs="Arial"/>
          <w:color w:val="000000"/>
          <w:sz w:val="20"/>
          <w:szCs w:val="20"/>
          <w:lang w:val="es-ES"/>
        </w:rPr>
        <w:t>oletín Oficial del Gobierno del Estado de Baja California Sur</w:t>
      </w:r>
      <w:r w:rsidRPr="00422B6B">
        <w:rPr>
          <w:rFonts w:ascii="Arial" w:hAnsi="Arial" w:cs="Arial"/>
          <w:color w:val="000000"/>
          <w:sz w:val="20"/>
          <w:szCs w:val="20"/>
        </w:rPr>
        <w:t xml:space="preserve">. </w:t>
      </w:r>
    </w:p>
    <w:p w:rsidR="007132FF" w:rsidRPr="00422B6B" w:rsidRDefault="007132FF" w:rsidP="007132FF">
      <w:pPr>
        <w:pStyle w:val="Sinespaciado"/>
        <w:jc w:val="both"/>
        <w:rPr>
          <w:rFonts w:ascii="Arial" w:hAnsi="Arial" w:cs="Arial"/>
          <w:color w:val="000000"/>
          <w:sz w:val="20"/>
          <w:szCs w:val="20"/>
        </w:rPr>
      </w:pPr>
    </w:p>
    <w:p w:rsidR="007132FF" w:rsidRPr="00422B6B" w:rsidRDefault="00DC49A2" w:rsidP="007132FF">
      <w:pPr>
        <w:pStyle w:val="Sinespaciado"/>
        <w:jc w:val="both"/>
        <w:rPr>
          <w:rFonts w:ascii="Arial" w:hAnsi="Arial" w:cs="Arial"/>
          <w:color w:val="000000"/>
          <w:sz w:val="20"/>
          <w:szCs w:val="20"/>
        </w:rPr>
      </w:pPr>
      <w:r>
        <w:rPr>
          <w:rFonts w:ascii="Arial" w:hAnsi="Arial" w:cs="Arial"/>
          <w:b/>
          <w:color w:val="000000"/>
          <w:sz w:val="20"/>
          <w:szCs w:val="20"/>
        </w:rPr>
        <w:t>Segundo</w:t>
      </w:r>
      <w:r w:rsidR="007132FF" w:rsidRPr="00422B6B">
        <w:rPr>
          <w:rFonts w:ascii="Arial" w:hAnsi="Arial" w:cs="Arial"/>
          <w:b/>
          <w:color w:val="000000"/>
          <w:sz w:val="20"/>
          <w:szCs w:val="20"/>
        </w:rPr>
        <w:t xml:space="preserve">.- </w:t>
      </w:r>
      <w:r>
        <w:rPr>
          <w:rFonts w:ascii="Arial" w:hAnsi="Arial" w:cs="Arial"/>
          <w:color w:val="000000"/>
          <w:sz w:val="20"/>
          <w:szCs w:val="20"/>
        </w:rPr>
        <w:t>Se derogan todas las disposiciones que se opongan la presente decreto.</w:t>
      </w:r>
    </w:p>
    <w:p w:rsidR="00DC49A2" w:rsidRPr="001101E8" w:rsidRDefault="00DC49A2" w:rsidP="00DC49A2">
      <w:pPr>
        <w:widowControl w:val="0"/>
        <w:autoSpaceDE w:val="0"/>
        <w:autoSpaceDN w:val="0"/>
        <w:adjustRightInd w:val="0"/>
        <w:jc w:val="center"/>
        <w:rPr>
          <w:rFonts w:ascii="Arial" w:hAnsi="Arial" w:cs="Arial"/>
          <w:b/>
          <w:bCs/>
          <w:lang w:val="es-ES_tradnl"/>
        </w:rPr>
      </w:pPr>
    </w:p>
    <w:p w:rsidR="00DC49A2" w:rsidRPr="00BD78C4" w:rsidRDefault="00DC49A2" w:rsidP="00DC49A2">
      <w:pPr>
        <w:pStyle w:val="Textoindependiente"/>
        <w:rPr>
          <w:b w:val="0"/>
          <w:bCs w:val="0"/>
          <w:sz w:val="20"/>
          <w:szCs w:val="20"/>
        </w:rPr>
      </w:pPr>
      <w:r>
        <w:rPr>
          <w:sz w:val="20"/>
          <w:szCs w:val="20"/>
        </w:rPr>
        <w:t>Dado en el Salón de Sesiones del Poder Legislativo del Estado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11 días del mes de Diciembre de 2012</w:t>
      </w:r>
      <w:r w:rsidRPr="00BD78C4">
        <w:rPr>
          <w:sz w:val="20"/>
          <w:szCs w:val="20"/>
          <w:lang w:val="es-ES"/>
        </w:rPr>
        <w:t>.</w:t>
      </w:r>
      <w:r>
        <w:rPr>
          <w:sz w:val="20"/>
          <w:szCs w:val="20"/>
          <w:lang w:val="es-ES"/>
        </w:rPr>
        <w:t xml:space="preserve">-  </w:t>
      </w:r>
      <w:r>
        <w:rPr>
          <w:b w:val="0"/>
          <w:bCs w:val="0"/>
          <w:sz w:val="20"/>
          <w:szCs w:val="20"/>
        </w:rPr>
        <w:t>Presidenta</w:t>
      </w:r>
      <w:r w:rsidRPr="00BD78C4">
        <w:rPr>
          <w:b w:val="0"/>
          <w:bCs w:val="0"/>
          <w:sz w:val="20"/>
          <w:szCs w:val="20"/>
        </w:rPr>
        <w:t xml:space="preserve">.- </w:t>
      </w:r>
      <w:r>
        <w:rPr>
          <w:sz w:val="20"/>
          <w:szCs w:val="20"/>
        </w:rPr>
        <w:t>Dip. Edith Aguilar Villavicencio,</w:t>
      </w:r>
      <w:r w:rsidRPr="00B23FE2">
        <w:rPr>
          <w:b w:val="0"/>
          <w:bCs w:val="0"/>
          <w:sz w:val="20"/>
          <w:szCs w:val="20"/>
        </w:rPr>
        <w:t xml:space="preserve"> </w:t>
      </w:r>
      <w:r w:rsidRPr="00BD78C4">
        <w:rPr>
          <w:b w:val="0"/>
          <w:bCs w:val="0"/>
          <w:sz w:val="20"/>
          <w:szCs w:val="20"/>
        </w:rPr>
        <w:t>S</w:t>
      </w:r>
      <w:r>
        <w:rPr>
          <w:b w:val="0"/>
          <w:bCs w:val="0"/>
          <w:sz w:val="20"/>
          <w:szCs w:val="20"/>
        </w:rPr>
        <w:t>ecretario</w:t>
      </w:r>
      <w:r w:rsidRPr="00BD78C4">
        <w:rPr>
          <w:b w:val="0"/>
          <w:bCs w:val="0"/>
          <w:sz w:val="20"/>
          <w:szCs w:val="20"/>
        </w:rPr>
        <w:t>.-</w:t>
      </w:r>
      <w:r w:rsidRPr="00B23FE2">
        <w:rPr>
          <w:sz w:val="20"/>
          <w:szCs w:val="20"/>
        </w:rPr>
        <w:t xml:space="preserve"> </w:t>
      </w:r>
      <w:r w:rsidRPr="00BD78C4">
        <w:rPr>
          <w:sz w:val="20"/>
          <w:szCs w:val="20"/>
        </w:rPr>
        <w:t>D</w:t>
      </w:r>
      <w:r>
        <w:rPr>
          <w:sz w:val="20"/>
          <w:szCs w:val="20"/>
        </w:rPr>
        <w:t>ip. Pablo Sergio Barrón Pinto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C3398A" w:rsidRPr="00F64F6F" w:rsidRDefault="00C3398A" w:rsidP="00C3398A">
      <w:pPr>
        <w:tabs>
          <w:tab w:val="left" w:pos="0"/>
        </w:tabs>
        <w:rPr>
          <w:rFonts w:ascii="Arial" w:hAnsi="Arial" w:cs="Arial"/>
          <w:b/>
          <w:bCs/>
          <w:sz w:val="18"/>
          <w:szCs w:val="18"/>
        </w:rPr>
      </w:pPr>
    </w:p>
    <w:p w:rsidR="00C3398A" w:rsidRPr="001101E8" w:rsidRDefault="00C3398A" w:rsidP="00C3398A">
      <w:pPr>
        <w:tabs>
          <w:tab w:val="left" w:pos="0"/>
        </w:tabs>
        <w:rPr>
          <w:rFonts w:ascii="Arial" w:hAnsi="Arial" w:cs="Arial"/>
          <w:b/>
          <w:bCs/>
          <w:sz w:val="18"/>
          <w:szCs w:val="18"/>
        </w:rPr>
      </w:pPr>
    </w:p>
    <w:p w:rsidR="00C3398A" w:rsidRPr="00B23FE2" w:rsidRDefault="00C3398A" w:rsidP="00C3398A">
      <w:pPr>
        <w:tabs>
          <w:tab w:val="left" w:pos="0"/>
        </w:tabs>
        <w:jc w:val="center"/>
        <w:rPr>
          <w:rFonts w:ascii="Arial" w:hAnsi="Arial" w:cs="Arial"/>
          <w:b/>
          <w:bCs/>
          <w:sz w:val="20"/>
          <w:szCs w:val="20"/>
        </w:rPr>
      </w:pPr>
      <w:r>
        <w:rPr>
          <w:rFonts w:ascii="Arial" w:hAnsi="Arial" w:cs="Arial"/>
          <w:b/>
          <w:bCs/>
          <w:sz w:val="20"/>
          <w:szCs w:val="20"/>
        </w:rPr>
        <w:t>TRANSITORIO DECRETO No. 2041</w:t>
      </w:r>
    </w:p>
    <w:p w:rsidR="00C3398A" w:rsidRPr="00B23FE2" w:rsidRDefault="00C3398A" w:rsidP="00C3398A">
      <w:pPr>
        <w:tabs>
          <w:tab w:val="left" w:pos="0"/>
        </w:tabs>
        <w:rPr>
          <w:rFonts w:ascii="Arial" w:hAnsi="Arial" w:cs="Arial"/>
          <w:b/>
          <w:bCs/>
          <w:sz w:val="20"/>
          <w:szCs w:val="20"/>
        </w:rPr>
      </w:pPr>
    </w:p>
    <w:p w:rsidR="00C3398A" w:rsidRPr="00422B6B" w:rsidRDefault="00C3398A" w:rsidP="00C3398A">
      <w:pPr>
        <w:pStyle w:val="Sinespaciado"/>
        <w:jc w:val="both"/>
        <w:rPr>
          <w:rFonts w:ascii="Arial" w:hAnsi="Arial" w:cs="Arial"/>
          <w:color w:val="000000"/>
          <w:sz w:val="20"/>
          <w:szCs w:val="20"/>
        </w:rPr>
      </w:pPr>
      <w:r>
        <w:rPr>
          <w:rFonts w:ascii="Arial" w:hAnsi="Arial" w:cs="Arial"/>
          <w:b/>
          <w:color w:val="000000"/>
          <w:sz w:val="20"/>
          <w:szCs w:val="20"/>
          <w:lang w:val="es-ES"/>
        </w:rPr>
        <w:t>Único</w:t>
      </w:r>
      <w:r w:rsidRPr="00422B6B">
        <w:rPr>
          <w:rFonts w:ascii="Arial" w:hAnsi="Arial" w:cs="Arial"/>
          <w:b/>
          <w:color w:val="000000"/>
          <w:sz w:val="20"/>
          <w:szCs w:val="20"/>
        </w:rPr>
        <w:t xml:space="preserve">.- </w:t>
      </w:r>
      <w:r>
        <w:rPr>
          <w:rFonts w:ascii="Arial" w:hAnsi="Arial" w:cs="Arial"/>
          <w:color w:val="000000"/>
          <w:sz w:val="20"/>
          <w:szCs w:val="20"/>
        </w:rPr>
        <w:t>El presente decreto entrará en vigor e</w:t>
      </w:r>
      <w:r w:rsidRPr="00422B6B">
        <w:rPr>
          <w:rFonts w:ascii="Arial" w:hAnsi="Arial" w:cs="Arial"/>
          <w:color w:val="000000"/>
          <w:sz w:val="20"/>
          <w:szCs w:val="20"/>
        </w:rPr>
        <w:t xml:space="preserve">l día </w:t>
      </w:r>
      <w:r>
        <w:rPr>
          <w:rFonts w:ascii="Arial" w:hAnsi="Arial" w:cs="Arial"/>
          <w:color w:val="000000"/>
          <w:sz w:val="20"/>
          <w:szCs w:val="20"/>
        </w:rPr>
        <w:t>01 de mayo del año 2013, previa</w:t>
      </w:r>
      <w:r w:rsidRPr="00422B6B">
        <w:rPr>
          <w:rFonts w:ascii="Arial" w:hAnsi="Arial" w:cs="Arial"/>
          <w:color w:val="000000"/>
          <w:sz w:val="20"/>
          <w:szCs w:val="20"/>
        </w:rPr>
        <w:t xml:space="preserve"> su publicación en el B</w:t>
      </w:r>
      <w:r w:rsidRPr="00422B6B">
        <w:rPr>
          <w:rFonts w:ascii="Arial" w:hAnsi="Arial" w:cs="Arial"/>
          <w:color w:val="000000"/>
          <w:sz w:val="20"/>
          <w:szCs w:val="20"/>
          <w:lang w:val="es-ES"/>
        </w:rPr>
        <w:t>oletín Oficial del Gobierno del Estado de Baja California Sur</w:t>
      </w:r>
      <w:r w:rsidRPr="00422B6B">
        <w:rPr>
          <w:rFonts w:ascii="Arial" w:hAnsi="Arial" w:cs="Arial"/>
          <w:color w:val="000000"/>
          <w:sz w:val="20"/>
          <w:szCs w:val="20"/>
        </w:rPr>
        <w:t xml:space="preserve">. </w:t>
      </w:r>
    </w:p>
    <w:p w:rsidR="00C3398A" w:rsidRPr="001101E8" w:rsidRDefault="00C3398A" w:rsidP="00C3398A">
      <w:pPr>
        <w:widowControl w:val="0"/>
        <w:autoSpaceDE w:val="0"/>
        <w:autoSpaceDN w:val="0"/>
        <w:adjustRightInd w:val="0"/>
        <w:jc w:val="center"/>
        <w:rPr>
          <w:rFonts w:ascii="Arial" w:hAnsi="Arial" w:cs="Arial"/>
          <w:b/>
          <w:bCs/>
          <w:lang w:val="es-ES_tradnl"/>
        </w:rPr>
      </w:pPr>
    </w:p>
    <w:p w:rsidR="00C3398A" w:rsidRPr="00BD78C4" w:rsidRDefault="00C3398A" w:rsidP="00C3398A">
      <w:pPr>
        <w:pStyle w:val="Textoindependiente"/>
        <w:rPr>
          <w:b w:val="0"/>
          <w:bCs w:val="0"/>
          <w:sz w:val="20"/>
          <w:szCs w:val="20"/>
        </w:rPr>
      </w:pPr>
      <w:r>
        <w:rPr>
          <w:sz w:val="20"/>
          <w:szCs w:val="20"/>
        </w:rPr>
        <w:t>Dado en el Salón de Sesiones del Poder Legislativo del Estado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11 días del mes de Diciembre de 2012</w:t>
      </w:r>
      <w:r w:rsidRPr="00BD78C4">
        <w:rPr>
          <w:sz w:val="20"/>
          <w:szCs w:val="20"/>
          <w:lang w:val="es-ES"/>
        </w:rPr>
        <w:t>.</w:t>
      </w:r>
      <w:r>
        <w:rPr>
          <w:sz w:val="20"/>
          <w:szCs w:val="20"/>
          <w:lang w:val="es-ES"/>
        </w:rPr>
        <w:t xml:space="preserve">-  </w:t>
      </w:r>
      <w:r>
        <w:rPr>
          <w:b w:val="0"/>
          <w:bCs w:val="0"/>
          <w:sz w:val="20"/>
          <w:szCs w:val="20"/>
        </w:rPr>
        <w:t>Presidenta</w:t>
      </w:r>
      <w:r w:rsidRPr="00BD78C4">
        <w:rPr>
          <w:b w:val="0"/>
          <w:bCs w:val="0"/>
          <w:sz w:val="20"/>
          <w:szCs w:val="20"/>
        </w:rPr>
        <w:t xml:space="preserve">.- </w:t>
      </w:r>
      <w:r>
        <w:rPr>
          <w:sz w:val="20"/>
          <w:szCs w:val="20"/>
        </w:rPr>
        <w:t>Dip. Edith Aguilar Villavicencio,</w:t>
      </w:r>
      <w:r w:rsidRPr="00B23FE2">
        <w:rPr>
          <w:b w:val="0"/>
          <w:bCs w:val="0"/>
          <w:sz w:val="20"/>
          <w:szCs w:val="20"/>
        </w:rPr>
        <w:t xml:space="preserve"> </w:t>
      </w:r>
      <w:r w:rsidRPr="00BD78C4">
        <w:rPr>
          <w:b w:val="0"/>
          <w:bCs w:val="0"/>
          <w:sz w:val="20"/>
          <w:szCs w:val="20"/>
        </w:rPr>
        <w:t>S</w:t>
      </w:r>
      <w:r>
        <w:rPr>
          <w:b w:val="0"/>
          <w:bCs w:val="0"/>
          <w:sz w:val="20"/>
          <w:szCs w:val="20"/>
        </w:rPr>
        <w:t>ecretario</w:t>
      </w:r>
      <w:r w:rsidRPr="00BD78C4">
        <w:rPr>
          <w:b w:val="0"/>
          <w:bCs w:val="0"/>
          <w:sz w:val="20"/>
          <w:szCs w:val="20"/>
        </w:rPr>
        <w:t>.-</w:t>
      </w:r>
      <w:r w:rsidRPr="00B23FE2">
        <w:rPr>
          <w:sz w:val="20"/>
          <w:szCs w:val="20"/>
        </w:rPr>
        <w:t xml:space="preserve"> </w:t>
      </w:r>
      <w:r w:rsidRPr="00BD78C4">
        <w:rPr>
          <w:sz w:val="20"/>
          <w:szCs w:val="20"/>
        </w:rPr>
        <w:t>D</w:t>
      </w:r>
      <w:r>
        <w:rPr>
          <w:sz w:val="20"/>
          <w:szCs w:val="20"/>
        </w:rPr>
        <w:t>ip. Pablo Sergio Barrón Pinto</w:t>
      </w:r>
      <w:r w:rsidRPr="00B23FE2">
        <w:rPr>
          <w:b w:val="0"/>
          <w:bCs w:val="0"/>
          <w:sz w:val="20"/>
          <w:szCs w:val="20"/>
        </w:rPr>
        <w:t>.-</w:t>
      </w:r>
      <w:r w:rsidRPr="00B23FE2">
        <w:rPr>
          <w:sz w:val="20"/>
          <w:szCs w:val="20"/>
        </w:rPr>
        <w:t xml:space="preserve"> </w:t>
      </w:r>
      <w:r w:rsidRPr="00BD78C4">
        <w:rPr>
          <w:b w:val="0"/>
          <w:bCs w:val="0"/>
          <w:sz w:val="20"/>
          <w:szCs w:val="20"/>
        </w:rPr>
        <w:t>R</w:t>
      </w:r>
      <w:r w:rsidR="00D336CC">
        <w:rPr>
          <w:b w:val="0"/>
          <w:bCs w:val="0"/>
          <w:sz w:val="20"/>
          <w:szCs w:val="20"/>
        </w:rPr>
        <w:t>u</w:t>
      </w:r>
      <w:r w:rsidRPr="00BD78C4">
        <w:rPr>
          <w:b w:val="0"/>
          <w:bCs w:val="0"/>
          <w:sz w:val="20"/>
          <w:szCs w:val="20"/>
        </w:rPr>
        <w:t>brica</w:t>
      </w:r>
      <w:r>
        <w:rPr>
          <w:b w:val="0"/>
          <w:bCs w:val="0"/>
          <w:sz w:val="20"/>
          <w:szCs w:val="20"/>
        </w:rPr>
        <w:t>s</w:t>
      </w:r>
      <w:r w:rsidRPr="00BD78C4">
        <w:rPr>
          <w:b w:val="0"/>
          <w:bCs w:val="0"/>
          <w:sz w:val="20"/>
          <w:szCs w:val="20"/>
        </w:rPr>
        <w:t>.</w:t>
      </w:r>
    </w:p>
    <w:p w:rsidR="00EF0718" w:rsidRPr="00933078" w:rsidRDefault="00EF0718" w:rsidP="00EF0718">
      <w:pPr>
        <w:tabs>
          <w:tab w:val="left" w:pos="0"/>
        </w:tabs>
        <w:rPr>
          <w:rFonts w:ascii="Arial" w:hAnsi="Arial" w:cs="Arial"/>
          <w:b/>
          <w:bCs/>
          <w:sz w:val="20"/>
          <w:szCs w:val="20"/>
        </w:rPr>
      </w:pPr>
    </w:p>
    <w:p w:rsidR="00EF0718" w:rsidRPr="00933078" w:rsidRDefault="00EF0718" w:rsidP="00EF0718">
      <w:pPr>
        <w:tabs>
          <w:tab w:val="left" w:pos="0"/>
        </w:tabs>
        <w:rPr>
          <w:rFonts w:ascii="Arial" w:hAnsi="Arial" w:cs="Arial"/>
          <w:b/>
          <w:bCs/>
          <w:sz w:val="18"/>
          <w:szCs w:val="18"/>
        </w:rPr>
      </w:pPr>
    </w:p>
    <w:p w:rsidR="00EF0718" w:rsidRPr="00B23FE2" w:rsidRDefault="00EF0718" w:rsidP="00981556">
      <w:pPr>
        <w:pStyle w:val="Ttulo6"/>
      </w:pPr>
      <w:r>
        <w:t>TRANSITORIO DECRETO No. 2073</w:t>
      </w:r>
    </w:p>
    <w:p w:rsidR="00EF0718" w:rsidRPr="00B23FE2" w:rsidRDefault="00EF0718" w:rsidP="00EF0718">
      <w:pPr>
        <w:tabs>
          <w:tab w:val="left" w:pos="0"/>
        </w:tabs>
        <w:rPr>
          <w:rFonts w:ascii="Arial" w:hAnsi="Arial" w:cs="Arial"/>
          <w:b/>
          <w:bCs/>
          <w:sz w:val="20"/>
          <w:szCs w:val="20"/>
        </w:rPr>
      </w:pPr>
    </w:p>
    <w:p w:rsidR="00B15CD9" w:rsidRDefault="00B15CD9" w:rsidP="00EF0718">
      <w:pPr>
        <w:pStyle w:val="Sinespaciado"/>
        <w:jc w:val="both"/>
        <w:rPr>
          <w:rFonts w:ascii="Arial" w:hAnsi="Arial" w:cs="Arial"/>
          <w:b/>
          <w:color w:val="000000"/>
          <w:sz w:val="20"/>
          <w:szCs w:val="20"/>
          <w:lang w:val="es-ES"/>
        </w:rPr>
      </w:pPr>
      <w:r>
        <w:rPr>
          <w:rFonts w:ascii="Arial" w:hAnsi="Arial" w:cs="Arial"/>
          <w:b/>
          <w:color w:val="000000"/>
          <w:sz w:val="20"/>
          <w:szCs w:val="20"/>
          <w:lang w:val="es-ES"/>
        </w:rPr>
        <w:t>DECRETO POR EL QUE SE REFORMA LA FRACCIÓN VII DEL ARTÍCULO 148; Y SE ADICIONAN LOS PÁRRAFOS CUARTO, QUINTO Y SEXTO AL ARTÍCULO 14, Y UN SEGUNDO PÁRRAFO A LA FRACCIÓN VII DEL ARTÍCULO 148, TODOS DE LA CONSTITUCIÓN POLÍTICA DEL ESTADO LIBRE Y SOBERANO DE BAJA CALIFORNIA SUR.</w:t>
      </w:r>
    </w:p>
    <w:p w:rsidR="00B15CD9" w:rsidRPr="00B15CD9" w:rsidRDefault="00B15CD9" w:rsidP="00EF0718">
      <w:pPr>
        <w:pStyle w:val="Sinespaciado"/>
        <w:jc w:val="both"/>
        <w:rPr>
          <w:rFonts w:ascii="Arial" w:hAnsi="Arial" w:cs="Arial"/>
          <w:b/>
          <w:color w:val="000000"/>
          <w:sz w:val="20"/>
          <w:szCs w:val="20"/>
          <w:lang w:val="es-ES"/>
        </w:rPr>
      </w:pPr>
    </w:p>
    <w:p w:rsidR="00B15CD9" w:rsidRDefault="00B15CD9" w:rsidP="00B15CD9">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31 de marzo de 2013</w:t>
      </w:r>
    </w:p>
    <w:p w:rsidR="00B15CD9" w:rsidRDefault="00B15CD9" w:rsidP="00EF0718">
      <w:pPr>
        <w:pStyle w:val="Sinespaciado"/>
        <w:jc w:val="both"/>
        <w:rPr>
          <w:rFonts w:ascii="Arial" w:hAnsi="Arial" w:cs="Arial"/>
          <w:b/>
          <w:color w:val="000000"/>
          <w:sz w:val="20"/>
          <w:szCs w:val="20"/>
          <w:lang w:val="es-ES"/>
        </w:rPr>
      </w:pPr>
    </w:p>
    <w:p w:rsidR="00B15CD9" w:rsidRDefault="00B15CD9" w:rsidP="00B15CD9">
      <w:pPr>
        <w:pStyle w:val="Sinespaciado"/>
        <w:jc w:val="both"/>
        <w:rPr>
          <w:rFonts w:ascii="Arial" w:hAnsi="Arial" w:cs="Arial"/>
          <w:color w:val="000000"/>
          <w:sz w:val="20"/>
          <w:szCs w:val="20"/>
        </w:rPr>
      </w:pPr>
      <w:r>
        <w:rPr>
          <w:rFonts w:ascii="Arial" w:hAnsi="Arial" w:cs="Arial"/>
          <w:b/>
          <w:color w:val="000000"/>
          <w:sz w:val="20"/>
          <w:szCs w:val="20"/>
          <w:lang w:val="es-ES"/>
        </w:rPr>
        <w:t>ARTÍCULO ÚNICO</w:t>
      </w:r>
      <w:r w:rsidRPr="00422B6B">
        <w:rPr>
          <w:rFonts w:ascii="Arial" w:hAnsi="Arial" w:cs="Arial"/>
          <w:b/>
          <w:color w:val="000000"/>
          <w:sz w:val="20"/>
          <w:szCs w:val="20"/>
        </w:rPr>
        <w:t xml:space="preserve">.- </w:t>
      </w:r>
      <w:r w:rsidRPr="00B15CD9">
        <w:rPr>
          <w:rFonts w:ascii="Arial" w:hAnsi="Arial" w:cs="Arial"/>
          <w:color w:val="000000"/>
          <w:sz w:val="20"/>
          <w:szCs w:val="20"/>
        </w:rPr>
        <w:t xml:space="preserve">Se </w:t>
      </w:r>
      <w:r>
        <w:rPr>
          <w:rFonts w:ascii="Arial" w:hAnsi="Arial" w:cs="Arial"/>
          <w:color w:val="000000"/>
          <w:sz w:val="20"/>
          <w:szCs w:val="20"/>
        </w:rPr>
        <w:t>reforma la fracción VII del artículo 148; y se adicionan los párrafos Cuarto, Quinto y Sexto al artículo 14, y un segundo párrafo a la fracción VII del artículo 148, todos de la Constitución Política del Estado Libre y Soberano de Baja California Sur, para quedar como sigue:</w:t>
      </w:r>
    </w:p>
    <w:p w:rsidR="00B15CD9" w:rsidRPr="00B15CD9" w:rsidRDefault="00B15CD9" w:rsidP="00EF0718">
      <w:pPr>
        <w:pStyle w:val="Sinespaciado"/>
        <w:jc w:val="both"/>
        <w:rPr>
          <w:rFonts w:ascii="Arial" w:hAnsi="Arial" w:cs="Arial"/>
          <w:color w:val="000000"/>
          <w:sz w:val="16"/>
          <w:szCs w:val="16"/>
        </w:rPr>
      </w:pPr>
    </w:p>
    <w:p w:rsidR="00B15CD9" w:rsidRPr="00B15CD9" w:rsidRDefault="00B15CD9" w:rsidP="00EF0718">
      <w:pPr>
        <w:pStyle w:val="Sinespaciado"/>
        <w:jc w:val="both"/>
        <w:rPr>
          <w:rFonts w:ascii="Arial" w:hAnsi="Arial" w:cs="Arial"/>
          <w:b/>
          <w:color w:val="000000"/>
          <w:sz w:val="20"/>
          <w:szCs w:val="20"/>
        </w:rPr>
      </w:pPr>
      <w:r>
        <w:rPr>
          <w:rFonts w:ascii="Arial" w:hAnsi="Arial" w:cs="Arial"/>
          <w:color w:val="000000"/>
          <w:sz w:val="20"/>
          <w:szCs w:val="20"/>
        </w:rPr>
        <w:t>……….</w:t>
      </w:r>
    </w:p>
    <w:p w:rsidR="00B15CD9" w:rsidRPr="00B15CD9" w:rsidRDefault="00B15CD9" w:rsidP="00EF0718">
      <w:pPr>
        <w:pStyle w:val="Sinespaciado"/>
        <w:jc w:val="both"/>
        <w:rPr>
          <w:rFonts w:ascii="Arial" w:hAnsi="Arial" w:cs="Arial"/>
          <w:b/>
          <w:color w:val="000000"/>
          <w:sz w:val="20"/>
          <w:szCs w:val="20"/>
          <w:lang w:val="es-ES"/>
        </w:rPr>
      </w:pPr>
    </w:p>
    <w:p w:rsidR="00B15CD9" w:rsidRPr="00B15CD9" w:rsidRDefault="00B15CD9" w:rsidP="00B15CD9">
      <w:pPr>
        <w:pStyle w:val="Sinespaciado"/>
        <w:jc w:val="center"/>
        <w:rPr>
          <w:rFonts w:ascii="Arial" w:hAnsi="Arial" w:cs="Arial"/>
          <w:b/>
          <w:color w:val="000000"/>
          <w:sz w:val="20"/>
          <w:szCs w:val="20"/>
          <w:lang w:val="es-ES"/>
        </w:rPr>
      </w:pPr>
      <w:r>
        <w:rPr>
          <w:rFonts w:ascii="Arial" w:hAnsi="Arial" w:cs="Arial"/>
          <w:b/>
          <w:color w:val="000000"/>
          <w:sz w:val="20"/>
          <w:szCs w:val="20"/>
          <w:lang w:val="es-ES"/>
        </w:rPr>
        <w:t>TRANSITORIOS</w:t>
      </w:r>
    </w:p>
    <w:p w:rsidR="00B15CD9" w:rsidRPr="00B15CD9" w:rsidRDefault="00B15CD9" w:rsidP="00EF0718">
      <w:pPr>
        <w:pStyle w:val="Sinespaciado"/>
        <w:jc w:val="both"/>
        <w:rPr>
          <w:rFonts w:ascii="Arial" w:hAnsi="Arial" w:cs="Arial"/>
          <w:b/>
          <w:color w:val="000000"/>
          <w:sz w:val="20"/>
          <w:szCs w:val="20"/>
          <w:lang w:val="es-ES"/>
        </w:rPr>
      </w:pPr>
    </w:p>
    <w:p w:rsidR="00EF0718" w:rsidRDefault="00EF0718" w:rsidP="00EF0718">
      <w:pPr>
        <w:pStyle w:val="Sinespaciado"/>
        <w:jc w:val="both"/>
        <w:rPr>
          <w:rFonts w:ascii="Arial" w:hAnsi="Arial" w:cs="Arial"/>
          <w:color w:val="000000"/>
          <w:sz w:val="20"/>
          <w:szCs w:val="20"/>
        </w:rPr>
      </w:pPr>
      <w:r>
        <w:rPr>
          <w:rFonts w:ascii="Arial" w:hAnsi="Arial" w:cs="Arial"/>
          <w:b/>
          <w:color w:val="000000"/>
          <w:sz w:val="20"/>
          <w:szCs w:val="20"/>
          <w:lang w:val="es-ES"/>
        </w:rPr>
        <w:t>ARTÍCULO ÚNICO</w:t>
      </w:r>
      <w:r w:rsidRPr="00422B6B">
        <w:rPr>
          <w:rFonts w:ascii="Arial" w:hAnsi="Arial" w:cs="Arial"/>
          <w:b/>
          <w:color w:val="000000"/>
          <w:sz w:val="20"/>
          <w:szCs w:val="20"/>
        </w:rPr>
        <w:t xml:space="preserve">.- </w:t>
      </w:r>
      <w:r>
        <w:rPr>
          <w:rFonts w:ascii="Arial" w:hAnsi="Arial" w:cs="Arial"/>
          <w:color w:val="000000"/>
          <w:sz w:val="20"/>
          <w:szCs w:val="20"/>
        </w:rPr>
        <w:t>El presente Decreto entrará en vigor e</w:t>
      </w:r>
      <w:r w:rsidRPr="00422B6B">
        <w:rPr>
          <w:rFonts w:ascii="Arial" w:hAnsi="Arial" w:cs="Arial"/>
          <w:color w:val="000000"/>
          <w:sz w:val="20"/>
          <w:szCs w:val="20"/>
        </w:rPr>
        <w:t xml:space="preserve">l día </w:t>
      </w:r>
      <w:r>
        <w:rPr>
          <w:rFonts w:ascii="Arial" w:hAnsi="Arial" w:cs="Arial"/>
          <w:color w:val="000000"/>
          <w:sz w:val="20"/>
          <w:szCs w:val="20"/>
        </w:rPr>
        <w:t xml:space="preserve">siguiente al de su publicación en </w:t>
      </w:r>
      <w:r w:rsidRPr="00422B6B">
        <w:rPr>
          <w:rFonts w:ascii="Arial" w:hAnsi="Arial" w:cs="Arial"/>
          <w:color w:val="000000"/>
          <w:sz w:val="20"/>
          <w:szCs w:val="20"/>
        </w:rPr>
        <w:t>el B</w:t>
      </w:r>
      <w:r w:rsidRPr="00422B6B">
        <w:rPr>
          <w:rFonts w:ascii="Arial" w:hAnsi="Arial" w:cs="Arial"/>
          <w:color w:val="000000"/>
          <w:sz w:val="20"/>
          <w:szCs w:val="20"/>
          <w:lang w:val="es-ES"/>
        </w:rPr>
        <w:t>oletín Oficial del Gobierno del Estado de Baja California Sur</w:t>
      </w:r>
      <w:r w:rsidRPr="00422B6B">
        <w:rPr>
          <w:rFonts w:ascii="Arial" w:hAnsi="Arial" w:cs="Arial"/>
          <w:color w:val="000000"/>
          <w:sz w:val="20"/>
          <w:szCs w:val="20"/>
        </w:rPr>
        <w:t xml:space="preserve">. </w:t>
      </w:r>
    </w:p>
    <w:p w:rsidR="00F64F6F" w:rsidRDefault="00F64F6F" w:rsidP="00EF0718">
      <w:pPr>
        <w:pStyle w:val="Sinespaciado"/>
        <w:jc w:val="both"/>
        <w:rPr>
          <w:rFonts w:ascii="Arial" w:hAnsi="Arial" w:cs="Arial"/>
          <w:color w:val="000000"/>
          <w:sz w:val="10"/>
          <w:szCs w:val="10"/>
        </w:rPr>
      </w:pPr>
    </w:p>
    <w:p w:rsidR="00F64F6F" w:rsidRPr="00F64F6F" w:rsidRDefault="00F64F6F" w:rsidP="00EF0718">
      <w:pPr>
        <w:pStyle w:val="Sinespaciado"/>
        <w:jc w:val="both"/>
        <w:rPr>
          <w:rFonts w:ascii="Arial" w:hAnsi="Arial" w:cs="Arial"/>
          <w:color w:val="000000"/>
          <w:sz w:val="10"/>
          <w:szCs w:val="10"/>
        </w:rPr>
      </w:pPr>
    </w:p>
    <w:p w:rsidR="00EF0718" w:rsidRPr="00BD78C4" w:rsidRDefault="00BD4CE6" w:rsidP="00EF0718">
      <w:pPr>
        <w:pStyle w:val="Textoindependiente"/>
        <w:rPr>
          <w:b w:val="0"/>
          <w:bCs w:val="0"/>
          <w:sz w:val="20"/>
          <w:szCs w:val="20"/>
        </w:rPr>
      </w:pPr>
      <w:r>
        <w:rPr>
          <w:sz w:val="20"/>
          <w:szCs w:val="20"/>
        </w:rPr>
        <w:t>DADO EN EL SALA DE SESIONES DEL PODER LEGISLATIVO</w:t>
      </w:r>
      <w:r w:rsidRPr="00BD78C4">
        <w:rPr>
          <w:sz w:val="20"/>
          <w:szCs w:val="20"/>
          <w:lang w:val="es-ES"/>
        </w:rPr>
        <w:t xml:space="preserve">, </w:t>
      </w:r>
      <w:r>
        <w:rPr>
          <w:sz w:val="20"/>
          <w:szCs w:val="20"/>
          <w:lang w:val="es-ES"/>
        </w:rPr>
        <w:t xml:space="preserve">EN </w:t>
      </w:r>
      <w:r>
        <w:rPr>
          <w:sz w:val="20"/>
          <w:szCs w:val="20"/>
        </w:rPr>
        <w:t>LA PAZ, BAJA CALIFORNIA SUR</w:t>
      </w:r>
      <w:r w:rsidRPr="00F459C7">
        <w:rPr>
          <w:sz w:val="20"/>
          <w:szCs w:val="20"/>
        </w:rPr>
        <w:t>,</w:t>
      </w:r>
      <w:r w:rsidRPr="00BD78C4">
        <w:rPr>
          <w:sz w:val="20"/>
          <w:szCs w:val="20"/>
          <w:lang w:val="es-ES"/>
        </w:rPr>
        <w:t xml:space="preserve"> </w:t>
      </w:r>
      <w:r>
        <w:rPr>
          <w:sz w:val="20"/>
          <w:szCs w:val="20"/>
          <w:lang w:val="es-ES"/>
        </w:rPr>
        <w:t>A LOS VEINTIÚN DÍAS DEL MES DE MARZO DEL AÑO 2013</w:t>
      </w:r>
      <w:r w:rsidR="00EF0718" w:rsidRPr="00BD78C4">
        <w:rPr>
          <w:sz w:val="20"/>
          <w:szCs w:val="20"/>
          <w:lang w:val="es-ES"/>
        </w:rPr>
        <w:t>.</w:t>
      </w:r>
      <w:r w:rsidR="00EF0718">
        <w:rPr>
          <w:sz w:val="20"/>
          <w:szCs w:val="20"/>
          <w:lang w:val="es-ES"/>
        </w:rPr>
        <w:t xml:space="preserve">-  </w:t>
      </w:r>
      <w:r>
        <w:rPr>
          <w:b w:val="0"/>
          <w:bCs w:val="0"/>
          <w:sz w:val="20"/>
          <w:szCs w:val="20"/>
        </w:rPr>
        <w:t>Presidente</w:t>
      </w:r>
      <w:r w:rsidR="00EF0718" w:rsidRPr="00BD78C4">
        <w:rPr>
          <w:b w:val="0"/>
          <w:bCs w:val="0"/>
          <w:sz w:val="20"/>
          <w:szCs w:val="20"/>
        </w:rPr>
        <w:t xml:space="preserve">.- </w:t>
      </w:r>
      <w:r>
        <w:rPr>
          <w:sz w:val="20"/>
          <w:szCs w:val="20"/>
        </w:rPr>
        <w:t>Dip. Jesús Salvador Verdugo Ojeda</w:t>
      </w:r>
      <w:r w:rsidR="004F533D">
        <w:rPr>
          <w:b w:val="0"/>
          <w:sz w:val="20"/>
          <w:szCs w:val="20"/>
        </w:rPr>
        <w:t>.- Rú</w:t>
      </w:r>
      <w:r w:rsidR="00D336CC" w:rsidRPr="00D336CC">
        <w:rPr>
          <w:b w:val="0"/>
          <w:sz w:val="20"/>
          <w:szCs w:val="20"/>
        </w:rPr>
        <w:t>brica.</w:t>
      </w:r>
      <w:r w:rsidR="00D336CC">
        <w:rPr>
          <w:sz w:val="20"/>
          <w:szCs w:val="20"/>
        </w:rPr>
        <w:t xml:space="preserve">  </w:t>
      </w:r>
      <w:r w:rsidR="00EF0718" w:rsidRPr="00B23FE2">
        <w:rPr>
          <w:b w:val="0"/>
          <w:bCs w:val="0"/>
          <w:sz w:val="20"/>
          <w:szCs w:val="20"/>
        </w:rPr>
        <w:t xml:space="preserve"> </w:t>
      </w:r>
      <w:r w:rsidR="00EF0718" w:rsidRPr="00BD78C4">
        <w:rPr>
          <w:b w:val="0"/>
          <w:bCs w:val="0"/>
          <w:sz w:val="20"/>
          <w:szCs w:val="20"/>
        </w:rPr>
        <w:t>S</w:t>
      </w:r>
      <w:r>
        <w:rPr>
          <w:b w:val="0"/>
          <w:bCs w:val="0"/>
          <w:sz w:val="20"/>
          <w:szCs w:val="20"/>
        </w:rPr>
        <w:t>ecretaria</w:t>
      </w:r>
      <w:r w:rsidR="00EF0718" w:rsidRPr="00BD78C4">
        <w:rPr>
          <w:b w:val="0"/>
          <w:bCs w:val="0"/>
          <w:sz w:val="20"/>
          <w:szCs w:val="20"/>
        </w:rPr>
        <w:t>.-</w:t>
      </w:r>
      <w:r w:rsidR="00EF0718" w:rsidRPr="00B23FE2">
        <w:rPr>
          <w:sz w:val="20"/>
          <w:szCs w:val="20"/>
        </w:rPr>
        <w:t xml:space="preserve"> </w:t>
      </w:r>
      <w:r w:rsidR="00EF0718" w:rsidRPr="00BD78C4">
        <w:rPr>
          <w:sz w:val="20"/>
          <w:szCs w:val="20"/>
        </w:rPr>
        <w:t>D</w:t>
      </w:r>
      <w:r>
        <w:rPr>
          <w:sz w:val="20"/>
          <w:szCs w:val="20"/>
        </w:rPr>
        <w:t>ip. Dora Elda Oropeza Villalejo</w:t>
      </w:r>
      <w:r w:rsidR="00EF0718" w:rsidRPr="00B23FE2">
        <w:rPr>
          <w:b w:val="0"/>
          <w:bCs w:val="0"/>
          <w:sz w:val="20"/>
          <w:szCs w:val="20"/>
        </w:rPr>
        <w:t>.-</w:t>
      </w:r>
      <w:r w:rsidR="00EF0718" w:rsidRPr="00B23FE2">
        <w:rPr>
          <w:sz w:val="20"/>
          <w:szCs w:val="20"/>
        </w:rPr>
        <w:t xml:space="preserve"> </w:t>
      </w:r>
      <w:r w:rsidR="00EF0718" w:rsidRPr="00BD78C4">
        <w:rPr>
          <w:b w:val="0"/>
          <w:bCs w:val="0"/>
          <w:sz w:val="20"/>
          <w:szCs w:val="20"/>
        </w:rPr>
        <w:t>R</w:t>
      </w:r>
      <w:r w:rsidR="004F533D">
        <w:rPr>
          <w:b w:val="0"/>
          <w:bCs w:val="0"/>
          <w:sz w:val="20"/>
          <w:szCs w:val="20"/>
        </w:rPr>
        <w:t>ú</w:t>
      </w:r>
      <w:r w:rsidR="00EF0718" w:rsidRPr="00BD78C4">
        <w:rPr>
          <w:b w:val="0"/>
          <w:bCs w:val="0"/>
          <w:sz w:val="20"/>
          <w:szCs w:val="20"/>
        </w:rPr>
        <w:t>brica.</w:t>
      </w:r>
    </w:p>
    <w:p w:rsidR="00584122" w:rsidRPr="00F64F6F" w:rsidRDefault="00584122" w:rsidP="00584122">
      <w:pPr>
        <w:tabs>
          <w:tab w:val="left" w:pos="0"/>
        </w:tabs>
        <w:rPr>
          <w:rFonts w:ascii="Arial" w:hAnsi="Arial" w:cs="Arial"/>
          <w:b/>
          <w:bCs/>
          <w:sz w:val="20"/>
          <w:szCs w:val="20"/>
        </w:rPr>
      </w:pPr>
    </w:p>
    <w:p w:rsidR="00584122" w:rsidRPr="00F94543" w:rsidRDefault="00584122" w:rsidP="00584122">
      <w:pPr>
        <w:tabs>
          <w:tab w:val="left" w:pos="0"/>
        </w:tabs>
        <w:rPr>
          <w:rFonts w:ascii="Arial" w:hAnsi="Arial" w:cs="Arial"/>
          <w:b/>
          <w:bCs/>
          <w:sz w:val="20"/>
          <w:szCs w:val="20"/>
        </w:rPr>
      </w:pPr>
    </w:p>
    <w:p w:rsidR="00584122" w:rsidRPr="00B23FE2" w:rsidRDefault="002B1BB8" w:rsidP="00981556">
      <w:pPr>
        <w:pStyle w:val="Ttulo6"/>
      </w:pPr>
      <w:r>
        <w:t xml:space="preserve">TRANSITORIO </w:t>
      </w:r>
      <w:r w:rsidR="00584122">
        <w:t>DECRETO No. 2074</w:t>
      </w:r>
    </w:p>
    <w:p w:rsidR="00584122" w:rsidRPr="00B23FE2" w:rsidRDefault="00584122" w:rsidP="00584122">
      <w:pPr>
        <w:tabs>
          <w:tab w:val="left" w:pos="0"/>
        </w:tabs>
        <w:rPr>
          <w:rFonts w:ascii="Arial" w:hAnsi="Arial" w:cs="Arial"/>
          <w:b/>
          <w:bCs/>
          <w:sz w:val="20"/>
          <w:szCs w:val="20"/>
        </w:rPr>
      </w:pPr>
    </w:p>
    <w:p w:rsidR="00584122" w:rsidRPr="00584122" w:rsidRDefault="001D6E7D" w:rsidP="00584122">
      <w:pPr>
        <w:jc w:val="both"/>
        <w:rPr>
          <w:rFonts w:ascii="Arial" w:hAnsi="Arial" w:cs="Arial"/>
          <w:bCs/>
          <w:sz w:val="20"/>
          <w:szCs w:val="20"/>
        </w:rPr>
      </w:pPr>
      <w:r>
        <w:rPr>
          <w:rFonts w:ascii="Arial" w:hAnsi="Arial" w:cs="Arial"/>
          <w:b/>
          <w:bCs/>
          <w:sz w:val="20"/>
          <w:szCs w:val="20"/>
        </w:rPr>
        <w:t xml:space="preserve">DECRETO </w:t>
      </w:r>
      <w:r w:rsidR="00584122">
        <w:rPr>
          <w:rFonts w:ascii="Arial" w:hAnsi="Arial" w:cs="Arial"/>
          <w:b/>
          <w:bCs/>
          <w:sz w:val="20"/>
          <w:szCs w:val="20"/>
        </w:rPr>
        <w:t xml:space="preserve">POR EL QUE </w:t>
      </w:r>
      <w:r w:rsidR="00584122" w:rsidRPr="00584122">
        <w:rPr>
          <w:rFonts w:ascii="Arial" w:hAnsi="Arial" w:cs="Arial"/>
          <w:b/>
          <w:bCs/>
          <w:sz w:val="20"/>
          <w:szCs w:val="20"/>
        </w:rPr>
        <w:t>SE REFORMAN LOS ARTÍCULOS 1º, 2º, 7º, 8º, 9º, 10, 11, 12, 13, 14, 15, 16, 17, 18,</w:t>
      </w:r>
      <w:r w:rsidR="00584122">
        <w:rPr>
          <w:rFonts w:ascii="Arial" w:hAnsi="Arial" w:cs="Arial"/>
          <w:b/>
          <w:bCs/>
          <w:sz w:val="20"/>
          <w:szCs w:val="20"/>
        </w:rPr>
        <w:t xml:space="preserve"> 19, 20, 55, 89, FRACCION VIII,</w:t>
      </w:r>
      <w:r w:rsidR="00584122" w:rsidRPr="00584122">
        <w:rPr>
          <w:rFonts w:ascii="Arial" w:hAnsi="Arial" w:cs="Arial"/>
          <w:b/>
          <w:bCs/>
          <w:sz w:val="20"/>
          <w:szCs w:val="20"/>
        </w:rPr>
        <w:t xml:space="preserve"> Y SE ADICIONAN LAS FRACCIONES IX, X, XI, Y XII AL ARTÍCULO 89 DE LA CONSTITUCIÓN POLÍTICA DEL ESTADO LIBRE Y SOBERANO DE BAJA CALIFORNIA SUR</w:t>
      </w:r>
      <w:r w:rsidR="00584122" w:rsidRPr="00584122">
        <w:rPr>
          <w:rFonts w:ascii="Arial" w:hAnsi="Arial" w:cs="Arial"/>
          <w:bCs/>
          <w:sz w:val="20"/>
          <w:szCs w:val="20"/>
        </w:rPr>
        <w:t>.</w:t>
      </w:r>
    </w:p>
    <w:p w:rsidR="001D6E7D" w:rsidRPr="008E56B9" w:rsidRDefault="001D6E7D" w:rsidP="001D6E7D">
      <w:pPr>
        <w:tabs>
          <w:tab w:val="left" w:pos="0"/>
        </w:tabs>
        <w:jc w:val="both"/>
        <w:rPr>
          <w:rFonts w:ascii="Arial" w:hAnsi="Arial" w:cs="Arial"/>
          <w:sz w:val="20"/>
          <w:szCs w:val="20"/>
        </w:rPr>
      </w:pPr>
    </w:p>
    <w:p w:rsidR="001D6E7D" w:rsidRDefault="001D6E7D" w:rsidP="001D6E7D">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10 de abril de 2013</w:t>
      </w:r>
    </w:p>
    <w:p w:rsidR="00584122" w:rsidRPr="00584122" w:rsidRDefault="00584122" w:rsidP="00584122">
      <w:pPr>
        <w:jc w:val="both"/>
        <w:rPr>
          <w:rFonts w:ascii="Arial" w:hAnsi="Arial" w:cs="Arial"/>
          <w:b/>
          <w:bCs/>
          <w:sz w:val="20"/>
          <w:szCs w:val="20"/>
        </w:rPr>
      </w:pPr>
    </w:p>
    <w:p w:rsidR="00584122" w:rsidRPr="00C9589F" w:rsidRDefault="00584122" w:rsidP="00584122">
      <w:pPr>
        <w:jc w:val="both"/>
        <w:rPr>
          <w:rFonts w:ascii="Arial" w:hAnsi="Arial" w:cs="Arial"/>
          <w:bCs/>
          <w:sz w:val="20"/>
          <w:szCs w:val="20"/>
        </w:rPr>
      </w:pPr>
      <w:r w:rsidRPr="00584122">
        <w:rPr>
          <w:rFonts w:ascii="Arial" w:hAnsi="Arial" w:cs="Arial"/>
          <w:b/>
          <w:bCs/>
          <w:sz w:val="20"/>
          <w:szCs w:val="20"/>
        </w:rPr>
        <w:t xml:space="preserve">ARTÍCULO ÚNICO.- </w:t>
      </w:r>
      <w:r w:rsidRPr="00C9589F">
        <w:rPr>
          <w:rFonts w:ascii="Arial" w:hAnsi="Arial" w:cs="Arial"/>
          <w:bCs/>
          <w:sz w:val="20"/>
          <w:szCs w:val="20"/>
        </w:rPr>
        <w:t>Se reforman los artículos 1º, 2º, 7º, 8º, 9º, 10, 11, 12, 13, 14, 15, 16, 17, 18, 19, 20, 55, 89, fracción VIII,  y se adicionan las fracciones IX, X, XI, y XII al artículo 89 de la Constitución Política del Estado Libre y Soberano de Baja California Sur, para quedar como siguen:</w:t>
      </w:r>
    </w:p>
    <w:p w:rsidR="001D6E7D" w:rsidRPr="00B15CD9" w:rsidRDefault="001D6E7D" w:rsidP="001D6E7D">
      <w:pPr>
        <w:tabs>
          <w:tab w:val="left" w:pos="0"/>
        </w:tabs>
        <w:jc w:val="both"/>
        <w:rPr>
          <w:rFonts w:ascii="Arial" w:hAnsi="Arial" w:cs="Arial"/>
          <w:sz w:val="16"/>
          <w:szCs w:val="16"/>
        </w:rPr>
      </w:pPr>
    </w:p>
    <w:p w:rsidR="001D6E7D" w:rsidRDefault="001D6E7D" w:rsidP="001D6E7D">
      <w:pPr>
        <w:tabs>
          <w:tab w:val="left" w:pos="0"/>
        </w:tabs>
        <w:jc w:val="both"/>
        <w:rPr>
          <w:rFonts w:ascii="Arial" w:hAnsi="Arial" w:cs="Arial"/>
          <w:sz w:val="20"/>
          <w:szCs w:val="20"/>
        </w:rPr>
      </w:pPr>
      <w:r>
        <w:rPr>
          <w:rFonts w:ascii="Arial" w:hAnsi="Arial" w:cs="Arial"/>
          <w:sz w:val="20"/>
          <w:szCs w:val="20"/>
        </w:rPr>
        <w:t>..........</w:t>
      </w:r>
    </w:p>
    <w:p w:rsidR="001D6E7D" w:rsidRPr="00B15CD9" w:rsidRDefault="001D6E7D" w:rsidP="001D6E7D">
      <w:pPr>
        <w:tabs>
          <w:tab w:val="left" w:pos="0"/>
        </w:tabs>
        <w:jc w:val="both"/>
        <w:rPr>
          <w:rFonts w:ascii="Arial" w:hAnsi="Arial" w:cs="Arial"/>
          <w:sz w:val="20"/>
          <w:szCs w:val="20"/>
        </w:rPr>
      </w:pPr>
    </w:p>
    <w:p w:rsidR="001D6E7D" w:rsidRPr="001D6E7D" w:rsidRDefault="001D6E7D" w:rsidP="001D6E7D">
      <w:pPr>
        <w:tabs>
          <w:tab w:val="left" w:pos="0"/>
        </w:tabs>
        <w:jc w:val="center"/>
        <w:rPr>
          <w:rFonts w:ascii="Arial" w:hAnsi="Arial" w:cs="Arial"/>
          <w:b/>
          <w:sz w:val="20"/>
          <w:szCs w:val="20"/>
        </w:rPr>
      </w:pPr>
      <w:r w:rsidRPr="001D6E7D">
        <w:rPr>
          <w:rFonts w:ascii="Arial" w:hAnsi="Arial" w:cs="Arial"/>
          <w:b/>
          <w:sz w:val="20"/>
          <w:szCs w:val="20"/>
        </w:rPr>
        <w:t>TRANSITORIOS</w:t>
      </w:r>
    </w:p>
    <w:p w:rsidR="001D6E7D" w:rsidRPr="001D6E7D" w:rsidRDefault="001D6E7D" w:rsidP="001D6E7D">
      <w:pPr>
        <w:tabs>
          <w:tab w:val="left" w:pos="0"/>
        </w:tabs>
        <w:rPr>
          <w:rFonts w:ascii="Arial" w:hAnsi="Arial" w:cs="Arial"/>
          <w:sz w:val="20"/>
          <w:szCs w:val="20"/>
        </w:rPr>
      </w:pPr>
      <w:r w:rsidRPr="001D6E7D">
        <w:rPr>
          <w:rFonts w:ascii="Arial" w:hAnsi="Arial" w:cs="Arial"/>
          <w:sz w:val="20"/>
          <w:szCs w:val="20"/>
        </w:rPr>
        <w:t xml:space="preserve"> </w:t>
      </w:r>
    </w:p>
    <w:p w:rsidR="001D6E7D" w:rsidRPr="00D8477C" w:rsidRDefault="001D6E7D" w:rsidP="001D6E7D">
      <w:pPr>
        <w:jc w:val="both"/>
        <w:rPr>
          <w:rFonts w:ascii="Arial" w:hAnsi="Arial" w:cs="Arial"/>
          <w:sz w:val="20"/>
          <w:szCs w:val="20"/>
        </w:rPr>
      </w:pPr>
      <w:r w:rsidRPr="001D6E7D">
        <w:rPr>
          <w:rFonts w:ascii="Arial" w:hAnsi="Arial" w:cs="Arial"/>
          <w:b/>
          <w:sz w:val="20"/>
          <w:szCs w:val="20"/>
        </w:rPr>
        <w:t xml:space="preserve">PRIMERO.- </w:t>
      </w:r>
      <w:r w:rsidRPr="001D6E7D">
        <w:rPr>
          <w:rFonts w:ascii="Arial" w:hAnsi="Arial" w:cs="Arial"/>
          <w:sz w:val="20"/>
          <w:szCs w:val="20"/>
        </w:rPr>
        <w:t xml:space="preserve">El presente Decreto entrará en vigor al día siguiente de su publicación en el Boletín Oficial del </w:t>
      </w:r>
      <w:r w:rsidRPr="00D8477C">
        <w:rPr>
          <w:rFonts w:ascii="Arial" w:hAnsi="Arial" w:cs="Arial"/>
          <w:sz w:val="20"/>
          <w:szCs w:val="20"/>
        </w:rPr>
        <w:t>Gobierno del Estado de Baja California Sur.</w:t>
      </w:r>
    </w:p>
    <w:p w:rsidR="001D6E7D" w:rsidRPr="00D8477C" w:rsidRDefault="001D6E7D" w:rsidP="001D6E7D">
      <w:pPr>
        <w:jc w:val="both"/>
        <w:rPr>
          <w:rFonts w:ascii="Arial" w:hAnsi="Arial" w:cs="Arial"/>
          <w:sz w:val="20"/>
          <w:szCs w:val="20"/>
        </w:rPr>
      </w:pPr>
    </w:p>
    <w:p w:rsidR="001D6E7D" w:rsidRPr="00D8477C" w:rsidRDefault="001D6E7D" w:rsidP="001D6E7D">
      <w:pPr>
        <w:jc w:val="both"/>
        <w:rPr>
          <w:rFonts w:ascii="Arial" w:hAnsi="Arial" w:cs="Arial"/>
          <w:sz w:val="20"/>
          <w:szCs w:val="20"/>
        </w:rPr>
      </w:pPr>
      <w:r w:rsidRPr="00D8477C">
        <w:rPr>
          <w:rFonts w:ascii="Arial" w:hAnsi="Arial" w:cs="Arial"/>
          <w:b/>
          <w:sz w:val="20"/>
          <w:szCs w:val="20"/>
        </w:rPr>
        <w:t xml:space="preserve">SEGUNDO.- </w:t>
      </w:r>
      <w:r w:rsidRPr="00D8477C">
        <w:rPr>
          <w:rFonts w:ascii="Arial" w:hAnsi="Arial" w:cs="Arial"/>
          <w:sz w:val="20"/>
          <w:szCs w:val="20"/>
        </w:rPr>
        <w:t>El Congreso del Estado cuenta con un año, a partir de la entrada en vigor del presente decreto, para adecuar las leyes secundarias en materia Penal, Procesal Penal, Defensoría Pública, Justicia Alternativa, así como de las Instituciones de Seguridad Pública, Procuración y Administración de Justicia.</w:t>
      </w:r>
    </w:p>
    <w:p w:rsidR="00966773" w:rsidRPr="00D8477C" w:rsidRDefault="00966773" w:rsidP="001D6E7D">
      <w:pPr>
        <w:jc w:val="both"/>
        <w:rPr>
          <w:rFonts w:ascii="Arial" w:hAnsi="Arial" w:cs="Arial"/>
          <w:b/>
          <w:sz w:val="20"/>
          <w:szCs w:val="20"/>
        </w:rPr>
      </w:pPr>
    </w:p>
    <w:p w:rsidR="001D6E7D" w:rsidRPr="00D8477C" w:rsidRDefault="001D6E7D" w:rsidP="001D6E7D">
      <w:pPr>
        <w:jc w:val="both"/>
        <w:rPr>
          <w:rFonts w:ascii="Arial" w:hAnsi="Arial" w:cs="Arial"/>
          <w:sz w:val="20"/>
          <w:szCs w:val="20"/>
        </w:rPr>
      </w:pPr>
      <w:r w:rsidRPr="00D8477C">
        <w:rPr>
          <w:rFonts w:ascii="Arial" w:hAnsi="Arial" w:cs="Arial"/>
          <w:b/>
          <w:sz w:val="20"/>
          <w:szCs w:val="20"/>
        </w:rPr>
        <w:t xml:space="preserve">TERCERO.- </w:t>
      </w:r>
      <w:r w:rsidRPr="00D8477C">
        <w:rPr>
          <w:rFonts w:ascii="Arial" w:hAnsi="Arial" w:cs="Arial"/>
          <w:sz w:val="20"/>
          <w:szCs w:val="20"/>
        </w:rPr>
        <w:t>No obstante lo dispuesto en el artículo transitorio primero la implementación del sistema procesal penal acusatorio, adversarial y oral previsto en los artículos: 15, párrafo último, 16, último párrafo, 19 párrafo primero, segundo, tercero, cuarto, sexto, séptimo, octavo, noveno, décimo, décimo primero, décimo segundo, décimo tercero, apartado A fracciones VI segundo párrafo, IX segundo párrafo, apartado B fracciones IV en cuanto a la solicitud directa por la víctima u ofendido, V y VII, 20 párrafos segundo y tercero, así como las instituciones y figuras relativas a dicho sistema comprendidas en el presente Decreto, entrarán en vigor en los términos y plazos que se señalen en el Código Procesal Penal para el Estado de Baja California Sur, que al efecto decrete éste Poder Legislativo de Baja California Sur, en términos del artículo segundo transitorio del presente decreto.</w:t>
      </w:r>
    </w:p>
    <w:p w:rsidR="001D6E7D" w:rsidRPr="00D8477C" w:rsidRDefault="001D6E7D" w:rsidP="001D6E7D">
      <w:pPr>
        <w:jc w:val="both"/>
        <w:rPr>
          <w:rFonts w:ascii="Arial" w:hAnsi="Arial" w:cs="Arial"/>
          <w:b/>
          <w:sz w:val="20"/>
          <w:szCs w:val="20"/>
        </w:rPr>
      </w:pPr>
    </w:p>
    <w:p w:rsidR="001D6E7D" w:rsidRPr="00D8477C" w:rsidRDefault="001D6E7D" w:rsidP="001D6E7D">
      <w:pPr>
        <w:autoSpaceDE w:val="0"/>
        <w:autoSpaceDN w:val="0"/>
        <w:adjustRightInd w:val="0"/>
        <w:jc w:val="both"/>
        <w:rPr>
          <w:rFonts w:ascii="Arial" w:hAnsi="Arial" w:cs="Arial"/>
          <w:sz w:val="20"/>
          <w:szCs w:val="20"/>
        </w:rPr>
      </w:pPr>
      <w:r w:rsidRPr="00D8477C">
        <w:rPr>
          <w:rFonts w:ascii="Arial" w:hAnsi="Arial" w:cs="Arial"/>
          <w:b/>
          <w:sz w:val="20"/>
          <w:szCs w:val="20"/>
        </w:rPr>
        <w:t>CUARTO.-</w:t>
      </w:r>
      <w:r w:rsidRPr="00D8477C">
        <w:rPr>
          <w:rFonts w:ascii="Arial" w:hAnsi="Arial" w:cs="Arial"/>
          <w:sz w:val="20"/>
          <w:szCs w:val="20"/>
        </w:rPr>
        <w:t xml:space="preserve"> Los procedimientos penales iniciados con anterioridad a la entrada en vigor del nuevo sistema procesal penal acusatorio previsto en los artículos: 15, párrafo último, 16, último párrafo, 19 párrafo primero, segundo, tercero, cuarto, sexto, séptimo, octavo, noveno, décimo, décimo primero, décimo segundo, décimo tercero, apartado A fracciones VI segundo párrafo, IX segundo párrafo, apartado B fracciones IV en cuanto a la solicitud directa por la victima u ofendido, V y VII, 20 párrafos segundo y tercero de esta Constitución, serán concluidos conforme a las disposiciones vigentes con anterioridad a dicho acto.</w:t>
      </w:r>
    </w:p>
    <w:p w:rsidR="001D6E7D" w:rsidRPr="00D8477C" w:rsidRDefault="001D6E7D" w:rsidP="001D6E7D">
      <w:pPr>
        <w:jc w:val="both"/>
        <w:rPr>
          <w:rFonts w:ascii="Arial" w:hAnsi="Arial" w:cs="Arial"/>
          <w:b/>
          <w:sz w:val="20"/>
          <w:szCs w:val="20"/>
        </w:rPr>
      </w:pPr>
    </w:p>
    <w:p w:rsidR="001D6E7D" w:rsidRPr="001D6E7D" w:rsidRDefault="001D6E7D" w:rsidP="001D6E7D">
      <w:pPr>
        <w:jc w:val="both"/>
        <w:rPr>
          <w:rFonts w:ascii="Arial" w:hAnsi="Arial" w:cs="Arial"/>
          <w:sz w:val="20"/>
          <w:szCs w:val="20"/>
        </w:rPr>
      </w:pPr>
      <w:r w:rsidRPr="00D8477C">
        <w:rPr>
          <w:rFonts w:ascii="Arial" w:hAnsi="Arial" w:cs="Arial"/>
          <w:b/>
          <w:sz w:val="20"/>
          <w:szCs w:val="20"/>
        </w:rPr>
        <w:t xml:space="preserve">QUINTO.- </w:t>
      </w:r>
      <w:r w:rsidRPr="00D8477C">
        <w:rPr>
          <w:rFonts w:ascii="Arial" w:hAnsi="Arial" w:cs="Arial"/>
          <w:sz w:val="20"/>
          <w:szCs w:val="20"/>
        </w:rPr>
        <w:t>El Ejecutivo del Estado de Baja California Sur, dentro del prepuesto de egresos 2014 y subsecuentes</w:t>
      </w:r>
      <w:r w:rsidRPr="001D6E7D">
        <w:rPr>
          <w:rFonts w:ascii="Arial" w:hAnsi="Arial" w:cs="Arial"/>
          <w:sz w:val="20"/>
          <w:szCs w:val="20"/>
        </w:rPr>
        <w:t xml:space="preserve"> deberá destinar los recursos necesarios para la implementación de la reforma del sistema de justicia penal, debiendo crear partidas presupuestales específicas para destinarse al diseño de las reformas legales, los cambios organizacionales, la construcción y equipamiento de la infraestructura, así como la capacitación necesaria para los operadores del sistema, y operación de la Secretaria Ejecutiva contemplada dentro del </w:t>
      </w:r>
      <w:r w:rsidR="000D53BA" w:rsidRPr="001D6E7D">
        <w:rPr>
          <w:rFonts w:ascii="Arial" w:hAnsi="Arial" w:cs="Arial"/>
          <w:sz w:val="20"/>
          <w:szCs w:val="20"/>
        </w:rPr>
        <w:t>artículo</w:t>
      </w:r>
      <w:r w:rsidRPr="001D6E7D">
        <w:rPr>
          <w:rFonts w:ascii="Arial" w:hAnsi="Arial" w:cs="Arial"/>
          <w:sz w:val="20"/>
          <w:szCs w:val="20"/>
        </w:rPr>
        <w:t xml:space="preserve"> Décimo Tercero del decreto por el cual se establece la Comisión Implementadora del Nuevo Sistema de Justicia Penal para el Estado de Baja California Sur, de fecha 22 de noviembre del 2012, publicado en el Boletín Oficial Extraordinario Número 2 de fecha 08 de enero del 2013.  </w:t>
      </w:r>
    </w:p>
    <w:p w:rsidR="001D6E7D" w:rsidRPr="001D6E7D" w:rsidRDefault="001D6E7D" w:rsidP="001D6E7D">
      <w:pPr>
        <w:jc w:val="both"/>
        <w:rPr>
          <w:rFonts w:ascii="Arial" w:hAnsi="Arial" w:cs="Arial"/>
          <w:sz w:val="20"/>
          <w:szCs w:val="20"/>
        </w:rPr>
      </w:pPr>
    </w:p>
    <w:p w:rsidR="001D6E7D" w:rsidRPr="001D6E7D" w:rsidRDefault="001D6E7D" w:rsidP="001D6E7D">
      <w:pPr>
        <w:ind w:firstLine="284"/>
        <w:jc w:val="both"/>
        <w:rPr>
          <w:rFonts w:ascii="Arial" w:hAnsi="Arial" w:cs="Arial"/>
          <w:sz w:val="20"/>
          <w:szCs w:val="20"/>
        </w:rPr>
      </w:pPr>
      <w:r w:rsidRPr="001D6E7D">
        <w:rPr>
          <w:rFonts w:ascii="Arial" w:hAnsi="Arial" w:cs="Arial"/>
          <w:sz w:val="20"/>
          <w:szCs w:val="20"/>
        </w:rPr>
        <w:t>El Ejecutivo del Estado para efectos de dar cumplimiento a la operatividad de la Secretaria Ejecutiva,  en el año que trascurre, podrá solicitar la ampliación de presupuesto específicamente para cumplimentar las acciones de la Comisión Implementadora del Nuevo Sistema de Justicia Penal para el Estado de Baja California Sur.</w:t>
      </w:r>
    </w:p>
    <w:p w:rsidR="00D8477C" w:rsidRDefault="00D8477C" w:rsidP="001D6E7D">
      <w:pPr>
        <w:jc w:val="both"/>
        <w:rPr>
          <w:rFonts w:ascii="Arial" w:hAnsi="Arial" w:cs="Arial"/>
          <w:b/>
          <w:sz w:val="20"/>
          <w:szCs w:val="20"/>
        </w:rPr>
      </w:pPr>
    </w:p>
    <w:p w:rsidR="001D6E7D" w:rsidRPr="001D6E7D" w:rsidRDefault="001D6E7D" w:rsidP="001D6E7D">
      <w:pPr>
        <w:jc w:val="both"/>
        <w:rPr>
          <w:rFonts w:ascii="Arial" w:hAnsi="Arial" w:cs="Arial"/>
          <w:sz w:val="20"/>
          <w:szCs w:val="20"/>
        </w:rPr>
      </w:pPr>
      <w:r w:rsidRPr="001D6E7D">
        <w:rPr>
          <w:rFonts w:ascii="Arial" w:hAnsi="Arial" w:cs="Arial"/>
          <w:b/>
          <w:sz w:val="20"/>
          <w:szCs w:val="20"/>
        </w:rPr>
        <w:t xml:space="preserve">SEXTO.- </w:t>
      </w:r>
      <w:r w:rsidRPr="001D6E7D">
        <w:rPr>
          <w:rFonts w:ascii="Arial" w:hAnsi="Arial" w:cs="Arial"/>
          <w:sz w:val="20"/>
          <w:szCs w:val="20"/>
        </w:rPr>
        <w:t>Se deroga toda disposición que se oponga al  contenido de la reforma del artículo 55, contenida presente Decreto.</w:t>
      </w:r>
    </w:p>
    <w:p w:rsidR="00AC7304" w:rsidRPr="00AC7304" w:rsidRDefault="00AC7304" w:rsidP="00EE4ABA">
      <w:pPr>
        <w:jc w:val="both"/>
        <w:rPr>
          <w:rFonts w:ascii="Arial" w:hAnsi="Arial" w:cs="Arial"/>
          <w:b/>
          <w:sz w:val="28"/>
          <w:szCs w:val="28"/>
        </w:rPr>
      </w:pPr>
    </w:p>
    <w:p w:rsidR="00AC7304" w:rsidRPr="00AC7304" w:rsidRDefault="00AC7304" w:rsidP="00EE4ABA">
      <w:pPr>
        <w:jc w:val="both"/>
        <w:rPr>
          <w:rFonts w:ascii="Arial" w:hAnsi="Arial" w:cs="Arial"/>
          <w:b/>
          <w:sz w:val="16"/>
          <w:szCs w:val="16"/>
        </w:rPr>
      </w:pPr>
    </w:p>
    <w:p w:rsidR="001D6E7D" w:rsidRDefault="001D6E7D" w:rsidP="00EE4ABA">
      <w:pPr>
        <w:jc w:val="both"/>
        <w:rPr>
          <w:rFonts w:ascii="Arial" w:hAnsi="Arial" w:cs="Arial"/>
          <w:sz w:val="20"/>
          <w:szCs w:val="20"/>
        </w:rPr>
      </w:pPr>
      <w:r w:rsidRPr="000D53BA">
        <w:rPr>
          <w:rFonts w:ascii="Arial" w:hAnsi="Arial" w:cs="Arial"/>
          <w:b/>
          <w:sz w:val="20"/>
          <w:szCs w:val="20"/>
        </w:rPr>
        <w:t>DADO EN LA SALA DE SESIONES DEL PODER LEGISLATIVO, EN LA PAZ, BAJA CALIFORNIA SUR, A LOS VEINTIDOS DÍAS</w:t>
      </w:r>
      <w:r w:rsidR="000D53BA" w:rsidRPr="000D53BA">
        <w:rPr>
          <w:rFonts w:ascii="Arial" w:hAnsi="Arial" w:cs="Arial"/>
          <w:b/>
          <w:sz w:val="20"/>
          <w:szCs w:val="20"/>
        </w:rPr>
        <w:t xml:space="preserve"> DEL MES DE MARZO DEL AÑO 2013. </w:t>
      </w:r>
      <w:r w:rsidR="002B1BB8">
        <w:rPr>
          <w:rFonts w:ascii="Arial" w:hAnsi="Arial" w:cs="Arial"/>
          <w:sz w:val="20"/>
          <w:szCs w:val="20"/>
        </w:rPr>
        <w:t>Presidente</w:t>
      </w:r>
      <w:r w:rsidRPr="000D53BA">
        <w:rPr>
          <w:rFonts w:ascii="Arial" w:hAnsi="Arial" w:cs="Arial"/>
          <w:sz w:val="20"/>
          <w:szCs w:val="20"/>
        </w:rPr>
        <w:t>.-</w:t>
      </w:r>
      <w:r w:rsidR="002B1BB8">
        <w:rPr>
          <w:rFonts w:ascii="Arial" w:hAnsi="Arial" w:cs="Arial"/>
          <w:b/>
          <w:bCs/>
          <w:sz w:val="20"/>
          <w:szCs w:val="20"/>
        </w:rPr>
        <w:t xml:space="preserve"> Dip. Jesús Salvador Verdugo Ojeda</w:t>
      </w:r>
      <w:r w:rsidR="004F533D">
        <w:rPr>
          <w:rFonts w:ascii="Arial" w:hAnsi="Arial" w:cs="Arial"/>
          <w:sz w:val="20"/>
          <w:szCs w:val="20"/>
        </w:rPr>
        <w:t>.- Rú</w:t>
      </w:r>
      <w:r w:rsidR="002B1BB8">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sidR="002B1BB8">
        <w:rPr>
          <w:rFonts w:ascii="Arial" w:hAnsi="Arial" w:cs="Arial"/>
          <w:b/>
          <w:bCs/>
          <w:sz w:val="20"/>
          <w:szCs w:val="20"/>
        </w:rPr>
        <w:t>Dip. Sandra Luz Elizarraras Cardoso</w:t>
      </w:r>
      <w:r w:rsidR="004F533D">
        <w:rPr>
          <w:rFonts w:ascii="Arial" w:hAnsi="Arial" w:cs="Arial"/>
          <w:sz w:val="20"/>
          <w:szCs w:val="20"/>
        </w:rPr>
        <w:t>.- Rú</w:t>
      </w:r>
      <w:r w:rsidRPr="000D53BA">
        <w:rPr>
          <w:rFonts w:ascii="Arial" w:hAnsi="Arial" w:cs="Arial"/>
          <w:sz w:val="20"/>
          <w:szCs w:val="20"/>
        </w:rPr>
        <w:t>brica.</w:t>
      </w:r>
    </w:p>
    <w:p w:rsidR="00BA5F62" w:rsidRPr="00EE4ABA" w:rsidRDefault="00BA5F62" w:rsidP="00EE4ABA">
      <w:pPr>
        <w:tabs>
          <w:tab w:val="left" w:pos="0"/>
        </w:tabs>
        <w:rPr>
          <w:rFonts w:ascii="Arial" w:hAnsi="Arial" w:cs="Arial"/>
          <w:b/>
          <w:bCs/>
          <w:sz w:val="20"/>
          <w:szCs w:val="20"/>
        </w:rPr>
      </w:pPr>
    </w:p>
    <w:p w:rsidR="00700BC8" w:rsidRPr="00AC7304" w:rsidRDefault="00700BC8" w:rsidP="00EE4ABA">
      <w:pPr>
        <w:tabs>
          <w:tab w:val="left" w:pos="0"/>
        </w:tabs>
        <w:rPr>
          <w:rFonts w:ascii="Arial" w:hAnsi="Arial" w:cs="Arial"/>
          <w:b/>
          <w:bCs/>
          <w:sz w:val="18"/>
          <w:szCs w:val="18"/>
        </w:rPr>
      </w:pPr>
    </w:p>
    <w:p w:rsidR="00BA5F62" w:rsidRPr="00B23FE2" w:rsidRDefault="00BA5F62" w:rsidP="00981556">
      <w:pPr>
        <w:pStyle w:val="Ttulo6"/>
      </w:pPr>
      <w:r>
        <w:t xml:space="preserve">TRANSITORIO </w:t>
      </w:r>
      <w:r w:rsidR="00EE4ABA">
        <w:t>DECRETO No. 2076</w:t>
      </w:r>
    </w:p>
    <w:p w:rsidR="00BA5F62" w:rsidRPr="00B23FE2" w:rsidRDefault="00BA5F62" w:rsidP="00BA5F62">
      <w:pPr>
        <w:tabs>
          <w:tab w:val="left" w:pos="0"/>
        </w:tabs>
        <w:rPr>
          <w:rFonts w:ascii="Arial" w:hAnsi="Arial" w:cs="Arial"/>
          <w:b/>
          <w:bCs/>
          <w:sz w:val="20"/>
          <w:szCs w:val="20"/>
        </w:rPr>
      </w:pPr>
    </w:p>
    <w:p w:rsidR="00BA5F62" w:rsidRPr="00584122" w:rsidRDefault="00BA5F62" w:rsidP="00BA5F62">
      <w:pPr>
        <w:jc w:val="both"/>
        <w:rPr>
          <w:rFonts w:ascii="Arial" w:hAnsi="Arial" w:cs="Arial"/>
          <w:bCs/>
          <w:sz w:val="20"/>
          <w:szCs w:val="20"/>
        </w:rPr>
      </w:pPr>
      <w:r>
        <w:rPr>
          <w:rFonts w:ascii="Arial" w:hAnsi="Arial" w:cs="Arial"/>
          <w:b/>
          <w:bCs/>
          <w:sz w:val="20"/>
          <w:szCs w:val="20"/>
        </w:rPr>
        <w:t xml:space="preserve">DECRETO POR EL QUE </w:t>
      </w:r>
      <w:r w:rsidR="00EE4ABA">
        <w:rPr>
          <w:rFonts w:ascii="Arial" w:hAnsi="Arial" w:cs="Arial"/>
          <w:b/>
          <w:bCs/>
          <w:sz w:val="20"/>
          <w:szCs w:val="20"/>
        </w:rPr>
        <w:t>SE ADICION</w:t>
      </w:r>
      <w:r w:rsidRPr="00584122">
        <w:rPr>
          <w:rFonts w:ascii="Arial" w:hAnsi="Arial" w:cs="Arial"/>
          <w:b/>
          <w:bCs/>
          <w:sz w:val="20"/>
          <w:szCs w:val="20"/>
        </w:rPr>
        <w:t xml:space="preserve">AN LOS </w:t>
      </w:r>
      <w:r w:rsidR="00EE4ABA">
        <w:rPr>
          <w:rFonts w:ascii="Arial" w:hAnsi="Arial" w:cs="Arial"/>
          <w:b/>
          <w:bCs/>
          <w:sz w:val="20"/>
          <w:szCs w:val="20"/>
        </w:rPr>
        <w:t xml:space="preserve">PÁRRAFOS SEXTO Y SEPTIMO AL NUMERAL 9° </w:t>
      </w:r>
      <w:r w:rsidRPr="00584122">
        <w:rPr>
          <w:rFonts w:ascii="Arial" w:hAnsi="Arial" w:cs="Arial"/>
          <w:b/>
          <w:bCs/>
          <w:sz w:val="20"/>
          <w:szCs w:val="20"/>
        </w:rPr>
        <w:t>DE LA CONSTITUCIÓN POLÍTICA DEL ESTADO LIBRE Y SOBERANO DE BAJA CALIFORNIA SUR</w:t>
      </w:r>
      <w:r w:rsidRPr="00584122">
        <w:rPr>
          <w:rFonts w:ascii="Arial" w:hAnsi="Arial" w:cs="Arial"/>
          <w:bCs/>
          <w:sz w:val="20"/>
          <w:szCs w:val="20"/>
        </w:rPr>
        <w:t>.</w:t>
      </w:r>
    </w:p>
    <w:p w:rsidR="00BA5F62" w:rsidRPr="008E56B9" w:rsidRDefault="00BA5F62" w:rsidP="00BA5F62">
      <w:pPr>
        <w:tabs>
          <w:tab w:val="left" w:pos="0"/>
        </w:tabs>
        <w:jc w:val="both"/>
        <w:rPr>
          <w:rFonts w:ascii="Arial" w:hAnsi="Arial" w:cs="Arial"/>
          <w:sz w:val="20"/>
          <w:szCs w:val="20"/>
        </w:rPr>
      </w:pPr>
    </w:p>
    <w:p w:rsidR="00BA5F62" w:rsidRDefault="00BA5F62" w:rsidP="00BA5F62">
      <w:pPr>
        <w:pStyle w:val="Textosinformato"/>
        <w:jc w:val="center"/>
        <w:rPr>
          <w:rFonts w:ascii="Arial" w:hAnsi="Arial" w:cs="Arial"/>
          <w:sz w:val="16"/>
          <w:szCs w:val="16"/>
        </w:rPr>
      </w:pPr>
      <w:r>
        <w:rPr>
          <w:rFonts w:ascii="Arial" w:hAnsi="Arial" w:cs="Arial"/>
          <w:sz w:val="16"/>
          <w:szCs w:val="16"/>
        </w:rPr>
        <w:t>Publicado en el Boletín Oficial del Gobierno del Es</w:t>
      </w:r>
      <w:r w:rsidR="00EE4ABA">
        <w:rPr>
          <w:rFonts w:ascii="Arial" w:hAnsi="Arial" w:cs="Arial"/>
          <w:sz w:val="16"/>
          <w:szCs w:val="16"/>
        </w:rPr>
        <w:t>tado de Baja California Sur el 2</w:t>
      </w:r>
      <w:r>
        <w:rPr>
          <w:rFonts w:ascii="Arial" w:hAnsi="Arial" w:cs="Arial"/>
          <w:sz w:val="16"/>
          <w:szCs w:val="16"/>
        </w:rPr>
        <w:t>0 de abril de 2013</w:t>
      </w:r>
    </w:p>
    <w:p w:rsidR="00BA5F62" w:rsidRPr="00584122" w:rsidRDefault="00BA5F62" w:rsidP="00BA5F62">
      <w:pPr>
        <w:jc w:val="both"/>
        <w:rPr>
          <w:rFonts w:ascii="Arial" w:hAnsi="Arial" w:cs="Arial"/>
          <w:b/>
          <w:bCs/>
          <w:sz w:val="20"/>
          <w:szCs w:val="20"/>
        </w:rPr>
      </w:pPr>
    </w:p>
    <w:p w:rsidR="00BA5F62" w:rsidRPr="00C9589F" w:rsidRDefault="00BA5F62" w:rsidP="00BA5F62">
      <w:pPr>
        <w:jc w:val="both"/>
        <w:rPr>
          <w:rFonts w:ascii="Arial" w:hAnsi="Arial" w:cs="Arial"/>
          <w:bCs/>
          <w:sz w:val="20"/>
          <w:szCs w:val="20"/>
        </w:rPr>
      </w:pPr>
      <w:r w:rsidRPr="00584122">
        <w:rPr>
          <w:rFonts w:ascii="Arial" w:hAnsi="Arial" w:cs="Arial"/>
          <w:b/>
          <w:bCs/>
          <w:sz w:val="20"/>
          <w:szCs w:val="20"/>
        </w:rPr>
        <w:t xml:space="preserve">ÚNICO.- </w:t>
      </w:r>
      <w:r w:rsidRPr="00C9589F">
        <w:rPr>
          <w:rFonts w:ascii="Arial" w:hAnsi="Arial" w:cs="Arial"/>
          <w:bCs/>
          <w:sz w:val="20"/>
          <w:szCs w:val="20"/>
        </w:rPr>
        <w:t xml:space="preserve">Se </w:t>
      </w:r>
      <w:r w:rsidR="00EE4ABA">
        <w:rPr>
          <w:rFonts w:ascii="Arial" w:hAnsi="Arial" w:cs="Arial"/>
          <w:bCs/>
          <w:sz w:val="20"/>
          <w:szCs w:val="20"/>
        </w:rPr>
        <w:t xml:space="preserve">adicionan los párrafos sexto y séptimo al numeral 9° de la </w:t>
      </w:r>
      <w:r w:rsidRPr="00C9589F">
        <w:rPr>
          <w:rFonts w:ascii="Arial" w:hAnsi="Arial" w:cs="Arial"/>
          <w:bCs/>
          <w:sz w:val="20"/>
          <w:szCs w:val="20"/>
        </w:rPr>
        <w:t xml:space="preserve">Constitución Política del Estado Libre y </w:t>
      </w:r>
      <w:r w:rsidR="00EE4ABA">
        <w:rPr>
          <w:rFonts w:ascii="Arial" w:hAnsi="Arial" w:cs="Arial"/>
          <w:bCs/>
          <w:sz w:val="20"/>
          <w:szCs w:val="20"/>
        </w:rPr>
        <w:t>Soberano de Baja California Sur</w:t>
      </w:r>
      <w:r w:rsidRPr="00C9589F">
        <w:rPr>
          <w:rFonts w:ascii="Arial" w:hAnsi="Arial" w:cs="Arial"/>
          <w:bCs/>
          <w:sz w:val="20"/>
          <w:szCs w:val="20"/>
        </w:rPr>
        <w:t xml:space="preserve"> para quedar </w:t>
      </w:r>
      <w:r w:rsidR="00EE4ABA">
        <w:rPr>
          <w:rFonts w:ascii="Arial" w:hAnsi="Arial" w:cs="Arial"/>
          <w:bCs/>
          <w:sz w:val="20"/>
          <w:szCs w:val="20"/>
        </w:rPr>
        <w:t xml:space="preserve">en los siguientes </w:t>
      </w:r>
      <w:r w:rsidR="008204F1">
        <w:rPr>
          <w:rFonts w:ascii="Arial" w:hAnsi="Arial" w:cs="Arial"/>
          <w:bCs/>
          <w:sz w:val="20"/>
          <w:szCs w:val="20"/>
        </w:rPr>
        <w:t>té</w:t>
      </w:r>
      <w:r w:rsidR="00EE4ABA">
        <w:rPr>
          <w:rFonts w:ascii="Arial" w:hAnsi="Arial" w:cs="Arial"/>
          <w:bCs/>
          <w:sz w:val="20"/>
          <w:szCs w:val="20"/>
        </w:rPr>
        <w:t>rminos</w:t>
      </w:r>
      <w:r w:rsidRPr="00C9589F">
        <w:rPr>
          <w:rFonts w:ascii="Arial" w:hAnsi="Arial" w:cs="Arial"/>
          <w:bCs/>
          <w:sz w:val="20"/>
          <w:szCs w:val="20"/>
        </w:rPr>
        <w:t>:</w:t>
      </w:r>
    </w:p>
    <w:p w:rsidR="00BA5F62" w:rsidRPr="000D53BA" w:rsidRDefault="00BA5F62" w:rsidP="00BA5F62">
      <w:pPr>
        <w:tabs>
          <w:tab w:val="left" w:pos="0"/>
        </w:tabs>
        <w:jc w:val="both"/>
        <w:rPr>
          <w:rFonts w:ascii="Arial" w:hAnsi="Arial" w:cs="Arial"/>
          <w:sz w:val="16"/>
          <w:szCs w:val="16"/>
        </w:rPr>
      </w:pPr>
    </w:p>
    <w:p w:rsidR="00BA5F62" w:rsidRDefault="00BA5F62" w:rsidP="00BA5F62">
      <w:pPr>
        <w:tabs>
          <w:tab w:val="left" w:pos="0"/>
        </w:tabs>
        <w:jc w:val="both"/>
        <w:rPr>
          <w:rFonts w:ascii="Arial" w:hAnsi="Arial" w:cs="Arial"/>
          <w:sz w:val="20"/>
          <w:szCs w:val="20"/>
        </w:rPr>
      </w:pPr>
      <w:r>
        <w:rPr>
          <w:rFonts w:ascii="Arial" w:hAnsi="Arial" w:cs="Arial"/>
          <w:sz w:val="20"/>
          <w:szCs w:val="20"/>
        </w:rPr>
        <w:t>..........</w:t>
      </w:r>
    </w:p>
    <w:p w:rsidR="00BA5F62" w:rsidRPr="00B15CD9" w:rsidRDefault="00BA5F62" w:rsidP="00BA5F62">
      <w:pPr>
        <w:tabs>
          <w:tab w:val="left" w:pos="0"/>
        </w:tabs>
        <w:jc w:val="both"/>
        <w:rPr>
          <w:rFonts w:ascii="Arial" w:hAnsi="Arial" w:cs="Arial"/>
          <w:sz w:val="16"/>
          <w:szCs w:val="16"/>
        </w:rPr>
      </w:pPr>
    </w:p>
    <w:p w:rsidR="00BA5F62" w:rsidRPr="001D6E7D" w:rsidRDefault="00BA5F62" w:rsidP="00BA5F62">
      <w:pPr>
        <w:tabs>
          <w:tab w:val="left" w:pos="0"/>
        </w:tabs>
        <w:jc w:val="center"/>
        <w:rPr>
          <w:rFonts w:ascii="Arial" w:hAnsi="Arial" w:cs="Arial"/>
          <w:b/>
          <w:sz w:val="20"/>
          <w:szCs w:val="20"/>
        </w:rPr>
      </w:pPr>
      <w:r w:rsidRPr="001D6E7D">
        <w:rPr>
          <w:rFonts w:ascii="Arial" w:hAnsi="Arial" w:cs="Arial"/>
          <w:b/>
          <w:sz w:val="20"/>
          <w:szCs w:val="20"/>
        </w:rPr>
        <w:t>TRANSITORIOS</w:t>
      </w:r>
    </w:p>
    <w:p w:rsidR="00BA5F62" w:rsidRPr="001D6E7D" w:rsidRDefault="00BA5F62" w:rsidP="00BA5F62">
      <w:pPr>
        <w:tabs>
          <w:tab w:val="left" w:pos="0"/>
        </w:tabs>
        <w:rPr>
          <w:rFonts w:ascii="Arial" w:hAnsi="Arial" w:cs="Arial"/>
          <w:sz w:val="20"/>
          <w:szCs w:val="20"/>
        </w:rPr>
      </w:pPr>
      <w:r w:rsidRPr="001D6E7D">
        <w:rPr>
          <w:rFonts w:ascii="Arial" w:hAnsi="Arial" w:cs="Arial"/>
          <w:sz w:val="20"/>
          <w:szCs w:val="20"/>
        </w:rPr>
        <w:t xml:space="preserve"> </w:t>
      </w:r>
    </w:p>
    <w:p w:rsidR="00BA5F62" w:rsidRPr="001D6E7D" w:rsidRDefault="008204F1" w:rsidP="00BA5F62">
      <w:pPr>
        <w:jc w:val="both"/>
        <w:rPr>
          <w:rFonts w:ascii="Arial" w:hAnsi="Arial" w:cs="Arial"/>
          <w:sz w:val="20"/>
          <w:szCs w:val="20"/>
        </w:rPr>
      </w:pPr>
      <w:r>
        <w:rPr>
          <w:rFonts w:ascii="Arial" w:hAnsi="Arial" w:cs="Arial"/>
          <w:b/>
          <w:sz w:val="20"/>
          <w:szCs w:val="20"/>
        </w:rPr>
        <w:t>ÚNICO</w:t>
      </w:r>
      <w:r w:rsidR="00BA5F62" w:rsidRPr="001D6E7D">
        <w:rPr>
          <w:rFonts w:ascii="Arial" w:hAnsi="Arial" w:cs="Arial"/>
          <w:b/>
          <w:sz w:val="20"/>
          <w:szCs w:val="20"/>
        </w:rPr>
        <w:t xml:space="preserve">.- </w:t>
      </w:r>
      <w:r>
        <w:rPr>
          <w:rFonts w:ascii="Arial" w:hAnsi="Arial" w:cs="Arial"/>
          <w:sz w:val="20"/>
          <w:szCs w:val="20"/>
        </w:rPr>
        <w:t>El presente decreto entrara</w:t>
      </w:r>
      <w:r w:rsidR="00BA5F62" w:rsidRPr="001D6E7D">
        <w:rPr>
          <w:rFonts w:ascii="Arial" w:hAnsi="Arial" w:cs="Arial"/>
          <w:sz w:val="20"/>
          <w:szCs w:val="20"/>
        </w:rPr>
        <w:t xml:space="preserve"> en vigor al </w:t>
      </w:r>
      <w:r>
        <w:rPr>
          <w:rFonts w:ascii="Arial" w:hAnsi="Arial" w:cs="Arial"/>
          <w:sz w:val="20"/>
          <w:szCs w:val="20"/>
        </w:rPr>
        <w:t xml:space="preserve">siguiente </w:t>
      </w:r>
      <w:r w:rsidR="00BA5F62" w:rsidRPr="001D6E7D">
        <w:rPr>
          <w:rFonts w:ascii="Arial" w:hAnsi="Arial" w:cs="Arial"/>
          <w:sz w:val="20"/>
          <w:szCs w:val="20"/>
        </w:rPr>
        <w:t>día de su publicación en el Boletín Oficial del Gobierno del Estado de Baja California Sur.</w:t>
      </w:r>
    </w:p>
    <w:p w:rsidR="00BA5F62" w:rsidRPr="00B15CD9" w:rsidRDefault="00BA5F62" w:rsidP="00BA5F62">
      <w:pPr>
        <w:rPr>
          <w:rFonts w:ascii="Arial" w:hAnsi="Arial" w:cs="Arial"/>
        </w:rPr>
      </w:pPr>
    </w:p>
    <w:p w:rsidR="00BA5F62" w:rsidRPr="000D53BA" w:rsidRDefault="00BA5F62" w:rsidP="00F64F6F">
      <w:pPr>
        <w:jc w:val="both"/>
        <w:rPr>
          <w:rFonts w:ascii="Arial" w:hAnsi="Arial" w:cs="Arial"/>
          <w:b/>
          <w:sz w:val="20"/>
          <w:szCs w:val="20"/>
        </w:rPr>
      </w:pPr>
      <w:r w:rsidRPr="000D53BA">
        <w:rPr>
          <w:rFonts w:ascii="Arial" w:hAnsi="Arial" w:cs="Arial"/>
          <w:b/>
          <w:sz w:val="20"/>
          <w:szCs w:val="20"/>
        </w:rPr>
        <w:t>DADO EN LA SALA DE SESIONES DEL PODER LEGISLATIVO, EN LA PAZ, BAJA</w:t>
      </w:r>
      <w:r w:rsidR="008204F1">
        <w:rPr>
          <w:rFonts w:ascii="Arial" w:hAnsi="Arial" w:cs="Arial"/>
          <w:b/>
          <w:sz w:val="20"/>
          <w:szCs w:val="20"/>
        </w:rPr>
        <w:t xml:space="preserve"> CALIFORNIA SUR, A LOS CUATRO</w:t>
      </w:r>
      <w:r w:rsidRPr="000D53BA">
        <w:rPr>
          <w:rFonts w:ascii="Arial" w:hAnsi="Arial" w:cs="Arial"/>
          <w:b/>
          <w:sz w:val="20"/>
          <w:szCs w:val="20"/>
        </w:rPr>
        <w:t xml:space="preserve"> DÍAS</w:t>
      </w:r>
      <w:r w:rsidR="008204F1">
        <w:rPr>
          <w:rFonts w:ascii="Arial" w:hAnsi="Arial" w:cs="Arial"/>
          <w:b/>
          <w:sz w:val="20"/>
          <w:szCs w:val="20"/>
        </w:rPr>
        <w:t xml:space="preserve"> DEL MES DE ABRIL</w:t>
      </w:r>
      <w:r w:rsidRPr="000D53BA">
        <w:rPr>
          <w:rFonts w:ascii="Arial" w:hAnsi="Arial" w:cs="Arial"/>
          <w:b/>
          <w:sz w:val="20"/>
          <w:szCs w:val="20"/>
        </w:rPr>
        <w:t xml:space="preserve"> DEL AÑO 2013.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Jesús Salvador Verdugo Ojeda</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Elizarraras Cardoso</w:t>
      </w:r>
      <w:r w:rsidR="004F533D">
        <w:rPr>
          <w:rFonts w:ascii="Arial" w:hAnsi="Arial" w:cs="Arial"/>
          <w:sz w:val="20"/>
          <w:szCs w:val="20"/>
        </w:rPr>
        <w:t>.- Rú</w:t>
      </w:r>
      <w:r w:rsidRPr="000D53BA">
        <w:rPr>
          <w:rFonts w:ascii="Arial" w:hAnsi="Arial" w:cs="Arial"/>
          <w:sz w:val="20"/>
          <w:szCs w:val="20"/>
        </w:rPr>
        <w:t>brica.</w:t>
      </w:r>
    </w:p>
    <w:p w:rsidR="00BB79A1" w:rsidRDefault="00BB79A1" w:rsidP="00F64F6F">
      <w:pPr>
        <w:tabs>
          <w:tab w:val="left" w:pos="0"/>
        </w:tabs>
        <w:rPr>
          <w:rFonts w:ascii="Arial" w:hAnsi="Arial" w:cs="Arial"/>
          <w:b/>
          <w:bCs/>
          <w:sz w:val="20"/>
          <w:szCs w:val="20"/>
        </w:rPr>
      </w:pPr>
    </w:p>
    <w:p w:rsidR="00933078" w:rsidRPr="00933078" w:rsidRDefault="00933078" w:rsidP="00F64F6F">
      <w:pPr>
        <w:tabs>
          <w:tab w:val="left" w:pos="0"/>
        </w:tabs>
        <w:rPr>
          <w:rFonts w:ascii="Arial" w:hAnsi="Arial" w:cs="Arial"/>
          <w:b/>
          <w:bCs/>
          <w:sz w:val="18"/>
          <w:szCs w:val="18"/>
        </w:rPr>
      </w:pPr>
    </w:p>
    <w:p w:rsidR="00BB79A1" w:rsidRPr="00B23FE2" w:rsidRDefault="00BB79A1" w:rsidP="00981556">
      <w:pPr>
        <w:pStyle w:val="Ttulo6"/>
      </w:pPr>
      <w:r>
        <w:t>TRANSITORIO DECRETO No. 2079</w:t>
      </w:r>
    </w:p>
    <w:p w:rsidR="00BB79A1" w:rsidRPr="00B23FE2" w:rsidRDefault="00BB79A1" w:rsidP="00BB79A1">
      <w:pPr>
        <w:tabs>
          <w:tab w:val="left" w:pos="0"/>
        </w:tabs>
        <w:rPr>
          <w:rFonts w:ascii="Arial" w:hAnsi="Arial" w:cs="Arial"/>
          <w:b/>
          <w:bCs/>
          <w:sz w:val="20"/>
          <w:szCs w:val="20"/>
        </w:rPr>
      </w:pPr>
    </w:p>
    <w:p w:rsidR="00BB79A1" w:rsidRPr="00584122" w:rsidRDefault="00BB79A1" w:rsidP="00BB79A1">
      <w:pPr>
        <w:jc w:val="both"/>
        <w:rPr>
          <w:rFonts w:ascii="Arial" w:hAnsi="Arial" w:cs="Arial"/>
          <w:bCs/>
          <w:sz w:val="20"/>
          <w:szCs w:val="20"/>
        </w:rPr>
      </w:pPr>
      <w:r>
        <w:rPr>
          <w:rFonts w:ascii="Arial" w:hAnsi="Arial" w:cs="Arial"/>
          <w:b/>
          <w:bCs/>
          <w:sz w:val="20"/>
          <w:szCs w:val="20"/>
        </w:rPr>
        <w:t>DECRETO POR EL QUE SE ADICIONA UN</w:t>
      </w:r>
      <w:r w:rsidRPr="00584122">
        <w:rPr>
          <w:rFonts w:ascii="Arial" w:hAnsi="Arial" w:cs="Arial"/>
          <w:b/>
          <w:bCs/>
          <w:sz w:val="20"/>
          <w:szCs w:val="20"/>
        </w:rPr>
        <w:t xml:space="preserve"> </w:t>
      </w:r>
      <w:r>
        <w:rPr>
          <w:rFonts w:ascii="Arial" w:hAnsi="Arial" w:cs="Arial"/>
          <w:b/>
          <w:bCs/>
          <w:sz w:val="20"/>
          <w:szCs w:val="20"/>
        </w:rPr>
        <w:t xml:space="preserve">TERCER PÁRRAFO AL NUMERAL 10 </w:t>
      </w:r>
      <w:r w:rsidRPr="00584122">
        <w:rPr>
          <w:rFonts w:ascii="Arial" w:hAnsi="Arial" w:cs="Arial"/>
          <w:b/>
          <w:bCs/>
          <w:sz w:val="20"/>
          <w:szCs w:val="20"/>
        </w:rPr>
        <w:t>DE LA CONSTITUCIÓN POLÍTICA DEL ESTADO LIBRE Y SOBERANO DE BAJA CALIFORNIA SUR</w:t>
      </w:r>
      <w:r w:rsidRPr="00584122">
        <w:rPr>
          <w:rFonts w:ascii="Arial" w:hAnsi="Arial" w:cs="Arial"/>
          <w:bCs/>
          <w:sz w:val="20"/>
          <w:szCs w:val="20"/>
        </w:rPr>
        <w:t>.</w:t>
      </w:r>
    </w:p>
    <w:p w:rsidR="00BB79A1" w:rsidRPr="008E56B9" w:rsidRDefault="00BB79A1" w:rsidP="00BB79A1">
      <w:pPr>
        <w:tabs>
          <w:tab w:val="left" w:pos="0"/>
        </w:tabs>
        <w:jc w:val="both"/>
        <w:rPr>
          <w:rFonts w:ascii="Arial" w:hAnsi="Arial" w:cs="Arial"/>
          <w:sz w:val="20"/>
          <w:szCs w:val="20"/>
        </w:rPr>
      </w:pPr>
    </w:p>
    <w:p w:rsidR="00BB79A1" w:rsidRDefault="00BB79A1" w:rsidP="00BB79A1">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30 de abril de 2013</w:t>
      </w:r>
    </w:p>
    <w:p w:rsidR="00BB79A1" w:rsidRPr="00BB79A1" w:rsidRDefault="00BB79A1" w:rsidP="00BB79A1">
      <w:pPr>
        <w:jc w:val="both"/>
        <w:rPr>
          <w:rFonts w:ascii="Arial" w:hAnsi="Arial" w:cs="Arial"/>
          <w:b/>
          <w:bCs/>
          <w:sz w:val="20"/>
          <w:szCs w:val="20"/>
          <w:lang w:val="es-MX"/>
        </w:rPr>
      </w:pPr>
    </w:p>
    <w:p w:rsidR="00BB79A1" w:rsidRPr="00C9589F" w:rsidRDefault="00BB79A1" w:rsidP="00BB79A1">
      <w:pPr>
        <w:jc w:val="both"/>
        <w:rPr>
          <w:rFonts w:ascii="Arial" w:hAnsi="Arial" w:cs="Arial"/>
          <w:bCs/>
          <w:sz w:val="20"/>
          <w:szCs w:val="20"/>
        </w:rPr>
      </w:pPr>
      <w:r w:rsidRPr="00584122">
        <w:rPr>
          <w:rFonts w:ascii="Arial" w:hAnsi="Arial" w:cs="Arial"/>
          <w:b/>
          <w:bCs/>
          <w:sz w:val="20"/>
          <w:szCs w:val="20"/>
        </w:rPr>
        <w:t xml:space="preserve">ÚNICO.- </w:t>
      </w:r>
      <w:r w:rsidRPr="00C9589F">
        <w:rPr>
          <w:rFonts w:ascii="Arial" w:hAnsi="Arial" w:cs="Arial"/>
          <w:bCs/>
          <w:sz w:val="20"/>
          <w:szCs w:val="20"/>
        </w:rPr>
        <w:t xml:space="preserve">Se </w:t>
      </w:r>
      <w:r>
        <w:rPr>
          <w:rFonts w:ascii="Arial" w:hAnsi="Arial" w:cs="Arial"/>
          <w:bCs/>
          <w:sz w:val="20"/>
          <w:szCs w:val="20"/>
        </w:rPr>
        <w:t xml:space="preserve">adiciona un tercer párrafo al numeral 10 de la </w:t>
      </w:r>
      <w:r w:rsidRPr="00C9589F">
        <w:rPr>
          <w:rFonts w:ascii="Arial" w:hAnsi="Arial" w:cs="Arial"/>
          <w:bCs/>
          <w:sz w:val="20"/>
          <w:szCs w:val="20"/>
        </w:rPr>
        <w:t xml:space="preserve">Constitución Política del Estado Libre y </w:t>
      </w:r>
      <w:r>
        <w:rPr>
          <w:rFonts w:ascii="Arial" w:hAnsi="Arial" w:cs="Arial"/>
          <w:bCs/>
          <w:sz w:val="20"/>
          <w:szCs w:val="20"/>
        </w:rPr>
        <w:t>Soberano de Baja California Sur</w:t>
      </w:r>
      <w:r w:rsidRPr="00C9589F">
        <w:rPr>
          <w:rFonts w:ascii="Arial" w:hAnsi="Arial" w:cs="Arial"/>
          <w:bCs/>
          <w:sz w:val="20"/>
          <w:szCs w:val="20"/>
        </w:rPr>
        <w:t xml:space="preserve"> para quedar </w:t>
      </w:r>
      <w:r>
        <w:rPr>
          <w:rFonts w:ascii="Arial" w:hAnsi="Arial" w:cs="Arial"/>
          <w:bCs/>
          <w:sz w:val="20"/>
          <w:szCs w:val="20"/>
        </w:rPr>
        <w:t>en los siguientes términos</w:t>
      </w:r>
      <w:r w:rsidRPr="00C9589F">
        <w:rPr>
          <w:rFonts w:ascii="Arial" w:hAnsi="Arial" w:cs="Arial"/>
          <w:bCs/>
          <w:sz w:val="20"/>
          <w:szCs w:val="20"/>
        </w:rPr>
        <w:t>:</w:t>
      </w:r>
    </w:p>
    <w:p w:rsidR="00BB79A1" w:rsidRPr="000D53BA" w:rsidRDefault="00BB79A1" w:rsidP="00BB79A1">
      <w:pPr>
        <w:tabs>
          <w:tab w:val="left" w:pos="0"/>
        </w:tabs>
        <w:jc w:val="both"/>
        <w:rPr>
          <w:rFonts w:ascii="Arial" w:hAnsi="Arial" w:cs="Arial"/>
          <w:sz w:val="16"/>
          <w:szCs w:val="16"/>
        </w:rPr>
      </w:pPr>
    </w:p>
    <w:p w:rsidR="00BB79A1" w:rsidRDefault="00BB79A1" w:rsidP="00BB79A1">
      <w:pPr>
        <w:tabs>
          <w:tab w:val="left" w:pos="0"/>
        </w:tabs>
        <w:jc w:val="both"/>
        <w:rPr>
          <w:rFonts w:ascii="Arial" w:hAnsi="Arial" w:cs="Arial"/>
          <w:sz w:val="20"/>
          <w:szCs w:val="20"/>
        </w:rPr>
      </w:pPr>
      <w:r>
        <w:rPr>
          <w:rFonts w:ascii="Arial" w:hAnsi="Arial" w:cs="Arial"/>
          <w:sz w:val="20"/>
          <w:szCs w:val="20"/>
        </w:rPr>
        <w:t>..........</w:t>
      </w:r>
    </w:p>
    <w:p w:rsidR="008268F1" w:rsidRPr="008268F1" w:rsidRDefault="008268F1" w:rsidP="00BB79A1">
      <w:pPr>
        <w:tabs>
          <w:tab w:val="left" w:pos="0"/>
        </w:tabs>
        <w:jc w:val="both"/>
        <w:rPr>
          <w:rFonts w:ascii="Arial" w:hAnsi="Arial" w:cs="Arial"/>
          <w:sz w:val="16"/>
          <w:szCs w:val="16"/>
        </w:rPr>
      </w:pPr>
    </w:p>
    <w:p w:rsidR="00BB79A1" w:rsidRPr="001D6E7D" w:rsidRDefault="00BB79A1" w:rsidP="00BB79A1">
      <w:pPr>
        <w:tabs>
          <w:tab w:val="left" w:pos="0"/>
        </w:tabs>
        <w:jc w:val="center"/>
        <w:rPr>
          <w:rFonts w:ascii="Arial" w:hAnsi="Arial" w:cs="Arial"/>
          <w:b/>
          <w:sz w:val="20"/>
          <w:szCs w:val="20"/>
        </w:rPr>
      </w:pPr>
      <w:r w:rsidRPr="001D6E7D">
        <w:rPr>
          <w:rFonts w:ascii="Arial" w:hAnsi="Arial" w:cs="Arial"/>
          <w:b/>
          <w:sz w:val="20"/>
          <w:szCs w:val="20"/>
        </w:rPr>
        <w:t>TRANSITORIOS</w:t>
      </w:r>
    </w:p>
    <w:p w:rsidR="00BB79A1" w:rsidRPr="001D6E7D" w:rsidRDefault="00BB79A1" w:rsidP="00BB79A1">
      <w:pPr>
        <w:tabs>
          <w:tab w:val="left" w:pos="0"/>
        </w:tabs>
        <w:rPr>
          <w:rFonts w:ascii="Arial" w:hAnsi="Arial" w:cs="Arial"/>
          <w:sz w:val="20"/>
          <w:szCs w:val="20"/>
        </w:rPr>
      </w:pPr>
      <w:r w:rsidRPr="001D6E7D">
        <w:rPr>
          <w:rFonts w:ascii="Arial" w:hAnsi="Arial" w:cs="Arial"/>
          <w:sz w:val="20"/>
          <w:szCs w:val="20"/>
        </w:rPr>
        <w:t xml:space="preserve"> </w:t>
      </w:r>
    </w:p>
    <w:p w:rsidR="00BB79A1" w:rsidRPr="001D6E7D" w:rsidRDefault="00BB79A1" w:rsidP="00BB79A1">
      <w:pPr>
        <w:jc w:val="both"/>
        <w:rPr>
          <w:rFonts w:ascii="Arial" w:hAnsi="Arial" w:cs="Arial"/>
          <w:sz w:val="20"/>
          <w:szCs w:val="20"/>
        </w:rPr>
      </w:pPr>
      <w:r>
        <w:rPr>
          <w:rFonts w:ascii="Arial" w:hAnsi="Arial" w:cs="Arial"/>
          <w:b/>
          <w:sz w:val="20"/>
          <w:szCs w:val="20"/>
        </w:rPr>
        <w:t>ÚNICO</w:t>
      </w:r>
      <w:r w:rsidRPr="001D6E7D">
        <w:rPr>
          <w:rFonts w:ascii="Arial" w:hAnsi="Arial" w:cs="Arial"/>
          <w:b/>
          <w:sz w:val="20"/>
          <w:szCs w:val="20"/>
        </w:rPr>
        <w:t xml:space="preserve">.- </w:t>
      </w:r>
      <w:r>
        <w:rPr>
          <w:rFonts w:ascii="Arial" w:hAnsi="Arial" w:cs="Arial"/>
          <w:sz w:val="20"/>
          <w:szCs w:val="20"/>
        </w:rPr>
        <w:t>El presente decreto entrara</w:t>
      </w:r>
      <w:r w:rsidRPr="001D6E7D">
        <w:rPr>
          <w:rFonts w:ascii="Arial" w:hAnsi="Arial" w:cs="Arial"/>
          <w:sz w:val="20"/>
          <w:szCs w:val="20"/>
        </w:rPr>
        <w:t xml:space="preserve"> en vigor a</w:t>
      </w:r>
      <w:r>
        <w:rPr>
          <w:rFonts w:ascii="Arial" w:hAnsi="Arial" w:cs="Arial"/>
          <w:sz w:val="20"/>
          <w:szCs w:val="20"/>
        </w:rPr>
        <w:t xml:space="preserve"> </w:t>
      </w:r>
      <w:r w:rsidRPr="001D6E7D">
        <w:rPr>
          <w:rFonts w:ascii="Arial" w:hAnsi="Arial" w:cs="Arial"/>
          <w:sz w:val="20"/>
          <w:szCs w:val="20"/>
        </w:rPr>
        <w:t>l</w:t>
      </w:r>
      <w:r>
        <w:rPr>
          <w:rFonts w:ascii="Arial" w:hAnsi="Arial" w:cs="Arial"/>
          <w:sz w:val="20"/>
          <w:szCs w:val="20"/>
        </w:rPr>
        <w:t xml:space="preserve">os 180 </w:t>
      </w:r>
      <w:r w:rsidRPr="001D6E7D">
        <w:rPr>
          <w:rFonts w:ascii="Arial" w:hAnsi="Arial" w:cs="Arial"/>
          <w:sz w:val="20"/>
          <w:szCs w:val="20"/>
        </w:rPr>
        <w:t>día</w:t>
      </w:r>
      <w:r>
        <w:rPr>
          <w:rFonts w:ascii="Arial" w:hAnsi="Arial" w:cs="Arial"/>
          <w:sz w:val="20"/>
          <w:szCs w:val="20"/>
        </w:rPr>
        <w:t>s</w:t>
      </w:r>
      <w:r w:rsidRPr="001D6E7D">
        <w:rPr>
          <w:rFonts w:ascii="Arial" w:hAnsi="Arial" w:cs="Arial"/>
          <w:sz w:val="20"/>
          <w:szCs w:val="20"/>
        </w:rPr>
        <w:t xml:space="preserve"> de su publicación en el Boletín Oficial del Gobierno del Estado de Baja California Sur.</w:t>
      </w:r>
    </w:p>
    <w:p w:rsidR="00BB79A1" w:rsidRPr="00F94543" w:rsidRDefault="00BB79A1" w:rsidP="00F94543">
      <w:pPr>
        <w:pStyle w:val="Piedepgina"/>
        <w:widowControl/>
        <w:tabs>
          <w:tab w:val="clear" w:pos="4419"/>
          <w:tab w:val="clear" w:pos="8838"/>
        </w:tabs>
        <w:rPr>
          <w:rFonts w:ascii="Arial" w:hAnsi="Arial" w:cs="Arial"/>
          <w:lang w:val="es-ES"/>
        </w:rPr>
      </w:pPr>
    </w:p>
    <w:p w:rsidR="00BB79A1" w:rsidRPr="000D53BA" w:rsidRDefault="00BB79A1" w:rsidP="00F94543">
      <w:pPr>
        <w:jc w:val="both"/>
        <w:rPr>
          <w:rFonts w:ascii="Arial" w:hAnsi="Arial" w:cs="Arial"/>
          <w:b/>
          <w:sz w:val="20"/>
          <w:szCs w:val="20"/>
        </w:rPr>
      </w:pPr>
      <w:r w:rsidRPr="000D53BA">
        <w:rPr>
          <w:rFonts w:ascii="Arial" w:hAnsi="Arial" w:cs="Arial"/>
          <w:b/>
          <w:sz w:val="20"/>
          <w:szCs w:val="20"/>
        </w:rPr>
        <w:t>DADO EN LA SALA DE SESIONES DEL PODER LEGISLATIVO</w:t>
      </w:r>
      <w:r>
        <w:rPr>
          <w:rFonts w:ascii="Arial" w:hAnsi="Arial" w:cs="Arial"/>
          <w:b/>
          <w:sz w:val="20"/>
          <w:szCs w:val="20"/>
        </w:rPr>
        <w:t xml:space="preserve"> DEL ESTADO</w:t>
      </w:r>
      <w:r w:rsidRPr="000D53BA">
        <w:rPr>
          <w:rFonts w:ascii="Arial" w:hAnsi="Arial" w:cs="Arial"/>
          <w:b/>
          <w:sz w:val="20"/>
          <w:szCs w:val="20"/>
        </w:rPr>
        <w:t>, EN LA PAZ, BAJA</w:t>
      </w:r>
      <w:r>
        <w:rPr>
          <w:rFonts w:ascii="Arial" w:hAnsi="Arial" w:cs="Arial"/>
          <w:b/>
          <w:sz w:val="20"/>
          <w:szCs w:val="20"/>
        </w:rPr>
        <w:t xml:space="preserve"> CALIFORNIA SUR, A LOS DIECISÉIS</w:t>
      </w:r>
      <w:r w:rsidRPr="000D53BA">
        <w:rPr>
          <w:rFonts w:ascii="Arial" w:hAnsi="Arial" w:cs="Arial"/>
          <w:b/>
          <w:sz w:val="20"/>
          <w:szCs w:val="20"/>
        </w:rPr>
        <w:t xml:space="preserve"> DÍAS</w:t>
      </w:r>
      <w:r>
        <w:rPr>
          <w:rFonts w:ascii="Arial" w:hAnsi="Arial" w:cs="Arial"/>
          <w:b/>
          <w:sz w:val="20"/>
          <w:szCs w:val="20"/>
        </w:rPr>
        <w:t xml:space="preserve"> DEL MES DE ABRIL DEL AÑO DOS MIL TRECE</w:t>
      </w:r>
      <w:r w:rsidRPr="000D53BA">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Jesús Salvador Verdugo Ojeda</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Elizarraras Cardoso</w:t>
      </w:r>
      <w:r w:rsidR="004F533D">
        <w:rPr>
          <w:rFonts w:ascii="Arial" w:hAnsi="Arial" w:cs="Arial"/>
          <w:sz w:val="20"/>
          <w:szCs w:val="20"/>
        </w:rPr>
        <w:t>.- Rú</w:t>
      </w:r>
      <w:r w:rsidRPr="000D53BA">
        <w:rPr>
          <w:rFonts w:ascii="Arial" w:hAnsi="Arial" w:cs="Arial"/>
          <w:sz w:val="20"/>
          <w:szCs w:val="20"/>
        </w:rPr>
        <w:t>brica.</w:t>
      </w:r>
    </w:p>
    <w:p w:rsidR="00981556" w:rsidRPr="00F94543" w:rsidRDefault="00981556" w:rsidP="00F94543">
      <w:pPr>
        <w:tabs>
          <w:tab w:val="left" w:pos="0"/>
        </w:tabs>
        <w:rPr>
          <w:rFonts w:ascii="Arial" w:hAnsi="Arial" w:cs="Arial"/>
          <w:b/>
          <w:bCs/>
          <w:sz w:val="20"/>
          <w:szCs w:val="20"/>
        </w:rPr>
      </w:pPr>
    </w:p>
    <w:p w:rsidR="00F94543" w:rsidRPr="00933078" w:rsidRDefault="00F94543" w:rsidP="00F94543">
      <w:pPr>
        <w:tabs>
          <w:tab w:val="left" w:pos="0"/>
        </w:tabs>
        <w:rPr>
          <w:rFonts w:ascii="Arial" w:hAnsi="Arial" w:cs="Arial"/>
          <w:b/>
          <w:bCs/>
          <w:sz w:val="18"/>
          <w:szCs w:val="18"/>
        </w:rPr>
      </w:pPr>
    </w:p>
    <w:p w:rsidR="00F64F6F" w:rsidRPr="00B23FE2" w:rsidRDefault="00A07189" w:rsidP="00981556">
      <w:pPr>
        <w:pStyle w:val="Ttulo6"/>
      </w:pPr>
      <w:r>
        <w:t>TRANSITORIO DECRETO No. 2092</w:t>
      </w:r>
    </w:p>
    <w:p w:rsidR="00F64F6F" w:rsidRPr="00B23FE2" w:rsidRDefault="00F64F6F" w:rsidP="00F64F6F">
      <w:pPr>
        <w:tabs>
          <w:tab w:val="left" w:pos="0"/>
        </w:tabs>
        <w:rPr>
          <w:rFonts w:ascii="Arial" w:hAnsi="Arial" w:cs="Arial"/>
          <w:b/>
          <w:bCs/>
          <w:sz w:val="20"/>
          <w:szCs w:val="20"/>
        </w:rPr>
      </w:pPr>
    </w:p>
    <w:p w:rsidR="00F64F6F" w:rsidRPr="00584122" w:rsidRDefault="00F64F6F" w:rsidP="00F64F6F">
      <w:pPr>
        <w:jc w:val="both"/>
        <w:rPr>
          <w:rFonts w:ascii="Arial" w:hAnsi="Arial" w:cs="Arial"/>
          <w:bCs/>
          <w:sz w:val="20"/>
          <w:szCs w:val="20"/>
        </w:rPr>
      </w:pPr>
      <w:r>
        <w:rPr>
          <w:rFonts w:ascii="Arial" w:hAnsi="Arial" w:cs="Arial"/>
          <w:b/>
          <w:bCs/>
          <w:sz w:val="20"/>
          <w:szCs w:val="20"/>
        </w:rPr>
        <w:t xml:space="preserve">DECRETO POR EL QUE SE </w:t>
      </w:r>
      <w:r w:rsidR="00C15F45">
        <w:rPr>
          <w:rFonts w:ascii="Arial" w:hAnsi="Arial" w:cs="Arial"/>
          <w:b/>
          <w:bCs/>
          <w:sz w:val="20"/>
          <w:szCs w:val="20"/>
        </w:rPr>
        <w:t xml:space="preserve">REFORMAN: EL PÁRRAFO PRIMERO Y LA FRACCIÓN II DEL ARTÍCULO 28; LA FRACCIÓN IV DEL ARTÍCULO 29; LA FRACCIÓN I DEL ARTÍCULO 36; LA FRACCIÓN V DEL ARTÍCULO 57. SE ADICIONAN: LA FRACCIÓN VI, VII AL ARTÍCULO 36; FRACCIÓN VI AL ARTÍCULO 57 DE LA </w:t>
      </w:r>
      <w:r w:rsidRPr="00584122">
        <w:rPr>
          <w:rFonts w:ascii="Arial" w:hAnsi="Arial" w:cs="Arial"/>
          <w:b/>
          <w:bCs/>
          <w:sz w:val="20"/>
          <w:szCs w:val="20"/>
        </w:rPr>
        <w:t>CONSTITUCIÓN POLÍTICA DEL ESTADO LIBRE Y SOBERANO DE BAJA CALIFORNIA SUR</w:t>
      </w:r>
      <w:r w:rsidRPr="00584122">
        <w:rPr>
          <w:rFonts w:ascii="Arial" w:hAnsi="Arial" w:cs="Arial"/>
          <w:bCs/>
          <w:sz w:val="20"/>
          <w:szCs w:val="20"/>
        </w:rPr>
        <w:t>.</w:t>
      </w:r>
    </w:p>
    <w:p w:rsidR="00F64F6F" w:rsidRDefault="00F64F6F" w:rsidP="00F64F6F">
      <w:pPr>
        <w:tabs>
          <w:tab w:val="left" w:pos="0"/>
        </w:tabs>
        <w:jc w:val="both"/>
        <w:rPr>
          <w:rFonts w:ascii="Arial" w:hAnsi="Arial" w:cs="Arial"/>
          <w:sz w:val="20"/>
          <w:szCs w:val="20"/>
        </w:rPr>
      </w:pPr>
    </w:p>
    <w:p w:rsidR="00AC7304" w:rsidRPr="008E56B9" w:rsidRDefault="00AC7304" w:rsidP="00F64F6F">
      <w:pPr>
        <w:tabs>
          <w:tab w:val="left" w:pos="0"/>
        </w:tabs>
        <w:jc w:val="both"/>
        <w:rPr>
          <w:rFonts w:ascii="Arial" w:hAnsi="Arial" w:cs="Arial"/>
          <w:sz w:val="20"/>
          <w:szCs w:val="20"/>
        </w:rPr>
      </w:pPr>
    </w:p>
    <w:p w:rsidR="00F64F6F" w:rsidRDefault="00F64F6F" w:rsidP="00F64F6F">
      <w:pPr>
        <w:pStyle w:val="Textosinformato"/>
        <w:jc w:val="center"/>
        <w:rPr>
          <w:rFonts w:ascii="Arial" w:hAnsi="Arial" w:cs="Arial"/>
          <w:sz w:val="16"/>
          <w:szCs w:val="16"/>
        </w:rPr>
      </w:pPr>
      <w:r>
        <w:rPr>
          <w:rFonts w:ascii="Arial" w:hAnsi="Arial" w:cs="Arial"/>
          <w:sz w:val="16"/>
          <w:szCs w:val="16"/>
        </w:rPr>
        <w:t>Publicado en el Boletín Oficial del Gobierno del Es</w:t>
      </w:r>
      <w:r w:rsidR="00C15F45">
        <w:rPr>
          <w:rFonts w:ascii="Arial" w:hAnsi="Arial" w:cs="Arial"/>
          <w:sz w:val="16"/>
          <w:szCs w:val="16"/>
        </w:rPr>
        <w:t>tado de Baja California Sur el 20 de julio</w:t>
      </w:r>
      <w:r>
        <w:rPr>
          <w:rFonts w:ascii="Arial" w:hAnsi="Arial" w:cs="Arial"/>
          <w:sz w:val="16"/>
          <w:szCs w:val="16"/>
        </w:rPr>
        <w:t xml:space="preserve"> de 2013</w:t>
      </w:r>
    </w:p>
    <w:p w:rsidR="00F64F6F" w:rsidRPr="00BB79A1" w:rsidRDefault="00F64F6F" w:rsidP="00F64F6F">
      <w:pPr>
        <w:jc w:val="both"/>
        <w:rPr>
          <w:rFonts w:ascii="Arial" w:hAnsi="Arial" w:cs="Arial"/>
          <w:b/>
          <w:bCs/>
          <w:sz w:val="20"/>
          <w:szCs w:val="20"/>
          <w:lang w:val="es-MX"/>
        </w:rPr>
      </w:pPr>
    </w:p>
    <w:p w:rsidR="00F64F6F" w:rsidRPr="00C9589F" w:rsidRDefault="00C15F45" w:rsidP="00F64F6F">
      <w:pPr>
        <w:jc w:val="both"/>
        <w:rPr>
          <w:rFonts w:ascii="Arial" w:hAnsi="Arial" w:cs="Arial"/>
          <w:bCs/>
          <w:sz w:val="20"/>
          <w:szCs w:val="20"/>
        </w:rPr>
      </w:pPr>
      <w:r>
        <w:rPr>
          <w:rFonts w:ascii="Arial" w:hAnsi="Arial" w:cs="Arial"/>
          <w:b/>
          <w:bCs/>
          <w:sz w:val="20"/>
          <w:szCs w:val="20"/>
        </w:rPr>
        <w:t xml:space="preserve">ARTÍCULO </w:t>
      </w:r>
      <w:r w:rsidR="00F64F6F" w:rsidRPr="00584122">
        <w:rPr>
          <w:rFonts w:ascii="Arial" w:hAnsi="Arial" w:cs="Arial"/>
          <w:b/>
          <w:bCs/>
          <w:sz w:val="20"/>
          <w:szCs w:val="20"/>
        </w:rPr>
        <w:t xml:space="preserve">ÚNICO.- </w:t>
      </w:r>
      <w:r w:rsidR="00BA6253" w:rsidRPr="00BA6253">
        <w:rPr>
          <w:rFonts w:ascii="Arial" w:hAnsi="Arial" w:cs="Arial"/>
          <w:bCs/>
          <w:sz w:val="20"/>
          <w:szCs w:val="20"/>
        </w:rPr>
        <w:t xml:space="preserve">SE REFORMAN: </w:t>
      </w:r>
      <w:r w:rsidR="00BA6253">
        <w:rPr>
          <w:rFonts w:ascii="Arial" w:hAnsi="Arial" w:cs="Arial"/>
          <w:bCs/>
          <w:sz w:val="20"/>
          <w:szCs w:val="20"/>
        </w:rPr>
        <w:t>E</w:t>
      </w:r>
      <w:r w:rsidR="00BA6253" w:rsidRPr="00BA6253">
        <w:rPr>
          <w:rFonts w:ascii="Arial" w:hAnsi="Arial" w:cs="Arial"/>
          <w:bCs/>
          <w:sz w:val="20"/>
          <w:szCs w:val="20"/>
        </w:rPr>
        <w:t xml:space="preserve">l </w:t>
      </w:r>
      <w:r w:rsidR="00BA6253">
        <w:rPr>
          <w:rFonts w:ascii="Arial" w:hAnsi="Arial" w:cs="Arial"/>
          <w:bCs/>
          <w:sz w:val="20"/>
          <w:szCs w:val="20"/>
        </w:rPr>
        <w:t>párrafo primero y la fracción II del Artículo 28; la fracción IV del Artículo 29; la fracción I del Artículo 36; la fracción V del A</w:t>
      </w:r>
      <w:r w:rsidR="00BA6253" w:rsidRPr="00BA6253">
        <w:rPr>
          <w:rFonts w:ascii="Arial" w:hAnsi="Arial" w:cs="Arial"/>
          <w:bCs/>
          <w:sz w:val="20"/>
          <w:szCs w:val="20"/>
        </w:rPr>
        <w:t>rtículo 57. SE ADICIONAN: La</w:t>
      </w:r>
      <w:r w:rsidR="00BA6253">
        <w:rPr>
          <w:rFonts w:ascii="Arial" w:hAnsi="Arial" w:cs="Arial"/>
          <w:bCs/>
          <w:sz w:val="20"/>
          <w:szCs w:val="20"/>
        </w:rPr>
        <w:t xml:space="preserve"> fracción VII al Artículo 36; fracción VI al Artículo 57 de la Constitución Política del Estado Libre y Soberano de Baja California Sur, </w:t>
      </w:r>
      <w:r w:rsidR="00F64F6F" w:rsidRPr="00C9589F">
        <w:rPr>
          <w:rFonts w:ascii="Arial" w:hAnsi="Arial" w:cs="Arial"/>
          <w:bCs/>
          <w:sz w:val="20"/>
          <w:szCs w:val="20"/>
        </w:rPr>
        <w:t xml:space="preserve">para quedar </w:t>
      </w:r>
      <w:r w:rsidR="00BA6253">
        <w:rPr>
          <w:rFonts w:ascii="Arial" w:hAnsi="Arial" w:cs="Arial"/>
          <w:bCs/>
          <w:sz w:val="20"/>
          <w:szCs w:val="20"/>
        </w:rPr>
        <w:t>como siguen</w:t>
      </w:r>
      <w:r w:rsidR="00F64F6F" w:rsidRPr="00C9589F">
        <w:rPr>
          <w:rFonts w:ascii="Arial" w:hAnsi="Arial" w:cs="Arial"/>
          <w:bCs/>
          <w:sz w:val="20"/>
          <w:szCs w:val="20"/>
        </w:rPr>
        <w:t>:</w:t>
      </w:r>
    </w:p>
    <w:p w:rsidR="00F64F6F" w:rsidRPr="008268F1" w:rsidRDefault="00F64F6F" w:rsidP="00F64F6F">
      <w:pPr>
        <w:tabs>
          <w:tab w:val="left" w:pos="0"/>
        </w:tabs>
        <w:jc w:val="both"/>
        <w:rPr>
          <w:rFonts w:ascii="Arial" w:hAnsi="Arial" w:cs="Arial"/>
          <w:sz w:val="14"/>
          <w:szCs w:val="14"/>
        </w:rPr>
      </w:pPr>
    </w:p>
    <w:p w:rsidR="00F64F6F" w:rsidRDefault="00F64F6F" w:rsidP="00F64F6F">
      <w:pPr>
        <w:tabs>
          <w:tab w:val="left" w:pos="0"/>
        </w:tabs>
        <w:jc w:val="both"/>
        <w:rPr>
          <w:rFonts w:ascii="Arial" w:hAnsi="Arial" w:cs="Arial"/>
          <w:sz w:val="20"/>
          <w:szCs w:val="20"/>
        </w:rPr>
      </w:pPr>
      <w:r>
        <w:rPr>
          <w:rFonts w:ascii="Arial" w:hAnsi="Arial" w:cs="Arial"/>
          <w:sz w:val="20"/>
          <w:szCs w:val="20"/>
        </w:rPr>
        <w:t>..........</w:t>
      </w:r>
    </w:p>
    <w:p w:rsidR="00F64F6F" w:rsidRPr="008268F1" w:rsidRDefault="00F64F6F" w:rsidP="00F64F6F">
      <w:pPr>
        <w:tabs>
          <w:tab w:val="left" w:pos="0"/>
        </w:tabs>
        <w:jc w:val="both"/>
        <w:rPr>
          <w:rFonts w:ascii="Arial" w:hAnsi="Arial" w:cs="Arial"/>
          <w:sz w:val="14"/>
          <w:szCs w:val="14"/>
        </w:rPr>
      </w:pPr>
    </w:p>
    <w:p w:rsidR="00F64F6F" w:rsidRPr="001D6E7D" w:rsidRDefault="00F64F6F" w:rsidP="00F64F6F">
      <w:pPr>
        <w:tabs>
          <w:tab w:val="left" w:pos="0"/>
        </w:tabs>
        <w:jc w:val="center"/>
        <w:rPr>
          <w:rFonts w:ascii="Arial" w:hAnsi="Arial" w:cs="Arial"/>
          <w:b/>
          <w:sz w:val="20"/>
          <w:szCs w:val="20"/>
        </w:rPr>
      </w:pPr>
      <w:r w:rsidRPr="001D6E7D">
        <w:rPr>
          <w:rFonts w:ascii="Arial" w:hAnsi="Arial" w:cs="Arial"/>
          <w:b/>
          <w:sz w:val="20"/>
          <w:szCs w:val="20"/>
        </w:rPr>
        <w:t>TRANSITORIOS</w:t>
      </w:r>
    </w:p>
    <w:p w:rsidR="00F64F6F" w:rsidRPr="001D6E7D" w:rsidRDefault="00F64F6F" w:rsidP="00F64F6F">
      <w:pPr>
        <w:tabs>
          <w:tab w:val="left" w:pos="0"/>
        </w:tabs>
        <w:rPr>
          <w:rFonts w:ascii="Arial" w:hAnsi="Arial" w:cs="Arial"/>
          <w:sz w:val="20"/>
          <w:szCs w:val="20"/>
        </w:rPr>
      </w:pPr>
      <w:r w:rsidRPr="001D6E7D">
        <w:rPr>
          <w:rFonts w:ascii="Arial" w:hAnsi="Arial" w:cs="Arial"/>
          <w:sz w:val="20"/>
          <w:szCs w:val="20"/>
        </w:rPr>
        <w:t xml:space="preserve"> </w:t>
      </w:r>
    </w:p>
    <w:p w:rsidR="00F64F6F" w:rsidRDefault="000F19CF" w:rsidP="00F64F6F">
      <w:pPr>
        <w:jc w:val="both"/>
        <w:rPr>
          <w:rFonts w:ascii="Arial" w:hAnsi="Arial" w:cs="Arial"/>
          <w:sz w:val="20"/>
          <w:szCs w:val="20"/>
        </w:rPr>
      </w:pPr>
      <w:r>
        <w:rPr>
          <w:rFonts w:ascii="Arial" w:hAnsi="Arial" w:cs="Arial"/>
          <w:b/>
          <w:sz w:val="20"/>
          <w:szCs w:val="20"/>
        </w:rPr>
        <w:t>PRIMER</w:t>
      </w:r>
      <w:r w:rsidR="00F64F6F">
        <w:rPr>
          <w:rFonts w:ascii="Arial" w:hAnsi="Arial" w:cs="Arial"/>
          <w:b/>
          <w:sz w:val="20"/>
          <w:szCs w:val="20"/>
        </w:rPr>
        <w:t>O</w:t>
      </w:r>
      <w:r w:rsidR="00F64F6F" w:rsidRPr="001D6E7D">
        <w:rPr>
          <w:rFonts w:ascii="Arial" w:hAnsi="Arial" w:cs="Arial"/>
          <w:b/>
          <w:sz w:val="20"/>
          <w:szCs w:val="20"/>
        </w:rPr>
        <w:t xml:space="preserve">.- </w:t>
      </w:r>
      <w:r>
        <w:rPr>
          <w:rFonts w:ascii="Arial" w:hAnsi="Arial" w:cs="Arial"/>
          <w:sz w:val="20"/>
          <w:szCs w:val="20"/>
        </w:rPr>
        <w:t>El presente decreto entrará</w:t>
      </w:r>
      <w:r w:rsidR="00F64F6F" w:rsidRPr="001D6E7D">
        <w:rPr>
          <w:rFonts w:ascii="Arial" w:hAnsi="Arial" w:cs="Arial"/>
          <w:sz w:val="20"/>
          <w:szCs w:val="20"/>
        </w:rPr>
        <w:t xml:space="preserve"> en vigor </w:t>
      </w:r>
      <w:r>
        <w:rPr>
          <w:rFonts w:ascii="Arial" w:hAnsi="Arial" w:cs="Arial"/>
          <w:sz w:val="20"/>
          <w:szCs w:val="20"/>
        </w:rPr>
        <w:t>el día siguiente al</w:t>
      </w:r>
      <w:r w:rsidR="00F64F6F">
        <w:rPr>
          <w:rFonts w:ascii="Arial" w:hAnsi="Arial" w:cs="Arial"/>
          <w:sz w:val="20"/>
          <w:szCs w:val="20"/>
        </w:rPr>
        <w:t xml:space="preserve"> </w:t>
      </w:r>
      <w:r w:rsidR="00F64F6F" w:rsidRPr="001D6E7D">
        <w:rPr>
          <w:rFonts w:ascii="Arial" w:hAnsi="Arial" w:cs="Arial"/>
          <w:sz w:val="20"/>
          <w:szCs w:val="20"/>
        </w:rPr>
        <w:t>de su publicación en el Boletín Oficial del Gobierno d</w:t>
      </w:r>
      <w:r>
        <w:rPr>
          <w:rFonts w:ascii="Arial" w:hAnsi="Arial" w:cs="Arial"/>
          <w:sz w:val="20"/>
          <w:szCs w:val="20"/>
        </w:rPr>
        <w:t>el Estado</w:t>
      </w:r>
      <w:r w:rsidR="00F64F6F" w:rsidRPr="001D6E7D">
        <w:rPr>
          <w:rFonts w:ascii="Arial" w:hAnsi="Arial" w:cs="Arial"/>
          <w:sz w:val="20"/>
          <w:szCs w:val="20"/>
        </w:rPr>
        <w:t>.</w:t>
      </w:r>
    </w:p>
    <w:p w:rsidR="000F19CF" w:rsidRDefault="000F19CF" w:rsidP="00F64F6F">
      <w:pPr>
        <w:jc w:val="both"/>
        <w:rPr>
          <w:rFonts w:ascii="Arial" w:hAnsi="Arial" w:cs="Arial"/>
          <w:sz w:val="20"/>
          <w:szCs w:val="20"/>
        </w:rPr>
      </w:pPr>
    </w:p>
    <w:p w:rsidR="000F19CF" w:rsidRDefault="000F19CF" w:rsidP="00F64F6F">
      <w:pPr>
        <w:jc w:val="both"/>
        <w:rPr>
          <w:rFonts w:ascii="Arial" w:hAnsi="Arial" w:cs="Arial"/>
          <w:sz w:val="20"/>
          <w:szCs w:val="20"/>
        </w:rPr>
      </w:pPr>
      <w:r w:rsidRPr="000F19CF">
        <w:rPr>
          <w:rFonts w:ascii="Arial" w:hAnsi="Arial" w:cs="Arial"/>
          <w:b/>
          <w:sz w:val="20"/>
          <w:szCs w:val="20"/>
        </w:rPr>
        <w:t>SEGUNDO.-</w:t>
      </w:r>
      <w:r>
        <w:rPr>
          <w:rFonts w:ascii="Arial" w:hAnsi="Arial" w:cs="Arial"/>
          <w:sz w:val="20"/>
          <w:szCs w:val="20"/>
        </w:rPr>
        <w:t xml:space="preserve"> El Congreso del Estado de Baja California Sur, deberá realizar las adecuaciones necesarias, motivo de la presente reforma constitucional a la Ley Electoral, Ley de Participación Ciudadana, Ley Reglamentaria del Poder Legislativo, Ley del Sistema de Medios de Impugnación en Materia Electoral</w:t>
      </w:r>
      <w:r w:rsidR="00144F03">
        <w:rPr>
          <w:rFonts w:ascii="Arial" w:hAnsi="Arial" w:cs="Arial"/>
          <w:sz w:val="20"/>
          <w:szCs w:val="20"/>
        </w:rPr>
        <w:t>, todas para el Estado de Baja C</w:t>
      </w:r>
      <w:r>
        <w:rPr>
          <w:rFonts w:ascii="Arial" w:hAnsi="Arial" w:cs="Arial"/>
          <w:sz w:val="20"/>
          <w:szCs w:val="20"/>
        </w:rPr>
        <w:t>alifornia Sur, así como la demás legislación que tuviera relación con esta materia y que fuera de la competencia del Estado, a más tardar el día 15 de abril del dos mil catorce.</w:t>
      </w:r>
    </w:p>
    <w:p w:rsidR="000F19CF" w:rsidRDefault="000F19CF" w:rsidP="00F64F6F">
      <w:pPr>
        <w:jc w:val="both"/>
        <w:rPr>
          <w:rFonts w:ascii="Arial" w:hAnsi="Arial" w:cs="Arial"/>
          <w:sz w:val="20"/>
          <w:szCs w:val="20"/>
        </w:rPr>
      </w:pPr>
    </w:p>
    <w:p w:rsidR="000F19CF" w:rsidRPr="001D6E7D" w:rsidRDefault="000F19CF" w:rsidP="00F64F6F">
      <w:pPr>
        <w:jc w:val="both"/>
        <w:rPr>
          <w:rFonts w:ascii="Arial" w:hAnsi="Arial" w:cs="Arial"/>
          <w:sz w:val="20"/>
          <w:szCs w:val="20"/>
        </w:rPr>
      </w:pPr>
      <w:r w:rsidRPr="000F19CF">
        <w:rPr>
          <w:rFonts w:ascii="Arial" w:hAnsi="Arial" w:cs="Arial"/>
          <w:b/>
          <w:sz w:val="20"/>
          <w:szCs w:val="20"/>
        </w:rPr>
        <w:t>TERCERO.-</w:t>
      </w:r>
      <w:r>
        <w:rPr>
          <w:rFonts w:ascii="Arial" w:hAnsi="Arial" w:cs="Arial"/>
          <w:sz w:val="20"/>
          <w:szCs w:val="20"/>
        </w:rPr>
        <w:t xml:space="preserve"> Se derogan todas las disposiciones que se opongan al presente decreto.</w:t>
      </w:r>
    </w:p>
    <w:p w:rsidR="00F64F6F" w:rsidRPr="00B15CD9" w:rsidRDefault="00F64F6F" w:rsidP="00F64F6F">
      <w:pPr>
        <w:rPr>
          <w:rFonts w:ascii="Arial" w:hAnsi="Arial" w:cs="Arial"/>
        </w:rPr>
      </w:pPr>
    </w:p>
    <w:p w:rsidR="00F64F6F" w:rsidRDefault="00F64F6F" w:rsidP="00981556">
      <w:pPr>
        <w:jc w:val="both"/>
        <w:rPr>
          <w:rFonts w:ascii="Arial" w:hAnsi="Arial" w:cs="Arial"/>
          <w:sz w:val="20"/>
          <w:szCs w:val="20"/>
        </w:rPr>
      </w:pPr>
      <w:r w:rsidRPr="000D53BA">
        <w:rPr>
          <w:rFonts w:ascii="Arial" w:hAnsi="Arial" w:cs="Arial"/>
          <w:b/>
          <w:sz w:val="20"/>
          <w:szCs w:val="20"/>
        </w:rPr>
        <w:t>DADO EN LA SALA DE SESIONES DEL PODER LEGISLATIVO</w:t>
      </w:r>
      <w:r>
        <w:rPr>
          <w:rFonts w:ascii="Arial" w:hAnsi="Arial" w:cs="Arial"/>
          <w:b/>
          <w:sz w:val="20"/>
          <w:szCs w:val="20"/>
        </w:rPr>
        <w:t xml:space="preserve"> DEL ESTADO</w:t>
      </w:r>
      <w:r w:rsidRPr="000D53BA">
        <w:rPr>
          <w:rFonts w:ascii="Arial" w:hAnsi="Arial" w:cs="Arial"/>
          <w:b/>
          <w:sz w:val="20"/>
          <w:szCs w:val="20"/>
        </w:rPr>
        <w:t>, EN LA PAZ, BAJA</w:t>
      </w:r>
      <w:r w:rsidR="000F19CF">
        <w:rPr>
          <w:rFonts w:ascii="Arial" w:hAnsi="Arial" w:cs="Arial"/>
          <w:b/>
          <w:sz w:val="20"/>
          <w:szCs w:val="20"/>
        </w:rPr>
        <w:t xml:space="preserve"> CALIFORNIA SUR, A LOS VEINTICINCO</w:t>
      </w:r>
      <w:r w:rsidRPr="000D53BA">
        <w:rPr>
          <w:rFonts w:ascii="Arial" w:hAnsi="Arial" w:cs="Arial"/>
          <w:b/>
          <w:sz w:val="20"/>
          <w:szCs w:val="20"/>
        </w:rPr>
        <w:t xml:space="preserve"> DÍAS</w:t>
      </w:r>
      <w:r w:rsidR="000F19CF">
        <w:rPr>
          <w:rFonts w:ascii="Arial" w:hAnsi="Arial" w:cs="Arial"/>
          <w:b/>
          <w:sz w:val="20"/>
          <w:szCs w:val="20"/>
        </w:rPr>
        <w:t xml:space="preserve"> DEL MES DE JUNIO</w:t>
      </w:r>
      <w:r>
        <w:rPr>
          <w:rFonts w:ascii="Arial" w:hAnsi="Arial" w:cs="Arial"/>
          <w:b/>
          <w:sz w:val="20"/>
          <w:szCs w:val="20"/>
        </w:rPr>
        <w:t xml:space="preserve"> DEL AÑO DOS MIL TRECE</w:t>
      </w:r>
      <w:r w:rsidRPr="000D53BA">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Jesús Salvador Verdugo Ojeda</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Elizarraras Cardoso</w:t>
      </w:r>
      <w:r w:rsidR="004F533D">
        <w:rPr>
          <w:rFonts w:ascii="Arial" w:hAnsi="Arial" w:cs="Arial"/>
          <w:sz w:val="20"/>
          <w:szCs w:val="20"/>
        </w:rPr>
        <w:t>.- Rú</w:t>
      </w:r>
      <w:r w:rsidRPr="000D53BA">
        <w:rPr>
          <w:rFonts w:ascii="Arial" w:hAnsi="Arial" w:cs="Arial"/>
          <w:sz w:val="20"/>
          <w:szCs w:val="20"/>
        </w:rPr>
        <w:t>brica.</w:t>
      </w:r>
    </w:p>
    <w:p w:rsidR="00933078" w:rsidRDefault="00933078" w:rsidP="00981556">
      <w:pPr>
        <w:jc w:val="both"/>
        <w:rPr>
          <w:rFonts w:ascii="Arial" w:hAnsi="Arial" w:cs="Arial"/>
          <w:sz w:val="20"/>
          <w:szCs w:val="20"/>
        </w:rPr>
      </w:pPr>
    </w:p>
    <w:p w:rsidR="00933078" w:rsidRPr="00933078" w:rsidRDefault="00933078" w:rsidP="00981556">
      <w:pPr>
        <w:jc w:val="both"/>
        <w:rPr>
          <w:rFonts w:ascii="Arial" w:hAnsi="Arial" w:cs="Arial"/>
          <w:b/>
          <w:sz w:val="18"/>
          <w:szCs w:val="18"/>
        </w:rPr>
      </w:pPr>
    </w:p>
    <w:p w:rsidR="00981556" w:rsidRPr="00B23FE2" w:rsidRDefault="00981556" w:rsidP="00981556">
      <w:pPr>
        <w:pStyle w:val="Ttulo6"/>
      </w:pPr>
      <w:r>
        <w:t>TRANSITORIO DECRETO No. 2091</w:t>
      </w:r>
    </w:p>
    <w:p w:rsidR="00981556" w:rsidRPr="00B23FE2" w:rsidRDefault="00981556" w:rsidP="00981556">
      <w:pPr>
        <w:tabs>
          <w:tab w:val="left" w:pos="0"/>
        </w:tabs>
        <w:rPr>
          <w:rFonts w:ascii="Arial" w:hAnsi="Arial" w:cs="Arial"/>
          <w:b/>
          <w:bCs/>
          <w:sz w:val="20"/>
          <w:szCs w:val="20"/>
        </w:rPr>
      </w:pPr>
    </w:p>
    <w:p w:rsidR="00981556" w:rsidRPr="00584122" w:rsidRDefault="00981556" w:rsidP="00981556">
      <w:pPr>
        <w:jc w:val="both"/>
        <w:rPr>
          <w:rFonts w:ascii="Arial" w:hAnsi="Arial" w:cs="Arial"/>
          <w:bCs/>
          <w:sz w:val="20"/>
          <w:szCs w:val="20"/>
        </w:rPr>
      </w:pPr>
      <w:r>
        <w:rPr>
          <w:rFonts w:ascii="Arial" w:hAnsi="Arial" w:cs="Arial"/>
          <w:b/>
          <w:bCs/>
          <w:sz w:val="20"/>
          <w:szCs w:val="20"/>
        </w:rPr>
        <w:t xml:space="preserve">DECRETO POR EL QUE SE </w:t>
      </w:r>
      <w:r w:rsidR="002E2058">
        <w:rPr>
          <w:rFonts w:ascii="Arial" w:hAnsi="Arial" w:cs="Arial"/>
          <w:b/>
          <w:bCs/>
          <w:sz w:val="20"/>
          <w:szCs w:val="20"/>
        </w:rPr>
        <w:t xml:space="preserve">ADICIONA EL PÁRRAFO QUINTO Y SEXTO AL ARTÍCULO 13 </w:t>
      </w:r>
      <w:r>
        <w:rPr>
          <w:rFonts w:ascii="Arial" w:hAnsi="Arial" w:cs="Arial"/>
          <w:b/>
          <w:bCs/>
          <w:sz w:val="20"/>
          <w:szCs w:val="20"/>
        </w:rPr>
        <w:t xml:space="preserve">DE LA </w:t>
      </w:r>
      <w:r w:rsidRPr="00584122">
        <w:rPr>
          <w:rFonts w:ascii="Arial" w:hAnsi="Arial" w:cs="Arial"/>
          <w:b/>
          <w:bCs/>
          <w:sz w:val="20"/>
          <w:szCs w:val="20"/>
        </w:rPr>
        <w:t>CONSTITUCIÓN POLÍTICA DEL ESTADO LIBRE Y SOBERANO DE BAJA CALIFORNIA SUR</w:t>
      </w:r>
      <w:r w:rsidRPr="00584122">
        <w:rPr>
          <w:rFonts w:ascii="Arial" w:hAnsi="Arial" w:cs="Arial"/>
          <w:bCs/>
          <w:sz w:val="20"/>
          <w:szCs w:val="20"/>
        </w:rPr>
        <w:t>.</w:t>
      </w:r>
    </w:p>
    <w:p w:rsidR="00981556" w:rsidRPr="008E56B9" w:rsidRDefault="00981556" w:rsidP="00981556">
      <w:pPr>
        <w:tabs>
          <w:tab w:val="left" w:pos="0"/>
        </w:tabs>
        <w:jc w:val="both"/>
        <w:rPr>
          <w:rFonts w:ascii="Arial" w:hAnsi="Arial" w:cs="Arial"/>
          <w:sz w:val="20"/>
          <w:szCs w:val="20"/>
        </w:rPr>
      </w:pPr>
    </w:p>
    <w:p w:rsidR="00981556" w:rsidRDefault="00981556" w:rsidP="00981556">
      <w:pPr>
        <w:pStyle w:val="Textosinformato"/>
        <w:jc w:val="center"/>
        <w:rPr>
          <w:rFonts w:ascii="Arial" w:hAnsi="Arial" w:cs="Arial"/>
          <w:sz w:val="16"/>
          <w:szCs w:val="16"/>
        </w:rPr>
      </w:pPr>
      <w:r>
        <w:rPr>
          <w:rFonts w:ascii="Arial" w:hAnsi="Arial" w:cs="Arial"/>
          <w:sz w:val="16"/>
          <w:szCs w:val="16"/>
        </w:rPr>
        <w:t>Publicado en el Boletín Oficial del Gobierno del Estado de B</w:t>
      </w:r>
      <w:r w:rsidR="002E2058">
        <w:rPr>
          <w:rFonts w:ascii="Arial" w:hAnsi="Arial" w:cs="Arial"/>
          <w:sz w:val="16"/>
          <w:szCs w:val="16"/>
        </w:rPr>
        <w:t>aja California Sur el 20 de agost</w:t>
      </w:r>
      <w:r>
        <w:rPr>
          <w:rFonts w:ascii="Arial" w:hAnsi="Arial" w:cs="Arial"/>
          <w:sz w:val="16"/>
          <w:szCs w:val="16"/>
        </w:rPr>
        <w:t>o de 2013</w:t>
      </w:r>
    </w:p>
    <w:p w:rsidR="00981556" w:rsidRPr="00BB79A1" w:rsidRDefault="00981556" w:rsidP="00981556">
      <w:pPr>
        <w:jc w:val="both"/>
        <w:rPr>
          <w:rFonts w:ascii="Arial" w:hAnsi="Arial" w:cs="Arial"/>
          <w:b/>
          <w:bCs/>
          <w:sz w:val="20"/>
          <w:szCs w:val="20"/>
          <w:lang w:val="es-MX"/>
        </w:rPr>
      </w:pPr>
    </w:p>
    <w:p w:rsidR="00981556" w:rsidRPr="00C9589F" w:rsidRDefault="00981556" w:rsidP="00981556">
      <w:pPr>
        <w:jc w:val="both"/>
        <w:rPr>
          <w:rFonts w:ascii="Arial" w:hAnsi="Arial" w:cs="Arial"/>
          <w:bCs/>
          <w:sz w:val="20"/>
          <w:szCs w:val="20"/>
        </w:rPr>
      </w:pPr>
      <w:r>
        <w:rPr>
          <w:rFonts w:ascii="Arial" w:hAnsi="Arial" w:cs="Arial"/>
          <w:b/>
          <w:bCs/>
          <w:sz w:val="20"/>
          <w:szCs w:val="20"/>
        </w:rPr>
        <w:t xml:space="preserve">ARTÍCULO </w:t>
      </w:r>
      <w:r w:rsidRPr="00584122">
        <w:rPr>
          <w:rFonts w:ascii="Arial" w:hAnsi="Arial" w:cs="Arial"/>
          <w:b/>
          <w:bCs/>
          <w:sz w:val="20"/>
          <w:szCs w:val="20"/>
        </w:rPr>
        <w:t>ÚNICO.-</w:t>
      </w:r>
      <w:r w:rsidR="002E2058">
        <w:rPr>
          <w:rFonts w:ascii="Arial" w:hAnsi="Arial" w:cs="Arial"/>
          <w:bCs/>
          <w:sz w:val="20"/>
          <w:szCs w:val="20"/>
        </w:rPr>
        <w:t xml:space="preserve"> Se adiciona el párrafo</w:t>
      </w:r>
      <w:r>
        <w:rPr>
          <w:rFonts w:ascii="Arial" w:hAnsi="Arial" w:cs="Arial"/>
          <w:bCs/>
          <w:sz w:val="20"/>
          <w:szCs w:val="20"/>
        </w:rPr>
        <w:t xml:space="preserve"> </w:t>
      </w:r>
      <w:r w:rsidR="002E2058">
        <w:rPr>
          <w:rFonts w:ascii="Arial" w:hAnsi="Arial" w:cs="Arial"/>
          <w:bCs/>
          <w:sz w:val="20"/>
          <w:szCs w:val="20"/>
        </w:rPr>
        <w:t xml:space="preserve">quinto y sexto al artículo 13 </w:t>
      </w:r>
      <w:r>
        <w:rPr>
          <w:rFonts w:ascii="Arial" w:hAnsi="Arial" w:cs="Arial"/>
          <w:bCs/>
          <w:sz w:val="20"/>
          <w:szCs w:val="20"/>
        </w:rPr>
        <w:t xml:space="preserve">de la Constitución Política del Estado Libre y Soberano de Baja California Sur, </w:t>
      </w:r>
      <w:r w:rsidRPr="00C9589F">
        <w:rPr>
          <w:rFonts w:ascii="Arial" w:hAnsi="Arial" w:cs="Arial"/>
          <w:bCs/>
          <w:sz w:val="20"/>
          <w:szCs w:val="20"/>
        </w:rPr>
        <w:t xml:space="preserve">para quedar </w:t>
      </w:r>
      <w:r>
        <w:rPr>
          <w:rFonts w:ascii="Arial" w:hAnsi="Arial" w:cs="Arial"/>
          <w:bCs/>
          <w:sz w:val="20"/>
          <w:szCs w:val="20"/>
        </w:rPr>
        <w:t>como siguen</w:t>
      </w:r>
      <w:r w:rsidRPr="00C9589F">
        <w:rPr>
          <w:rFonts w:ascii="Arial" w:hAnsi="Arial" w:cs="Arial"/>
          <w:bCs/>
          <w:sz w:val="20"/>
          <w:szCs w:val="20"/>
        </w:rPr>
        <w:t>:</w:t>
      </w:r>
    </w:p>
    <w:p w:rsidR="00981556" w:rsidRPr="000D53BA" w:rsidRDefault="00981556" w:rsidP="00981556">
      <w:pPr>
        <w:tabs>
          <w:tab w:val="left" w:pos="0"/>
        </w:tabs>
        <w:jc w:val="both"/>
        <w:rPr>
          <w:rFonts w:ascii="Arial" w:hAnsi="Arial" w:cs="Arial"/>
          <w:sz w:val="16"/>
          <w:szCs w:val="16"/>
        </w:rPr>
      </w:pPr>
    </w:p>
    <w:p w:rsidR="00981556" w:rsidRDefault="00981556" w:rsidP="00981556">
      <w:pPr>
        <w:tabs>
          <w:tab w:val="left" w:pos="0"/>
        </w:tabs>
        <w:jc w:val="both"/>
        <w:rPr>
          <w:rFonts w:ascii="Arial" w:hAnsi="Arial" w:cs="Arial"/>
          <w:sz w:val="20"/>
          <w:szCs w:val="20"/>
        </w:rPr>
      </w:pPr>
      <w:r>
        <w:rPr>
          <w:rFonts w:ascii="Arial" w:hAnsi="Arial" w:cs="Arial"/>
          <w:sz w:val="20"/>
          <w:szCs w:val="20"/>
        </w:rPr>
        <w:t>..........</w:t>
      </w:r>
    </w:p>
    <w:p w:rsidR="00981556" w:rsidRDefault="00981556" w:rsidP="00981556">
      <w:pPr>
        <w:tabs>
          <w:tab w:val="left" w:pos="0"/>
        </w:tabs>
        <w:jc w:val="both"/>
        <w:rPr>
          <w:rFonts w:ascii="Arial" w:hAnsi="Arial" w:cs="Arial"/>
          <w:sz w:val="4"/>
          <w:szCs w:val="4"/>
        </w:rPr>
      </w:pPr>
    </w:p>
    <w:p w:rsidR="00F94543" w:rsidRDefault="00F94543" w:rsidP="00981556">
      <w:pPr>
        <w:tabs>
          <w:tab w:val="left" w:pos="0"/>
        </w:tabs>
        <w:jc w:val="both"/>
        <w:rPr>
          <w:rFonts w:ascii="Arial" w:hAnsi="Arial" w:cs="Arial"/>
          <w:sz w:val="4"/>
          <w:szCs w:val="4"/>
        </w:rPr>
      </w:pPr>
    </w:p>
    <w:p w:rsidR="00F94543" w:rsidRDefault="00F94543" w:rsidP="00981556">
      <w:pPr>
        <w:tabs>
          <w:tab w:val="left" w:pos="0"/>
        </w:tabs>
        <w:jc w:val="both"/>
        <w:rPr>
          <w:rFonts w:ascii="Arial" w:hAnsi="Arial" w:cs="Arial"/>
          <w:sz w:val="4"/>
          <w:szCs w:val="4"/>
        </w:rPr>
      </w:pPr>
    </w:p>
    <w:p w:rsidR="00F94543" w:rsidRPr="00F94543" w:rsidRDefault="00F94543" w:rsidP="00981556">
      <w:pPr>
        <w:tabs>
          <w:tab w:val="left" w:pos="0"/>
        </w:tabs>
        <w:jc w:val="both"/>
        <w:rPr>
          <w:rFonts w:ascii="Arial" w:hAnsi="Arial" w:cs="Arial"/>
          <w:sz w:val="4"/>
          <w:szCs w:val="4"/>
        </w:rPr>
      </w:pPr>
    </w:p>
    <w:p w:rsidR="00981556" w:rsidRPr="001D6E7D" w:rsidRDefault="00981556" w:rsidP="00981556">
      <w:pPr>
        <w:tabs>
          <w:tab w:val="left" w:pos="0"/>
        </w:tabs>
        <w:jc w:val="center"/>
        <w:rPr>
          <w:rFonts w:ascii="Arial" w:hAnsi="Arial" w:cs="Arial"/>
          <w:b/>
          <w:sz w:val="20"/>
          <w:szCs w:val="20"/>
        </w:rPr>
      </w:pPr>
      <w:r w:rsidRPr="001D6E7D">
        <w:rPr>
          <w:rFonts w:ascii="Arial" w:hAnsi="Arial" w:cs="Arial"/>
          <w:b/>
          <w:sz w:val="20"/>
          <w:szCs w:val="20"/>
        </w:rPr>
        <w:t>TRANSITORIOS</w:t>
      </w:r>
    </w:p>
    <w:p w:rsidR="00981556" w:rsidRPr="001D6E7D" w:rsidRDefault="00981556" w:rsidP="00981556">
      <w:pPr>
        <w:tabs>
          <w:tab w:val="left" w:pos="0"/>
        </w:tabs>
        <w:rPr>
          <w:rFonts w:ascii="Arial" w:hAnsi="Arial" w:cs="Arial"/>
          <w:sz w:val="20"/>
          <w:szCs w:val="20"/>
        </w:rPr>
      </w:pPr>
      <w:r w:rsidRPr="001D6E7D">
        <w:rPr>
          <w:rFonts w:ascii="Arial" w:hAnsi="Arial" w:cs="Arial"/>
          <w:sz w:val="20"/>
          <w:szCs w:val="20"/>
        </w:rPr>
        <w:t xml:space="preserve"> </w:t>
      </w:r>
    </w:p>
    <w:p w:rsidR="00981556" w:rsidRDefault="00981556" w:rsidP="00981556">
      <w:pPr>
        <w:jc w:val="both"/>
        <w:rPr>
          <w:rFonts w:ascii="Arial" w:hAnsi="Arial" w:cs="Arial"/>
          <w:sz w:val="20"/>
          <w:szCs w:val="20"/>
        </w:rPr>
      </w:pPr>
      <w:r>
        <w:rPr>
          <w:rFonts w:ascii="Arial" w:hAnsi="Arial" w:cs="Arial"/>
          <w:b/>
          <w:sz w:val="20"/>
          <w:szCs w:val="20"/>
        </w:rPr>
        <w:t>PRIMERO</w:t>
      </w:r>
      <w:r w:rsidRPr="001D6E7D">
        <w:rPr>
          <w:rFonts w:ascii="Arial" w:hAnsi="Arial" w:cs="Arial"/>
          <w:b/>
          <w:sz w:val="20"/>
          <w:szCs w:val="20"/>
        </w:rPr>
        <w:t xml:space="preserve">.- </w:t>
      </w:r>
      <w:r>
        <w:rPr>
          <w:rFonts w:ascii="Arial" w:hAnsi="Arial" w:cs="Arial"/>
          <w:sz w:val="20"/>
          <w:szCs w:val="20"/>
        </w:rPr>
        <w:t>El presente decreto entrará</w:t>
      </w:r>
      <w:r w:rsidRPr="001D6E7D">
        <w:rPr>
          <w:rFonts w:ascii="Arial" w:hAnsi="Arial" w:cs="Arial"/>
          <w:sz w:val="20"/>
          <w:szCs w:val="20"/>
        </w:rPr>
        <w:t xml:space="preserve"> en vigor </w:t>
      </w:r>
      <w:r>
        <w:rPr>
          <w:rFonts w:ascii="Arial" w:hAnsi="Arial" w:cs="Arial"/>
          <w:sz w:val="20"/>
          <w:szCs w:val="20"/>
        </w:rPr>
        <w:t xml:space="preserve">el día siguiente al </w:t>
      </w:r>
      <w:r w:rsidRPr="001D6E7D">
        <w:rPr>
          <w:rFonts w:ascii="Arial" w:hAnsi="Arial" w:cs="Arial"/>
          <w:sz w:val="20"/>
          <w:szCs w:val="20"/>
        </w:rPr>
        <w:t>de su publicación en el Boletín Oficial del Gobierno d</w:t>
      </w:r>
      <w:r>
        <w:rPr>
          <w:rFonts w:ascii="Arial" w:hAnsi="Arial" w:cs="Arial"/>
          <w:sz w:val="20"/>
          <w:szCs w:val="20"/>
        </w:rPr>
        <w:t>el Estado</w:t>
      </w:r>
      <w:r w:rsidR="002E2058">
        <w:rPr>
          <w:rFonts w:ascii="Arial" w:hAnsi="Arial" w:cs="Arial"/>
          <w:sz w:val="20"/>
          <w:szCs w:val="20"/>
        </w:rPr>
        <w:t xml:space="preserve"> de Baja California Sur</w:t>
      </w:r>
      <w:r w:rsidRPr="001D6E7D">
        <w:rPr>
          <w:rFonts w:ascii="Arial" w:hAnsi="Arial" w:cs="Arial"/>
          <w:sz w:val="20"/>
          <w:szCs w:val="20"/>
        </w:rPr>
        <w:t>.</w:t>
      </w:r>
    </w:p>
    <w:p w:rsidR="00981556" w:rsidRDefault="00981556" w:rsidP="00981556">
      <w:pPr>
        <w:jc w:val="both"/>
        <w:rPr>
          <w:rFonts w:ascii="Arial" w:hAnsi="Arial" w:cs="Arial"/>
          <w:sz w:val="20"/>
          <w:szCs w:val="20"/>
        </w:rPr>
      </w:pPr>
    </w:p>
    <w:p w:rsidR="00981556" w:rsidRDefault="00981556" w:rsidP="00981556">
      <w:pPr>
        <w:jc w:val="both"/>
        <w:rPr>
          <w:rFonts w:ascii="Arial" w:hAnsi="Arial" w:cs="Arial"/>
          <w:sz w:val="20"/>
          <w:szCs w:val="20"/>
        </w:rPr>
      </w:pPr>
      <w:r w:rsidRPr="000F19CF">
        <w:rPr>
          <w:rFonts w:ascii="Arial" w:hAnsi="Arial" w:cs="Arial"/>
          <w:b/>
          <w:sz w:val="20"/>
          <w:szCs w:val="20"/>
        </w:rPr>
        <w:t>SEGUNDO.-</w:t>
      </w:r>
      <w:r w:rsidR="002E2058">
        <w:rPr>
          <w:rFonts w:ascii="Arial" w:hAnsi="Arial" w:cs="Arial"/>
          <w:sz w:val="20"/>
          <w:szCs w:val="20"/>
        </w:rPr>
        <w:t xml:space="preserve"> La XIII Legislatura del Congreso del Estado en coordinación con los Municipios, revisarán la legislación de la materia y realizaran los ajustes necesarios en un lapso</w:t>
      </w:r>
      <w:r w:rsidR="00426BB9">
        <w:rPr>
          <w:rFonts w:ascii="Arial" w:hAnsi="Arial" w:cs="Arial"/>
          <w:sz w:val="20"/>
          <w:szCs w:val="20"/>
        </w:rPr>
        <w:t xml:space="preserve"> de 120 días máximo, contados a partir de la entrada en vigor la presente reforma constitucional.</w:t>
      </w:r>
      <w:r>
        <w:rPr>
          <w:rFonts w:ascii="Arial" w:hAnsi="Arial" w:cs="Arial"/>
          <w:sz w:val="20"/>
          <w:szCs w:val="20"/>
        </w:rPr>
        <w:t xml:space="preserve"> </w:t>
      </w:r>
    </w:p>
    <w:p w:rsidR="00981556" w:rsidRPr="00426BB9" w:rsidRDefault="00981556" w:rsidP="00426BB9">
      <w:pPr>
        <w:pStyle w:val="Piedepgina"/>
        <w:widowControl/>
        <w:tabs>
          <w:tab w:val="clear" w:pos="4419"/>
          <w:tab w:val="clear" w:pos="8838"/>
        </w:tabs>
        <w:rPr>
          <w:rFonts w:ascii="Arial" w:hAnsi="Arial" w:cs="Arial"/>
          <w:lang w:val="es-ES"/>
        </w:rPr>
      </w:pPr>
    </w:p>
    <w:p w:rsidR="00981556" w:rsidRPr="000D53BA" w:rsidRDefault="00981556" w:rsidP="0012386E">
      <w:pPr>
        <w:jc w:val="both"/>
        <w:rPr>
          <w:rFonts w:ascii="Arial" w:hAnsi="Arial" w:cs="Arial"/>
          <w:b/>
          <w:sz w:val="20"/>
          <w:szCs w:val="20"/>
        </w:rPr>
      </w:pPr>
      <w:r w:rsidRPr="000D53BA">
        <w:rPr>
          <w:rFonts w:ascii="Arial" w:hAnsi="Arial" w:cs="Arial"/>
          <w:b/>
          <w:sz w:val="20"/>
          <w:szCs w:val="20"/>
        </w:rPr>
        <w:t>DADO EN LA SALA DE SESIONES DEL PODER LEGISLATIVO</w:t>
      </w:r>
      <w:r>
        <w:rPr>
          <w:rFonts w:ascii="Arial" w:hAnsi="Arial" w:cs="Arial"/>
          <w:b/>
          <w:sz w:val="20"/>
          <w:szCs w:val="20"/>
        </w:rPr>
        <w:t xml:space="preserve"> DEL ESTADO</w:t>
      </w:r>
      <w:r w:rsidRPr="000D53BA">
        <w:rPr>
          <w:rFonts w:ascii="Arial" w:hAnsi="Arial" w:cs="Arial"/>
          <w:b/>
          <w:sz w:val="20"/>
          <w:szCs w:val="20"/>
        </w:rPr>
        <w:t>, EN LA PAZ, BAJA</w:t>
      </w:r>
      <w:r>
        <w:rPr>
          <w:rFonts w:ascii="Arial" w:hAnsi="Arial" w:cs="Arial"/>
          <w:b/>
          <w:sz w:val="20"/>
          <w:szCs w:val="20"/>
        </w:rPr>
        <w:t xml:space="preserve"> CALIFORNIA SUR, A LOS VEINTICINCO</w:t>
      </w:r>
      <w:r w:rsidRPr="000D53BA">
        <w:rPr>
          <w:rFonts w:ascii="Arial" w:hAnsi="Arial" w:cs="Arial"/>
          <w:b/>
          <w:sz w:val="20"/>
          <w:szCs w:val="20"/>
        </w:rPr>
        <w:t xml:space="preserve"> DÍAS</w:t>
      </w:r>
      <w:r>
        <w:rPr>
          <w:rFonts w:ascii="Arial" w:hAnsi="Arial" w:cs="Arial"/>
          <w:b/>
          <w:sz w:val="20"/>
          <w:szCs w:val="20"/>
        </w:rPr>
        <w:t xml:space="preserve"> DEL MES DE JUNIO DEL AÑO DOS MIL TRECE</w:t>
      </w:r>
      <w:r w:rsidRPr="000D53BA">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Jesús Salvador Verdugo Ojeda</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Elizarraras Cardoso</w:t>
      </w:r>
      <w:r w:rsidR="004F533D">
        <w:rPr>
          <w:rFonts w:ascii="Arial" w:hAnsi="Arial" w:cs="Arial"/>
          <w:sz w:val="20"/>
          <w:szCs w:val="20"/>
        </w:rPr>
        <w:t>.- Rú</w:t>
      </w:r>
      <w:r w:rsidRPr="000D53BA">
        <w:rPr>
          <w:rFonts w:ascii="Arial" w:hAnsi="Arial" w:cs="Arial"/>
          <w:sz w:val="20"/>
          <w:szCs w:val="20"/>
        </w:rPr>
        <w:t>brica.</w:t>
      </w:r>
    </w:p>
    <w:p w:rsidR="0012386E" w:rsidRDefault="0012386E" w:rsidP="0012386E">
      <w:pPr>
        <w:tabs>
          <w:tab w:val="left" w:pos="0"/>
        </w:tabs>
        <w:rPr>
          <w:rFonts w:ascii="Arial" w:hAnsi="Arial" w:cs="Arial"/>
          <w:b/>
          <w:bCs/>
          <w:sz w:val="20"/>
          <w:szCs w:val="20"/>
        </w:rPr>
      </w:pPr>
    </w:p>
    <w:p w:rsidR="00AC7304" w:rsidRDefault="00AC7304" w:rsidP="0012386E">
      <w:pPr>
        <w:tabs>
          <w:tab w:val="left" w:pos="0"/>
        </w:tabs>
        <w:rPr>
          <w:rFonts w:ascii="Arial" w:hAnsi="Arial" w:cs="Arial"/>
          <w:b/>
          <w:bCs/>
          <w:sz w:val="20"/>
          <w:szCs w:val="20"/>
        </w:rPr>
      </w:pPr>
    </w:p>
    <w:p w:rsidR="00AC7304" w:rsidRDefault="00AC7304" w:rsidP="0012386E">
      <w:pPr>
        <w:tabs>
          <w:tab w:val="left" w:pos="0"/>
        </w:tabs>
        <w:rPr>
          <w:rFonts w:ascii="Arial" w:hAnsi="Arial" w:cs="Arial"/>
          <w:b/>
          <w:bCs/>
          <w:sz w:val="20"/>
          <w:szCs w:val="20"/>
        </w:rPr>
      </w:pPr>
    </w:p>
    <w:p w:rsidR="00AC7304" w:rsidRPr="00AC7304" w:rsidRDefault="00AC7304" w:rsidP="0012386E">
      <w:pPr>
        <w:tabs>
          <w:tab w:val="left" w:pos="0"/>
        </w:tabs>
        <w:rPr>
          <w:rFonts w:ascii="Arial" w:hAnsi="Arial" w:cs="Arial"/>
          <w:b/>
          <w:bCs/>
          <w:sz w:val="18"/>
          <w:szCs w:val="18"/>
        </w:rPr>
      </w:pPr>
    </w:p>
    <w:p w:rsidR="0012386E" w:rsidRPr="00B23FE2" w:rsidRDefault="0012386E" w:rsidP="0012386E">
      <w:pPr>
        <w:pStyle w:val="Ttulo6"/>
      </w:pPr>
      <w:r>
        <w:t>TRANSITORIO DECRETO No. 2085</w:t>
      </w:r>
    </w:p>
    <w:p w:rsidR="0012386E" w:rsidRPr="00B23FE2" w:rsidRDefault="0012386E" w:rsidP="0012386E">
      <w:pPr>
        <w:tabs>
          <w:tab w:val="left" w:pos="0"/>
        </w:tabs>
        <w:rPr>
          <w:rFonts w:ascii="Arial" w:hAnsi="Arial" w:cs="Arial"/>
          <w:b/>
          <w:bCs/>
          <w:sz w:val="20"/>
          <w:szCs w:val="20"/>
        </w:rPr>
      </w:pPr>
    </w:p>
    <w:p w:rsidR="0012386E" w:rsidRPr="00584122" w:rsidRDefault="0012386E" w:rsidP="0012386E">
      <w:pPr>
        <w:jc w:val="both"/>
        <w:rPr>
          <w:rFonts w:ascii="Arial" w:hAnsi="Arial" w:cs="Arial"/>
          <w:bCs/>
          <w:sz w:val="20"/>
          <w:szCs w:val="20"/>
        </w:rPr>
      </w:pPr>
      <w:r>
        <w:rPr>
          <w:rFonts w:ascii="Arial" w:hAnsi="Arial" w:cs="Arial"/>
          <w:b/>
          <w:bCs/>
          <w:sz w:val="20"/>
          <w:szCs w:val="20"/>
        </w:rPr>
        <w:t xml:space="preserve">DECRETO POR EL QUE SE ADICIONA UN ÚLTIMO PÁRRAFO AL APARTADO A. DEL NUMERAL 85° DE LA </w:t>
      </w:r>
      <w:r w:rsidRPr="00584122">
        <w:rPr>
          <w:rFonts w:ascii="Arial" w:hAnsi="Arial" w:cs="Arial"/>
          <w:b/>
          <w:bCs/>
          <w:sz w:val="20"/>
          <w:szCs w:val="20"/>
        </w:rPr>
        <w:t>CONSTITUCIÓN POLÍTICA DEL ESTADO LIBRE Y SOBERANO DE BAJA CALIFORNIA SUR</w:t>
      </w:r>
      <w:r w:rsidRPr="00584122">
        <w:rPr>
          <w:rFonts w:ascii="Arial" w:hAnsi="Arial" w:cs="Arial"/>
          <w:bCs/>
          <w:sz w:val="20"/>
          <w:szCs w:val="20"/>
        </w:rPr>
        <w:t>.</w:t>
      </w:r>
    </w:p>
    <w:p w:rsidR="0012386E" w:rsidRPr="008E56B9" w:rsidRDefault="0012386E" w:rsidP="0012386E">
      <w:pPr>
        <w:tabs>
          <w:tab w:val="left" w:pos="0"/>
        </w:tabs>
        <w:jc w:val="both"/>
        <w:rPr>
          <w:rFonts w:ascii="Arial" w:hAnsi="Arial" w:cs="Arial"/>
          <w:sz w:val="20"/>
          <w:szCs w:val="20"/>
        </w:rPr>
      </w:pPr>
    </w:p>
    <w:p w:rsidR="0012386E" w:rsidRDefault="0012386E" w:rsidP="0012386E">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EB657A">
        <w:rPr>
          <w:rFonts w:ascii="Arial" w:hAnsi="Arial" w:cs="Arial"/>
          <w:sz w:val="16"/>
          <w:szCs w:val="16"/>
        </w:rPr>
        <w:t>13 de septiembre</w:t>
      </w:r>
      <w:r>
        <w:rPr>
          <w:rFonts w:ascii="Arial" w:hAnsi="Arial" w:cs="Arial"/>
          <w:sz w:val="16"/>
          <w:szCs w:val="16"/>
        </w:rPr>
        <w:t xml:space="preserve"> de 2013</w:t>
      </w:r>
    </w:p>
    <w:p w:rsidR="0012386E" w:rsidRPr="00C9589F" w:rsidRDefault="0012386E" w:rsidP="0012386E">
      <w:pPr>
        <w:jc w:val="both"/>
        <w:rPr>
          <w:rFonts w:ascii="Arial" w:hAnsi="Arial" w:cs="Arial"/>
          <w:bCs/>
          <w:sz w:val="20"/>
          <w:szCs w:val="20"/>
        </w:rPr>
      </w:pPr>
      <w:r w:rsidRPr="00584122">
        <w:rPr>
          <w:rFonts w:ascii="Arial" w:hAnsi="Arial" w:cs="Arial"/>
          <w:b/>
          <w:bCs/>
          <w:sz w:val="20"/>
          <w:szCs w:val="20"/>
        </w:rPr>
        <w:t>ÚNICO.-</w:t>
      </w:r>
      <w:r w:rsidR="00EB657A">
        <w:rPr>
          <w:rFonts w:ascii="Arial" w:hAnsi="Arial" w:cs="Arial"/>
          <w:bCs/>
          <w:sz w:val="20"/>
          <w:szCs w:val="20"/>
        </w:rPr>
        <w:t xml:space="preserve"> Se adiciona un último</w:t>
      </w:r>
      <w:r>
        <w:rPr>
          <w:rFonts w:ascii="Arial" w:hAnsi="Arial" w:cs="Arial"/>
          <w:bCs/>
          <w:sz w:val="20"/>
          <w:szCs w:val="20"/>
        </w:rPr>
        <w:t xml:space="preserve"> párrafo </w:t>
      </w:r>
      <w:r w:rsidR="00EB657A">
        <w:rPr>
          <w:rFonts w:ascii="Arial" w:hAnsi="Arial" w:cs="Arial"/>
          <w:bCs/>
          <w:sz w:val="20"/>
          <w:szCs w:val="20"/>
        </w:rPr>
        <w:t xml:space="preserve">al apartado A. del numeral 85° </w:t>
      </w:r>
      <w:r>
        <w:rPr>
          <w:rFonts w:ascii="Arial" w:hAnsi="Arial" w:cs="Arial"/>
          <w:bCs/>
          <w:sz w:val="20"/>
          <w:szCs w:val="20"/>
        </w:rPr>
        <w:t xml:space="preserve">de la Constitución Política del Estado Libre y </w:t>
      </w:r>
      <w:r w:rsidR="00EB657A">
        <w:rPr>
          <w:rFonts w:ascii="Arial" w:hAnsi="Arial" w:cs="Arial"/>
          <w:bCs/>
          <w:sz w:val="20"/>
          <w:szCs w:val="20"/>
        </w:rPr>
        <w:t>Soberano de Baja California Sur</w:t>
      </w:r>
      <w:r>
        <w:rPr>
          <w:rFonts w:ascii="Arial" w:hAnsi="Arial" w:cs="Arial"/>
          <w:bCs/>
          <w:sz w:val="20"/>
          <w:szCs w:val="20"/>
        </w:rPr>
        <w:t xml:space="preserve"> </w:t>
      </w:r>
      <w:r w:rsidRPr="00C9589F">
        <w:rPr>
          <w:rFonts w:ascii="Arial" w:hAnsi="Arial" w:cs="Arial"/>
          <w:bCs/>
          <w:sz w:val="20"/>
          <w:szCs w:val="20"/>
        </w:rPr>
        <w:t xml:space="preserve">para quedar </w:t>
      </w:r>
      <w:r w:rsidR="00EB657A">
        <w:rPr>
          <w:rFonts w:ascii="Arial" w:hAnsi="Arial" w:cs="Arial"/>
          <w:bCs/>
          <w:sz w:val="20"/>
          <w:szCs w:val="20"/>
        </w:rPr>
        <w:t>en los siguientes términos</w:t>
      </w:r>
      <w:r w:rsidRPr="00C9589F">
        <w:rPr>
          <w:rFonts w:ascii="Arial" w:hAnsi="Arial" w:cs="Arial"/>
          <w:bCs/>
          <w:sz w:val="20"/>
          <w:szCs w:val="20"/>
        </w:rPr>
        <w:t>:</w:t>
      </w:r>
    </w:p>
    <w:p w:rsidR="0012386E" w:rsidRPr="00D8477C" w:rsidRDefault="0012386E" w:rsidP="0012386E">
      <w:pPr>
        <w:tabs>
          <w:tab w:val="left" w:pos="0"/>
        </w:tabs>
        <w:jc w:val="both"/>
        <w:rPr>
          <w:rFonts w:ascii="Arial" w:hAnsi="Arial" w:cs="Arial"/>
          <w:sz w:val="12"/>
          <w:szCs w:val="12"/>
        </w:rPr>
      </w:pPr>
    </w:p>
    <w:p w:rsidR="0012386E" w:rsidRDefault="0012386E" w:rsidP="0012386E">
      <w:pPr>
        <w:tabs>
          <w:tab w:val="left" w:pos="0"/>
        </w:tabs>
        <w:jc w:val="both"/>
        <w:rPr>
          <w:rFonts w:ascii="Arial" w:hAnsi="Arial" w:cs="Arial"/>
          <w:sz w:val="20"/>
          <w:szCs w:val="20"/>
        </w:rPr>
      </w:pPr>
      <w:r>
        <w:rPr>
          <w:rFonts w:ascii="Arial" w:hAnsi="Arial" w:cs="Arial"/>
          <w:sz w:val="20"/>
          <w:szCs w:val="20"/>
        </w:rPr>
        <w:t>..........</w:t>
      </w:r>
    </w:p>
    <w:p w:rsidR="0012386E" w:rsidRPr="00B15CD9" w:rsidRDefault="0012386E" w:rsidP="0012386E">
      <w:pPr>
        <w:tabs>
          <w:tab w:val="left" w:pos="0"/>
        </w:tabs>
        <w:jc w:val="both"/>
        <w:rPr>
          <w:rFonts w:ascii="Arial" w:hAnsi="Arial" w:cs="Arial"/>
          <w:sz w:val="16"/>
          <w:szCs w:val="16"/>
        </w:rPr>
      </w:pPr>
    </w:p>
    <w:p w:rsidR="0012386E" w:rsidRPr="001D6E7D" w:rsidRDefault="0012386E" w:rsidP="0012386E">
      <w:pPr>
        <w:tabs>
          <w:tab w:val="left" w:pos="0"/>
        </w:tabs>
        <w:jc w:val="center"/>
        <w:rPr>
          <w:rFonts w:ascii="Arial" w:hAnsi="Arial" w:cs="Arial"/>
          <w:b/>
          <w:sz w:val="20"/>
          <w:szCs w:val="20"/>
        </w:rPr>
      </w:pPr>
      <w:r w:rsidRPr="001D6E7D">
        <w:rPr>
          <w:rFonts w:ascii="Arial" w:hAnsi="Arial" w:cs="Arial"/>
          <w:b/>
          <w:sz w:val="20"/>
          <w:szCs w:val="20"/>
        </w:rPr>
        <w:t>TRANSITORIOS</w:t>
      </w:r>
    </w:p>
    <w:p w:rsidR="0012386E" w:rsidRPr="001D6E7D" w:rsidRDefault="0012386E" w:rsidP="0012386E">
      <w:pPr>
        <w:tabs>
          <w:tab w:val="left" w:pos="0"/>
        </w:tabs>
        <w:rPr>
          <w:rFonts w:ascii="Arial" w:hAnsi="Arial" w:cs="Arial"/>
          <w:sz w:val="20"/>
          <w:szCs w:val="20"/>
        </w:rPr>
      </w:pPr>
      <w:r w:rsidRPr="001D6E7D">
        <w:rPr>
          <w:rFonts w:ascii="Arial" w:hAnsi="Arial" w:cs="Arial"/>
          <w:sz w:val="20"/>
          <w:szCs w:val="20"/>
        </w:rPr>
        <w:t xml:space="preserve"> </w:t>
      </w:r>
    </w:p>
    <w:p w:rsidR="0012386E" w:rsidRDefault="00EB657A" w:rsidP="0012386E">
      <w:pPr>
        <w:jc w:val="both"/>
        <w:rPr>
          <w:rFonts w:ascii="Arial" w:hAnsi="Arial" w:cs="Arial"/>
          <w:sz w:val="20"/>
          <w:szCs w:val="20"/>
        </w:rPr>
      </w:pPr>
      <w:r>
        <w:rPr>
          <w:rFonts w:ascii="Arial" w:hAnsi="Arial" w:cs="Arial"/>
          <w:b/>
          <w:sz w:val="20"/>
          <w:szCs w:val="20"/>
        </w:rPr>
        <w:t>ÚNICO</w:t>
      </w:r>
      <w:r w:rsidR="0012386E" w:rsidRPr="001D6E7D">
        <w:rPr>
          <w:rFonts w:ascii="Arial" w:hAnsi="Arial" w:cs="Arial"/>
          <w:b/>
          <w:sz w:val="20"/>
          <w:szCs w:val="20"/>
        </w:rPr>
        <w:t xml:space="preserve">.- </w:t>
      </w:r>
      <w:r w:rsidR="0012386E">
        <w:rPr>
          <w:rFonts w:ascii="Arial" w:hAnsi="Arial" w:cs="Arial"/>
          <w:sz w:val="20"/>
          <w:szCs w:val="20"/>
        </w:rPr>
        <w:t>El presente decreto e</w:t>
      </w:r>
      <w:r w:rsidR="0046495C">
        <w:rPr>
          <w:rFonts w:ascii="Arial" w:hAnsi="Arial" w:cs="Arial"/>
          <w:sz w:val="20"/>
          <w:szCs w:val="20"/>
        </w:rPr>
        <w:t>ntrara</w:t>
      </w:r>
      <w:r w:rsidR="0012386E" w:rsidRPr="001D6E7D">
        <w:rPr>
          <w:rFonts w:ascii="Arial" w:hAnsi="Arial" w:cs="Arial"/>
          <w:sz w:val="20"/>
          <w:szCs w:val="20"/>
        </w:rPr>
        <w:t xml:space="preserve"> en vigor </w:t>
      </w:r>
      <w:r w:rsidR="0046495C">
        <w:rPr>
          <w:rFonts w:ascii="Arial" w:hAnsi="Arial" w:cs="Arial"/>
          <w:sz w:val="20"/>
          <w:szCs w:val="20"/>
        </w:rPr>
        <w:t xml:space="preserve">al </w:t>
      </w:r>
      <w:r w:rsidR="0012386E">
        <w:rPr>
          <w:rFonts w:ascii="Arial" w:hAnsi="Arial" w:cs="Arial"/>
          <w:sz w:val="20"/>
          <w:szCs w:val="20"/>
        </w:rPr>
        <w:t xml:space="preserve">siguiente </w:t>
      </w:r>
      <w:r w:rsidR="0046495C">
        <w:rPr>
          <w:rFonts w:ascii="Arial" w:hAnsi="Arial" w:cs="Arial"/>
          <w:sz w:val="20"/>
          <w:szCs w:val="20"/>
        </w:rPr>
        <w:t xml:space="preserve">día </w:t>
      </w:r>
      <w:r w:rsidR="0012386E" w:rsidRPr="001D6E7D">
        <w:rPr>
          <w:rFonts w:ascii="Arial" w:hAnsi="Arial" w:cs="Arial"/>
          <w:sz w:val="20"/>
          <w:szCs w:val="20"/>
        </w:rPr>
        <w:t>de su publicación en el Boletín Oficial del Gobierno d</w:t>
      </w:r>
      <w:r w:rsidR="0012386E">
        <w:rPr>
          <w:rFonts w:ascii="Arial" w:hAnsi="Arial" w:cs="Arial"/>
          <w:sz w:val="20"/>
          <w:szCs w:val="20"/>
        </w:rPr>
        <w:t>el Estado de Baja California Sur</w:t>
      </w:r>
      <w:r w:rsidR="0012386E" w:rsidRPr="001D6E7D">
        <w:rPr>
          <w:rFonts w:ascii="Arial" w:hAnsi="Arial" w:cs="Arial"/>
          <w:sz w:val="20"/>
          <w:szCs w:val="20"/>
        </w:rPr>
        <w:t>.</w:t>
      </w:r>
    </w:p>
    <w:p w:rsidR="0012386E" w:rsidRPr="00426BB9" w:rsidRDefault="0012386E" w:rsidP="0012386E">
      <w:pPr>
        <w:pStyle w:val="Piedepgina"/>
        <w:widowControl/>
        <w:tabs>
          <w:tab w:val="clear" w:pos="4419"/>
          <w:tab w:val="clear" w:pos="8838"/>
        </w:tabs>
        <w:rPr>
          <w:rFonts w:ascii="Arial" w:hAnsi="Arial" w:cs="Arial"/>
          <w:lang w:val="es-ES"/>
        </w:rPr>
      </w:pPr>
    </w:p>
    <w:p w:rsidR="0012386E" w:rsidRPr="000D53BA" w:rsidRDefault="0012386E" w:rsidP="0057306F">
      <w:pPr>
        <w:jc w:val="both"/>
        <w:rPr>
          <w:rFonts w:ascii="Arial" w:hAnsi="Arial" w:cs="Arial"/>
          <w:b/>
          <w:sz w:val="20"/>
          <w:szCs w:val="20"/>
        </w:rPr>
      </w:pPr>
      <w:r w:rsidRPr="000D53BA">
        <w:rPr>
          <w:rFonts w:ascii="Arial" w:hAnsi="Arial" w:cs="Arial"/>
          <w:b/>
          <w:sz w:val="20"/>
          <w:szCs w:val="20"/>
        </w:rPr>
        <w:t>DADO EN LA SALA DE SESIONES DEL PODER LEGISLATIVO</w:t>
      </w:r>
      <w:r>
        <w:rPr>
          <w:rFonts w:ascii="Arial" w:hAnsi="Arial" w:cs="Arial"/>
          <w:b/>
          <w:sz w:val="20"/>
          <w:szCs w:val="20"/>
        </w:rPr>
        <w:t xml:space="preserve"> DEL ESTADO</w:t>
      </w:r>
      <w:r w:rsidRPr="000D53BA">
        <w:rPr>
          <w:rFonts w:ascii="Arial" w:hAnsi="Arial" w:cs="Arial"/>
          <w:b/>
          <w:sz w:val="20"/>
          <w:szCs w:val="20"/>
        </w:rPr>
        <w:t>, EN LA PAZ, BAJA</w:t>
      </w:r>
      <w:r>
        <w:rPr>
          <w:rFonts w:ascii="Arial" w:hAnsi="Arial" w:cs="Arial"/>
          <w:b/>
          <w:sz w:val="20"/>
          <w:szCs w:val="20"/>
        </w:rPr>
        <w:t xml:space="preserve"> C</w:t>
      </w:r>
      <w:r w:rsidR="0046495C">
        <w:rPr>
          <w:rFonts w:ascii="Arial" w:hAnsi="Arial" w:cs="Arial"/>
          <w:b/>
          <w:sz w:val="20"/>
          <w:szCs w:val="20"/>
        </w:rPr>
        <w:t>ALIFORNIA SUR, A LOS CATORCE</w:t>
      </w:r>
      <w:r w:rsidRPr="000D53BA">
        <w:rPr>
          <w:rFonts w:ascii="Arial" w:hAnsi="Arial" w:cs="Arial"/>
          <w:b/>
          <w:sz w:val="20"/>
          <w:szCs w:val="20"/>
        </w:rPr>
        <w:t xml:space="preserve"> DÍAS</w:t>
      </w:r>
      <w:r w:rsidR="0046495C">
        <w:rPr>
          <w:rFonts w:ascii="Arial" w:hAnsi="Arial" w:cs="Arial"/>
          <w:b/>
          <w:sz w:val="20"/>
          <w:szCs w:val="20"/>
        </w:rPr>
        <w:t xml:space="preserve"> DEL MES DE MAY</w:t>
      </w:r>
      <w:r>
        <w:rPr>
          <w:rFonts w:ascii="Arial" w:hAnsi="Arial" w:cs="Arial"/>
          <w:b/>
          <w:sz w:val="20"/>
          <w:szCs w:val="20"/>
        </w:rPr>
        <w:t>O DEL AÑO DOS MIL TRECE</w:t>
      </w:r>
      <w:r w:rsidRPr="000D53BA">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Jesús Salvador Verdugo Ojeda</w:t>
      </w:r>
      <w:r w:rsidR="004F533D">
        <w:rPr>
          <w:rFonts w:ascii="Arial" w:hAnsi="Arial" w:cs="Arial"/>
          <w:sz w:val="20"/>
          <w:szCs w:val="20"/>
        </w:rPr>
        <w:t>.- Rú</w:t>
      </w:r>
      <w:r w:rsidR="0046495C">
        <w:rPr>
          <w:rFonts w:ascii="Arial" w:hAnsi="Arial" w:cs="Arial"/>
          <w:sz w:val="20"/>
          <w:szCs w:val="20"/>
        </w:rPr>
        <w:t>brica.   Secretario</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w:t>
      </w:r>
      <w:r w:rsidR="0046495C">
        <w:rPr>
          <w:rFonts w:ascii="Arial" w:hAnsi="Arial" w:cs="Arial"/>
          <w:b/>
          <w:bCs/>
          <w:sz w:val="20"/>
          <w:szCs w:val="20"/>
        </w:rPr>
        <w:t>. Carlos Castro Ceseña</w:t>
      </w:r>
      <w:r w:rsidR="004F533D">
        <w:rPr>
          <w:rFonts w:ascii="Arial" w:hAnsi="Arial" w:cs="Arial"/>
          <w:sz w:val="20"/>
          <w:szCs w:val="20"/>
        </w:rPr>
        <w:t>.- Rú</w:t>
      </w:r>
      <w:r w:rsidRPr="000D53BA">
        <w:rPr>
          <w:rFonts w:ascii="Arial" w:hAnsi="Arial" w:cs="Arial"/>
          <w:sz w:val="20"/>
          <w:szCs w:val="20"/>
        </w:rPr>
        <w:t>brica.</w:t>
      </w:r>
    </w:p>
    <w:p w:rsidR="0057306F" w:rsidRDefault="0057306F" w:rsidP="0057306F">
      <w:pPr>
        <w:tabs>
          <w:tab w:val="left" w:pos="0"/>
        </w:tabs>
        <w:rPr>
          <w:rFonts w:ascii="Arial" w:hAnsi="Arial" w:cs="Arial"/>
          <w:b/>
          <w:bCs/>
          <w:sz w:val="20"/>
          <w:szCs w:val="20"/>
        </w:rPr>
      </w:pPr>
    </w:p>
    <w:p w:rsidR="0057306F" w:rsidRPr="00933078" w:rsidRDefault="0057306F" w:rsidP="0057306F">
      <w:pPr>
        <w:tabs>
          <w:tab w:val="left" w:pos="0"/>
        </w:tabs>
        <w:rPr>
          <w:rFonts w:ascii="Arial" w:hAnsi="Arial" w:cs="Arial"/>
          <w:b/>
          <w:bCs/>
          <w:sz w:val="18"/>
          <w:szCs w:val="18"/>
        </w:rPr>
      </w:pPr>
    </w:p>
    <w:p w:rsidR="0057306F" w:rsidRPr="00B23FE2" w:rsidRDefault="00440C1B" w:rsidP="0057306F">
      <w:pPr>
        <w:pStyle w:val="Ttulo6"/>
      </w:pPr>
      <w:r>
        <w:t>TRANSITORIO DECRETO No. 2115</w:t>
      </w:r>
    </w:p>
    <w:p w:rsidR="0057306F" w:rsidRPr="00D8477C" w:rsidRDefault="0057306F" w:rsidP="0057306F">
      <w:pPr>
        <w:tabs>
          <w:tab w:val="left" w:pos="0"/>
        </w:tabs>
        <w:rPr>
          <w:rFonts w:ascii="Arial" w:hAnsi="Arial" w:cs="Arial"/>
          <w:b/>
          <w:bCs/>
          <w:sz w:val="20"/>
          <w:szCs w:val="20"/>
        </w:rPr>
      </w:pPr>
    </w:p>
    <w:p w:rsidR="0057306F" w:rsidRPr="00584122" w:rsidRDefault="0057306F" w:rsidP="0057306F">
      <w:pPr>
        <w:jc w:val="both"/>
        <w:rPr>
          <w:rFonts w:ascii="Arial" w:hAnsi="Arial" w:cs="Arial"/>
          <w:bCs/>
          <w:sz w:val="20"/>
          <w:szCs w:val="20"/>
        </w:rPr>
      </w:pPr>
      <w:r>
        <w:rPr>
          <w:rFonts w:ascii="Arial" w:hAnsi="Arial" w:cs="Arial"/>
          <w:b/>
          <w:bCs/>
          <w:sz w:val="20"/>
          <w:szCs w:val="20"/>
        </w:rPr>
        <w:t xml:space="preserve">DECRETO POR EL QUE SE </w:t>
      </w:r>
      <w:r w:rsidR="006407AB">
        <w:rPr>
          <w:rFonts w:ascii="Arial" w:hAnsi="Arial" w:cs="Arial"/>
          <w:b/>
          <w:bCs/>
          <w:sz w:val="20"/>
          <w:szCs w:val="20"/>
        </w:rPr>
        <w:t xml:space="preserve">REFORMA  EL PRIMER </w:t>
      </w:r>
      <w:r>
        <w:rPr>
          <w:rFonts w:ascii="Arial" w:hAnsi="Arial" w:cs="Arial"/>
          <w:b/>
          <w:bCs/>
          <w:sz w:val="20"/>
          <w:szCs w:val="20"/>
        </w:rPr>
        <w:t>PÁRRAFO</w:t>
      </w:r>
      <w:r w:rsidR="006407AB">
        <w:rPr>
          <w:rFonts w:ascii="Arial" w:hAnsi="Arial" w:cs="Arial"/>
          <w:b/>
          <w:bCs/>
          <w:sz w:val="20"/>
          <w:szCs w:val="20"/>
        </w:rPr>
        <w:t>, Y SE ADICIONAN LOS PÁRRAFOS SÉPTIMO, OCTAVO Y NOVENO, INCLUYENDO LAS FRACCIONES DE LA I A LA VIII, AL NUMERAL 13</w:t>
      </w:r>
      <w:r>
        <w:rPr>
          <w:rFonts w:ascii="Arial" w:hAnsi="Arial" w:cs="Arial"/>
          <w:b/>
          <w:bCs/>
          <w:sz w:val="20"/>
          <w:szCs w:val="20"/>
        </w:rPr>
        <w:t xml:space="preserve"> DE LA </w:t>
      </w:r>
      <w:r w:rsidRPr="00584122">
        <w:rPr>
          <w:rFonts w:ascii="Arial" w:hAnsi="Arial" w:cs="Arial"/>
          <w:b/>
          <w:bCs/>
          <w:sz w:val="20"/>
          <w:szCs w:val="20"/>
        </w:rPr>
        <w:t>CONSTITUCIÓN POLÍTICA DEL ESTADO LIBRE Y SOBERANO DE BAJA CALIFORNIA SUR</w:t>
      </w:r>
      <w:r w:rsidRPr="00584122">
        <w:rPr>
          <w:rFonts w:ascii="Arial" w:hAnsi="Arial" w:cs="Arial"/>
          <w:bCs/>
          <w:sz w:val="20"/>
          <w:szCs w:val="20"/>
        </w:rPr>
        <w:t>.</w:t>
      </w:r>
    </w:p>
    <w:p w:rsidR="0057306F" w:rsidRPr="008E56B9" w:rsidRDefault="0057306F" w:rsidP="0057306F">
      <w:pPr>
        <w:tabs>
          <w:tab w:val="left" w:pos="0"/>
        </w:tabs>
        <w:jc w:val="both"/>
        <w:rPr>
          <w:rFonts w:ascii="Arial" w:hAnsi="Arial" w:cs="Arial"/>
          <w:sz w:val="20"/>
          <w:szCs w:val="20"/>
        </w:rPr>
      </w:pPr>
    </w:p>
    <w:p w:rsidR="0057306F" w:rsidRDefault="0057306F" w:rsidP="0057306F">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6407AB">
        <w:rPr>
          <w:rFonts w:ascii="Arial" w:hAnsi="Arial" w:cs="Arial"/>
          <w:sz w:val="16"/>
          <w:szCs w:val="16"/>
        </w:rPr>
        <w:t>30 de novi</w:t>
      </w:r>
      <w:r>
        <w:rPr>
          <w:rFonts w:ascii="Arial" w:hAnsi="Arial" w:cs="Arial"/>
          <w:sz w:val="16"/>
          <w:szCs w:val="16"/>
        </w:rPr>
        <w:t>embre de 2013</w:t>
      </w:r>
    </w:p>
    <w:p w:rsidR="0057306F" w:rsidRPr="00BB79A1" w:rsidRDefault="0057306F" w:rsidP="0057306F">
      <w:pPr>
        <w:jc w:val="both"/>
        <w:rPr>
          <w:rFonts w:ascii="Arial" w:hAnsi="Arial" w:cs="Arial"/>
          <w:b/>
          <w:bCs/>
          <w:sz w:val="20"/>
          <w:szCs w:val="20"/>
          <w:lang w:val="es-MX"/>
        </w:rPr>
      </w:pPr>
    </w:p>
    <w:p w:rsidR="0057306F" w:rsidRPr="00C9589F" w:rsidRDefault="006407AB" w:rsidP="0057306F">
      <w:pPr>
        <w:jc w:val="both"/>
        <w:rPr>
          <w:rFonts w:ascii="Arial" w:hAnsi="Arial" w:cs="Arial"/>
          <w:bCs/>
          <w:sz w:val="20"/>
          <w:szCs w:val="20"/>
        </w:rPr>
      </w:pPr>
      <w:r>
        <w:rPr>
          <w:rFonts w:ascii="Arial" w:hAnsi="Arial" w:cs="Arial"/>
          <w:b/>
          <w:bCs/>
          <w:sz w:val="20"/>
          <w:szCs w:val="20"/>
        </w:rPr>
        <w:t>ARTÍCULO ÚNICO:</w:t>
      </w:r>
      <w:r w:rsidR="0057306F">
        <w:rPr>
          <w:rFonts w:ascii="Arial" w:hAnsi="Arial" w:cs="Arial"/>
          <w:bCs/>
          <w:sz w:val="20"/>
          <w:szCs w:val="20"/>
        </w:rPr>
        <w:t xml:space="preserve"> Se </w:t>
      </w:r>
      <w:r>
        <w:rPr>
          <w:rFonts w:ascii="Arial" w:hAnsi="Arial" w:cs="Arial"/>
          <w:bCs/>
          <w:sz w:val="20"/>
          <w:szCs w:val="20"/>
        </w:rPr>
        <w:t xml:space="preserve">reforma el primer párrafo, y se adicionan los párrafos séptimo, octavo y noveno, incluyendo las fracciones de la I a la VIII, al numeral 13 </w:t>
      </w:r>
      <w:r w:rsidR="0057306F">
        <w:rPr>
          <w:rFonts w:ascii="Arial" w:hAnsi="Arial" w:cs="Arial"/>
          <w:bCs/>
          <w:sz w:val="20"/>
          <w:szCs w:val="20"/>
        </w:rPr>
        <w:t>de la Constitución Política del Estado Libre y Soberano de Baja California Sur</w:t>
      </w:r>
      <w:r>
        <w:rPr>
          <w:rFonts w:ascii="Arial" w:hAnsi="Arial" w:cs="Arial"/>
          <w:bCs/>
          <w:sz w:val="20"/>
          <w:szCs w:val="20"/>
        </w:rPr>
        <w:t>,</w:t>
      </w:r>
      <w:r w:rsidR="0057306F">
        <w:rPr>
          <w:rFonts w:ascii="Arial" w:hAnsi="Arial" w:cs="Arial"/>
          <w:bCs/>
          <w:sz w:val="20"/>
          <w:szCs w:val="20"/>
        </w:rPr>
        <w:t xml:space="preserve"> </w:t>
      </w:r>
      <w:r w:rsidR="0057306F" w:rsidRPr="00C9589F">
        <w:rPr>
          <w:rFonts w:ascii="Arial" w:hAnsi="Arial" w:cs="Arial"/>
          <w:bCs/>
          <w:sz w:val="20"/>
          <w:szCs w:val="20"/>
        </w:rPr>
        <w:t xml:space="preserve">para quedar </w:t>
      </w:r>
      <w:r>
        <w:rPr>
          <w:rFonts w:ascii="Arial" w:hAnsi="Arial" w:cs="Arial"/>
          <w:bCs/>
          <w:sz w:val="20"/>
          <w:szCs w:val="20"/>
        </w:rPr>
        <w:t>como sigue</w:t>
      </w:r>
      <w:r w:rsidR="0057306F" w:rsidRPr="00C9589F">
        <w:rPr>
          <w:rFonts w:ascii="Arial" w:hAnsi="Arial" w:cs="Arial"/>
          <w:bCs/>
          <w:sz w:val="20"/>
          <w:szCs w:val="20"/>
        </w:rPr>
        <w:t>:</w:t>
      </w:r>
    </w:p>
    <w:p w:rsidR="0057306F" w:rsidRPr="00D8477C" w:rsidRDefault="0057306F" w:rsidP="0057306F">
      <w:pPr>
        <w:tabs>
          <w:tab w:val="left" w:pos="0"/>
        </w:tabs>
        <w:jc w:val="both"/>
        <w:rPr>
          <w:rFonts w:ascii="Arial" w:hAnsi="Arial" w:cs="Arial"/>
          <w:sz w:val="12"/>
          <w:szCs w:val="12"/>
        </w:rPr>
      </w:pPr>
    </w:p>
    <w:p w:rsidR="0057306F" w:rsidRDefault="0057306F" w:rsidP="0057306F">
      <w:pPr>
        <w:tabs>
          <w:tab w:val="left" w:pos="0"/>
        </w:tabs>
        <w:jc w:val="both"/>
        <w:rPr>
          <w:rFonts w:ascii="Arial" w:hAnsi="Arial" w:cs="Arial"/>
          <w:sz w:val="20"/>
          <w:szCs w:val="20"/>
        </w:rPr>
      </w:pPr>
      <w:r>
        <w:rPr>
          <w:rFonts w:ascii="Arial" w:hAnsi="Arial" w:cs="Arial"/>
          <w:sz w:val="20"/>
          <w:szCs w:val="20"/>
        </w:rPr>
        <w:t>..........</w:t>
      </w:r>
    </w:p>
    <w:p w:rsidR="0057306F" w:rsidRPr="00B15CD9" w:rsidRDefault="0057306F" w:rsidP="0057306F">
      <w:pPr>
        <w:tabs>
          <w:tab w:val="left" w:pos="0"/>
        </w:tabs>
        <w:jc w:val="both"/>
        <w:rPr>
          <w:rFonts w:ascii="Arial" w:hAnsi="Arial" w:cs="Arial"/>
          <w:sz w:val="16"/>
          <w:szCs w:val="16"/>
        </w:rPr>
      </w:pPr>
    </w:p>
    <w:p w:rsidR="0057306F" w:rsidRPr="001D6E7D" w:rsidRDefault="0057306F" w:rsidP="0057306F">
      <w:pPr>
        <w:tabs>
          <w:tab w:val="left" w:pos="0"/>
        </w:tabs>
        <w:jc w:val="center"/>
        <w:rPr>
          <w:rFonts w:ascii="Arial" w:hAnsi="Arial" w:cs="Arial"/>
          <w:b/>
          <w:sz w:val="20"/>
          <w:szCs w:val="20"/>
        </w:rPr>
      </w:pPr>
      <w:r w:rsidRPr="001D6E7D">
        <w:rPr>
          <w:rFonts w:ascii="Arial" w:hAnsi="Arial" w:cs="Arial"/>
          <w:b/>
          <w:sz w:val="20"/>
          <w:szCs w:val="20"/>
        </w:rPr>
        <w:t>TRANSITORIOS</w:t>
      </w:r>
    </w:p>
    <w:p w:rsidR="0057306F" w:rsidRPr="001D6E7D" w:rsidRDefault="0057306F" w:rsidP="0057306F">
      <w:pPr>
        <w:tabs>
          <w:tab w:val="left" w:pos="0"/>
        </w:tabs>
        <w:rPr>
          <w:rFonts w:ascii="Arial" w:hAnsi="Arial" w:cs="Arial"/>
          <w:sz w:val="20"/>
          <w:szCs w:val="20"/>
        </w:rPr>
      </w:pPr>
      <w:r w:rsidRPr="001D6E7D">
        <w:rPr>
          <w:rFonts w:ascii="Arial" w:hAnsi="Arial" w:cs="Arial"/>
          <w:sz w:val="20"/>
          <w:szCs w:val="20"/>
        </w:rPr>
        <w:t xml:space="preserve"> </w:t>
      </w:r>
    </w:p>
    <w:p w:rsidR="0057306F" w:rsidRDefault="0057306F" w:rsidP="0057306F">
      <w:pPr>
        <w:jc w:val="both"/>
        <w:rPr>
          <w:rFonts w:ascii="Arial" w:hAnsi="Arial" w:cs="Arial"/>
          <w:sz w:val="20"/>
          <w:szCs w:val="20"/>
        </w:rPr>
      </w:pPr>
      <w:r>
        <w:rPr>
          <w:rFonts w:ascii="Arial" w:hAnsi="Arial" w:cs="Arial"/>
          <w:b/>
          <w:sz w:val="20"/>
          <w:szCs w:val="20"/>
        </w:rPr>
        <w:t>ÚNICO</w:t>
      </w:r>
      <w:r w:rsidRPr="001D6E7D">
        <w:rPr>
          <w:rFonts w:ascii="Arial" w:hAnsi="Arial" w:cs="Arial"/>
          <w:b/>
          <w:sz w:val="20"/>
          <w:szCs w:val="20"/>
        </w:rPr>
        <w:t xml:space="preserve">.- </w:t>
      </w:r>
      <w:r w:rsidR="00EF3FA3">
        <w:rPr>
          <w:rFonts w:ascii="Arial" w:hAnsi="Arial" w:cs="Arial"/>
          <w:sz w:val="20"/>
          <w:szCs w:val="20"/>
        </w:rPr>
        <w:t>S</w:t>
      </w:r>
      <w:r w:rsidR="006407AB">
        <w:rPr>
          <w:rFonts w:ascii="Arial" w:hAnsi="Arial" w:cs="Arial"/>
          <w:sz w:val="20"/>
          <w:szCs w:val="20"/>
        </w:rPr>
        <w:t>e</w:t>
      </w:r>
      <w:r>
        <w:rPr>
          <w:rFonts w:ascii="Arial" w:hAnsi="Arial" w:cs="Arial"/>
          <w:sz w:val="20"/>
          <w:szCs w:val="20"/>
        </w:rPr>
        <w:t xml:space="preserve"> </w:t>
      </w:r>
      <w:r w:rsidR="00EF3FA3">
        <w:rPr>
          <w:rFonts w:ascii="Arial" w:hAnsi="Arial" w:cs="Arial"/>
          <w:sz w:val="20"/>
          <w:szCs w:val="20"/>
        </w:rPr>
        <w:t>derogan todas aquellas disposiciones que se opongan al presente decreto</w:t>
      </w:r>
      <w:r w:rsidRPr="001D6E7D">
        <w:rPr>
          <w:rFonts w:ascii="Arial" w:hAnsi="Arial" w:cs="Arial"/>
          <w:sz w:val="20"/>
          <w:szCs w:val="20"/>
        </w:rPr>
        <w:t>.</w:t>
      </w:r>
    </w:p>
    <w:p w:rsidR="0057306F" w:rsidRPr="00426BB9" w:rsidRDefault="0057306F" w:rsidP="0057306F">
      <w:pPr>
        <w:pStyle w:val="Piedepgina"/>
        <w:widowControl/>
        <w:tabs>
          <w:tab w:val="clear" w:pos="4419"/>
          <w:tab w:val="clear" w:pos="8838"/>
        </w:tabs>
        <w:rPr>
          <w:rFonts w:ascii="Arial" w:hAnsi="Arial" w:cs="Arial"/>
          <w:lang w:val="es-ES"/>
        </w:rPr>
      </w:pPr>
    </w:p>
    <w:p w:rsidR="0057306F" w:rsidRPr="000D53BA" w:rsidRDefault="00EF3FA3" w:rsidP="00F94543">
      <w:pPr>
        <w:jc w:val="both"/>
        <w:rPr>
          <w:rFonts w:ascii="Arial" w:hAnsi="Arial" w:cs="Arial"/>
          <w:b/>
          <w:sz w:val="20"/>
          <w:szCs w:val="20"/>
        </w:rPr>
      </w:pPr>
      <w:r>
        <w:rPr>
          <w:rFonts w:ascii="Arial" w:hAnsi="Arial" w:cs="Arial"/>
          <w:b/>
          <w:sz w:val="20"/>
          <w:szCs w:val="20"/>
        </w:rPr>
        <w:t>DADO EN EL SALÓN</w:t>
      </w:r>
      <w:r w:rsidR="0057306F" w:rsidRPr="000D53BA">
        <w:rPr>
          <w:rFonts w:ascii="Arial" w:hAnsi="Arial" w:cs="Arial"/>
          <w:b/>
          <w:sz w:val="20"/>
          <w:szCs w:val="20"/>
        </w:rPr>
        <w:t xml:space="preserve"> DE SESIONES DEL PODER LEGISLATIVO</w:t>
      </w:r>
      <w:r>
        <w:rPr>
          <w:rFonts w:ascii="Arial" w:hAnsi="Arial" w:cs="Arial"/>
          <w:b/>
          <w:sz w:val="20"/>
          <w:szCs w:val="20"/>
        </w:rPr>
        <w:t>,</w:t>
      </w:r>
      <w:r w:rsidR="0057306F">
        <w:rPr>
          <w:rFonts w:ascii="Arial" w:hAnsi="Arial" w:cs="Arial"/>
          <w:b/>
          <w:sz w:val="20"/>
          <w:szCs w:val="20"/>
        </w:rPr>
        <w:t xml:space="preserve"> DEL ESTADO</w:t>
      </w:r>
      <w:r w:rsidR="0057306F" w:rsidRPr="000D53BA">
        <w:rPr>
          <w:rFonts w:ascii="Arial" w:hAnsi="Arial" w:cs="Arial"/>
          <w:b/>
          <w:sz w:val="20"/>
          <w:szCs w:val="20"/>
        </w:rPr>
        <w:t>, EN LA PAZ, BAJA</w:t>
      </w:r>
      <w:r w:rsidR="0057306F">
        <w:rPr>
          <w:rFonts w:ascii="Arial" w:hAnsi="Arial" w:cs="Arial"/>
          <w:b/>
          <w:sz w:val="20"/>
          <w:szCs w:val="20"/>
        </w:rPr>
        <w:t xml:space="preserve"> CALIFORNIA SUR, A LOS CATORCE</w:t>
      </w:r>
      <w:r w:rsidR="0057306F" w:rsidRPr="000D53BA">
        <w:rPr>
          <w:rFonts w:ascii="Arial" w:hAnsi="Arial" w:cs="Arial"/>
          <w:b/>
          <w:sz w:val="20"/>
          <w:szCs w:val="20"/>
        </w:rPr>
        <w:t xml:space="preserve"> DÍAS</w:t>
      </w:r>
      <w:r>
        <w:rPr>
          <w:rFonts w:ascii="Arial" w:hAnsi="Arial" w:cs="Arial"/>
          <w:b/>
          <w:sz w:val="20"/>
          <w:szCs w:val="20"/>
        </w:rPr>
        <w:t xml:space="preserve"> DEL MES DE NOVIEMBRE</w:t>
      </w:r>
      <w:r w:rsidR="0057306F">
        <w:rPr>
          <w:rFonts w:ascii="Arial" w:hAnsi="Arial" w:cs="Arial"/>
          <w:b/>
          <w:sz w:val="20"/>
          <w:szCs w:val="20"/>
        </w:rPr>
        <w:t xml:space="preserve"> DEL AÑO DOS MIL TRECE</w:t>
      </w:r>
      <w:r w:rsidR="0057306F" w:rsidRPr="000D53BA">
        <w:rPr>
          <w:rFonts w:ascii="Arial" w:hAnsi="Arial" w:cs="Arial"/>
          <w:b/>
          <w:sz w:val="20"/>
          <w:szCs w:val="20"/>
        </w:rPr>
        <w:t xml:space="preserve">. </w:t>
      </w:r>
      <w:r>
        <w:rPr>
          <w:rFonts w:ascii="Arial" w:hAnsi="Arial" w:cs="Arial"/>
          <w:sz w:val="20"/>
          <w:szCs w:val="20"/>
        </w:rPr>
        <w:t>Presidenta</w:t>
      </w:r>
      <w:r w:rsidR="0057306F" w:rsidRPr="000D53BA">
        <w:rPr>
          <w:rFonts w:ascii="Arial" w:hAnsi="Arial" w:cs="Arial"/>
          <w:sz w:val="20"/>
          <w:szCs w:val="20"/>
        </w:rPr>
        <w:t>.-</w:t>
      </w:r>
      <w:r>
        <w:rPr>
          <w:rFonts w:ascii="Arial" w:hAnsi="Arial" w:cs="Arial"/>
          <w:b/>
          <w:bCs/>
          <w:sz w:val="20"/>
          <w:szCs w:val="20"/>
        </w:rPr>
        <w:t xml:space="preserve"> Dip. Adela González Moreno</w:t>
      </w:r>
      <w:r w:rsidR="004F533D">
        <w:rPr>
          <w:rFonts w:ascii="Arial" w:hAnsi="Arial" w:cs="Arial"/>
          <w:sz w:val="20"/>
          <w:szCs w:val="20"/>
        </w:rPr>
        <w:t>.- Rú</w:t>
      </w:r>
      <w:r w:rsidR="0057306F">
        <w:rPr>
          <w:rFonts w:ascii="Arial" w:hAnsi="Arial" w:cs="Arial"/>
          <w:sz w:val="20"/>
          <w:szCs w:val="20"/>
        </w:rPr>
        <w:t>brica.   Secretario</w:t>
      </w:r>
      <w:r w:rsidR="0057306F" w:rsidRPr="000D53BA">
        <w:rPr>
          <w:rFonts w:ascii="Arial" w:hAnsi="Arial" w:cs="Arial"/>
          <w:sz w:val="20"/>
          <w:szCs w:val="20"/>
        </w:rPr>
        <w:t>.-</w:t>
      </w:r>
      <w:r w:rsidR="0057306F" w:rsidRPr="000D53BA">
        <w:rPr>
          <w:rFonts w:ascii="Arial" w:hAnsi="Arial" w:cs="Arial"/>
          <w:b/>
          <w:bCs/>
          <w:sz w:val="20"/>
          <w:szCs w:val="20"/>
        </w:rPr>
        <w:t xml:space="preserve"> </w:t>
      </w:r>
      <w:r w:rsidR="0057306F">
        <w:rPr>
          <w:rFonts w:ascii="Arial" w:hAnsi="Arial" w:cs="Arial"/>
          <w:b/>
          <w:bCs/>
          <w:sz w:val="20"/>
          <w:szCs w:val="20"/>
        </w:rPr>
        <w:t>Dip</w:t>
      </w:r>
      <w:r>
        <w:rPr>
          <w:rFonts w:ascii="Arial" w:hAnsi="Arial" w:cs="Arial"/>
          <w:b/>
          <w:bCs/>
          <w:sz w:val="20"/>
          <w:szCs w:val="20"/>
        </w:rPr>
        <w:t>. Axxel Gonzalo Sotelo</w:t>
      </w:r>
      <w:r w:rsidR="00B2208F">
        <w:rPr>
          <w:rFonts w:ascii="Arial" w:hAnsi="Arial" w:cs="Arial"/>
          <w:b/>
          <w:bCs/>
          <w:sz w:val="20"/>
          <w:szCs w:val="20"/>
        </w:rPr>
        <w:t xml:space="preserve"> Espinosa de los Monteros</w:t>
      </w:r>
      <w:r w:rsidR="004F533D">
        <w:rPr>
          <w:rFonts w:ascii="Arial" w:hAnsi="Arial" w:cs="Arial"/>
          <w:sz w:val="20"/>
          <w:szCs w:val="20"/>
        </w:rPr>
        <w:t>.- Rú</w:t>
      </w:r>
      <w:r w:rsidR="0057306F" w:rsidRPr="000D53BA">
        <w:rPr>
          <w:rFonts w:ascii="Arial" w:hAnsi="Arial" w:cs="Arial"/>
          <w:sz w:val="20"/>
          <w:szCs w:val="20"/>
        </w:rPr>
        <w:t>brica.</w:t>
      </w:r>
    </w:p>
    <w:p w:rsidR="00F94543" w:rsidRDefault="00F94543" w:rsidP="00F94543">
      <w:pPr>
        <w:tabs>
          <w:tab w:val="left" w:pos="0"/>
        </w:tabs>
        <w:rPr>
          <w:rFonts w:ascii="Arial" w:hAnsi="Arial" w:cs="Arial"/>
          <w:b/>
          <w:bCs/>
          <w:sz w:val="20"/>
          <w:szCs w:val="20"/>
        </w:rPr>
      </w:pPr>
    </w:p>
    <w:p w:rsidR="00F94543" w:rsidRPr="00933078" w:rsidRDefault="00F94543" w:rsidP="00F94543">
      <w:pPr>
        <w:tabs>
          <w:tab w:val="left" w:pos="0"/>
        </w:tabs>
        <w:rPr>
          <w:rFonts w:ascii="Arial" w:hAnsi="Arial" w:cs="Arial"/>
          <w:b/>
          <w:bCs/>
          <w:sz w:val="18"/>
          <w:szCs w:val="18"/>
        </w:rPr>
      </w:pPr>
    </w:p>
    <w:p w:rsidR="00F94543" w:rsidRPr="00B23FE2" w:rsidRDefault="00F94543" w:rsidP="00F94543">
      <w:pPr>
        <w:pStyle w:val="Ttulo6"/>
      </w:pPr>
      <w:r>
        <w:t>TRANSITORIO DECRETO No. 2118</w:t>
      </w:r>
    </w:p>
    <w:p w:rsidR="00F94543" w:rsidRPr="00D8477C" w:rsidRDefault="00F94543" w:rsidP="00F94543">
      <w:pPr>
        <w:tabs>
          <w:tab w:val="left" w:pos="0"/>
        </w:tabs>
        <w:rPr>
          <w:rFonts w:ascii="Arial" w:hAnsi="Arial" w:cs="Arial"/>
          <w:b/>
          <w:bCs/>
          <w:sz w:val="20"/>
          <w:szCs w:val="20"/>
        </w:rPr>
      </w:pPr>
    </w:p>
    <w:p w:rsidR="00F94543" w:rsidRPr="00584122" w:rsidRDefault="00F94543" w:rsidP="00F94543">
      <w:pPr>
        <w:jc w:val="both"/>
        <w:rPr>
          <w:rFonts w:ascii="Arial" w:hAnsi="Arial" w:cs="Arial"/>
          <w:bCs/>
          <w:sz w:val="20"/>
          <w:szCs w:val="20"/>
        </w:rPr>
      </w:pPr>
      <w:r>
        <w:rPr>
          <w:rFonts w:ascii="Arial" w:hAnsi="Arial" w:cs="Arial"/>
          <w:b/>
          <w:bCs/>
          <w:sz w:val="20"/>
          <w:szCs w:val="20"/>
        </w:rPr>
        <w:t>DECRETO POR EL QUE SE REFORMA</w:t>
      </w:r>
      <w:r w:rsidR="00DB54B8">
        <w:rPr>
          <w:rFonts w:ascii="Arial" w:hAnsi="Arial" w:cs="Arial"/>
          <w:b/>
          <w:bCs/>
          <w:sz w:val="20"/>
          <w:szCs w:val="20"/>
        </w:rPr>
        <w:t>N LOS ARTÍCULOS 61, 62, 63, PRIMER PÁRRAFO, 66 FRACCIÓN V</w:t>
      </w:r>
      <w:r>
        <w:rPr>
          <w:rFonts w:ascii="Arial" w:hAnsi="Arial" w:cs="Arial"/>
          <w:b/>
          <w:bCs/>
          <w:sz w:val="20"/>
          <w:szCs w:val="20"/>
        </w:rPr>
        <w:t xml:space="preserve">, DE LA </w:t>
      </w:r>
      <w:r w:rsidRPr="00584122">
        <w:rPr>
          <w:rFonts w:ascii="Arial" w:hAnsi="Arial" w:cs="Arial"/>
          <w:b/>
          <w:bCs/>
          <w:sz w:val="20"/>
          <w:szCs w:val="20"/>
        </w:rPr>
        <w:t>CONSTITUCIÓN POLÍTICA DEL ESTADO LIBRE Y SOBERANO DE BAJA CALIFORNIA SUR</w:t>
      </w:r>
      <w:r w:rsidRPr="00584122">
        <w:rPr>
          <w:rFonts w:ascii="Arial" w:hAnsi="Arial" w:cs="Arial"/>
          <w:bCs/>
          <w:sz w:val="20"/>
          <w:szCs w:val="20"/>
        </w:rPr>
        <w:t>.</w:t>
      </w:r>
    </w:p>
    <w:p w:rsidR="00F94543" w:rsidRPr="00D8477C" w:rsidRDefault="00F94543" w:rsidP="00F94543">
      <w:pPr>
        <w:tabs>
          <w:tab w:val="left" w:pos="0"/>
        </w:tabs>
        <w:jc w:val="both"/>
        <w:rPr>
          <w:rFonts w:ascii="Arial" w:hAnsi="Arial" w:cs="Arial"/>
          <w:sz w:val="20"/>
          <w:szCs w:val="20"/>
        </w:rPr>
      </w:pPr>
    </w:p>
    <w:p w:rsidR="00F94543" w:rsidRDefault="00F94543" w:rsidP="00F94543">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DB54B8">
        <w:rPr>
          <w:rFonts w:ascii="Arial" w:hAnsi="Arial" w:cs="Arial"/>
          <w:sz w:val="16"/>
          <w:szCs w:val="16"/>
        </w:rPr>
        <w:t>20 de dic</w:t>
      </w:r>
      <w:r>
        <w:rPr>
          <w:rFonts w:ascii="Arial" w:hAnsi="Arial" w:cs="Arial"/>
          <w:sz w:val="16"/>
          <w:szCs w:val="16"/>
        </w:rPr>
        <w:t>iembre de 2013</w:t>
      </w:r>
    </w:p>
    <w:p w:rsidR="00AC7304" w:rsidRDefault="00AC7304" w:rsidP="00F94543">
      <w:pPr>
        <w:jc w:val="both"/>
        <w:rPr>
          <w:rFonts w:ascii="Arial" w:hAnsi="Arial" w:cs="Arial"/>
          <w:b/>
          <w:bCs/>
          <w:sz w:val="20"/>
          <w:szCs w:val="20"/>
        </w:rPr>
      </w:pPr>
    </w:p>
    <w:p w:rsidR="00AC7304" w:rsidRDefault="00AC7304" w:rsidP="00F94543">
      <w:pPr>
        <w:jc w:val="both"/>
        <w:rPr>
          <w:rFonts w:ascii="Arial" w:hAnsi="Arial" w:cs="Arial"/>
          <w:b/>
          <w:bCs/>
          <w:sz w:val="20"/>
          <w:szCs w:val="20"/>
        </w:rPr>
      </w:pPr>
    </w:p>
    <w:p w:rsidR="00F94543" w:rsidRPr="00C9589F" w:rsidRDefault="00DB54B8" w:rsidP="00F94543">
      <w:pPr>
        <w:jc w:val="both"/>
        <w:rPr>
          <w:rFonts w:ascii="Arial" w:hAnsi="Arial" w:cs="Arial"/>
          <w:bCs/>
          <w:sz w:val="20"/>
          <w:szCs w:val="20"/>
        </w:rPr>
      </w:pPr>
      <w:r>
        <w:rPr>
          <w:rFonts w:ascii="Arial" w:hAnsi="Arial" w:cs="Arial"/>
          <w:b/>
          <w:bCs/>
          <w:sz w:val="20"/>
          <w:szCs w:val="20"/>
        </w:rPr>
        <w:t>ARTÍCULO ÚNICO.-</w:t>
      </w:r>
      <w:r w:rsidR="00F94543">
        <w:rPr>
          <w:rFonts w:ascii="Arial" w:hAnsi="Arial" w:cs="Arial"/>
          <w:bCs/>
          <w:sz w:val="20"/>
          <w:szCs w:val="20"/>
        </w:rPr>
        <w:t xml:space="preserve"> Se reforma</w:t>
      </w:r>
      <w:r>
        <w:rPr>
          <w:rFonts w:ascii="Arial" w:hAnsi="Arial" w:cs="Arial"/>
          <w:bCs/>
          <w:sz w:val="20"/>
          <w:szCs w:val="20"/>
        </w:rPr>
        <w:t>n los artículos 61, 62, 63 primer párrafo, 66 fracción V,</w:t>
      </w:r>
      <w:r w:rsidR="00F94543">
        <w:rPr>
          <w:rFonts w:ascii="Arial" w:hAnsi="Arial" w:cs="Arial"/>
          <w:bCs/>
          <w:sz w:val="20"/>
          <w:szCs w:val="20"/>
        </w:rPr>
        <w:t xml:space="preserve"> de la Constitución Política del Estado Libre y Soberano de Baja California Sur, </w:t>
      </w:r>
      <w:r w:rsidR="00F94543" w:rsidRPr="00C9589F">
        <w:rPr>
          <w:rFonts w:ascii="Arial" w:hAnsi="Arial" w:cs="Arial"/>
          <w:bCs/>
          <w:sz w:val="20"/>
          <w:szCs w:val="20"/>
        </w:rPr>
        <w:t xml:space="preserve">para quedar </w:t>
      </w:r>
      <w:r w:rsidR="00F94543">
        <w:rPr>
          <w:rFonts w:ascii="Arial" w:hAnsi="Arial" w:cs="Arial"/>
          <w:bCs/>
          <w:sz w:val="20"/>
          <w:szCs w:val="20"/>
        </w:rPr>
        <w:t>como sigue</w:t>
      </w:r>
      <w:r w:rsidR="00F94543" w:rsidRPr="00C9589F">
        <w:rPr>
          <w:rFonts w:ascii="Arial" w:hAnsi="Arial" w:cs="Arial"/>
          <w:bCs/>
          <w:sz w:val="20"/>
          <w:szCs w:val="20"/>
        </w:rPr>
        <w:t>:</w:t>
      </w:r>
    </w:p>
    <w:p w:rsidR="00F94543" w:rsidRPr="00D8477C" w:rsidRDefault="00F94543" w:rsidP="00F94543">
      <w:pPr>
        <w:tabs>
          <w:tab w:val="left" w:pos="0"/>
        </w:tabs>
        <w:jc w:val="both"/>
        <w:rPr>
          <w:rFonts w:ascii="Arial" w:hAnsi="Arial" w:cs="Arial"/>
          <w:sz w:val="12"/>
          <w:szCs w:val="12"/>
        </w:rPr>
      </w:pPr>
    </w:p>
    <w:p w:rsidR="00F94543" w:rsidRDefault="00F94543" w:rsidP="00F94543">
      <w:pPr>
        <w:tabs>
          <w:tab w:val="left" w:pos="0"/>
        </w:tabs>
        <w:jc w:val="both"/>
        <w:rPr>
          <w:rFonts w:ascii="Arial" w:hAnsi="Arial" w:cs="Arial"/>
          <w:sz w:val="20"/>
          <w:szCs w:val="20"/>
        </w:rPr>
      </w:pPr>
      <w:r>
        <w:rPr>
          <w:rFonts w:ascii="Arial" w:hAnsi="Arial" w:cs="Arial"/>
          <w:sz w:val="20"/>
          <w:szCs w:val="20"/>
        </w:rPr>
        <w:t>..........</w:t>
      </w:r>
    </w:p>
    <w:p w:rsidR="00F94543" w:rsidRPr="00B15CD9" w:rsidRDefault="00F94543" w:rsidP="00F94543">
      <w:pPr>
        <w:tabs>
          <w:tab w:val="left" w:pos="0"/>
        </w:tabs>
        <w:jc w:val="both"/>
        <w:rPr>
          <w:rFonts w:ascii="Arial" w:hAnsi="Arial" w:cs="Arial"/>
          <w:sz w:val="16"/>
          <w:szCs w:val="16"/>
        </w:rPr>
      </w:pPr>
    </w:p>
    <w:p w:rsidR="00F94543" w:rsidRPr="001D6E7D" w:rsidRDefault="00F94543" w:rsidP="00F94543">
      <w:pPr>
        <w:tabs>
          <w:tab w:val="left" w:pos="0"/>
        </w:tabs>
        <w:jc w:val="center"/>
        <w:rPr>
          <w:rFonts w:ascii="Arial" w:hAnsi="Arial" w:cs="Arial"/>
          <w:b/>
          <w:sz w:val="20"/>
          <w:szCs w:val="20"/>
        </w:rPr>
      </w:pPr>
      <w:r w:rsidRPr="001D6E7D">
        <w:rPr>
          <w:rFonts w:ascii="Arial" w:hAnsi="Arial" w:cs="Arial"/>
          <w:b/>
          <w:sz w:val="20"/>
          <w:szCs w:val="20"/>
        </w:rPr>
        <w:t>TRANSITORIOS</w:t>
      </w:r>
    </w:p>
    <w:p w:rsidR="00F94543" w:rsidRPr="001D6E7D" w:rsidRDefault="00F94543" w:rsidP="00F94543">
      <w:pPr>
        <w:tabs>
          <w:tab w:val="left" w:pos="0"/>
        </w:tabs>
        <w:rPr>
          <w:rFonts w:ascii="Arial" w:hAnsi="Arial" w:cs="Arial"/>
          <w:sz w:val="20"/>
          <w:szCs w:val="20"/>
        </w:rPr>
      </w:pPr>
      <w:r w:rsidRPr="001D6E7D">
        <w:rPr>
          <w:rFonts w:ascii="Arial" w:hAnsi="Arial" w:cs="Arial"/>
          <w:sz w:val="20"/>
          <w:szCs w:val="20"/>
        </w:rPr>
        <w:t xml:space="preserve"> </w:t>
      </w:r>
    </w:p>
    <w:p w:rsidR="00F94543" w:rsidRDefault="00A04A9C" w:rsidP="00F94543">
      <w:pPr>
        <w:jc w:val="both"/>
        <w:rPr>
          <w:rFonts w:ascii="Arial" w:hAnsi="Arial" w:cs="Arial"/>
          <w:sz w:val="20"/>
          <w:szCs w:val="20"/>
        </w:rPr>
      </w:pPr>
      <w:r>
        <w:rPr>
          <w:rFonts w:ascii="Arial" w:hAnsi="Arial" w:cs="Arial"/>
          <w:b/>
          <w:sz w:val="20"/>
          <w:szCs w:val="20"/>
        </w:rPr>
        <w:t xml:space="preserve">ARTÍCULO </w:t>
      </w:r>
      <w:r w:rsidR="00F94543">
        <w:rPr>
          <w:rFonts w:ascii="Arial" w:hAnsi="Arial" w:cs="Arial"/>
          <w:b/>
          <w:sz w:val="20"/>
          <w:szCs w:val="20"/>
        </w:rPr>
        <w:t>ÚNICO</w:t>
      </w:r>
      <w:r>
        <w:rPr>
          <w:rFonts w:ascii="Arial" w:hAnsi="Arial" w:cs="Arial"/>
          <w:b/>
          <w:sz w:val="20"/>
          <w:szCs w:val="20"/>
        </w:rPr>
        <w:t>:</w:t>
      </w:r>
      <w:r w:rsidR="00F94543" w:rsidRPr="001D6E7D">
        <w:rPr>
          <w:rFonts w:ascii="Arial" w:hAnsi="Arial" w:cs="Arial"/>
          <w:b/>
          <w:sz w:val="20"/>
          <w:szCs w:val="20"/>
        </w:rPr>
        <w:t xml:space="preserve"> </w:t>
      </w:r>
      <w:r>
        <w:rPr>
          <w:rFonts w:ascii="Arial" w:hAnsi="Arial" w:cs="Arial"/>
          <w:sz w:val="20"/>
          <w:szCs w:val="20"/>
        </w:rPr>
        <w:t>El presente decreto entrará en vigor al día siguiente de su publicación en el Boletín Oficial del Gobierno del Estado de Baja California Sur.</w:t>
      </w:r>
    </w:p>
    <w:p w:rsidR="00D336CC" w:rsidRDefault="00D336CC" w:rsidP="0041407E">
      <w:pPr>
        <w:jc w:val="both"/>
        <w:rPr>
          <w:rFonts w:ascii="Arial" w:hAnsi="Arial" w:cs="Arial"/>
          <w:b/>
          <w:sz w:val="20"/>
          <w:szCs w:val="20"/>
        </w:rPr>
      </w:pPr>
    </w:p>
    <w:p w:rsidR="00D336CC" w:rsidRPr="00D336CC" w:rsidRDefault="00D336CC" w:rsidP="0041407E">
      <w:pPr>
        <w:jc w:val="both"/>
        <w:rPr>
          <w:rFonts w:ascii="Arial" w:hAnsi="Arial" w:cs="Arial"/>
          <w:b/>
        </w:rPr>
      </w:pPr>
    </w:p>
    <w:p w:rsidR="00F94543" w:rsidRPr="000D53BA" w:rsidRDefault="00F94543" w:rsidP="0041407E">
      <w:pPr>
        <w:jc w:val="both"/>
        <w:rPr>
          <w:rFonts w:ascii="Arial" w:hAnsi="Arial" w:cs="Arial"/>
          <w:b/>
          <w:sz w:val="20"/>
          <w:szCs w:val="20"/>
        </w:rPr>
      </w:pPr>
      <w:r>
        <w:rPr>
          <w:rFonts w:ascii="Arial" w:hAnsi="Arial" w:cs="Arial"/>
          <w:b/>
          <w:sz w:val="20"/>
          <w:szCs w:val="20"/>
        </w:rPr>
        <w:t>DADO EN EL SALÓN</w:t>
      </w:r>
      <w:r w:rsidRPr="000D53BA">
        <w:rPr>
          <w:rFonts w:ascii="Arial" w:hAnsi="Arial" w:cs="Arial"/>
          <w:b/>
          <w:sz w:val="20"/>
          <w:szCs w:val="20"/>
        </w:rPr>
        <w:t xml:space="preserve"> DE SESIONES DEL PODER LEGISLATIVO</w:t>
      </w:r>
      <w:r>
        <w:rPr>
          <w:rFonts w:ascii="Arial" w:hAnsi="Arial" w:cs="Arial"/>
          <w:b/>
          <w:sz w:val="20"/>
          <w:szCs w:val="20"/>
        </w:rPr>
        <w:t>, DEL ESTADO</w:t>
      </w:r>
      <w:r w:rsidRPr="000D53BA">
        <w:rPr>
          <w:rFonts w:ascii="Arial" w:hAnsi="Arial" w:cs="Arial"/>
          <w:b/>
          <w:sz w:val="20"/>
          <w:szCs w:val="20"/>
        </w:rPr>
        <w:t>, EN LA PAZ, BAJA</w:t>
      </w:r>
      <w:r>
        <w:rPr>
          <w:rFonts w:ascii="Arial" w:hAnsi="Arial" w:cs="Arial"/>
          <w:b/>
          <w:sz w:val="20"/>
          <w:szCs w:val="20"/>
        </w:rPr>
        <w:t xml:space="preserve"> CALIFORNIA SUR, A LOS </w:t>
      </w:r>
      <w:r w:rsidR="00A04A9C">
        <w:rPr>
          <w:rFonts w:ascii="Arial" w:hAnsi="Arial" w:cs="Arial"/>
          <w:b/>
          <w:sz w:val="20"/>
          <w:szCs w:val="20"/>
        </w:rPr>
        <w:t xml:space="preserve">VEINTIOCHO </w:t>
      </w:r>
      <w:r w:rsidRPr="000D53BA">
        <w:rPr>
          <w:rFonts w:ascii="Arial" w:hAnsi="Arial" w:cs="Arial"/>
          <w:b/>
          <w:sz w:val="20"/>
          <w:szCs w:val="20"/>
        </w:rPr>
        <w:t>DÍAS</w:t>
      </w:r>
      <w:r>
        <w:rPr>
          <w:rFonts w:ascii="Arial" w:hAnsi="Arial" w:cs="Arial"/>
          <w:b/>
          <w:sz w:val="20"/>
          <w:szCs w:val="20"/>
        </w:rPr>
        <w:t xml:space="preserve"> DEL MES DE NOVIEMBRE DEL AÑO DOS MIL TRECE</w:t>
      </w:r>
      <w:r w:rsidRPr="000D53BA">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Adela González Moreno</w:t>
      </w:r>
      <w:r w:rsidR="004F533D">
        <w:rPr>
          <w:rFonts w:ascii="Arial" w:hAnsi="Arial" w:cs="Arial"/>
          <w:sz w:val="20"/>
          <w:szCs w:val="20"/>
        </w:rPr>
        <w:t>.- Rú</w:t>
      </w:r>
      <w:r>
        <w:rPr>
          <w:rFonts w:ascii="Arial" w:hAnsi="Arial" w:cs="Arial"/>
          <w:sz w:val="20"/>
          <w:szCs w:val="20"/>
        </w:rPr>
        <w:t>brica.   Secretario</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Axxel Gonzalo Sotelo Espinosa de los Monteros</w:t>
      </w:r>
      <w:r w:rsidR="004F533D">
        <w:rPr>
          <w:rFonts w:ascii="Arial" w:hAnsi="Arial" w:cs="Arial"/>
          <w:sz w:val="20"/>
          <w:szCs w:val="20"/>
        </w:rPr>
        <w:t>.- Rú</w:t>
      </w:r>
      <w:r w:rsidRPr="000D53BA">
        <w:rPr>
          <w:rFonts w:ascii="Arial" w:hAnsi="Arial" w:cs="Arial"/>
          <w:sz w:val="20"/>
          <w:szCs w:val="20"/>
        </w:rPr>
        <w:t>brica.</w:t>
      </w:r>
    </w:p>
    <w:p w:rsidR="0041407E" w:rsidRDefault="0041407E" w:rsidP="0041407E">
      <w:pPr>
        <w:tabs>
          <w:tab w:val="left" w:pos="0"/>
        </w:tabs>
        <w:rPr>
          <w:rFonts w:ascii="Arial" w:hAnsi="Arial" w:cs="Arial"/>
          <w:b/>
          <w:bCs/>
          <w:sz w:val="20"/>
          <w:szCs w:val="20"/>
        </w:rPr>
      </w:pPr>
    </w:p>
    <w:p w:rsidR="0041407E" w:rsidRPr="00933078" w:rsidRDefault="0041407E" w:rsidP="0041407E">
      <w:pPr>
        <w:tabs>
          <w:tab w:val="left" w:pos="0"/>
        </w:tabs>
        <w:rPr>
          <w:rFonts w:ascii="Arial" w:hAnsi="Arial" w:cs="Arial"/>
          <w:b/>
          <w:bCs/>
          <w:sz w:val="18"/>
          <w:szCs w:val="18"/>
        </w:rPr>
      </w:pPr>
    </w:p>
    <w:p w:rsidR="0041407E" w:rsidRPr="00B23FE2" w:rsidRDefault="0041407E" w:rsidP="0041407E">
      <w:pPr>
        <w:pStyle w:val="Ttulo6"/>
      </w:pPr>
      <w:r>
        <w:t>TRANSITORIO DECRETO No. 2117</w:t>
      </w:r>
    </w:p>
    <w:p w:rsidR="0041407E" w:rsidRPr="00B23FE2" w:rsidRDefault="0041407E" w:rsidP="0041407E">
      <w:pPr>
        <w:tabs>
          <w:tab w:val="left" w:pos="0"/>
        </w:tabs>
        <w:rPr>
          <w:rFonts w:ascii="Arial" w:hAnsi="Arial" w:cs="Arial"/>
          <w:b/>
          <w:bCs/>
          <w:sz w:val="20"/>
          <w:szCs w:val="20"/>
        </w:rPr>
      </w:pPr>
    </w:p>
    <w:p w:rsidR="0041407E" w:rsidRPr="00584122" w:rsidRDefault="0041407E" w:rsidP="0041407E">
      <w:pPr>
        <w:jc w:val="both"/>
        <w:rPr>
          <w:rFonts w:ascii="Arial" w:hAnsi="Arial" w:cs="Arial"/>
          <w:bCs/>
          <w:sz w:val="20"/>
          <w:szCs w:val="20"/>
        </w:rPr>
      </w:pPr>
      <w:r>
        <w:rPr>
          <w:rFonts w:ascii="Arial" w:hAnsi="Arial" w:cs="Arial"/>
          <w:b/>
          <w:bCs/>
          <w:sz w:val="20"/>
          <w:szCs w:val="20"/>
        </w:rPr>
        <w:t xml:space="preserve">DECRETO POR EL QUE SE </w:t>
      </w:r>
      <w:r w:rsidR="007C2981">
        <w:rPr>
          <w:rFonts w:ascii="Arial" w:hAnsi="Arial" w:cs="Arial"/>
          <w:b/>
          <w:bCs/>
          <w:sz w:val="20"/>
          <w:szCs w:val="20"/>
        </w:rPr>
        <w:t xml:space="preserve">ADICIONA UN DECIMO PÁRRAFO. COMPUESTO POR OCHO FRACCIONES, AL ARTÍCULO 13 DE </w:t>
      </w:r>
      <w:r>
        <w:rPr>
          <w:rFonts w:ascii="Arial" w:hAnsi="Arial" w:cs="Arial"/>
          <w:b/>
          <w:bCs/>
          <w:sz w:val="20"/>
          <w:szCs w:val="20"/>
        </w:rPr>
        <w:t xml:space="preserve">LA </w:t>
      </w:r>
      <w:r w:rsidRPr="00584122">
        <w:rPr>
          <w:rFonts w:ascii="Arial" w:hAnsi="Arial" w:cs="Arial"/>
          <w:b/>
          <w:bCs/>
          <w:sz w:val="20"/>
          <w:szCs w:val="20"/>
        </w:rPr>
        <w:t>CONSTITUCIÓN POLÍTICA DEL ESTADO LIBRE Y SOBERANO DE BAJA CALIFORNIA SUR</w:t>
      </w:r>
      <w:r w:rsidRPr="00584122">
        <w:rPr>
          <w:rFonts w:ascii="Arial" w:hAnsi="Arial" w:cs="Arial"/>
          <w:bCs/>
          <w:sz w:val="20"/>
          <w:szCs w:val="20"/>
        </w:rPr>
        <w:t>.</w:t>
      </w:r>
    </w:p>
    <w:p w:rsidR="0041407E" w:rsidRPr="008E56B9" w:rsidRDefault="0041407E" w:rsidP="0041407E">
      <w:pPr>
        <w:tabs>
          <w:tab w:val="left" w:pos="0"/>
        </w:tabs>
        <w:jc w:val="both"/>
        <w:rPr>
          <w:rFonts w:ascii="Arial" w:hAnsi="Arial" w:cs="Arial"/>
          <w:sz w:val="20"/>
          <w:szCs w:val="20"/>
        </w:rPr>
      </w:pPr>
    </w:p>
    <w:p w:rsidR="0041407E" w:rsidRDefault="0041407E" w:rsidP="0041407E">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7C2981">
        <w:rPr>
          <w:rFonts w:ascii="Arial" w:hAnsi="Arial" w:cs="Arial"/>
          <w:sz w:val="16"/>
          <w:szCs w:val="16"/>
        </w:rPr>
        <w:t>31 de enero de 2014</w:t>
      </w:r>
    </w:p>
    <w:p w:rsidR="0041407E" w:rsidRPr="00BB79A1" w:rsidRDefault="0041407E" w:rsidP="0041407E">
      <w:pPr>
        <w:jc w:val="both"/>
        <w:rPr>
          <w:rFonts w:ascii="Arial" w:hAnsi="Arial" w:cs="Arial"/>
          <w:b/>
          <w:bCs/>
          <w:sz w:val="20"/>
          <w:szCs w:val="20"/>
          <w:lang w:val="es-MX"/>
        </w:rPr>
      </w:pPr>
    </w:p>
    <w:p w:rsidR="0041407E" w:rsidRPr="00C9589F" w:rsidRDefault="0041407E" w:rsidP="0041407E">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Se </w:t>
      </w:r>
      <w:r w:rsidR="007C2981">
        <w:rPr>
          <w:rFonts w:ascii="Arial" w:hAnsi="Arial" w:cs="Arial"/>
          <w:bCs/>
          <w:sz w:val="20"/>
          <w:szCs w:val="20"/>
        </w:rPr>
        <w:t xml:space="preserve">adiciona un último párrafo al artículo 13 de la Constitucion Política del Estado libre y soberano de Baja California Sur, </w:t>
      </w:r>
      <w:r w:rsidRPr="00C9589F">
        <w:rPr>
          <w:rFonts w:ascii="Arial" w:hAnsi="Arial" w:cs="Arial"/>
          <w:bCs/>
          <w:sz w:val="20"/>
          <w:szCs w:val="20"/>
        </w:rPr>
        <w:t xml:space="preserve">para quedar </w:t>
      </w:r>
      <w:r>
        <w:rPr>
          <w:rFonts w:ascii="Arial" w:hAnsi="Arial" w:cs="Arial"/>
          <w:bCs/>
          <w:sz w:val="20"/>
          <w:szCs w:val="20"/>
        </w:rPr>
        <w:t>como sigue</w:t>
      </w:r>
      <w:r w:rsidRPr="00C9589F">
        <w:rPr>
          <w:rFonts w:ascii="Arial" w:hAnsi="Arial" w:cs="Arial"/>
          <w:bCs/>
          <w:sz w:val="20"/>
          <w:szCs w:val="20"/>
        </w:rPr>
        <w:t>:</w:t>
      </w:r>
    </w:p>
    <w:p w:rsidR="0041407E" w:rsidRPr="000D53BA" w:rsidRDefault="0041407E" w:rsidP="0041407E">
      <w:pPr>
        <w:tabs>
          <w:tab w:val="left" w:pos="0"/>
        </w:tabs>
        <w:jc w:val="both"/>
        <w:rPr>
          <w:rFonts w:ascii="Arial" w:hAnsi="Arial" w:cs="Arial"/>
          <w:sz w:val="16"/>
          <w:szCs w:val="16"/>
        </w:rPr>
      </w:pPr>
    </w:p>
    <w:p w:rsidR="0041407E" w:rsidRDefault="0041407E" w:rsidP="0041407E">
      <w:pPr>
        <w:tabs>
          <w:tab w:val="left" w:pos="0"/>
        </w:tabs>
        <w:jc w:val="both"/>
        <w:rPr>
          <w:rFonts w:ascii="Arial" w:hAnsi="Arial" w:cs="Arial"/>
          <w:sz w:val="20"/>
          <w:szCs w:val="20"/>
        </w:rPr>
      </w:pPr>
      <w:r>
        <w:rPr>
          <w:rFonts w:ascii="Arial" w:hAnsi="Arial" w:cs="Arial"/>
          <w:sz w:val="20"/>
          <w:szCs w:val="20"/>
        </w:rPr>
        <w:t>..........</w:t>
      </w:r>
    </w:p>
    <w:p w:rsidR="0041407E" w:rsidRPr="00B15CD9" w:rsidRDefault="0041407E" w:rsidP="0041407E">
      <w:pPr>
        <w:tabs>
          <w:tab w:val="left" w:pos="0"/>
        </w:tabs>
        <w:jc w:val="both"/>
        <w:rPr>
          <w:rFonts w:ascii="Arial" w:hAnsi="Arial" w:cs="Arial"/>
          <w:sz w:val="16"/>
          <w:szCs w:val="16"/>
        </w:rPr>
      </w:pPr>
    </w:p>
    <w:p w:rsidR="0041407E" w:rsidRPr="001D6E7D" w:rsidRDefault="0041407E" w:rsidP="0041407E">
      <w:pPr>
        <w:tabs>
          <w:tab w:val="left" w:pos="0"/>
        </w:tabs>
        <w:jc w:val="center"/>
        <w:rPr>
          <w:rFonts w:ascii="Arial" w:hAnsi="Arial" w:cs="Arial"/>
          <w:b/>
          <w:sz w:val="20"/>
          <w:szCs w:val="20"/>
        </w:rPr>
      </w:pPr>
      <w:r w:rsidRPr="001D6E7D">
        <w:rPr>
          <w:rFonts w:ascii="Arial" w:hAnsi="Arial" w:cs="Arial"/>
          <w:b/>
          <w:sz w:val="20"/>
          <w:szCs w:val="20"/>
        </w:rPr>
        <w:t>TRANSITORIOS</w:t>
      </w:r>
    </w:p>
    <w:p w:rsidR="008268F1" w:rsidRPr="00AC7304" w:rsidRDefault="00AC7304" w:rsidP="00AC7304">
      <w:pPr>
        <w:tabs>
          <w:tab w:val="left" w:pos="0"/>
        </w:tabs>
        <w:rPr>
          <w:rFonts w:ascii="Arial" w:hAnsi="Arial" w:cs="Arial"/>
          <w:sz w:val="20"/>
          <w:szCs w:val="20"/>
        </w:rPr>
      </w:pPr>
      <w:r>
        <w:rPr>
          <w:rFonts w:ascii="Arial" w:hAnsi="Arial" w:cs="Arial"/>
          <w:sz w:val="20"/>
          <w:szCs w:val="20"/>
        </w:rPr>
        <w:t xml:space="preserve"> </w:t>
      </w:r>
    </w:p>
    <w:p w:rsidR="0041407E" w:rsidRDefault="0041407E" w:rsidP="0041407E">
      <w:pPr>
        <w:jc w:val="both"/>
        <w:rPr>
          <w:rFonts w:ascii="Arial" w:hAnsi="Arial" w:cs="Arial"/>
          <w:sz w:val="20"/>
          <w:szCs w:val="20"/>
        </w:rPr>
      </w:pPr>
      <w:r>
        <w:rPr>
          <w:rFonts w:ascii="Arial" w:hAnsi="Arial" w:cs="Arial"/>
          <w:b/>
          <w:sz w:val="20"/>
          <w:szCs w:val="20"/>
        </w:rPr>
        <w:t xml:space="preserve">ARTÍCULO </w:t>
      </w:r>
      <w:r w:rsidR="003A746C">
        <w:rPr>
          <w:rFonts w:ascii="Arial" w:hAnsi="Arial" w:cs="Arial"/>
          <w:b/>
          <w:sz w:val="20"/>
          <w:szCs w:val="20"/>
        </w:rPr>
        <w:t>PRIMERO.-</w:t>
      </w:r>
      <w:r w:rsidRPr="001D6E7D">
        <w:rPr>
          <w:rFonts w:ascii="Arial" w:hAnsi="Arial" w:cs="Arial"/>
          <w:b/>
          <w:sz w:val="20"/>
          <w:szCs w:val="20"/>
        </w:rPr>
        <w:t xml:space="preserve"> </w:t>
      </w:r>
      <w:r w:rsidR="003A746C">
        <w:rPr>
          <w:rFonts w:ascii="Arial" w:hAnsi="Arial" w:cs="Arial"/>
          <w:sz w:val="20"/>
          <w:szCs w:val="20"/>
        </w:rPr>
        <w:t>El presente decreto entrara</w:t>
      </w:r>
      <w:r>
        <w:rPr>
          <w:rFonts w:ascii="Arial" w:hAnsi="Arial" w:cs="Arial"/>
          <w:sz w:val="20"/>
          <w:szCs w:val="20"/>
        </w:rPr>
        <w:t xml:space="preserve"> en vigor al día sig</w:t>
      </w:r>
      <w:r w:rsidR="003A746C">
        <w:rPr>
          <w:rFonts w:ascii="Arial" w:hAnsi="Arial" w:cs="Arial"/>
          <w:sz w:val="20"/>
          <w:szCs w:val="20"/>
        </w:rPr>
        <w:t>uiente de su publicación en el boletín oficial del g</w:t>
      </w:r>
      <w:r>
        <w:rPr>
          <w:rFonts w:ascii="Arial" w:hAnsi="Arial" w:cs="Arial"/>
          <w:sz w:val="20"/>
          <w:szCs w:val="20"/>
        </w:rPr>
        <w:t>obierno del Estado de Baja California Sur.</w:t>
      </w:r>
    </w:p>
    <w:p w:rsidR="003A746C" w:rsidRDefault="003A746C" w:rsidP="0041407E">
      <w:pPr>
        <w:jc w:val="both"/>
        <w:rPr>
          <w:rFonts w:ascii="Arial" w:hAnsi="Arial" w:cs="Arial"/>
          <w:sz w:val="20"/>
          <w:szCs w:val="20"/>
        </w:rPr>
      </w:pPr>
    </w:p>
    <w:p w:rsidR="003A746C" w:rsidRDefault="003A746C" w:rsidP="0041407E">
      <w:pPr>
        <w:jc w:val="both"/>
        <w:rPr>
          <w:rFonts w:ascii="Arial" w:hAnsi="Arial" w:cs="Arial"/>
          <w:sz w:val="20"/>
          <w:szCs w:val="20"/>
        </w:rPr>
      </w:pPr>
      <w:r w:rsidRPr="003A746C">
        <w:rPr>
          <w:rFonts w:ascii="Arial" w:hAnsi="Arial" w:cs="Arial"/>
          <w:b/>
          <w:sz w:val="20"/>
          <w:szCs w:val="20"/>
        </w:rPr>
        <w:t>ARTÍCULO SEGUNDO.-</w:t>
      </w:r>
      <w:r>
        <w:rPr>
          <w:rFonts w:ascii="Arial" w:hAnsi="Arial" w:cs="Arial"/>
          <w:sz w:val="20"/>
          <w:szCs w:val="20"/>
        </w:rPr>
        <w:t xml:space="preserve"> Se derogan todas aquellas disposiciones que se opongan al presente decreto.</w:t>
      </w:r>
    </w:p>
    <w:p w:rsidR="0041407E" w:rsidRPr="00426BB9" w:rsidRDefault="0041407E" w:rsidP="0041407E">
      <w:pPr>
        <w:pStyle w:val="Piedepgina"/>
        <w:widowControl/>
        <w:tabs>
          <w:tab w:val="clear" w:pos="4419"/>
          <w:tab w:val="clear" w:pos="8838"/>
        </w:tabs>
        <w:rPr>
          <w:rFonts w:ascii="Arial" w:hAnsi="Arial" w:cs="Arial"/>
          <w:lang w:val="es-ES"/>
        </w:rPr>
      </w:pPr>
    </w:p>
    <w:p w:rsidR="00F64F6F" w:rsidRDefault="0041407E" w:rsidP="00700BC8">
      <w:pPr>
        <w:jc w:val="both"/>
        <w:rPr>
          <w:rFonts w:ascii="Arial" w:hAnsi="Arial" w:cs="Arial"/>
          <w:sz w:val="20"/>
          <w:szCs w:val="20"/>
        </w:rPr>
      </w:pPr>
      <w:r>
        <w:rPr>
          <w:rFonts w:ascii="Arial" w:hAnsi="Arial" w:cs="Arial"/>
          <w:b/>
          <w:sz w:val="20"/>
          <w:szCs w:val="20"/>
        </w:rPr>
        <w:t>DADO EN EL SALÓN</w:t>
      </w:r>
      <w:r w:rsidRPr="000D53BA">
        <w:rPr>
          <w:rFonts w:ascii="Arial" w:hAnsi="Arial" w:cs="Arial"/>
          <w:b/>
          <w:sz w:val="20"/>
          <w:szCs w:val="20"/>
        </w:rPr>
        <w:t xml:space="preserve"> DE SESIONES DEL PODER LEGISLATIVO</w:t>
      </w:r>
      <w:r>
        <w:rPr>
          <w:rFonts w:ascii="Arial" w:hAnsi="Arial" w:cs="Arial"/>
          <w:b/>
          <w:sz w:val="20"/>
          <w:szCs w:val="20"/>
        </w:rPr>
        <w:t>, DEL ESTADO</w:t>
      </w:r>
      <w:r w:rsidRPr="000D53BA">
        <w:rPr>
          <w:rFonts w:ascii="Arial" w:hAnsi="Arial" w:cs="Arial"/>
          <w:b/>
          <w:sz w:val="20"/>
          <w:szCs w:val="20"/>
        </w:rPr>
        <w:t>, EN LA PAZ, BAJA</w:t>
      </w:r>
      <w:r>
        <w:rPr>
          <w:rFonts w:ascii="Arial" w:hAnsi="Arial" w:cs="Arial"/>
          <w:b/>
          <w:sz w:val="20"/>
          <w:szCs w:val="20"/>
        </w:rPr>
        <w:t xml:space="preserve"> CALIFORNIA SUR, A LOS </w:t>
      </w:r>
      <w:r w:rsidR="003A746C">
        <w:rPr>
          <w:rFonts w:ascii="Arial" w:hAnsi="Arial" w:cs="Arial"/>
          <w:b/>
          <w:sz w:val="20"/>
          <w:szCs w:val="20"/>
        </w:rPr>
        <w:t>VEINTIUN</w:t>
      </w:r>
      <w:r>
        <w:rPr>
          <w:rFonts w:ascii="Arial" w:hAnsi="Arial" w:cs="Arial"/>
          <w:b/>
          <w:sz w:val="20"/>
          <w:szCs w:val="20"/>
        </w:rPr>
        <w:t xml:space="preserve"> </w:t>
      </w:r>
      <w:r w:rsidRPr="000D53BA">
        <w:rPr>
          <w:rFonts w:ascii="Arial" w:hAnsi="Arial" w:cs="Arial"/>
          <w:b/>
          <w:sz w:val="20"/>
          <w:szCs w:val="20"/>
        </w:rPr>
        <w:t>DÍAS</w:t>
      </w:r>
      <w:r>
        <w:rPr>
          <w:rFonts w:ascii="Arial" w:hAnsi="Arial" w:cs="Arial"/>
          <w:b/>
          <w:sz w:val="20"/>
          <w:szCs w:val="20"/>
        </w:rPr>
        <w:t xml:space="preserve"> DEL MES DE NOVIEMBRE DEL AÑO DOS MIL TRECE</w:t>
      </w:r>
      <w:r w:rsidRPr="000D53BA">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Adela González Moreno</w:t>
      </w:r>
      <w:r w:rsidR="004F533D">
        <w:rPr>
          <w:rFonts w:ascii="Arial" w:hAnsi="Arial" w:cs="Arial"/>
          <w:sz w:val="20"/>
          <w:szCs w:val="20"/>
        </w:rPr>
        <w:t>.- Rú</w:t>
      </w:r>
      <w:r>
        <w:rPr>
          <w:rFonts w:ascii="Arial" w:hAnsi="Arial" w:cs="Arial"/>
          <w:sz w:val="20"/>
          <w:szCs w:val="20"/>
        </w:rPr>
        <w:t>brica.   Secretario</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Axxel Gonzalo Sotelo Espinosa de los Monteros</w:t>
      </w:r>
      <w:r w:rsidR="004F533D">
        <w:rPr>
          <w:rFonts w:ascii="Arial" w:hAnsi="Arial" w:cs="Arial"/>
          <w:sz w:val="20"/>
          <w:szCs w:val="20"/>
        </w:rPr>
        <w:t>.- Rú</w:t>
      </w:r>
      <w:r w:rsidRPr="000D53BA">
        <w:rPr>
          <w:rFonts w:ascii="Arial" w:hAnsi="Arial" w:cs="Arial"/>
          <w:sz w:val="20"/>
          <w:szCs w:val="20"/>
        </w:rPr>
        <w:t>brica.</w:t>
      </w:r>
    </w:p>
    <w:p w:rsidR="00700BC8" w:rsidRDefault="00700BC8" w:rsidP="00700BC8">
      <w:pPr>
        <w:tabs>
          <w:tab w:val="left" w:pos="0"/>
        </w:tabs>
        <w:rPr>
          <w:rFonts w:ascii="Arial" w:hAnsi="Arial" w:cs="Arial"/>
          <w:b/>
          <w:bCs/>
          <w:sz w:val="20"/>
          <w:szCs w:val="20"/>
        </w:rPr>
      </w:pPr>
    </w:p>
    <w:p w:rsidR="00700BC8" w:rsidRPr="00933078" w:rsidRDefault="00700BC8" w:rsidP="00700BC8">
      <w:pPr>
        <w:tabs>
          <w:tab w:val="left" w:pos="0"/>
        </w:tabs>
        <w:rPr>
          <w:rFonts w:ascii="Arial" w:hAnsi="Arial" w:cs="Arial"/>
          <w:b/>
          <w:bCs/>
          <w:sz w:val="18"/>
          <w:szCs w:val="18"/>
        </w:rPr>
      </w:pPr>
    </w:p>
    <w:p w:rsidR="00700BC8" w:rsidRPr="00B23FE2" w:rsidRDefault="00334EB4" w:rsidP="00700BC8">
      <w:pPr>
        <w:pStyle w:val="Ttulo6"/>
      </w:pPr>
      <w:r>
        <w:t>TRANSITORIO DECRETO No. 2173</w:t>
      </w:r>
    </w:p>
    <w:p w:rsidR="00700BC8" w:rsidRPr="00B23FE2" w:rsidRDefault="00700BC8" w:rsidP="00700BC8">
      <w:pPr>
        <w:tabs>
          <w:tab w:val="left" w:pos="0"/>
        </w:tabs>
        <w:rPr>
          <w:rFonts w:ascii="Arial" w:hAnsi="Arial" w:cs="Arial"/>
          <w:b/>
          <w:bCs/>
          <w:sz w:val="20"/>
          <w:szCs w:val="20"/>
        </w:rPr>
      </w:pPr>
    </w:p>
    <w:p w:rsidR="00334EB4" w:rsidRPr="00334EB4" w:rsidRDefault="00334EB4" w:rsidP="00334EB4">
      <w:pPr>
        <w:jc w:val="both"/>
        <w:rPr>
          <w:rFonts w:ascii="Arial" w:hAnsi="Arial" w:cs="Arial"/>
          <w:bCs/>
          <w:sz w:val="20"/>
          <w:szCs w:val="20"/>
        </w:rPr>
      </w:pPr>
      <w:r>
        <w:rPr>
          <w:rFonts w:ascii="Arial" w:hAnsi="Arial" w:cs="Arial"/>
          <w:b/>
          <w:bCs/>
          <w:sz w:val="20"/>
          <w:szCs w:val="20"/>
        </w:rPr>
        <w:t xml:space="preserve">DECRETO POR EL QUE </w:t>
      </w:r>
      <w:r w:rsidRPr="00334EB4">
        <w:rPr>
          <w:rFonts w:ascii="Arial" w:hAnsi="Arial" w:cs="Arial"/>
          <w:b/>
          <w:bCs/>
          <w:sz w:val="20"/>
          <w:szCs w:val="20"/>
          <w:lang w:val="es-MX"/>
        </w:rPr>
        <w:t>SE REFORMAN LOS ARTÍCULOS 36, 41, LA FRACCIÓN III DEL 44, LA FRACCIÓN II DEL 45, 46, PRIMER PÁRRAFO DEL 50, FRACCIÓN V DEL 57, FRACCIONES VII Y XXX DEL 64, FRACCIONES I Y II DEL 69, 70, 78, 87, 118 Y 141; SE ADICIONAN LOS ARTÍCULOS 36 BIS Y 138 BIS; SE DEROGAN LAS  FRACCIONES III Y IV DEL ARTÍCULO 45, LAS FRACCIONES III, IV, V Y VI DEL 69, LA FRACCIÓN II DEL 89, 99, 99 BIS Y  LAS FRACCIONES V Y VI DEL 138, DE LA CONSTITUCIÓN POLÍTICA DEL ESTADO LIBRE Y SOBERANO DE BAJA CALIFORNIA SUR.</w:t>
      </w:r>
    </w:p>
    <w:p w:rsidR="00700BC8" w:rsidRPr="008E56B9" w:rsidRDefault="00700BC8" w:rsidP="00700BC8">
      <w:pPr>
        <w:tabs>
          <w:tab w:val="left" w:pos="0"/>
        </w:tabs>
        <w:jc w:val="both"/>
        <w:rPr>
          <w:rFonts w:ascii="Arial" w:hAnsi="Arial" w:cs="Arial"/>
          <w:sz w:val="20"/>
          <w:szCs w:val="20"/>
        </w:rPr>
      </w:pPr>
    </w:p>
    <w:p w:rsidR="00700BC8" w:rsidRDefault="00700BC8" w:rsidP="00700BC8">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334EB4">
        <w:rPr>
          <w:rFonts w:ascii="Arial" w:hAnsi="Arial" w:cs="Arial"/>
          <w:sz w:val="16"/>
          <w:szCs w:val="16"/>
        </w:rPr>
        <w:t>27 de juni</w:t>
      </w:r>
      <w:r>
        <w:rPr>
          <w:rFonts w:ascii="Arial" w:hAnsi="Arial" w:cs="Arial"/>
          <w:sz w:val="16"/>
          <w:szCs w:val="16"/>
        </w:rPr>
        <w:t>o de 2014</w:t>
      </w:r>
    </w:p>
    <w:p w:rsidR="00700BC8" w:rsidRPr="00BB79A1" w:rsidRDefault="00700BC8" w:rsidP="00700BC8">
      <w:pPr>
        <w:jc w:val="both"/>
        <w:rPr>
          <w:rFonts w:ascii="Arial" w:hAnsi="Arial" w:cs="Arial"/>
          <w:b/>
          <w:bCs/>
          <w:sz w:val="20"/>
          <w:szCs w:val="20"/>
          <w:lang w:val="es-MX"/>
        </w:rPr>
      </w:pPr>
    </w:p>
    <w:p w:rsidR="003B301E" w:rsidRPr="003B301E" w:rsidRDefault="00700BC8" w:rsidP="003B301E">
      <w:pPr>
        <w:jc w:val="both"/>
        <w:rPr>
          <w:rFonts w:ascii="Arial" w:hAnsi="Arial" w:cs="Arial"/>
          <w:bCs/>
          <w:sz w:val="20"/>
          <w:szCs w:val="20"/>
        </w:rPr>
      </w:pPr>
      <w:r>
        <w:rPr>
          <w:rFonts w:ascii="Arial" w:hAnsi="Arial" w:cs="Arial"/>
          <w:b/>
          <w:bCs/>
          <w:sz w:val="20"/>
          <w:szCs w:val="20"/>
        </w:rPr>
        <w:t>ARTÍCULO ÚNICO.-</w:t>
      </w:r>
      <w:r w:rsidR="003B301E">
        <w:rPr>
          <w:rFonts w:ascii="Arial" w:hAnsi="Arial" w:cs="Arial"/>
          <w:bCs/>
          <w:sz w:val="20"/>
          <w:szCs w:val="20"/>
        </w:rPr>
        <w:t xml:space="preserve"> </w:t>
      </w:r>
      <w:r w:rsidR="003B301E" w:rsidRPr="003B301E">
        <w:rPr>
          <w:rFonts w:ascii="Arial" w:hAnsi="Arial" w:cs="Arial"/>
          <w:bCs/>
          <w:sz w:val="20"/>
          <w:szCs w:val="20"/>
          <w:lang w:val="es-MX"/>
        </w:rPr>
        <w:t>Se reforman los Artículos 36, 41, la fracción III del 44, la fracción II del 45, 46, primer párrafo del 50, fracción V del 57, fracciones VII y XXX del 64, fracciones I y II del 69, 70, 78, 87, 118 y 141; se adicionan los Artículos 36 BIS y 138 BIS; se derogan las  fracciones III y IV del Artículo 45, las fracciones III, IV, V y VI del 69, la fracción II del 89, 99, 99 BIS y las fracciones V y VI del 138, de la Constitución Política del Estado Libre y Soberano de Baja California Sur, para quedar como sigue:</w:t>
      </w:r>
    </w:p>
    <w:p w:rsidR="003B301E" w:rsidRPr="00AC7304" w:rsidRDefault="003B301E" w:rsidP="00700BC8">
      <w:pPr>
        <w:tabs>
          <w:tab w:val="left" w:pos="0"/>
        </w:tabs>
        <w:jc w:val="both"/>
        <w:rPr>
          <w:rFonts w:ascii="Arial" w:hAnsi="Arial" w:cs="Arial"/>
          <w:sz w:val="12"/>
          <w:szCs w:val="12"/>
        </w:rPr>
      </w:pPr>
    </w:p>
    <w:p w:rsidR="00700BC8" w:rsidRDefault="00700BC8" w:rsidP="00700BC8">
      <w:pPr>
        <w:tabs>
          <w:tab w:val="left" w:pos="0"/>
        </w:tabs>
        <w:jc w:val="both"/>
        <w:rPr>
          <w:rFonts w:ascii="Arial" w:hAnsi="Arial" w:cs="Arial"/>
          <w:sz w:val="20"/>
          <w:szCs w:val="20"/>
        </w:rPr>
      </w:pPr>
      <w:r>
        <w:rPr>
          <w:rFonts w:ascii="Arial" w:hAnsi="Arial" w:cs="Arial"/>
          <w:sz w:val="20"/>
          <w:szCs w:val="20"/>
        </w:rPr>
        <w:t>..........</w:t>
      </w:r>
    </w:p>
    <w:p w:rsidR="00700BC8" w:rsidRPr="00B15CD9" w:rsidRDefault="00700BC8" w:rsidP="00700BC8">
      <w:pPr>
        <w:tabs>
          <w:tab w:val="left" w:pos="0"/>
        </w:tabs>
        <w:jc w:val="both"/>
        <w:rPr>
          <w:rFonts w:ascii="Arial" w:hAnsi="Arial" w:cs="Arial"/>
          <w:sz w:val="16"/>
          <w:szCs w:val="16"/>
        </w:rPr>
      </w:pPr>
    </w:p>
    <w:p w:rsidR="00700BC8" w:rsidRPr="001D6E7D" w:rsidRDefault="00700BC8" w:rsidP="00700BC8">
      <w:pPr>
        <w:tabs>
          <w:tab w:val="left" w:pos="0"/>
        </w:tabs>
        <w:jc w:val="center"/>
        <w:rPr>
          <w:rFonts w:ascii="Arial" w:hAnsi="Arial" w:cs="Arial"/>
          <w:b/>
          <w:sz w:val="20"/>
          <w:szCs w:val="20"/>
        </w:rPr>
      </w:pPr>
      <w:r w:rsidRPr="001D6E7D">
        <w:rPr>
          <w:rFonts w:ascii="Arial" w:hAnsi="Arial" w:cs="Arial"/>
          <w:b/>
          <w:sz w:val="20"/>
          <w:szCs w:val="20"/>
        </w:rPr>
        <w:t>TRANSITORIOS</w:t>
      </w:r>
    </w:p>
    <w:p w:rsidR="00E920AA" w:rsidRPr="008268F1" w:rsidRDefault="008268F1" w:rsidP="008268F1">
      <w:pPr>
        <w:tabs>
          <w:tab w:val="left" w:pos="0"/>
        </w:tabs>
        <w:rPr>
          <w:rFonts w:ascii="Arial" w:hAnsi="Arial" w:cs="Arial"/>
          <w:sz w:val="20"/>
          <w:szCs w:val="20"/>
        </w:rPr>
      </w:pPr>
      <w:r>
        <w:rPr>
          <w:rFonts w:ascii="Arial" w:hAnsi="Arial" w:cs="Arial"/>
          <w:sz w:val="20"/>
          <w:szCs w:val="20"/>
        </w:rPr>
        <w:t xml:space="preserve"> </w:t>
      </w:r>
    </w:p>
    <w:p w:rsidR="003B301E" w:rsidRPr="007C491F" w:rsidRDefault="003B301E" w:rsidP="003B301E">
      <w:pPr>
        <w:pStyle w:val="Texto"/>
        <w:spacing w:after="0" w:line="240" w:lineRule="auto"/>
        <w:ind w:firstLine="0"/>
        <w:rPr>
          <w:sz w:val="20"/>
          <w:szCs w:val="20"/>
          <w:lang w:val="es-ES_tradnl"/>
        </w:rPr>
      </w:pPr>
      <w:r w:rsidRPr="007C491F">
        <w:rPr>
          <w:b/>
          <w:sz w:val="20"/>
          <w:szCs w:val="20"/>
          <w:lang w:val="es-ES_tradnl"/>
        </w:rPr>
        <w:t>PRIMERO.-</w:t>
      </w:r>
      <w:r w:rsidR="00CC7C07">
        <w:rPr>
          <w:sz w:val="20"/>
          <w:szCs w:val="20"/>
          <w:lang w:val="es-ES_tradnl"/>
        </w:rPr>
        <w:t xml:space="preserve"> El presente D</w:t>
      </w:r>
      <w:r w:rsidRPr="007C491F">
        <w:rPr>
          <w:sz w:val="20"/>
          <w:szCs w:val="20"/>
          <w:lang w:val="es-ES_tradnl"/>
        </w:rPr>
        <w:t>ecreto entrará en vigor el día siguiente al de su publicación en el Boletín Oficial del Gobierno de</w:t>
      </w:r>
      <w:r w:rsidR="006C6C3C" w:rsidRPr="007C491F">
        <w:rPr>
          <w:sz w:val="20"/>
          <w:szCs w:val="20"/>
          <w:lang w:val="es-ES_tradnl"/>
        </w:rPr>
        <w:t>l Estado de Baja California Sur</w:t>
      </w:r>
      <w:r w:rsidR="00894544">
        <w:rPr>
          <w:sz w:val="20"/>
          <w:szCs w:val="20"/>
          <w:lang w:val="es-ES_tradnl"/>
        </w:rPr>
        <w:t>.</w:t>
      </w:r>
    </w:p>
    <w:p w:rsidR="00D336CC" w:rsidRDefault="00D336CC" w:rsidP="003B301E">
      <w:pPr>
        <w:jc w:val="both"/>
        <w:rPr>
          <w:rFonts w:ascii="Arial" w:hAnsi="Arial" w:cs="Arial"/>
          <w:b/>
          <w:sz w:val="20"/>
          <w:szCs w:val="20"/>
          <w:lang w:val="es-ES_tradnl"/>
        </w:rPr>
      </w:pPr>
    </w:p>
    <w:p w:rsidR="003B301E" w:rsidRDefault="003B301E" w:rsidP="003B301E">
      <w:pPr>
        <w:jc w:val="both"/>
        <w:rPr>
          <w:rFonts w:ascii="Arial" w:hAnsi="Arial" w:cs="Arial"/>
          <w:sz w:val="20"/>
          <w:szCs w:val="20"/>
        </w:rPr>
      </w:pPr>
      <w:r w:rsidRPr="007C491F">
        <w:rPr>
          <w:rFonts w:ascii="Arial" w:hAnsi="Arial" w:cs="Arial"/>
          <w:b/>
          <w:sz w:val="20"/>
          <w:szCs w:val="20"/>
          <w:lang w:val="es-ES_tradnl"/>
        </w:rPr>
        <w:t xml:space="preserve">SEGUNDO.- </w:t>
      </w:r>
      <w:r w:rsidRPr="007C491F">
        <w:rPr>
          <w:rFonts w:ascii="Arial" w:hAnsi="Arial" w:cs="Arial"/>
          <w:sz w:val="20"/>
          <w:szCs w:val="20"/>
          <w:lang w:val="es-ES_tradnl"/>
        </w:rPr>
        <w:t xml:space="preserve">Una </w:t>
      </w:r>
      <w:r w:rsidRPr="007C491F">
        <w:rPr>
          <w:rFonts w:ascii="Arial" w:hAnsi="Arial" w:cs="Arial"/>
          <w:sz w:val="20"/>
          <w:szCs w:val="20"/>
        </w:rPr>
        <w:t>vez que entre en vigor el presente Decreto, el Congreso del Estado deberá adecuar las leyes secundarias en materia</w:t>
      </w:r>
      <w:r w:rsidRPr="003B301E">
        <w:rPr>
          <w:rFonts w:ascii="Arial" w:hAnsi="Arial" w:cs="Arial"/>
          <w:sz w:val="20"/>
          <w:szCs w:val="20"/>
        </w:rPr>
        <w:t xml:space="preserve"> político-electoral que de ella emanen, a más tardar el 30 de junio de 2014. Dichas modificaciones observarán las garantías electorales que la Constitución Política de los Estados Unidos Mexicanos y esta Constitución establecen como marco general; así como respecto de las facultades y competencias que no están expresamente concedidas a la Federación.</w:t>
      </w:r>
    </w:p>
    <w:p w:rsidR="003B301E" w:rsidRPr="003B301E" w:rsidRDefault="003B301E" w:rsidP="003B301E">
      <w:pPr>
        <w:jc w:val="both"/>
        <w:rPr>
          <w:rFonts w:ascii="Arial" w:hAnsi="Arial" w:cs="Arial"/>
          <w:sz w:val="20"/>
          <w:szCs w:val="20"/>
        </w:rPr>
      </w:pPr>
    </w:p>
    <w:p w:rsidR="003B301E" w:rsidRPr="003B301E" w:rsidRDefault="003B301E" w:rsidP="003B301E">
      <w:pPr>
        <w:pStyle w:val="Texto"/>
        <w:spacing w:after="0" w:line="240" w:lineRule="auto"/>
        <w:ind w:firstLine="0"/>
        <w:rPr>
          <w:sz w:val="20"/>
          <w:szCs w:val="20"/>
        </w:rPr>
      </w:pPr>
      <w:r w:rsidRPr="003B301E">
        <w:rPr>
          <w:b/>
          <w:sz w:val="20"/>
          <w:szCs w:val="20"/>
          <w:lang w:val="es-ES_tradnl"/>
        </w:rPr>
        <w:t>TERCERO.-</w:t>
      </w:r>
      <w:r w:rsidRPr="003B301E">
        <w:rPr>
          <w:sz w:val="20"/>
          <w:szCs w:val="20"/>
        </w:rPr>
        <w:t xml:space="preserve"> Los procesos electorales ordinarios locales correspondientes a las elecciones para renovar a los integrantes de la Legislatura e integrantes de los Ayuntamientos, que tendrán lugar el año 2018, por única ocasión y en cumplimiento al Decreto de reforma a la Constitución Política de los Estados Unidos Mexicanos </w:t>
      </w:r>
      <w:r w:rsidRPr="003B301E">
        <w:rPr>
          <w:sz w:val="20"/>
          <w:szCs w:val="20"/>
          <w:lang w:val="es-ES_tradnl"/>
        </w:rPr>
        <w:t>de fecha 22 de enero de 2014, y publicada el 10 de febrero del mismo año en el Diario Oficial de la Federación, se realizarán el primer domingo de julio de 2018</w:t>
      </w:r>
      <w:r w:rsidRPr="003B301E">
        <w:rPr>
          <w:sz w:val="20"/>
          <w:szCs w:val="20"/>
        </w:rPr>
        <w:t>.</w:t>
      </w:r>
    </w:p>
    <w:p w:rsidR="003B301E" w:rsidRPr="003B301E" w:rsidRDefault="003B301E" w:rsidP="003B301E">
      <w:pPr>
        <w:pStyle w:val="Texto"/>
        <w:spacing w:after="0" w:line="240" w:lineRule="auto"/>
        <w:rPr>
          <w:sz w:val="20"/>
          <w:szCs w:val="20"/>
        </w:rPr>
      </w:pPr>
    </w:p>
    <w:p w:rsidR="003B301E" w:rsidRDefault="003B301E" w:rsidP="003B301E">
      <w:pPr>
        <w:jc w:val="both"/>
        <w:rPr>
          <w:rFonts w:ascii="Arial" w:hAnsi="Arial" w:cs="Arial"/>
          <w:sz w:val="20"/>
          <w:szCs w:val="20"/>
        </w:rPr>
      </w:pPr>
      <w:r w:rsidRPr="003B301E">
        <w:rPr>
          <w:rFonts w:ascii="Arial" w:hAnsi="Arial" w:cs="Arial"/>
          <w:b/>
          <w:sz w:val="20"/>
          <w:szCs w:val="20"/>
        </w:rPr>
        <w:t xml:space="preserve">CUARTO.- </w:t>
      </w:r>
      <w:r w:rsidRPr="003B301E">
        <w:rPr>
          <w:rFonts w:ascii="Arial" w:hAnsi="Arial" w:cs="Arial"/>
          <w:sz w:val="20"/>
          <w:szCs w:val="20"/>
        </w:rPr>
        <w:t xml:space="preserve">Los actuales Consejeros del Instituto Estatal Electoral, seguirán sujetos a lo dispuesto por el Transitorio Noveno del Decreto Legislativo por el cual fue reformada la Constitución Política de los Estados Unidos Mexicanos, publicado en el Diario Oficial de la Federación el 10 de febrero de 2014. </w:t>
      </w:r>
    </w:p>
    <w:p w:rsidR="003B301E" w:rsidRPr="003B301E" w:rsidRDefault="003B301E" w:rsidP="003B301E">
      <w:pPr>
        <w:jc w:val="both"/>
        <w:rPr>
          <w:rFonts w:ascii="Arial" w:hAnsi="Arial" w:cs="Arial"/>
          <w:sz w:val="20"/>
          <w:szCs w:val="20"/>
        </w:rPr>
      </w:pPr>
    </w:p>
    <w:p w:rsidR="003B301E" w:rsidRDefault="003B301E" w:rsidP="003B301E">
      <w:pPr>
        <w:pStyle w:val="Texto"/>
        <w:spacing w:after="0" w:line="240" w:lineRule="auto"/>
        <w:ind w:firstLine="0"/>
        <w:rPr>
          <w:sz w:val="20"/>
          <w:szCs w:val="20"/>
        </w:rPr>
      </w:pPr>
      <w:r w:rsidRPr="003B301E">
        <w:rPr>
          <w:b/>
          <w:sz w:val="20"/>
          <w:szCs w:val="20"/>
        </w:rPr>
        <w:t xml:space="preserve">QUINTO. </w:t>
      </w:r>
      <w:r w:rsidRPr="003B301E">
        <w:rPr>
          <w:sz w:val="20"/>
          <w:szCs w:val="20"/>
        </w:rPr>
        <w:t xml:space="preserve">Los Magistrados del Tribunal Estatal Electoral seguirán sujetos a las  normas previstas en los transitorios Segundo y Décimo del Decreto Legislativo, por el cual fue reformada la Constitución Política de los Estados Unidos Mexicanos, publicado en el Diario Oficial de la Federación el 10 de febrero de 2014, y continuarán en su encargo hasta en tanto se realicen los nuevos nombramientos en los términos previstos por la fracción IV, inciso c), del artículo 116 de la Constitución Federal. </w:t>
      </w:r>
    </w:p>
    <w:p w:rsidR="002F5B9D" w:rsidRPr="003B301E" w:rsidRDefault="002F5B9D" w:rsidP="003B301E">
      <w:pPr>
        <w:pStyle w:val="Texto"/>
        <w:spacing w:after="0" w:line="240" w:lineRule="auto"/>
        <w:ind w:firstLine="0"/>
        <w:rPr>
          <w:b/>
          <w:sz w:val="20"/>
          <w:szCs w:val="20"/>
          <w:lang w:val="es-ES_tradnl"/>
        </w:rPr>
      </w:pPr>
    </w:p>
    <w:p w:rsidR="003B301E" w:rsidRPr="003B301E" w:rsidRDefault="003B301E" w:rsidP="003B301E">
      <w:pPr>
        <w:pStyle w:val="Texto"/>
        <w:spacing w:after="0" w:line="240" w:lineRule="auto"/>
        <w:ind w:firstLine="0"/>
        <w:rPr>
          <w:sz w:val="20"/>
          <w:szCs w:val="20"/>
          <w:lang w:val="es-ES_tradnl"/>
        </w:rPr>
      </w:pPr>
      <w:r w:rsidRPr="003B301E">
        <w:rPr>
          <w:b/>
          <w:sz w:val="20"/>
          <w:szCs w:val="20"/>
          <w:lang w:val="es-ES_tradnl"/>
        </w:rPr>
        <w:t xml:space="preserve">SEXTO.- </w:t>
      </w:r>
      <w:r w:rsidRPr="003B301E">
        <w:rPr>
          <w:sz w:val="20"/>
          <w:szCs w:val="20"/>
          <w:lang w:val="es-ES_tradnl"/>
        </w:rPr>
        <w:t>La reforma al artículo 46 de esta Constitución en materia de reelección de diputados, no será aplicable a los legisladores que hayan protestado el cargo en la legislatura que se encuentre en funciones a la entrada en vigor del presente Decreto.</w:t>
      </w:r>
    </w:p>
    <w:p w:rsidR="003B301E" w:rsidRPr="003B301E" w:rsidRDefault="003B301E" w:rsidP="003B301E">
      <w:pPr>
        <w:pStyle w:val="Texto"/>
        <w:spacing w:after="0" w:line="240" w:lineRule="auto"/>
        <w:ind w:firstLine="0"/>
        <w:rPr>
          <w:sz w:val="20"/>
          <w:szCs w:val="20"/>
          <w:lang w:val="es-ES_tradnl"/>
        </w:rPr>
      </w:pPr>
    </w:p>
    <w:p w:rsidR="003B301E" w:rsidRDefault="003B301E" w:rsidP="003B301E">
      <w:pPr>
        <w:tabs>
          <w:tab w:val="left" w:pos="-720"/>
          <w:tab w:val="left" w:pos="0"/>
        </w:tabs>
        <w:suppressAutoHyphens/>
        <w:jc w:val="both"/>
        <w:rPr>
          <w:rFonts w:ascii="Arial" w:hAnsi="Arial" w:cs="Arial"/>
          <w:sz w:val="20"/>
          <w:szCs w:val="20"/>
          <w:lang w:val="es-ES_tradnl"/>
        </w:rPr>
      </w:pPr>
      <w:r w:rsidRPr="003B301E">
        <w:rPr>
          <w:rFonts w:ascii="Arial" w:hAnsi="Arial" w:cs="Arial"/>
          <w:b/>
          <w:sz w:val="20"/>
          <w:szCs w:val="20"/>
          <w:lang w:val="es-ES_tradnl"/>
        </w:rPr>
        <w:t>SÉPTIMO.-</w:t>
      </w:r>
      <w:r w:rsidRPr="003B301E">
        <w:rPr>
          <w:rFonts w:ascii="Arial" w:hAnsi="Arial" w:cs="Arial"/>
          <w:sz w:val="20"/>
          <w:szCs w:val="20"/>
          <w:lang w:val="es-ES_tradnl"/>
        </w:rPr>
        <w:t xml:space="preserve"> La reforma al artículo 141 de esta Constitución en materia de reelección de presidentes municipales, regidores y síndicos no será aplicable a los integrantes que hayan protestado el cargo en el Ayuntamiento que se encuentre en funciones a la entrada en vigor del presente Decreto.</w:t>
      </w:r>
    </w:p>
    <w:p w:rsidR="003B301E" w:rsidRPr="003B301E" w:rsidRDefault="003B301E" w:rsidP="003B301E">
      <w:pPr>
        <w:tabs>
          <w:tab w:val="left" w:pos="-720"/>
          <w:tab w:val="left" w:pos="0"/>
        </w:tabs>
        <w:suppressAutoHyphens/>
        <w:jc w:val="both"/>
        <w:rPr>
          <w:rFonts w:ascii="Arial" w:hAnsi="Arial" w:cs="Arial"/>
          <w:sz w:val="20"/>
          <w:szCs w:val="20"/>
          <w:lang w:val="es-ES_tradnl"/>
        </w:rPr>
      </w:pPr>
    </w:p>
    <w:p w:rsidR="003B301E" w:rsidRDefault="003B301E" w:rsidP="003B301E">
      <w:pPr>
        <w:jc w:val="both"/>
        <w:rPr>
          <w:rFonts w:ascii="Arial" w:hAnsi="Arial" w:cs="Arial"/>
          <w:b/>
          <w:sz w:val="20"/>
          <w:szCs w:val="20"/>
        </w:rPr>
      </w:pPr>
      <w:r w:rsidRPr="003B301E">
        <w:rPr>
          <w:rFonts w:ascii="Arial" w:hAnsi="Arial" w:cs="Arial"/>
          <w:b/>
          <w:sz w:val="20"/>
          <w:szCs w:val="20"/>
        </w:rPr>
        <w:t>OCTAVO</w:t>
      </w:r>
      <w:r w:rsidRPr="003B301E">
        <w:rPr>
          <w:rFonts w:ascii="Arial" w:hAnsi="Arial" w:cs="Arial"/>
          <w:b/>
          <w:sz w:val="20"/>
          <w:szCs w:val="20"/>
          <w:lang w:val="es-ES_tradnl"/>
        </w:rPr>
        <w:t>.-</w:t>
      </w:r>
      <w:r w:rsidRPr="003B301E">
        <w:rPr>
          <w:rFonts w:ascii="Arial" w:hAnsi="Arial" w:cs="Arial"/>
          <w:sz w:val="20"/>
          <w:szCs w:val="20"/>
          <w:lang w:val="es-ES_tradnl"/>
        </w:rPr>
        <w:t xml:space="preserve"> Una vez que entren en vigor las disposiciones de este Decreto, los recursos humanos, financieros y materiales que en la actualidad se encuentren adscritos al Tribunal Estatal Electoral del Estado de Baja California Sur y que forman parte del Poder Judicial del Estado, pasaran a formar parte del primero, por lo que los titulares de ambos órganos realizarán las previsiones necesarias para que dichos recursos queden transferidos el mismo día en que entren en vigor las disposiciones señaladas en el Quinto Transitorio de este Decreto.</w:t>
      </w:r>
      <w:r w:rsidRPr="003B301E">
        <w:rPr>
          <w:rFonts w:ascii="Arial" w:hAnsi="Arial" w:cs="Arial"/>
          <w:b/>
          <w:sz w:val="20"/>
          <w:szCs w:val="20"/>
        </w:rPr>
        <w:t xml:space="preserve"> </w:t>
      </w:r>
    </w:p>
    <w:p w:rsidR="003B301E" w:rsidRPr="003B301E" w:rsidRDefault="003B301E" w:rsidP="003B301E">
      <w:pPr>
        <w:jc w:val="both"/>
        <w:rPr>
          <w:rFonts w:ascii="Arial" w:hAnsi="Arial" w:cs="Arial"/>
          <w:b/>
          <w:sz w:val="20"/>
          <w:szCs w:val="20"/>
        </w:rPr>
      </w:pPr>
    </w:p>
    <w:p w:rsidR="003B301E" w:rsidRPr="003B301E" w:rsidRDefault="003B301E" w:rsidP="003B301E">
      <w:pPr>
        <w:pStyle w:val="Texto"/>
        <w:spacing w:after="0" w:line="240" w:lineRule="auto"/>
        <w:ind w:firstLine="0"/>
        <w:rPr>
          <w:sz w:val="20"/>
          <w:szCs w:val="20"/>
          <w:lang w:val="es-ES_tradnl"/>
        </w:rPr>
      </w:pPr>
      <w:r w:rsidRPr="003B301E">
        <w:rPr>
          <w:b/>
          <w:sz w:val="20"/>
          <w:szCs w:val="20"/>
        </w:rPr>
        <w:t>NOVENO</w:t>
      </w:r>
      <w:r w:rsidRPr="003B301E">
        <w:rPr>
          <w:b/>
          <w:sz w:val="20"/>
          <w:szCs w:val="20"/>
          <w:lang w:val="es-ES_tradnl"/>
        </w:rPr>
        <w:t>.-</w:t>
      </w:r>
      <w:r w:rsidRPr="003B301E">
        <w:rPr>
          <w:sz w:val="20"/>
          <w:szCs w:val="20"/>
          <w:lang w:val="es-ES_tradnl"/>
        </w:rPr>
        <w:t xml:space="preserve"> A partir de la entrada en vigor del presente Decreto, se derogan los Artículos Quinto y Sexto Transitorios del decreto 1732 de fecha 06 de marzo de 2008 y publicado en el Boletín Oficial del Gobierno del Estado de Baja California Sur número 15 de fecha 10 de Marzo del año 2008. </w:t>
      </w:r>
    </w:p>
    <w:p w:rsidR="003B301E" w:rsidRPr="003B301E" w:rsidRDefault="003B301E" w:rsidP="003B301E">
      <w:pPr>
        <w:pStyle w:val="Texto"/>
        <w:spacing w:after="0" w:line="240" w:lineRule="auto"/>
        <w:rPr>
          <w:sz w:val="20"/>
          <w:szCs w:val="20"/>
          <w:lang w:val="es-ES_tradnl"/>
        </w:rPr>
      </w:pPr>
    </w:p>
    <w:p w:rsidR="003B301E" w:rsidRDefault="003B301E" w:rsidP="003B301E">
      <w:pPr>
        <w:pStyle w:val="Texto"/>
        <w:spacing w:after="0" w:line="240" w:lineRule="auto"/>
        <w:ind w:firstLine="0"/>
        <w:rPr>
          <w:sz w:val="20"/>
          <w:szCs w:val="20"/>
          <w:lang w:val="es-ES_tradnl"/>
        </w:rPr>
      </w:pPr>
      <w:r w:rsidRPr="003B301E">
        <w:rPr>
          <w:b/>
          <w:sz w:val="20"/>
          <w:szCs w:val="20"/>
          <w:lang w:val="es-ES_tradnl"/>
        </w:rPr>
        <w:t xml:space="preserve">DÉCIMO.- </w:t>
      </w:r>
      <w:r w:rsidRPr="003B301E">
        <w:rPr>
          <w:sz w:val="20"/>
          <w:szCs w:val="20"/>
          <w:lang w:val="es-ES_tradnl"/>
        </w:rPr>
        <w:t xml:space="preserve">A partir de la entrada en vigor del presente Decreto, se derogan los Artículos Segundo y Tercero Transitorios del decreto 1839 de fecha 10 de marzo de 2010, publicado en el Boletín Oficial extraordinario del Gobierno del Estado de Baja California Sur número 10 de fecha 12 de Marzo del año 2010. </w:t>
      </w:r>
    </w:p>
    <w:p w:rsidR="00894544" w:rsidRPr="003B301E" w:rsidRDefault="00894544" w:rsidP="003B301E">
      <w:pPr>
        <w:pStyle w:val="Texto"/>
        <w:spacing w:after="0" w:line="240" w:lineRule="auto"/>
        <w:ind w:firstLine="0"/>
        <w:rPr>
          <w:sz w:val="20"/>
          <w:szCs w:val="20"/>
          <w:lang w:val="es-ES_tradnl"/>
        </w:rPr>
      </w:pPr>
    </w:p>
    <w:p w:rsidR="003B301E" w:rsidRPr="003B301E" w:rsidRDefault="003B301E" w:rsidP="003B301E">
      <w:pPr>
        <w:pStyle w:val="Texto"/>
        <w:spacing w:after="0" w:line="240" w:lineRule="auto"/>
        <w:ind w:firstLine="0"/>
        <w:rPr>
          <w:sz w:val="20"/>
          <w:szCs w:val="20"/>
          <w:lang w:val="es-ES_tradnl"/>
        </w:rPr>
      </w:pPr>
      <w:r w:rsidRPr="003B301E">
        <w:rPr>
          <w:b/>
          <w:spacing w:val="-3"/>
          <w:sz w:val="20"/>
          <w:szCs w:val="20"/>
        </w:rPr>
        <w:t xml:space="preserve">DÉCIMO PRIMERO.- </w:t>
      </w:r>
      <w:r w:rsidRPr="003B301E">
        <w:rPr>
          <w:spacing w:val="-3"/>
          <w:sz w:val="20"/>
          <w:szCs w:val="20"/>
        </w:rPr>
        <w:t>El Procurador General de Justicia del Estado en cumplimiento a lo dispuesto por la fracción VIII del artículo 36 de este Decreto, deberá crear una Agencia del Ministerio Público Especializada en Delitos Electorales, para efectos del Proceso Electoral que iniciará en la primera semana del mes de octubre del año  2014, de conformidad a lo establecido en el Artículo 25 de la Ley General en Materia de Delitos Electorales.</w:t>
      </w:r>
    </w:p>
    <w:p w:rsidR="003B301E" w:rsidRPr="003B301E" w:rsidRDefault="003B301E" w:rsidP="003B301E">
      <w:pPr>
        <w:jc w:val="both"/>
        <w:rPr>
          <w:rFonts w:ascii="Arial" w:hAnsi="Arial" w:cs="Arial"/>
          <w:b/>
          <w:spacing w:val="-3"/>
          <w:sz w:val="20"/>
          <w:szCs w:val="20"/>
        </w:rPr>
      </w:pPr>
    </w:p>
    <w:p w:rsidR="003B301E" w:rsidRPr="003B301E" w:rsidRDefault="003B301E" w:rsidP="003B301E">
      <w:pPr>
        <w:jc w:val="both"/>
        <w:rPr>
          <w:rFonts w:ascii="Arial" w:hAnsi="Arial" w:cs="Arial"/>
          <w:sz w:val="20"/>
          <w:szCs w:val="20"/>
          <w:lang w:val="es-ES_tradnl"/>
        </w:rPr>
      </w:pPr>
      <w:r w:rsidRPr="003B301E">
        <w:rPr>
          <w:rFonts w:ascii="Arial" w:hAnsi="Arial" w:cs="Arial"/>
          <w:b/>
          <w:spacing w:val="-3"/>
          <w:sz w:val="20"/>
          <w:szCs w:val="20"/>
        </w:rPr>
        <w:t xml:space="preserve">DÉCIMO SEGUNDO.- </w:t>
      </w:r>
      <w:r w:rsidRPr="003B301E">
        <w:rPr>
          <w:rFonts w:ascii="Arial" w:hAnsi="Arial" w:cs="Arial"/>
          <w:spacing w:val="-3"/>
          <w:sz w:val="20"/>
          <w:szCs w:val="20"/>
        </w:rPr>
        <w:t>S</w:t>
      </w:r>
      <w:r w:rsidR="00C2004A">
        <w:rPr>
          <w:rFonts w:ascii="Arial" w:hAnsi="Arial" w:cs="Arial"/>
          <w:sz w:val="20"/>
          <w:szCs w:val="20"/>
          <w:lang w:val="es-ES_tradnl"/>
        </w:rPr>
        <w:t>e</w:t>
      </w:r>
      <w:r w:rsidRPr="003B301E">
        <w:rPr>
          <w:rFonts w:ascii="Arial" w:hAnsi="Arial" w:cs="Arial"/>
          <w:sz w:val="20"/>
          <w:szCs w:val="20"/>
          <w:lang w:val="es-ES_tradnl"/>
        </w:rPr>
        <w:t xml:space="preserve"> derogan todas las disposiciones que se opongan al presente decreto.</w:t>
      </w:r>
    </w:p>
    <w:p w:rsidR="00764DBE" w:rsidRPr="00764DBE" w:rsidRDefault="00764DBE" w:rsidP="00E920AA">
      <w:pPr>
        <w:jc w:val="both"/>
        <w:rPr>
          <w:rFonts w:ascii="Arial" w:hAnsi="Arial" w:cs="Arial"/>
          <w:b/>
        </w:rPr>
      </w:pPr>
    </w:p>
    <w:p w:rsidR="00700BC8" w:rsidRPr="000D53BA" w:rsidRDefault="003B301E" w:rsidP="00E920AA">
      <w:pPr>
        <w:jc w:val="both"/>
        <w:rPr>
          <w:rFonts w:ascii="Arial" w:hAnsi="Arial" w:cs="Arial"/>
          <w:b/>
          <w:sz w:val="20"/>
          <w:szCs w:val="20"/>
        </w:rPr>
      </w:pPr>
      <w:r w:rsidRPr="003B301E">
        <w:rPr>
          <w:rFonts w:ascii="Arial" w:hAnsi="Arial" w:cs="Arial"/>
          <w:b/>
          <w:sz w:val="20"/>
          <w:szCs w:val="20"/>
        </w:rPr>
        <w:t>DADO EN EL SALÓN DE SESIONES DEL PODER LEGISLATIVO, DEL ESTADO, EN LA PAZ, BAJA CALIFORNIA SUR, A LOS VEINTICUATRO DÍAS DEL MES DE JUNIO DEL AÑO DOS MIL CATORCE.</w:t>
      </w:r>
      <w:r w:rsidR="00E920AA">
        <w:rPr>
          <w:rFonts w:ascii="Arial" w:hAnsi="Arial" w:cs="Arial"/>
          <w:b/>
          <w:sz w:val="20"/>
          <w:szCs w:val="20"/>
        </w:rPr>
        <w:t xml:space="preserve">   </w:t>
      </w:r>
      <w:r w:rsidR="00700BC8">
        <w:rPr>
          <w:rFonts w:ascii="Arial" w:hAnsi="Arial" w:cs="Arial"/>
          <w:sz w:val="20"/>
          <w:szCs w:val="20"/>
        </w:rPr>
        <w:t>Presidenta</w:t>
      </w:r>
      <w:r w:rsidR="00700BC8" w:rsidRPr="000D53BA">
        <w:rPr>
          <w:rFonts w:ascii="Arial" w:hAnsi="Arial" w:cs="Arial"/>
          <w:sz w:val="20"/>
          <w:szCs w:val="20"/>
        </w:rPr>
        <w:t>.-</w:t>
      </w:r>
      <w:r w:rsidR="00E920AA">
        <w:rPr>
          <w:rFonts w:ascii="Arial" w:hAnsi="Arial" w:cs="Arial"/>
          <w:b/>
          <w:bCs/>
          <w:sz w:val="20"/>
          <w:szCs w:val="20"/>
        </w:rPr>
        <w:t xml:space="preserve"> Dip. Guadalupe Olay Davis</w:t>
      </w:r>
      <w:r w:rsidR="004F533D">
        <w:rPr>
          <w:rFonts w:ascii="Arial" w:hAnsi="Arial" w:cs="Arial"/>
          <w:sz w:val="20"/>
          <w:szCs w:val="20"/>
        </w:rPr>
        <w:t>.- Rú</w:t>
      </w:r>
      <w:r w:rsidR="00E920AA">
        <w:rPr>
          <w:rFonts w:ascii="Arial" w:hAnsi="Arial" w:cs="Arial"/>
          <w:sz w:val="20"/>
          <w:szCs w:val="20"/>
        </w:rPr>
        <w:t>brica.   Secretaria</w:t>
      </w:r>
      <w:r w:rsidR="00700BC8" w:rsidRPr="000D53BA">
        <w:rPr>
          <w:rFonts w:ascii="Arial" w:hAnsi="Arial" w:cs="Arial"/>
          <w:sz w:val="20"/>
          <w:szCs w:val="20"/>
        </w:rPr>
        <w:t>.-</w:t>
      </w:r>
      <w:r w:rsidR="00700BC8" w:rsidRPr="000D53BA">
        <w:rPr>
          <w:rFonts w:ascii="Arial" w:hAnsi="Arial" w:cs="Arial"/>
          <w:b/>
          <w:bCs/>
          <w:sz w:val="20"/>
          <w:szCs w:val="20"/>
        </w:rPr>
        <w:t xml:space="preserve"> </w:t>
      </w:r>
      <w:r w:rsidR="00E920AA">
        <w:rPr>
          <w:rFonts w:ascii="Arial" w:hAnsi="Arial" w:cs="Arial"/>
          <w:b/>
          <w:bCs/>
          <w:sz w:val="20"/>
          <w:szCs w:val="20"/>
        </w:rPr>
        <w:t>Dip. Sandra Luz Elizarrarás Cardoso</w:t>
      </w:r>
      <w:r w:rsidR="004F533D">
        <w:rPr>
          <w:rFonts w:ascii="Arial" w:hAnsi="Arial" w:cs="Arial"/>
          <w:sz w:val="20"/>
          <w:szCs w:val="20"/>
        </w:rPr>
        <w:t>.- Rú</w:t>
      </w:r>
      <w:r w:rsidR="00700BC8" w:rsidRPr="000D53BA">
        <w:rPr>
          <w:rFonts w:ascii="Arial" w:hAnsi="Arial" w:cs="Arial"/>
          <w:sz w:val="20"/>
          <w:szCs w:val="20"/>
        </w:rPr>
        <w:t>brica.</w:t>
      </w:r>
    </w:p>
    <w:p w:rsidR="008268F1" w:rsidRDefault="008268F1" w:rsidP="008268F1">
      <w:pPr>
        <w:tabs>
          <w:tab w:val="left" w:pos="0"/>
        </w:tabs>
        <w:rPr>
          <w:rFonts w:ascii="Arial" w:hAnsi="Arial" w:cs="Arial"/>
          <w:b/>
          <w:bCs/>
          <w:sz w:val="20"/>
          <w:szCs w:val="20"/>
        </w:rPr>
      </w:pPr>
    </w:p>
    <w:p w:rsidR="008268F1" w:rsidRPr="00933078" w:rsidRDefault="008268F1" w:rsidP="008268F1">
      <w:pPr>
        <w:tabs>
          <w:tab w:val="left" w:pos="0"/>
        </w:tabs>
        <w:rPr>
          <w:rFonts w:ascii="Arial" w:hAnsi="Arial" w:cs="Arial"/>
          <w:b/>
          <w:bCs/>
          <w:sz w:val="18"/>
          <w:szCs w:val="18"/>
        </w:rPr>
      </w:pPr>
    </w:p>
    <w:p w:rsidR="008268F1" w:rsidRPr="00B23FE2" w:rsidRDefault="008268F1" w:rsidP="008268F1">
      <w:pPr>
        <w:pStyle w:val="Ttulo6"/>
      </w:pPr>
      <w:r>
        <w:t>TRANSITORIO DECRETO No. 2163</w:t>
      </w:r>
    </w:p>
    <w:p w:rsidR="008268F1" w:rsidRPr="00B23FE2" w:rsidRDefault="008268F1" w:rsidP="008268F1">
      <w:pPr>
        <w:tabs>
          <w:tab w:val="left" w:pos="0"/>
        </w:tabs>
        <w:rPr>
          <w:rFonts w:ascii="Arial" w:hAnsi="Arial" w:cs="Arial"/>
          <w:b/>
          <w:bCs/>
          <w:sz w:val="20"/>
          <w:szCs w:val="20"/>
        </w:rPr>
      </w:pPr>
    </w:p>
    <w:p w:rsidR="008268F1" w:rsidRPr="00334EB4" w:rsidRDefault="008268F1" w:rsidP="008268F1">
      <w:pPr>
        <w:jc w:val="both"/>
        <w:rPr>
          <w:rFonts w:ascii="Arial" w:hAnsi="Arial" w:cs="Arial"/>
          <w:bCs/>
          <w:sz w:val="20"/>
          <w:szCs w:val="20"/>
        </w:rPr>
      </w:pPr>
      <w:r>
        <w:rPr>
          <w:rFonts w:ascii="Arial" w:hAnsi="Arial" w:cs="Arial"/>
          <w:b/>
          <w:bCs/>
          <w:sz w:val="20"/>
          <w:szCs w:val="20"/>
        </w:rPr>
        <w:t xml:space="preserve">DECRETO POR EL QUE </w:t>
      </w:r>
      <w:r>
        <w:rPr>
          <w:rFonts w:ascii="Arial" w:hAnsi="Arial" w:cs="Arial"/>
          <w:b/>
          <w:bCs/>
          <w:sz w:val="20"/>
          <w:szCs w:val="20"/>
          <w:lang w:val="es-MX"/>
        </w:rPr>
        <w:t>SE REFORMA EL SEGUNDO Y TERCER PÁRRAFO DEL NUMERAL 9°</w:t>
      </w:r>
      <w:r w:rsidRPr="00334EB4">
        <w:rPr>
          <w:rFonts w:ascii="Arial" w:hAnsi="Arial" w:cs="Arial"/>
          <w:b/>
          <w:bCs/>
          <w:sz w:val="20"/>
          <w:szCs w:val="20"/>
          <w:lang w:val="es-MX"/>
        </w:rPr>
        <w:t xml:space="preserve"> DE LA CONSTITUCIÓN POLÍTICA DEL ESTADO LIBRE Y SOBERANO DE BAJA CALIFORNIA SUR.</w:t>
      </w:r>
    </w:p>
    <w:p w:rsidR="008268F1" w:rsidRPr="008E56B9" w:rsidRDefault="008268F1" w:rsidP="008268F1">
      <w:pPr>
        <w:tabs>
          <w:tab w:val="left" w:pos="0"/>
        </w:tabs>
        <w:jc w:val="both"/>
        <w:rPr>
          <w:rFonts w:ascii="Arial" w:hAnsi="Arial" w:cs="Arial"/>
          <w:sz w:val="20"/>
          <w:szCs w:val="20"/>
        </w:rPr>
      </w:pPr>
    </w:p>
    <w:p w:rsidR="008268F1" w:rsidRDefault="008268F1" w:rsidP="008268F1">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30 de junio de 2014</w:t>
      </w:r>
    </w:p>
    <w:p w:rsidR="008268F1" w:rsidRPr="00BB79A1" w:rsidRDefault="008268F1" w:rsidP="008268F1">
      <w:pPr>
        <w:jc w:val="both"/>
        <w:rPr>
          <w:rFonts w:ascii="Arial" w:hAnsi="Arial" w:cs="Arial"/>
          <w:b/>
          <w:bCs/>
          <w:sz w:val="20"/>
          <w:szCs w:val="20"/>
          <w:lang w:val="es-MX"/>
        </w:rPr>
      </w:pPr>
    </w:p>
    <w:p w:rsidR="008268F1" w:rsidRPr="003B301E" w:rsidRDefault="008268F1" w:rsidP="008268F1">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reforma el segundo y tercer párrafo del numeral 9° </w:t>
      </w:r>
      <w:r w:rsidRPr="003B301E">
        <w:rPr>
          <w:rFonts w:ascii="Arial" w:hAnsi="Arial" w:cs="Arial"/>
          <w:bCs/>
          <w:sz w:val="20"/>
          <w:szCs w:val="20"/>
          <w:lang w:val="es-MX"/>
        </w:rPr>
        <w:t>de la Constitución Política del Estado Libre y Soberano de Baja California Sur, para quedar como sigue:</w:t>
      </w:r>
    </w:p>
    <w:p w:rsidR="008268F1" w:rsidRPr="00D8477C" w:rsidRDefault="008268F1" w:rsidP="008268F1">
      <w:pPr>
        <w:tabs>
          <w:tab w:val="left" w:pos="0"/>
        </w:tabs>
        <w:jc w:val="both"/>
        <w:rPr>
          <w:rFonts w:ascii="Arial" w:hAnsi="Arial" w:cs="Arial"/>
          <w:sz w:val="16"/>
          <w:szCs w:val="16"/>
        </w:rPr>
      </w:pPr>
    </w:p>
    <w:p w:rsidR="008268F1" w:rsidRDefault="008268F1" w:rsidP="008268F1">
      <w:pPr>
        <w:tabs>
          <w:tab w:val="left" w:pos="0"/>
        </w:tabs>
        <w:jc w:val="both"/>
        <w:rPr>
          <w:rFonts w:ascii="Arial" w:hAnsi="Arial" w:cs="Arial"/>
          <w:sz w:val="20"/>
          <w:szCs w:val="20"/>
        </w:rPr>
      </w:pPr>
      <w:r>
        <w:rPr>
          <w:rFonts w:ascii="Arial" w:hAnsi="Arial" w:cs="Arial"/>
          <w:sz w:val="20"/>
          <w:szCs w:val="20"/>
        </w:rPr>
        <w:t>..........</w:t>
      </w:r>
    </w:p>
    <w:p w:rsidR="008268F1" w:rsidRPr="00B15CD9" w:rsidRDefault="008268F1" w:rsidP="008268F1">
      <w:pPr>
        <w:tabs>
          <w:tab w:val="left" w:pos="0"/>
        </w:tabs>
        <w:jc w:val="both"/>
        <w:rPr>
          <w:rFonts w:ascii="Arial" w:hAnsi="Arial" w:cs="Arial"/>
          <w:sz w:val="16"/>
          <w:szCs w:val="16"/>
        </w:rPr>
      </w:pPr>
    </w:p>
    <w:p w:rsidR="008268F1" w:rsidRPr="001D6E7D" w:rsidRDefault="008268F1" w:rsidP="008268F1">
      <w:pPr>
        <w:tabs>
          <w:tab w:val="left" w:pos="0"/>
        </w:tabs>
        <w:jc w:val="center"/>
        <w:rPr>
          <w:rFonts w:ascii="Arial" w:hAnsi="Arial" w:cs="Arial"/>
          <w:b/>
          <w:sz w:val="20"/>
          <w:szCs w:val="20"/>
        </w:rPr>
      </w:pPr>
      <w:r w:rsidRPr="001D6E7D">
        <w:rPr>
          <w:rFonts w:ascii="Arial" w:hAnsi="Arial" w:cs="Arial"/>
          <w:b/>
          <w:sz w:val="20"/>
          <w:szCs w:val="20"/>
        </w:rPr>
        <w:t>TRANSITORIOS</w:t>
      </w:r>
    </w:p>
    <w:p w:rsidR="008268F1" w:rsidRPr="008268F1" w:rsidRDefault="008268F1" w:rsidP="008268F1">
      <w:pPr>
        <w:tabs>
          <w:tab w:val="left" w:pos="0"/>
        </w:tabs>
        <w:rPr>
          <w:rFonts w:ascii="Arial" w:hAnsi="Arial" w:cs="Arial"/>
          <w:sz w:val="20"/>
          <w:szCs w:val="20"/>
        </w:rPr>
      </w:pPr>
      <w:r>
        <w:rPr>
          <w:rFonts w:ascii="Arial" w:hAnsi="Arial" w:cs="Arial"/>
          <w:sz w:val="20"/>
          <w:szCs w:val="20"/>
        </w:rPr>
        <w:t xml:space="preserve"> </w:t>
      </w:r>
    </w:p>
    <w:p w:rsidR="008268F1" w:rsidRPr="003B301E" w:rsidRDefault="008268F1" w:rsidP="008268F1">
      <w:pPr>
        <w:pStyle w:val="Texto"/>
        <w:spacing w:after="0" w:line="240" w:lineRule="auto"/>
        <w:ind w:firstLine="0"/>
        <w:rPr>
          <w:sz w:val="20"/>
          <w:szCs w:val="20"/>
          <w:lang w:val="es-ES_tradnl"/>
        </w:rPr>
      </w:pPr>
      <w:r w:rsidRPr="003B301E">
        <w:rPr>
          <w:b/>
          <w:sz w:val="20"/>
          <w:szCs w:val="20"/>
          <w:lang w:val="es-ES_tradnl"/>
        </w:rPr>
        <w:t>PRIMERO.-</w:t>
      </w:r>
      <w:r w:rsidRPr="003B301E">
        <w:rPr>
          <w:sz w:val="20"/>
          <w:szCs w:val="20"/>
          <w:lang w:val="es-ES_tradnl"/>
        </w:rPr>
        <w:t xml:space="preserve"> El presente Decreto entra</w:t>
      </w:r>
      <w:r>
        <w:rPr>
          <w:sz w:val="20"/>
          <w:szCs w:val="20"/>
          <w:lang w:val="es-ES_tradnl"/>
        </w:rPr>
        <w:t xml:space="preserve">rá en vigor el día siguiente </w:t>
      </w:r>
      <w:r w:rsidRPr="003B301E">
        <w:rPr>
          <w:sz w:val="20"/>
          <w:szCs w:val="20"/>
          <w:lang w:val="es-ES_tradnl"/>
        </w:rPr>
        <w:t>de su publicación en el Boletín Oficial del Gobierno del Estado de Baja California Sur.</w:t>
      </w:r>
    </w:p>
    <w:p w:rsidR="008268F1" w:rsidRPr="003B301E" w:rsidRDefault="008268F1" w:rsidP="008268F1">
      <w:pPr>
        <w:pStyle w:val="Texto"/>
        <w:spacing w:after="0" w:line="240" w:lineRule="auto"/>
        <w:rPr>
          <w:sz w:val="20"/>
          <w:szCs w:val="20"/>
          <w:lang w:val="es-ES_tradnl"/>
        </w:rPr>
      </w:pPr>
    </w:p>
    <w:p w:rsidR="008268F1" w:rsidRPr="003B301E" w:rsidRDefault="008268F1" w:rsidP="008268F1">
      <w:pPr>
        <w:jc w:val="both"/>
        <w:rPr>
          <w:rFonts w:ascii="Arial" w:hAnsi="Arial" w:cs="Arial"/>
          <w:sz w:val="20"/>
          <w:szCs w:val="20"/>
          <w:lang w:val="es-ES_tradnl"/>
        </w:rPr>
      </w:pPr>
      <w:r w:rsidRPr="003B301E">
        <w:rPr>
          <w:rFonts w:ascii="Arial" w:hAnsi="Arial" w:cs="Arial"/>
          <w:b/>
          <w:sz w:val="20"/>
          <w:szCs w:val="20"/>
          <w:lang w:val="es-ES_tradnl"/>
        </w:rPr>
        <w:t xml:space="preserve">SEGUNDO.- </w:t>
      </w:r>
      <w:r>
        <w:rPr>
          <w:rFonts w:ascii="Arial" w:hAnsi="Arial" w:cs="Arial"/>
          <w:sz w:val="20"/>
          <w:szCs w:val="20"/>
          <w:lang w:val="es-ES_tradnl"/>
        </w:rPr>
        <w:t>A partir de la entrada en vigor del presente</w:t>
      </w:r>
      <w:r w:rsidR="00A20A99">
        <w:rPr>
          <w:rFonts w:ascii="Arial" w:hAnsi="Arial" w:cs="Arial"/>
          <w:sz w:val="20"/>
          <w:szCs w:val="20"/>
          <w:lang w:val="es-ES_tradnl"/>
        </w:rPr>
        <w:t xml:space="preserve"> Decreto, el Ejecutivo del E</w:t>
      </w:r>
      <w:r>
        <w:rPr>
          <w:rFonts w:ascii="Arial" w:hAnsi="Arial" w:cs="Arial"/>
          <w:sz w:val="20"/>
          <w:szCs w:val="20"/>
          <w:lang w:val="es-ES_tradnl"/>
        </w:rPr>
        <w:t xml:space="preserve">stado y los H. </w:t>
      </w:r>
      <w:r w:rsidR="00A20A99">
        <w:rPr>
          <w:rFonts w:ascii="Arial" w:hAnsi="Arial" w:cs="Arial"/>
          <w:sz w:val="20"/>
          <w:szCs w:val="20"/>
          <w:lang w:val="es-ES_tradnl"/>
        </w:rPr>
        <w:t>Ayuntamientos del E</w:t>
      </w:r>
      <w:r>
        <w:rPr>
          <w:rFonts w:ascii="Arial" w:hAnsi="Arial" w:cs="Arial"/>
          <w:sz w:val="20"/>
          <w:szCs w:val="20"/>
          <w:lang w:val="es-ES_tradnl"/>
        </w:rPr>
        <w:t xml:space="preserve">stado, dispondrán de seis meses para proponer y realizar las adecuaciones normativas dentro de las leyes correspondientes para que se establezca la </w:t>
      </w:r>
      <w:r w:rsidR="00A20A99">
        <w:rPr>
          <w:rFonts w:ascii="Arial" w:hAnsi="Arial" w:cs="Arial"/>
          <w:sz w:val="20"/>
          <w:szCs w:val="20"/>
          <w:lang w:val="es-ES_tradnl"/>
        </w:rPr>
        <w:t>exención</w:t>
      </w:r>
      <w:r>
        <w:rPr>
          <w:rFonts w:ascii="Arial" w:hAnsi="Arial" w:cs="Arial"/>
          <w:sz w:val="20"/>
          <w:szCs w:val="20"/>
          <w:lang w:val="es-ES_tradnl"/>
        </w:rPr>
        <w:t xml:space="preserve"> de cobro</w:t>
      </w:r>
      <w:r w:rsidR="00A20A99">
        <w:rPr>
          <w:rFonts w:ascii="Arial" w:hAnsi="Arial" w:cs="Arial"/>
          <w:sz w:val="20"/>
          <w:szCs w:val="20"/>
          <w:lang w:val="es-ES_tradnl"/>
        </w:rPr>
        <w:t xml:space="preserve"> de la primera copia certificada del acta de nacimiento.</w:t>
      </w:r>
    </w:p>
    <w:p w:rsidR="008268F1" w:rsidRPr="00764DBE" w:rsidRDefault="008268F1" w:rsidP="008268F1">
      <w:pPr>
        <w:jc w:val="both"/>
        <w:rPr>
          <w:rFonts w:ascii="Arial" w:hAnsi="Arial" w:cs="Arial"/>
          <w:b/>
        </w:rPr>
      </w:pPr>
    </w:p>
    <w:p w:rsidR="008268F1" w:rsidRPr="000D53BA" w:rsidRDefault="008268F1" w:rsidP="008268F1">
      <w:pPr>
        <w:jc w:val="both"/>
        <w:rPr>
          <w:rFonts w:ascii="Arial" w:hAnsi="Arial" w:cs="Arial"/>
          <w:b/>
          <w:sz w:val="20"/>
          <w:szCs w:val="20"/>
        </w:rPr>
      </w:pPr>
      <w:r w:rsidRPr="003B301E">
        <w:rPr>
          <w:rFonts w:ascii="Arial" w:hAnsi="Arial" w:cs="Arial"/>
          <w:b/>
          <w:sz w:val="20"/>
          <w:szCs w:val="20"/>
        </w:rPr>
        <w:t>DADO EN EL SALÓN DE SESIONES DEL PODER LEGISLATIVO, DEL ESTADO, EN LA PAZ, BAJA CA</w:t>
      </w:r>
      <w:r w:rsidR="00A20A99">
        <w:rPr>
          <w:rFonts w:ascii="Arial" w:hAnsi="Arial" w:cs="Arial"/>
          <w:b/>
          <w:sz w:val="20"/>
          <w:szCs w:val="20"/>
        </w:rPr>
        <w:t>LIFORNIA SUR, A LOS VEINTISIETE DÍAS DEL MES DE MAY</w:t>
      </w:r>
      <w:r w:rsidRPr="003B301E">
        <w:rPr>
          <w:rFonts w:ascii="Arial" w:hAnsi="Arial" w:cs="Arial"/>
          <w:b/>
          <w:sz w:val="20"/>
          <w:szCs w:val="20"/>
        </w:rPr>
        <w:t>O DEL AÑO DOS MIL CATORCE.</w:t>
      </w:r>
      <w:r>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Guadalupe Olay Davis</w:t>
      </w:r>
      <w:r w:rsidR="004F533D">
        <w:rPr>
          <w:rFonts w:ascii="Arial" w:hAnsi="Arial" w:cs="Arial"/>
          <w:sz w:val="20"/>
          <w:szCs w:val="20"/>
        </w:rPr>
        <w:t>.- Rú</w:t>
      </w:r>
      <w:r w:rsidR="00A20A99">
        <w:rPr>
          <w:rFonts w:ascii="Arial" w:hAnsi="Arial" w:cs="Arial"/>
          <w:sz w:val="20"/>
          <w:szCs w:val="20"/>
        </w:rPr>
        <w:t xml:space="preserve">brica.  </w:t>
      </w:r>
      <w:r>
        <w:rPr>
          <w:rFonts w:ascii="Arial" w:hAnsi="Arial" w:cs="Arial"/>
          <w:sz w:val="20"/>
          <w:szCs w:val="20"/>
        </w:rPr>
        <w:t>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Elizarrarás Cardoso</w:t>
      </w:r>
      <w:r w:rsidRPr="000D53BA">
        <w:rPr>
          <w:rFonts w:ascii="Arial" w:hAnsi="Arial" w:cs="Arial"/>
          <w:sz w:val="20"/>
          <w:szCs w:val="20"/>
        </w:rPr>
        <w:t xml:space="preserve">.- </w:t>
      </w:r>
      <w:r w:rsidR="004F533D">
        <w:rPr>
          <w:rFonts w:ascii="Arial" w:hAnsi="Arial" w:cs="Arial"/>
          <w:sz w:val="20"/>
          <w:szCs w:val="20"/>
        </w:rPr>
        <w:t>Rú</w:t>
      </w:r>
      <w:r w:rsidRPr="000D53BA">
        <w:rPr>
          <w:rFonts w:ascii="Arial" w:hAnsi="Arial" w:cs="Arial"/>
          <w:sz w:val="20"/>
          <w:szCs w:val="20"/>
        </w:rPr>
        <w:t>brica.</w:t>
      </w:r>
    </w:p>
    <w:p w:rsidR="008268F1" w:rsidRDefault="008268F1" w:rsidP="008268F1">
      <w:pPr>
        <w:tabs>
          <w:tab w:val="left" w:pos="0"/>
        </w:tabs>
        <w:rPr>
          <w:rFonts w:ascii="Arial" w:hAnsi="Arial" w:cs="Arial"/>
          <w:b/>
          <w:bCs/>
          <w:sz w:val="20"/>
          <w:szCs w:val="20"/>
        </w:rPr>
      </w:pPr>
    </w:p>
    <w:p w:rsidR="008268F1" w:rsidRPr="00933078" w:rsidRDefault="008268F1" w:rsidP="008268F1">
      <w:pPr>
        <w:tabs>
          <w:tab w:val="left" w:pos="0"/>
        </w:tabs>
        <w:rPr>
          <w:rFonts w:ascii="Arial" w:hAnsi="Arial" w:cs="Arial"/>
          <w:b/>
          <w:bCs/>
          <w:sz w:val="18"/>
          <w:szCs w:val="18"/>
        </w:rPr>
      </w:pPr>
    </w:p>
    <w:p w:rsidR="008268F1" w:rsidRPr="00B23FE2" w:rsidRDefault="00E55F75" w:rsidP="008268F1">
      <w:pPr>
        <w:pStyle w:val="Ttulo6"/>
      </w:pPr>
      <w:r>
        <w:t>TRANSITORIO DECRETO No. 2166</w:t>
      </w:r>
    </w:p>
    <w:p w:rsidR="008268F1" w:rsidRPr="00B23FE2" w:rsidRDefault="008268F1" w:rsidP="008268F1">
      <w:pPr>
        <w:tabs>
          <w:tab w:val="left" w:pos="0"/>
        </w:tabs>
        <w:rPr>
          <w:rFonts w:ascii="Arial" w:hAnsi="Arial" w:cs="Arial"/>
          <w:b/>
          <w:bCs/>
          <w:sz w:val="20"/>
          <w:szCs w:val="20"/>
        </w:rPr>
      </w:pPr>
    </w:p>
    <w:p w:rsidR="008268F1" w:rsidRPr="00334EB4" w:rsidRDefault="008268F1" w:rsidP="008268F1">
      <w:pPr>
        <w:jc w:val="both"/>
        <w:rPr>
          <w:rFonts w:ascii="Arial" w:hAnsi="Arial" w:cs="Arial"/>
          <w:bCs/>
          <w:sz w:val="20"/>
          <w:szCs w:val="20"/>
        </w:rPr>
      </w:pPr>
      <w:r>
        <w:rPr>
          <w:rFonts w:ascii="Arial" w:hAnsi="Arial" w:cs="Arial"/>
          <w:b/>
          <w:bCs/>
          <w:sz w:val="20"/>
          <w:szCs w:val="20"/>
        </w:rPr>
        <w:t xml:space="preserve">DECRETO POR EL QUE </w:t>
      </w:r>
      <w:r w:rsidRPr="00334EB4">
        <w:rPr>
          <w:rFonts w:ascii="Arial" w:hAnsi="Arial" w:cs="Arial"/>
          <w:b/>
          <w:bCs/>
          <w:sz w:val="20"/>
          <w:szCs w:val="20"/>
          <w:lang w:val="es-MX"/>
        </w:rPr>
        <w:t xml:space="preserve">SE </w:t>
      </w:r>
      <w:r w:rsidR="00E55F75">
        <w:rPr>
          <w:rFonts w:ascii="Arial" w:hAnsi="Arial" w:cs="Arial"/>
          <w:b/>
          <w:bCs/>
          <w:sz w:val="20"/>
          <w:szCs w:val="20"/>
          <w:lang w:val="es-MX"/>
        </w:rPr>
        <w:t>ADICIONA</w:t>
      </w:r>
      <w:r w:rsidR="00906B75">
        <w:rPr>
          <w:rFonts w:ascii="Arial" w:hAnsi="Arial" w:cs="Arial"/>
          <w:b/>
          <w:bCs/>
          <w:sz w:val="20"/>
          <w:szCs w:val="20"/>
          <w:lang w:val="es-MX"/>
        </w:rPr>
        <w:t xml:space="preserve"> UN CUARTO PÁRRAFO AL NUMERAL 10 </w:t>
      </w:r>
      <w:r w:rsidRPr="00334EB4">
        <w:rPr>
          <w:rFonts w:ascii="Arial" w:hAnsi="Arial" w:cs="Arial"/>
          <w:b/>
          <w:bCs/>
          <w:sz w:val="20"/>
          <w:szCs w:val="20"/>
          <w:lang w:val="es-MX"/>
        </w:rPr>
        <w:t>DE LA CONSTITUCIÓN POLÍTICA DEL ESTADO LIBRE Y SOBERANO DE BAJA CALIFORNIA SUR.</w:t>
      </w:r>
    </w:p>
    <w:p w:rsidR="008268F1" w:rsidRPr="008E56B9" w:rsidRDefault="008268F1" w:rsidP="008268F1">
      <w:pPr>
        <w:tabs>
          <w:tab w:val="left" w:pos="0"/>
        </w:tabs>
        <w:jc w:val="both"/>
        <w:rPr>
          <w:rFonts w:ascii="Arial" w:hAnsi="Arial" w:cs="Arial"/>
          <w:sz w:val="20"/>
          <w:szCs w:val="20"/>
        </w:rPr>
      </w:pPr>
    </w:p>
    <w:p w:rsidR="008268F1" w:rsidRDefault="008268F1" w:rsidP="008268F1">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906B75">
        <w:rPr>
          <w:rFonts w:ascii="Arial" w:hAnsi="Arial" w:cs="Arial"/>
          <w:sz w:val="16"/>
          <w:szCs w:val="16"/>
        </w:rPr>
        <w:t>30</w:t>
      </w:r>
      <w:r>
        <w:rPr>
          <w:rFonts w:ascii="Arial" w:hAnsi="Arial" w:cs="Arial"/>
          <w:sz w:val="16"/>
          <w:szCs w:val="16"/>
        </w:rPr>
        <w:t xml:space="preserve"> de junio de 2014</w:t>
      </w:r>
    </w:p>
    <w:p w:rsidR="008268F1" w:rsidRPr="00BB79A1" w:rsidRDefault="008268F1" w:rsidP="008268F1">
      <w:pPr>
        <w:jc w:val="both"/>
        <w:rPr>
          <w:rFonts w:ascii="Arial" w:hAnsi="Arial" w:cs="Arial"/>
          <w:b/>
          <w:bCs/>
          <w:sz w:val="20"/>
          <w:szCs w:val="20"/>
          <w:lang w:val="es-MX"/>
        </w:rPr>
      </w:pPr>
    </w:p>
    <w:p w:rsidR="008268F1" w:rsidRPr="003B301E" w:rsidRDefault="008268F1" w:rsidP="008268F1">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sidRPr="003B301E">
        <w:rPr>
          <w:rFonts w:ascii="Arial" w:hAnsi="Arial" w:cs="Arial"/>
          <w:bCs/>
          <w:sz w:val="20"/>
          <w:szCs w:val="20"/>
          <w:lang w:val="es-MX"/>
        </w:rPr>
        <w:t xml:space="preserve">Se </w:t>
      </w:r>
      <w:r w:rsidR="00906B75">
        <w:rPr>
          <w:rFonts w:ascii="Arial" w:hAnsi="Arial" w:cs="Arial"/>
          <w:bCs/>
          <w:sz w:val="20"/>
          <w:szCs w:val="20"/>
          <w:lang w:val="es-MX"/>
        </w:rPr>
        <w:t xml:space="preserve">adiciona un cuarto párrafo al numeral 10 </w:t>
      </w:r>
      <w:r w:rsidRPr="003B301E">
        <w:rPr>
          <w:rFonts w:ascii="Arial" w:hAnsi="Arial" w:cs="Arial"/>
          <w:bCs/>
          <w:sz w:val="20"/>
          <w:szCs w:val="20"/>
          <w:lang w:val="es-MX"/>
        </w:rPr>
        <w:t>de la Constitución Política del Estado Libre y Soberano de Baja California Sur, para quedar como sigue:</w:t>
      </w:r>
    </w:p>
    <w:p w:rsidR="008268F1" w:rsidRPr="00D8477C" w:rsidRDefault="008268F1" w:rsidP="008268F1">
      <w:pPr>
        <w:tabs>
          <w:tab w:val="left" w:pos="0"/>
        </w:tabs>
        <w:jc w:val="both"/>
        <w:rPr>
          <w:rFonts w:ascii="Arial" w:hAnsi="Arial" w:cs="Arial"/>
          <w:sz w:val="16"/>
          <w:szCs w:val="16"/>
        </w:rPr>
      </w:pPr>
    </w:p>
    <w:p w:rsidR="008268F1" w:rsidRDefault="008268F1" w:rsidP="008268F1">
      <w:pPr>
        <w:tabs>
          <w:tab w:val="left" w:pos="0"/>
        </w:tabs>
        <w:jc w:val="both"/>
        <w:rPr>
          <w:rFonts w:ascii="Arial" w:hAnsi="Arial" w:cs="Arial"/>
          <w:sz w:val="20"/>
          <w:szCs w:val="20"/>
        </w:rPr>
      </w:pPr>
      <w:r>
        <w:rPr>
          <w:rFonts w:ascii="Arial" w:hAnsi="Arial" w:cs="Arial"/>
          <w:sz w:val="20"/>
          <w:szCs w:val="20"/>
        </w:rPr>
        <w:t>..........</w:t>
      </w:r>
    </w:p>
    <w:p w:rsidR="008268F1" w:rsidRPr="00B15CD9" w:rsidRDefault="008268F1" w:rsidP="008268F1">
      <w:pPr>
        <w:tabs>
          <w:tab w:val="left" w:pos="0"/>
        </w:tabs>
        <w:jc w:val="both"/>
        <w:rPr>
          <w:rFonts w:ascii="Arial" w:hAnsi="Arial" w:cs="Arial"/>
          <w:sz w:val="16"/>
          <w:szCs w:val="16"/>
        </w:rPr>
      </w:pPr>
    </w:p>
    <w:p w:rsidR="008268F1" w:rsidRPr="001D6E7D" w:rsidRDefault="008268F1" w:rsidP="008268F1">
      <w:pPr>
        <w:tabs>
          <w:tab w:val="left" w:pos="0"/>
        </w:tabs>
        <w:jc w:val="center"/>
        <w:rPr>
          <w:rFonts w:ascii="Arial" w:hAnsi="Arial" w:cs="Arial"/>
          <w:b/>
          <w:sz w:val="20"/>
          <w:szCs w:val="20"/>
        </w:rPr>
      </w:pPr>
      <w:r w:rsidRPr="001D6E7D">
        <w:rPr>
          <w:rFonts w:ascii="Arial" w:hAnsi="Arial" w:cs="Arial"/>
          <w:b/>
          <w:sz w:val="20"/>
          <w:szCs w:val="20"/>
        </w:rPr>
        <w:t>TRANSITORIOS</w:t>
      </w:r>
    </w:p>
    <w:p w:rsidR="008268F1" w:rsidRPr="008268F1" w:rsidRDefault="008268F1" w:rsidP="008268F1">
      <w:pPr>
        <w:tabs>
          <w:tab w:val="left" w:pos="0"/>
        </w:tabs>
        <w:rPr>
          <w:rFonts w:ascii="Arial" w:hAnsi="Arial" w:cs="Arial"/>
          <w:sz w:val="20"/>
          <w:szCs w:val="20"/>
        </w:rPr>
      </w:pPr>
      <w:r>
        <w:rPr>
          <w:rFonts w:ascii="Arial" w:hAnsi="Arial" w:cs="Arial"/>
          <w:sz w:val="20"/>
          <w:szCs w:val="20"/>
        </w:rPr>
        <w:t xml:space="preserve"> </w:t>
      </w:r>
    </w:p>
    <w:p w:rsidR="008268F1" w:rsidRPr="003B301E" w:rsidRDefault="00906B75" w:rsidP="008268F1">
      <w:pPr>
        <w:pStyle w:val="Texto"/>
        <w:spacing w:after="0" w:line="240" w:lineRule="auto"/>
        <w:ind w:firstLine="0"/>
        <w:rPr>
          <w:sz w:val="20"/>
          <w:szCs w:val="20"/>
          <w:lang w:val="es-ES_tradnl"/>
        </w:rPr>
      </w:pPr>
      <w:r>
        <w:rPr>
          <w:b/>
          <w:sz w:val="20"/>
          <w:szCs w:val="20"/>
          <w:lang w:val="es-ES_tradnl"/>
        </w:rPr>
        <w:t>ÚNICO</w:t>
      </w:r>
      <w:r w:rsidR="008268F1" w:rsidRPr="003B301E">
        <w:rPr>
          <w:b/>
          <w:sz w:val="20"/>
          <w:szCs w:val="20"/>
          <w:lang w:val="es-ES_tradnl"/>
        </w:rPr>
        <w:t>.-</w:t>
      </w:r>
      <w:r>
        <w:rPr>
          <w:sz w:val="20"/>
          <w:szCs w:val="20"/>
          <w:lang w:val="es-ES_tradnl"/>
        </w:rPr>
        <w:t xml:space="preserve"> El presente decreto entrará en vigor al día siguiente </w:t>
      </w:r>
      <w:r w:rsidR="008268F1" w:rsidRPr="003B301E">
        <w:rPr>
          <w:sz w:val="20"/>
          <w:szCs w:val="20"/>
          <w:lang w:val="es-ES_tradnl"/>
        </w:rPr>
        <w:t>de su publicación en el Boletín Oficial del Gobierno del Estado de Baja California Sur.</w:t>
      </w:r>
    </w:p>
    <w:p w:rsidR="00E942CA" w:rsidRPr="00E942CA" w:rsidRDefault="00E942CA" w:rsidP="008268F1">
      <w:pPr>
        <w:jc w:val="both"/>
        <w:rPr>
          <w:rFonts w:ascii="Arial" w:hAnsi="Arial" w:cs="Arial"/>
          <w:b/>
        </w:rPr>
      </w:pPr>
    </w:p>
    <w:p w:rsidR="008268F1" w:rsidRPr="000D53BA" w:rsidRDefault="008268F1" w:rsidP="008268F1">
      <w:pPr>
        <w:jc w:val="both"/>
        <w:rPr>
          <w:rFonts w:ascii="Arial" w:hAnsi="Arial" w:cs="Arial"/>
          <w:b/>
          <w:sz w:val="20"/>
          <w:szCs w:val="20"/>
        </w:rPr>
      </w:pPr>
      <w:r w:rsidRPr="003B301E">
        <w:rPr>
          <w:rFonts w:ascii="Arial" w:hAnsi="Arial" w:cs="Arial"/>
          <w:b/>
          <w:sz w:val="20"/>
          <w:szCs w:val="20"/>
        </w:rPr>
        <w:t>DADO EN EL SALÓN DE</w:t>
      </w:r>
      <w:r w:rsidR="00906B75">
        <w:rPr>
          <w:rFonts w:ascii="Arial" w:hAnsi="Arial" w:cs="Arial"/>
          <w:b/>
          <w:sz w:val="20"/>
          <w:szCs w:val="20"/>
        </w:rPr>
        <w:t xml:space="preserve"> SESIONES DEL PODER LEGISLATIVO DEL ESTADO</w:t>
      </w:r>
      <w:r w:rsidRPr="003B301E">
        <w:rPr>
          <w:rFonts w:ascii="Arial" w:hAnsi="Arial" w:cs="Arial"/>
          <w:b/>
          <w:sz w:val="20"/>
          <w:szCs w:val="20"/>
        </w:rPr>
        <w:t xml:space="preserve"> EN LA PAZ, BAJA CA</w:t>
      </w:r>
      <w:r w:rsidR="00906B75">
        <w:rPr>
          <w:rFonts w:ascii="Arial" w:hAnsi="Arial" w:cs="Arial"/>
          <w:b/>
          <w:sz w:val="20"/>
          <w:szCs w:val="20"/>
        </w:rPr>
        <w:t>LIFORNIA SUR, A LOS VEINTINUEVE DÍAS DEL MES DE MAY</w:t>
      </w:r>
      <w:r w:rsidRPr="003B301E">
        <w:rPr>
          <w:rFonts w:ascii="Arial" w:hAnsi="Arial" w:cs="Arial"/>
          <w:b/>
          <w:sz w:val="20"/>
          <w:szCs w:val="20"/>
        </w:rPr>
        <w:t>O DEL AÑO DOS MIL CATORCE.</w:t>
      </w:r>
      <w:r>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Guadalupe Olay Davis</w:t>
      </w:r>
      <w:r w:rsidR="004F533D">
        <w:rPr>
          <w:rFonts w:ascii="Arial" w:hAnsi="Arial" w:cs="Arial"/>
          <w:sz w:val="20"/>
          <w:szCs w:val="20"/>
        </w:rPr>
        <w:t>.- Rú</w:t>
      </w:r>
      <w:r w:rsidR="00906B75">
        <w:rPr>
          <w:rFonts w:ascii="Arial" w:hAnsi="Arial" w:cs="Arial"/>
          <w:sz w:val="20"/>
          <w:szCs w:val="20"/>
        </w:rPr>
        <w:t xml:space="preserve">brica.  </w:t>
      </w:r>
      <w:r>
        <w:rPr>
          <w:rFonts w:ascii="Arial" w:hAnsi="Arial" w:cs="Arial"/>
          <w:sz w:val="20"/>
          <w:szCs w:val="20"/>
        </w:rPr>
        <w:t>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Elizarrarás Cardoso</w:t>
      </w:r>
      <w:r w:rsidR="004F533D">
        <w:rPr>
          <w:rFonts w:ascii="Arial" w:hAnsi="Arial" w:cs="Arial"/>
          <w:sz w:val="20"/>
          <w:szCs w:val="20"/>
        </w:rPr>
        <w:t>.- Rú</w:t>
      </w:r>
      <w:r w:rsidRPr="000D53BA">
        <w:rPr>
          <w:rFonts w:ascii="Arial" w:hAnsi="Arial" w:cs="Arial"/>
          <w:sz w:val="20"/>
          <w:szCs w:val="20"/>
        </w:rPr>
        <w:t>brica.</w:t>
      </w:r>
    </w:p>
    <w:p w:rsidR="008268F1" w:rsidRPr="00D336CC" w:rsidRDefault="008268F1" w:rsidP="008268F1">
      <w:pPr>
        <w:tabs>
          <w:tab w:val="left" w:pos="0"/>
        </w:tabs>
        <w:rPr>
          <w:rFonts w:ascii="Arial" w:hAnsi="Arial" w:cs="Arial"/>
          <w:b/>
          <w:bCs/>
          <w:sz w:val="20"/>
          <w:szCs w:val="20"/>
        </w:rPr>
      </w:pPr>
    </w:p>
    <w:p w:rsidR="00ED66A8" w:rsidRPr="00D336CC" w:rsidRDefault="00ED66A8" w:rsidP="008268F1">
      <w:pPr>
        <w:tabs>
          <w:tab w:val="left" w:pos="0"/>
        </w:tabs>
        <w:rPr>
          <w:rFonts w:ascii="Arial" w:hAnsi="Arial" w:cs="Arial"/>
          <w:b/>
          <w:bCs/>
          <w:sz w:val="18"/>
          <w:szCs w:val="18"/>
        </w:rPr>
      </w:pPr>
    </w:p>
    <w:p w:rsidR="008268F1" w:rsidRPr="00B23FE2" w:rsidRDefault="0004418D" w:rsidP="008268F1">
      <w:pPr>
        <w:pStyle w:val="Ttulo6"/>
      </w:pPr>
      <w:r>
        <w:t>TRANSITORIO DECRETO No. 2164</w:t>
      </w:r>
    </w:p>
    <w:p w:rsidR="008268F1" w:rsidRPr="00B23FE2" w:rsidRDefault="008268F1" w:rsidP="008268F1">
      <w:pPr>
        <w:tabs>
          <w:tab w:val="left" w:pos="0"/>
        </w:tabs>
        <w:rPr>
          <w:rFonts w:ascii="Arial" w:hAnsi="Arial" w:cs="Arial"/>
          <w:b/>
          <w:bCs/>
          <w:sz w:val="20"/>
          <w:szCs w:val="20"/>
        </w:rPr>
      </w:pPr>
    </w:p>
    <w:p w:rsidR="00D336CC" w:rsidRDefault="00D336CC" w:rsidP="008268F1">
      <w:pPr>
        <w:jc w:val="both"/>
        <w:rPr>
          <w:rFonts w:ascii="Arial" w:hAnsi="Arial" w:cs="Arial"/>
          <w:b/>
          <w:bCs/>
          <w:sz w:val="20"/>
          <w:szCs w:val="20"/>
        </w:rPr>
      </w:pPr>
    </w:p>
    <w:p w:rsidR="008268F1" w:rsidRPr="00334EB4" w:rsidRDefault="008268F1" w:rsidP="008268F1">
      <w:pPr>
        <w:jc w:val="both"/>
        <w:rPr>
          <w:rFonts w:ascii="Arial" w:hAnsi="Arial" w:cs="Arial"/>
          <w:bCs/>
          <w:sz w:val="20"/>
          <w:szCs w:val="20"/>
        </w:rPr>
      </w:pPr>
      <w:r>
        <w:rPr>
          <w:rFonts w:ascii="Arial" w:hAnsi="Arial" w:cs="Arial"/>
          <w:b/>
          <w:bCs/>
          <w:sz w:val="20"/>
          <w:szCs w:val="20"/>
        </w:rPr>
        <w:t xml:space="preserve">DECRETO POR EL QUE </w:t>
      </w:r>
      <w:r w:rsidRPr="00334EB4">
        <w:rPr>
          <w:rFonts w:ascii="Arial" w:hAnsi="Arial" w:cs="Arial"/>
          <w:b/>
          <w:bCs/>
          <w:sz w:val="20"/>
          <w:szCs w:val="20"/>
          <w:lang w:val="es-MX"/>
        </w:rPr>
        <w:t>SE REFORMA</w:t>
      </w:r>
      <w:r w:rsidR="0004418D">
        <w:rPr>
          <w:rFonts w:ascii="Arial" w:hAnsi="Arial" w:cs="Arial"/>
          <w:b/>
          <w:bCs/>
          <w:sz w:val="20"/>
          <w:szCs w:val="20"/>
          <w:lang w:val="es-MX"/>
        </w:rPr>
        <w:t xml:space="preserve"> EL PRIMER PÁRRAFO Y SE ADICIONAN LOS PÁRRAFOS SEGUNDO, TERCERO, CUARTO, QUINTO, SEXTO Y SÉPTIMO AL NUMERAL 6°</w:t>
      </w:r>
      <w:r w:rsidRPr="00334EB4">
        <w:rPr>
          <w:rFonts w:ascii="Arial" w:hAnsi="Arial" w:cs="Arial"/>
          <w:b/>
          <w:bCs/>
          <w:sz w:val="20"/>
          <w:szCs w:val="20"/>
          <w:lang w:val="es-MX"/>
        </w:rPr>
        <w:t xml:space="preserve"> DE LA CONSTITUCIÓN POLÍTICA DEL ESTADO LIBRE Y SOBERANO DE BAJA CALIFORNIA SUR.</w:t>
      </w:r>
    </w:p>
    <w:p w:rsidR="008268F1" w:rsidRPr="008E56B9" w:rsidRDefault="008268F1" w:rsidP="008268F1">
      <w:pPr>
        <w:tabs>
          <w:tab w:val="left" w:pos="0"/>
        </w:tabs>
        <w:jc w:val="both"/>
        <w:rPr>
          <w:rFonts w:ascii="Arial" w:hAnsi="Arial" w:cs="Arial"/>
          <w:sz w:val="20"/>
          <w:szCs w:val="20"/>
        </w:rPr>
      </w:pPr>
    </w:p>
    <w:p w:rsidR="008268F1" w:rsidRDefault="008268F1" w:rsidP="008268F1">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D04BDD">
        <w:rPr>
          <w:rFonts w:ascii="Arial" w:hAnsi="Arial" w:cs="Arial"/>
          <w:sz w:val="16"/>
          <w:szCs w:val="16"/>
        </w:rPr>
        <w:t>10 de jul</w:t>
      </w:r>
      <w:r>
        <w:rPr>
          <w:rFonts w:ascii="Arial" w:hAnsi="Arial" w:cs="Arial"/>
          <w:sz w:val="16"/>
          <w:szCs w:val="16"/>
        </w:rPr>
        <w:t>io de 2014</w:t>
      </w:r>
    </w:p>
    <w:p w:rsidR="008268F1" w:rsidRPr="00BB79A1" w:rsidRDefault="008268F1" w:rsidP="008268F1">
      <w:pPr>
        <w:jc w:val="both"/>
        <w:rPr>
          <w:rFonts w:ascii="Arial" w:hAnsi="Arial" w:cs="Arial"/>
          <w:b/>
          <w:bCs/>
          <w:sz w:val="20"/>
          <w:szCs w:val="20"/>
          <w:lang w:val="es-MX"/>
        </w:rPr>
      </w:pPr>
    </w:p>
    <w:p w:rsidR="008268F1" w:rsidRPr="003B301E" w:rsidRDefault="008268F1" w:rsidP="008268F1">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sidR="00D04BDD">
        <w:rPr>
          <w:rFonts w:ascii="Arial" w:hAnsi="Arial" w:cs="Arial"/>
          <w:bCs/>
          <w:sz w:val="20"/>
          <w:szCs w:val="20"/>
          <w:lang w:val="es-MX"/>
        </w:rPr>
        <w:t xml:space="preserve">Se reforma el primer párrafo y se adicionan los párrafos segundo, tercero, cuarto, quinto, sexto y séptimo al numeral 6° </w:t>
      </w:r>
      <w:r w:rsidRPr="003B301E">
        <w:rPr>
          <w:rFonts w:ascii="Arial" w:hAnsi="Arial" w:cs="Arial"/>
          <w:bCs/>
          <w:sz w:val="20"/>
          <w:szCs w:val="20"/>
          <w:lang w:val="es-MX"/>
        </w:rPr>
        <w:t>de la Constitución Política del Estado Libre y Soberano de Baja California Sur, para quedar como sigue:</w:t>
      </w:r>
    </w:p>
    <w:p w:rsidR="008268F1" w:rsidRPr="000D53BA" w:rsidRDefault="008268F1" w:rsidP="008268F1">
      <w:pPr>
        <w:tabs>
          <w:tab w:val="left" w:pos="0"/>
        </w:tabs>
        <w:jc w:val="both"/>
        <w:rPr>
          <w:rFonts w:ascii="Arial" w:hAnsi="Arial" w:cs="Arial"/>
          <w:sz w:val="16"/>
          <w:szCs w:val="16"/>
        </w:rPr>
      </w:pPr>
    </w:p>
    <w:p w:rsidR="008268F1" w:rsidRDefault="008268F1" w:rsidP="008268F1">
      <w:pPr>
        <w:tabs>
          <w:tab w:val="left" w:pos="0"/>
        </w:tabs>
        <w:jc w:val="both"/>
        <w:rPr>
          <w:rFonts w:ascii="Arial" w:hAnsi="Arial" w:cs="Arial"/>
          <w:sz w:val="20"/>
          <w:szCs w:val="20"/>
        </w:rPr>
      </w:pPr>
      <w:r>
        <w:rPr>
          <w:rFonts w:ascii="Arial" w:hAnsi="Arial" w:cs="Arial"/>
          <w:sz w:val="20"/>
          <w:szCs w:val="20"/>
        </w:rPr>
        <w:t>..........</w:t>
      </w:r>
    </w:p>
    <w:p w:rsidR="008268F1" w:rsidRPr="00B15CD9" w:rsidRDefault="008268F1" w:rsidP="008268F1">
      <w:pPr>
        <w:tabs>
          <w:tab w:val="left" w:pos="0"/>
        </w:tabs>
        <w:jc w:val="both"/>
        <w:rPr>
          <w:rFonts w:ascii="Arial" w:hAnsi="Arial" w:cs="Arial"/>
          <w:sz w:val="16"/>
          <w:szCs w:val="16"/>
        </w:rPr>
      </w:pPr>
    </w:p>
    <w:p w:rsidR="008268F1" w:rsidRPr="001D6E7D" w:rsidRDefault="008268F1" w:rsidP="008268F1">
      <w:pPr>
        <w:tabs>
          <w:tab w:val="left" w:pos="0"/>
        </w:tabs>
        <w:jc w:val="center"/>
        <w:rPr>
          <w:rFonts w:ascii="Arial" w:hAnsi="Arial" w:cs="Arial"/>
          <w:b/>
          <w:sz w:val="20"/>
          <w:szCs w:val="20"/>
        </w:rPr>
      </w:pPr>
      <w:r w:rsidRPr="001D6E7D">
        <w:rPr>
          <w:rFonts w:ascii="Arial" w:hAnsi="Arial" w:cs="Arial"/>
          <w:b/>
          <w:sz w:val="20"/>
          <w:szCs w:val="20"/>
        </w:rPr>
        <w:t>TRANSITORIOS</w:t>
      </w:r>
    </w:p>
    <w:p w:rsidR="008268F1" w:rsidRPr="008268F1" w:rsidRDefault="008268F1" w:rsidP="008268F1">
      <w:pPr>
        <w:tabs>
          <w:tab w:val="left" w:pos="0"/>
        </w:tabs>
        <w:rPr>
          <w:rFonts w:ascii="Arial" w:hAnsi="Arial" w:cs="Arial"/>
          <w:sz w:val="20"/>
          <w:szCs w:val="20"/>
        </w:rPr>
      </w:pPr>
      <w:r>
        <w:rPr>
          <w:rFonts w:ascii="Arial" w:hAnsi="Arial" w:cs="Arial"/>
          <w:sz w:val="20"/>
          <w:szCs w:val="20"/>
        </w:rPr>
        <w:t xml:space="preserve"> </w:t>
      </w:r>
    </w:p>
    <w:p w:rsidR="008268F1" w:rsidRPr="003B301E" w:rsidRDefault="00EE6C38" w:rsidP="008268F1">
      <w:pPr>
        <w:pStyle w:val="Texto"/>
        <w:spacing w:after="0" w:line="240" w:lineRule="auto"/>
        <w:ind w:firstLine="0"/>
        <w:rPr>
          <w:sz w:val="20"/>
          <w:szCs w:val="20"/>
          <w:lang w:val="es-ES_tradnl"/>
        </w:rPr>
      </w:pPr>
      <w:r>
        <w:rPr>
          <w:b/>
          <w:sz w:val="20"/>
          <w:szCs w:val="20"/>
          <w:lang w:val="es-ES_tradnl"/>
        </w:rPr>
        <w:t>ÚNICO</w:t>
      </w:r>
      <w:r w:rsidR="008268F1" w:rsidRPr="003B301E">
        <w:rPr>
          <w:b/>
          <w:sz w:val="20"/>
          <w:szCs w:val="20"/>
          <w:lang w:val="es-ES_tradnl"/>
        </w:rPr>
        <w:t>.-</w:t>
      </w:r>
      <w:r w:rsidR="008268F1" w:rsidRPr="003B301E">
        <w:rPr>
          <w:sz w:val="20"/>
          <w:szCs w:val="20"/>
          <w:lang w:val="es-ES_tradnl"/>
        </w:rPr>
        <w:t xml:space="preserve"> El pre</w:t>
      </w:r>
      <w:r>
        <w:rPr>
          <w:sz w:val="20"/>
          <w:szCs w:val="20"/>
          <w:lang w:val="es-ES_tradnl"/>
        </w:rPr>
        <w:t>sente Decreto entrará en vigor al día siguiente</w:t>
      </w:r>
      <w:r w:rsidR="008268F1" w:rsidRPr="003B301E">
        <w:rPr>
          <w:sz w:val="20"/>
          <w:szCs w:val="20"/>
          <w:lang w:val="es-ES_tradnl"/>
        </w:rPr>
        <w:t xml:space="preserve"> de su publicación en el Boletín Oficial del Gobierno del Estado de Baja California Sur.</w:t>
      </w:r>
    </w:p>
    <w:p w:rsidR="008268F1" w:rsidRPr="00EE6C38" w:rsidRDefault="008268F1" w:rsidP="008268F1">
      <w:pPr>
        <w:jc w:val="both"/>
        <w:rPr>
          <w:rFonts w:ascii="Arial" w:hAnsi="Arial" w:cs="Arial"/>
          <w:b/>
        </w:rPr>
      </w:pPr>
    </w:p>
    <w:p w:rsidR="008268F1" w:rsidRPr="000D53BA" w:rsidRDefault="008268F1" w:rsidP="008268F1">
      <w:pPr>
        <w:jc w:val="both"/>
        <w:rPr>
          <w:rFonts w:ascii="Arial" w:hAnsi="Arial" w:cs="Arial"/>
          <w:b/>
          <w:sz w:val="20"/>
          <w:szCs w:val="20"/>
        </w:rPr>
      </w:pPr>
      <w:r w:rsidRPr="003B301E">
        <w:rPr>
          <w:rFonts w:ascii="Arial" w:hAnsi="Arial" w:cs="Arial"/>
          <w:b/>
          <w:sz w:val="20"/>
          <w:szCs w:val="20"/>
        </w:rPr>
        <w:t>DADO EN EL SALÓN DE SESIONES DEL PODER LEGISLATIVO, DEL ESTADO, EN LA PAZ, BAJA CA</w:t>
      </w:r>
      <w:r w:rsidR="00BD6A0F">
        <w:rPr>
          <w:rFonts w:ascii="Arial" w:hAnsi="Arial" w:cs="Arial"/>
          <w:b/>
          <w:sz w:val="20"/>
          <w:szCs w:val="20"/>
        </w:rPr>
        <w:t>LIFORNIA SUR, A LOS VEINTISIETE DÍAS DEL MES DE MAY</w:t>
      </w:r>
      <w:r w:rsidRPr="003B301E">
        <w:rPr>
          <w:rFonts w:ascii="Arial" w:hAnsi="Arial" w:cs="Arial"/>
          <w:b/>
          <w:sz w:val="20"/>
          <w:szCs w:val="20"/>
        </w:rPr>
        <w:t>O DEL AÑO DOS MIL CATORCE.</w:t>
      </w:r>
      <w:r>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Guadalupe Olay Davis</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Sandra Luz Elizarrarás Cardoso</w:t>
      </w:r>
      <w:r w:rsidR="004F533D">
        <w:rPr>
          <w:rFonts w:ascii="Arial" w:hAnsi="Arial" w:cs="Arial"/>
          <w:sz w:val="20"/>
          <w:szCs w:val="20"/>
        </w:rPr>
        <w:t>.- Rú</w:t>
      </w:r>
      <w:r w:rsidRPr="000D53BA">
        <w:rPr>
          <w:rFonts w:ascii="Arial" w:hAnsi="Arial" w:cs="Arial"/>
          <w:sz w:val="20"/>
          <w:szCs w:val="20"/>
        </w:rPr>
        <w:t>brica.</w:t>
      </w:r>
    </w:p>
    <w:p w:rsidR="00933078" w:rsidRDefault="00933078" w:rsidP="00933078">
      <w:pPr>
        <w:tabs>
          <w:tab w:val="left" w:pos="0"/>
        </w:tabs>
        <w:rPr>
          <w:rFonts w:ascii="Arial" w:hAnsi="Arial" w:cs="Arial"/>
          <w:b/>
          <w:bCs/>
          <w:sz w:val="20"/>
          <w:szCs w:val="20"/>
        </w:rPr>
      </w:pPr>
    </w:p>
    <w:p w:rsidR="00933078" w:rsidRPr="00933078" w:rsidRDefault="00933078" w:rsidP="00933078">
      <w:pPr>
        <w:tabs>
          <w:tab w:val="left" w:pos="0"/>
        </w:tabs>
        <w:rPr>
          <w:rFonts w:ascii="Arial" w:hAnsi="Arial" w:cs="Arial"/>
          <w:b/>
          <w:bCs/>
          <w:sz w:val="18"/>
          <w:szCs w:val="18"/>
        </w:rPr>
      </w:pPr>
    </w:p>
    <w:p w:rsidR="00933078" w:rsidRPr="00B23FE2" w:rsidRDefault="00933078" w:rsidP="00933078">
      <w:pPr>
        <w:pStyle w:val="Ttulo6"/>
      </w:pPr>
      <w:r>
        <w:t>TRANSITORIO DECRETO No. 2219</w:t>
      </w:r>
    </w:p>
    <w:p w:rsidR="00933078" w:rsidRPr="00B23FE2" w:rsidRDefault="00933078" w:rsidP="00933078">
      <w:pPr>
        <w:tabs>
          <w:tab w:val="left" w:pos="0"/>
        </w:tabs>
        <w:rPr>
          <w:rFonts w:ascii="Arial" w:hAnsi="Arial" w:cs="Arial"/>
          <w:b/>
          <w:bCs/>
          <w:sz w:val="20"/>
          <w:szCs w:val="20"/>
        </w:rPr>
      </w:pPr>
    </w:p>
    <w:p w:rsidR="00933078" w:rsidRPr="00334EB4" w:rsidRDefault="00933078" w:rsidP="00933078">
      <w:pPr>
        <w:jc w:val="both"/>
        <w:rPr>
          <w:rFonts w:ascii="Arial" w:hAnsi="Arial" w:cs="Arial"/>
          <w:bCs/>
          <w:sz w:val="20"/>
          <w:szCs w:val="20"/>
        </w:rPr>
      </w:pPr>
      <w:r>
        <w:rPr>
          <w:rFonts w:ascii="Arial" w:hAnsi="Arial" w:cs="Arial"/>
          <w:b/>
          <w:bCs/>
          <w:sz w:val="20"/>
          <w:szCs w:val="20"/>
        </w:rPr>
        <w:t xml:space="preserve">DECRETO POR EL QUE </w:t>
      </w:r>
      <w:r w:rsidRPr="00334EB4">
        <w:rPr>
          <w:rFonts w:ascii="Arial" w:hAnsi="Arial" w:cs="Arial"/>
          <w:b/>
          <w:bCs/>
          <w:sz w:val="20"/>
          <w:szCs w:val="20"/>
          <w:lang w:val="es-MX"/>
        </w:rPr>
        <w:t>SE REFORMA</w:t>
      </w:r>
      <w:r>
        <w:rPr>
          <w:rFonts w:ascii="Arial" w:hAnsi="Arial" w:cs="Arial"/>
          <w:b/>
          <w:bCs/>
          <w:sz w:val="20"/>
          <w:szCs w:val="20"/>
          <w:lang w:val="es-MX"/>
        </w:rPr>
        <w:t xml:space="preserve"> EL ARTÍCULO PRIMERO TRANSITORIO DEL DECRETO NÚMERO 2173, PUBLICADO EN EL BOLETÍN OFICIAL DEL GOBIERNO DEL ESTADO, EL DÍA 27 DE JUNIO DE 2014.</w:t>
      </w:r>
    </w:p>
    <w:p w:rsidR="00933078" w:rsidRPr="008E56B9" w:rsidRDefault="00933078" w:rsidP="00933078">
      <w:pPr>
        <w:tabs>
          <w:tab w:val="left" w:pos="0"/>
        </w:tabs>
        <w:jc w:val="both"/>
        <w:rPr>
          <w:rFonts w:ascii="Arial" w:hAnsi="Arial" w:cs="Arial"/>
          <w:sz w:val="20"/>
          <w:szCs w:val="20"/>
        </w:rPr>
      </w:pPr>
    </w:p>
    <w:p w:rsidR="00933078" w:rsidRDefault="00933078" w:rsidP="00933078">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31 de diciembre de 2014</w:t>
      </w:r>
    </w:p>
    <w:p w:rsidR="00933078" w:rsidRPr="00BB79A1" w:rsidRDefault="00933078" w:rsidP="00933078">
      <w:pPr>
        <w:jc w:val="both"/>
        <w:rPr>
          <w:rFonts w:ascii="Arial" w:hAnsi="Arial" w:cs="Arial"/>
          <w:b/>
          <w:bCs/>
          <w:sz w:val="20"/>
          <w:szCs w:val="20"/>
          <w:lang w:val="es-MX"/>
        </w:rPr>
      </w:pPr>
    </w:p>
    <w:p w:rsidR="00933078" w:rsidRPr="003B301E" w:rsidRDefault="00933078" w:rsidP="00933078">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reforma el artículo primero transitorio del decreto </w:t>
      </w:r>
      <w:r w:rsidR="00E942CA">
        <w:rPr>
          <w:rFonts w:ascii="Arial" w:hAnsi="Arial" w:cs="Arial"/>
          <w:bCs/>
          <w:sz w:val="20"/>
          <w:szCs w:val="20"/>
          <w:lang w:val="es-MX"/>
        </w:rPr>
        <w:t xml:space="preserve">número </w:t>
      </w:r>
      <w:r>
        <w:rPr>
          <w:rFonts w:ascii="Arial" w:hAnsi="Arial" w:cs="Arial"/>
          <w:bCs/>
          <w:sz w:val="20"/>
          <w:szCs w:val="20"/>
          <w:lang w:val="es-MX"/>
        </w:rPr>
        <w:t>2173, publicado en el Boletín Oficial número 30 del Gobie</w:t>
      </w:r>
      <w:r w:rsidR="00E942CA">
        <w:rPr>
          <w:rFonts w:ascii="Arial" w:hAnsi="Arial" w:cs="Arial"/>
          <w:bCs/>
          <w:sz w:val="20"/>
          <w:szCs w:val="20"/>
          <w:lang w:val="es-MX"/>
        </w:rPr>
        <w:t>rno del E</w:t>
      </w:r>
      <w:r>
        <w:rPr>
          <w:rFonts w:ascii="Arial" w:hAnsi="Arial" w:cs="Arial"/>
          <w:bCs/>
          <w:sz w:val="20"/>
          <w:szCs w:val="20"/>
          <w:lang w:val="es-MX"/>
        </w:rPr>
        <w:t>stado, el día 27 de Junio de 2014, para quedar de la siguiente manera:</w:t>
      </w:r>
    </w:p>
    <w:p w:rsidR="00933078" w:rsidRPr="000D53BA" w:rsidRDefault="00933078" w:rsidP="00933078">
      <w:pPr>
        <w:tabs>
          <w:tab w:val="left" w:pos="0"/>
        </w:tabs>
        <w:jc w:val="both"/>
        <w:rPr>
          <w:rFonts w:ascii="Arial" w:hAnsi="Arial" w:cs="Arial"/>
          <w:sz w:val="16"/>
          <w:szCs w:val="16"/>
        </w:rPr>
      </w:pPr>
    </w:p>
    <w:p w:rsidR="00933078" w:rsidRDefault="00933078" w:rsidP="00933078">
      <w:pPr>
        <w:tabs>
          <w:tab w:val="left" w:pos="0"/>
        </w:tabs>
        <w:jc w:val="both"/>
        <w:rPr>
          <w:rFonts w:ascii="Arial" w:hAnsi="Arial" w:cs="Arial"/>
          <w:sz w:val="20"/>
          <w:szCs w:val="20"/>
        </w:rPr>
      </w:pPr>
      <w:r>
        <w:rPr>
          <w:rFonts w:ascii="Arial" w:hAnsi="Arial" w:cs="Arial"/>
          <w:sz w:val="20"/>
          <w:szCs w:val="20"/>
        </w:rPr>
        <w:t>..........</w:t>
      </w:r>
    </w:p>
    <w:p w:rsidR="00933078" w:rsidRPr="00B15CD9" w:rsidRDefault="00933078" w:rsidP="00933078">
      <w:pPr>
        <w:tabs>
          <w:tab w:val="left" w:pos="0"/>
        </w:tabs>
        <w:jc w:val="both"/>
        <w:rPr>
          <w:rFonts w:ascii="Arial" w:hAnsi="Arial" w:cs="Arial"/>
          <w:sz w:val="16"/>
          <w:szCs w:val="16"/>
        </w:rPr>
      </w:pPr>
    </w:p>
    <w:p w:rsidR="00933078" w:rsidRPr="001D6E7D" w:rsidRDefault="00933078" w:rsidP="00933078">
      <w:pPr>
        <w:tabs>
          <w:tab w:val="left" w:pos="0"/>
        </w:tabs>
        <w:jc w:val="center"/>
        <w:rPr>
          <w:rFonts w:ascii="Arial" w:hAnsi="Arial" w:cs="Arial"/>
          <w:b/>
          <w:sz w:val="20"/>
          <w:szCs w:val="20"/>
        </w:rPr>
      </w:pPr>
      <w:r w:rsidRPr="001D6E7D">
        <w:rPr>
          <w:rFonts w:ascii="Arial" w:hAnsi="Arial" w:cs="Arial"/>
          <w:b/>
          <w:sz w:val="20"/>
          <w:szCs w:val="20"/>
        </w:rPr>
        <w:t>TRANSITORIOS</w:t>
      </w:r>
    </w:p>
    <w:p w:rsidR="00933078" w:rsidRPr="008268F1" w:rsidRDefault="00933078" w:rsidP="00933078">
      <w:pPr>
        <w:tabs>
          <w:tab w:val="left" w:pos="0"/>
        </w:tabs>
        <w:rPr>
          <w:rFonts w:ascii="Arial" w:hAnsi="Arial" w:cs="Arial"/>
          <w:sz w:val="20"/>
          <w:szCs w:val="20"/>
        </w:rPr>
      </w:pPr>
      <w:r>
        <w:rPr>
          <w:rFonts w:ascii="Arial" w:hAnsi="Arial" w:cs="Arial"/>
          <w:sz w:val="20"/>
          <w:szCs w:val="20"/>
        </w:rPr>
        <w:t xml:space="preserve"> </w:t>
      </w:r>
    </w:p>
    <w:p w:rsidR="00933078" w:rsidRPr="003B301E" w:rsidRDefault="00E942CA" w:rsidP="00933078">
      <w:pPr>
        <w:pStyle w:val="Texto"/>
        <w:spacing w:after="0" w:line="240" w:lineRule="auto"/>
        <w:ind w:firstLine="0"/>
        <w:rPr>
          <w:sz w:val="20"/>
          <w:szCs w:val="20"/>
          <w:lang w:val="es-ES_tradnl"/>
        </w:rPr>
      </w:pPr>
      <w:r>
        <w:rPr>
          <w:b/>
          <w:sz w:val="20"/>
          <w:szCs w:val="20"/>
          <w:lang w:val="es-ES_tradnl"/>
        </w:rPr>
        <w:t>UNICO</w:t>
      </w:r>
      <w:r w:rsidR="00933078" w:rsidRPr="003B301E">
        <w:rPr>
          <w:b/>
          <w:sz w:val="20"/>
          <w:szCs w:val="20"/>
          <w:lang w:val="es-ES_tradnl"/>
        </w:rPr>
        <w:t>.-</w:t>
      </w:r>
      <w:r w:rsidR="00933078" w:rsidRPr="003B301E">
        <w:rPr>
          <w:sz w:val="20"/>
          <w:szCs w:val="20"/>
          <w:lang w:val="es-ES_tradnl"/>
        </w:rPr>
        <w:t xml:space="preserve"> El pre</w:t>
      </w:r>
      <w:r>
        <w:rPr>
          <w:sz w:val="20"/>
          <w:szCs w:val="20"/>
          <w:lang w:val="es-ES_tradnl"/>
        </w:rPr>
        <w:t>sente decreto entrará en vigor a</w:t>
      </w:r>
      <w:r w:rsidR="00933078">
        <w:rPr>
          <w:sz w:val="20"/>
          <w:szCs w:val="20"/>
          <w:lang w:val="es-ES_tradnl"/>
        </w:rPr>
        <w:t>l día siguiente</w:t>
      </w:r>
      <w:r>
        <w:rPr>
          <w:sz w:val="20"/>
          <w:szCs w:val="20"/>
          <w:lang w:val="es-ES_tradnl"/>
        </w:rPr>
        <w:t xml:space="preserve"> </w:t>
      </w:r>
      <w:r w:rsidR="00933078" w:rsidRPr="003B301E">
        <w:rPr>
          <w:sz w:val="20"/>
          <w:szCs w:val="20"/>
          <w:lang w:val="es-ES_tradnl"/>
        </w:rPr>
        <w:t>de su publicación en el Boletín Oficial del Gobierno de</w:t>
      </w:r>
      <w:r>
        <w:rPr>
          <w:sz w:val="20"/>
          <w:szCs w:val="20"/>
          <w:lang w:val="es-ES_tradnl"/>
        </w:rPr>
        <w:t>l Estado de Baja California Sur.</w:t>
      </w:r>
    </w:p>
    <w:p w:rsidR="00933078" w:rsidRPr="00EE6C38" w:rsidRDefault="00933078" w:rsidP="00933078">
      <w:pPr>
        <w:jc w:val="both"/>
        <w:rPr>
          <w:rFonts w:ascii="Arial" w:hAnsi="Arial" w:cs="Arial"/>
          <w:b/>
        </w:rPr>
      </w:pPr>
    </w:p>
    <w:p w:rsidR="00933078" w:rsidRPr="000D53BA" w:rsidRDefault="00933078" w:rsidP="00933078">
      <w:pPr>
        <w:jc w:val="both"/>
        <w:rPr>
          <w:rFonts w:ascii="Arial" w:hAnsi="Arial" w:cs="Arial"/>
          <w:b/>
          <w:sz w:val="20"/>
          <w:szCs w:val="20"/>
        </w:rPr>
      </w:pPr>
      <w:r w:rsidRPr="003B301E">
        <w:rPr>
          <w:rFonts w:ascii="Arial" w:hAnsi="Arial" w:cs="Arial"/>
          <w:b/>
          <w:sz w:val="20"/>
          <w:szCs w:val="20"/>
        </w:rPr>
        <w:t>DADO EN EL SALÓN DE SESIONES DEL PODER LEGISLATIVO, DEL ESTADO, EN LA PAZ, BAJA CA</w:t>
      </w:r>
      <w:r w:rsidR="00E942CA">
        <w:rPr>
          <w:rFonts w:ascii="Arial" w:hAnsi="Arial" w:cs="Arial"/>
          <w:b/>
          <w:sz w:val="20"/>
          <w:szCs w:val="20"/>
        </w:rPr>
        <w:t>LIFORNIA SUR, A LOS ONCE DÍAS DEL MES DE DICIEMBRE</w:t>
      </w:r>
      <w:r w:rsidRPr="003B301E">
        <w:rPr>
          <w:rFonts w:ascii="Arial" w:hAnsi="Arial" w:cs="Arial"/>
          <w:b/>
          <w:sz w:val="20"/>
          <w:szCs w:val="20"/>
        </w:rPr>
        <w:t xml:space="preserve"> DEL AÑO DOS MIL CATORCE.</w:t>
      </w:r>
      <w:r>
        <w:rPr>
          <w:rFonts w:ascii="Arial" w:hAnsi="Arial" w:cs="Arial"/>
          <w:b/>
          <w:sz w:val="20"/>
          <w:szCs w:val="20"/>
        </w:rPr>
        <w:t xml:space="preserve">   </w:t>
      </w:r>
      <w:r w:rsidR="00E942CA">
        <w:rPr>
          <w:rFonts w:ascii="Arial" w:hAnsi="Arial" w:cs="Arial"/>
          <w:sz w:val="20"/>
          <w:szCs w:val="20"/>
        </w:rPr>
        <w:t>Presidente</w:t>
      </w:r>
      <w:r w:rsidRPr="000D53BA">
        <w:rPr>
          <w:rFonts w:ascii="Arial" w:hAnsi="Arial" w:cs="Arial"/>
          <w:sz w:val="20"/>
          <w:szCs w:val="20"/>
        </w:rPr>
        <w:t>.-</w:t>
      </w:r>
      <w:r w:rsidR="00E942CA">
        <w:rPr>
          <w:rFonts w:ascii="Arial" w:hAnsi="Arial" w:cs="Arial"/>
          <w:b/>
          <w:bCs/>
          <w:sz w:val="20"/>
          <w:szCs w:val="20"/>
        </w:rPr>
        <w:t xml:space="preserve"> Dip. Axxel Gonzalo Espinosa de los Monteros</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w:t>
      </w:r>
      <w:r w:rsidR="00E942CA">
        <w:rPr>
          <w:rFonts w:ascii="Arial" w:hAnsi="Arial" w:cs="Arial"/>
          <w:b/>
          <w:bCs/>
          <w:sz w:val="20"/>
          <w:szCs w:val="20"/>
        </w:rPr>
        <w:t>. Dora Elda Oropeza Villalejo</w:t>
      </w:r>
      <w:r w:rsidR="004F533D">
        <w:rPr>
          <w:rFonts w:ascii="Arial" w:hAnsi="Arial" w:cs="Arial"/>
          <w:sz w:val="20"/>
          <w:szCs w:val="20"/>
        </w:rPr>
        <w:t>.- Rú</w:t>
      </w:r>
      <w:r w:rsidRPr="000D53BA">
        <w:rPr>
          <w:rFonts w:ascii="Arial" w:hAnsi="Arial" w:cs="Arial"/>
          <w:sz w:val="20"/>
          <w:szCs w:val="20"/>
        </w:rPr>
        <w:t>brica.</w:t>
      </w:r>
    </w:p>
    <w:p w:rsidR="00AC7001" w:rsidRDefault="00AC7001" w:rsidP="00933078">
      <w:pPr>
        <w:tabs>
          <w:tab w:val="left" w:pos="0"/>
        </w:tabs>
        <w:rPr>
          <w:rFonts w:ascii="Arial" w:hAnsi="Arial" w:cs="Arial"/>
          <w:b/>
          <w:bCs/>
          <w:sz w:val="20"/>
          <w:szCs w:val="20"/>
        </w:rPr>
      </w:pPr>
    </w:p>
    <w:p w:rsidR="00933078" w:rsidRDefault="00933078" w:rsidP="00933078">
      <w:pPr>
        <w:tabs>
          <w:tab w:val="left" w:pos="0"/>
        </w:tabs>
        <w:rPr>
          <w:rFonts w:ascii="Arial" w:hAnsi="Arial" w:cs="Arial"/>
          <w:b/>
          <w:bCs/>
          <w:sz w:val="18"/>
          <w:szCs w:val="18"/>
        </w:rPr>
      </w:pPr>
    </w:p>
    <w:p w:rsidR="00AC7304" w:rsidRDefault="00AC7304" w:rsidP="00933078">
      <w:pPr>
        <w:tabs>
          <w:tab w:val="left" w:pos="0"/>
        </w:tabs>
        <w:rPr>
          <w:rFonts w:ascii="Arial" w:hAnsi="Arial" w:cs="Arial"/>
          <w:b/>
          <w:bCs/>
          <w:sz w:val="18"/>
          <w:szCs w:val="18"/>
        </w:rPr>
      </w:pPr>
    </w:p>
    <w:p w:rsidR="00AC7304" w:rsidRPr="00933078" w:rsidRDefault="00AC7304" w:rsidP="00933078">
      <w:pPr>
        <w:tabs>
          <w:tab w:val="left" w:pos="0"/>
        </w:tabs>
        <w:rPr>
          <w:rFonts w:ascii="Arial" w:hAnsi="Arial" w:cs="Arial"/>
          <w:b/>
          <w:bCs/>
          <w:sz w:val="18"/>
          <w:szCs w:val="18"/>
        </w:rPr>
      </w:pPr>
    </w:p>
    <w:p w:rsidR="00933078" w:rsidRPr="00B23FE2" w:rsidRDefault="00AC7001" w:rsidP="00933078">
      <w:pPr>
        <w:pStyle w:val="Ttulo6"/>
      </w:pPr>
      <w:r>
        <w:t>TRANSITORIO DECRETO No. 223</w:t>
      </w:r>
      <w:r w:rsidR="00933078">
        <w:t>4</w:t>
      </w:r>
    </w:p>
    <w:p w:rsidR="00933078" w:rsidRPr="00B23FE2" w:rsidRDefault="00933078" w:rsidP="00933078">
      <w:pPr>
        <w:tabs>
          <w:tab w:val="left" w:pos="0"/>
        </w:tabs>
        <w:rPr>
          <w:rFonts w:ascii="Arial" w:hAnsi="Arial" w:cs="Arial"/>
          <w:b/>
          <w:bCs/>
          <w:sz w:val="20"/>
          <w:szCs w:val="20"/>
        </w:rPr>
      </w:pPr>
    </w:p>
    <w:p w:rsidR="00933078" w:rsidRPr="00334EB4" w:rsidRDefault="00933078" w:rsidP="00933078">
      <w:pPr>
        <w:jc w:val="both"/>
        <w:rPr>
          <w:rFonts w:ascii="Arial" w:hAnsi="Arial" w:cs="Arial"/>
          <w:bCs/>
          <w:sz w:val="20"/>
          <w:szCs w:val="20"/>
        </w:rPr>
      </w:pPr>
      <w:r>
        <w:rPr>
          <w:rFonts w:ascii="Arial" w:hAnsi="Arial" w:cs="Arial"/>
          <w:b/>
          <w:bCs/>
          <w:sz w:val="20"/>
          <w:szCs w:val="20"/>
        </w:rPr>
        <w:t xml:space="preserve">DECRETO POR EL QUE </w:t>
      </w:r>
      <w:r w:rsidR="00AC7001">
        <w:rPr>
          <w:rFonts w:ascii="Arial" w:hAnsi="Arial" w:cs="Arial"/>
          <w:b/>
          <w:bCs/>
          <w:sz w:val="20"/>
          <w:szCs w:val="20"/>
          <w:lang w:val="es-MX"/>
        </w:rPr>
        <w:t>SE ADICIONA</w:t>
      </w:r>
      <w:r>
        <w:rPr>
          <w:rFonts w:ascii="Arial" w:hAnsi="Arial" w:cs="Arial"/>
          <w:b/>
          <w:bCs/>
          <w:sz w:val="20"/>
          <w:szCs w:val="20"/>
          <w:lang w:val="es-MX"/>
        </w:rPr>
        <w:t xml:space="preserve"> </w:t>
      </w:r>
      <w:r w:rsidR="00AC7001">
        <w:rPr>
          <w:rFonts w:ascii="Arial" w:hAnsi="Arial" w:cs="Arial"/>
          <w:b/>
          <w:bCs/>
          <w:sz w:val="20"/>
          <w:szCs w:val="20"/>
          <w:lang w:val="es-MX"/>
        </w:rPr>
        <w:t xml:space="preserve">UN NUMERAL 7 BIS, SE ADICIONA UN PÁRRAFO SÉPTIMO AL NUMERAL 11° Y SE REFORMA EL PÁRRAFO QUINTO DEL ARTÍCULO 13 DE </w:t>
      </w:r>
      <w:r w:rsidRPr="00334EB4">
        <w:rPr>
          <w:rFonts w:ascii="Arial" w:hAnsi="Arial" w:cs="Arial"/>
          <w:b/>
          <w:bCs/>
          <w:sz w:val="20"/>
          <w:szCs w:val="20"/>
          <w:lang w:val="es-MX"/>
        </w:rPr>
        <w:t>LA CONSTITUCIÓN POLÍTICA DEL ESTADO LIBRE Y SOBERANO DE BAJA CALIFORNIA SUR.</w:t>
      </w:r>
    </w:p>
    <w:p w:rsidR="00933078" w:rsidRPr="008E56B9" w:rsidRDefault="00933078" w:rsidP="00933078">
      <w:pPr>
        <w:tabs>
          <w:tab w:val="left" w:pos="0"/>
        </w:tabs>
        <w:jc w:val="both"/>
        <w:rPr>
          <w:rFonts w:ascii="Arial" w:hAnsi="Arial" w:cs="Arial"/>
          <w:sz w:val="20"/>
          <w:szCs w:val="20"/>
        </w:rPr>
      </w:pPr>
    </w:p>
    <w:p w:rsidR="00933078" w:rsidRDefault="00933078" w:rsidP="00933078">
      <w:pPr>
        <w:pStyle w:val="Textosinformato"/>
        <w:jc w:val="center"/>
        <w:rPr>
          <w:rFonts w:ascii="Arial" w:hAnsi="Arial" w:cs="Arial"/>
          <w:sz w:val="16"/>
          <w:szCs w:val="16"/>
        </w:rPr>
      </w:pPr>
      <w:r>
        <w:rPr>
          <w:rFonts w:ascii="Arial" w:hAnsi="Arial" w:cs="Arial"/>
          <w:sz w:val="16"/>
          <w:szCs w:val="16"/>
        </w:rPr>
        <w:t xml:space="preserve">Publicado en el Boletín Oficial del Gobierno del Estado de Baja California Sur el </w:t>
      </w:r>
      <w:r w:rsidR="00AC7001">
        <w:rPr>
          <w:rFonts w:ascii="Arial" w:hAnsi="Arial" w:cs="Arial"/>
          <w:sz w:val="16"/>
          <w:szCs w:val="16"/>
        </w:rPr>
        <w:t>31 de diciembre</w:t>
      </w:r>
      <w:r>
        <w:rPr>
          <w:rFonts w:ascii="Arial" w:hAnsi="Arial" w:cs="Arial"/>
          <w:sz w:val="16"/>
          <w:szCs w:val="16"/>
        </w:rPr>
        <w:t xml:space="preserve"> de 2014</w:t>
      </w:r>
    </w:p>
    <w:p w:rsidR="00933078" w:rsidRPr="00ED66A8" w:rsidRDefault="00933078" w:rsidP="00933078">
      <w:pPr>
        <w:jc w:val="both"/>
        <w:rPr>
          <w:rFonts w:ascii="Arial" w:hAnsi="Arial" w:cs="Arial"/>
          <w:b/>
          <w:bCs/>
          <w:sz w:val="12"/>
          <w:szCs w:val="12"/>
          <w:lang w:val="es-MX"/>
        </w:rPr>
      </w:pPr>
    </w:p>
    <w:p w:rsidR="00933078" w:rsidRPr="003B301E" w:rsidRDefault="00933078" w:rsidP="00933078">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w:t>
      </w:r>
      <w:r w:rsidR="001E4A55">
        <w:rPr>
          <w:rFonts w:ascii="Arial" w:hAnsi="Arial" w:cs="Arial"/>
          <w:bCs/>
          <w:sz w:val="20"/>
          <w:szCs w:val="20"/>
          <w:lang w:val="es-MX"/>
        </w:rPr>
        <w:t>adiciona un numeral 7 BIS</w:t>
      </w:r>
      <w:r w:rsidR="001E4A55" w:rsidRPr="001E4A55">
        <w:rPr>
          <w:rFonts w:ascii="Arial" w:hAnsi="Arial" w:cs="Arial"/>
          <w:bCs/>
          <w:sz w:val="20"/>
          <w:szCs w:val="20"/>
          <w:lang w:val="es-MX"/>
        </w:rPr>
        <w:t>, se adiciona un párrafo séptimo al numeral 11° y se</w:t>
      </w:r>
      <w:r w:rsidR="001E4A55">
        <w:rPr>
          <w:rFonts w:ascii="Arial" w:hAnsi="Arial" w:cs="Arial"/>
          <w:bCs/>
          <w:sz w:val="20"/>
          <w:szCs w:val="20"/>
          <w:lang w:val="es-MX"/>
        </w:rPr>
        <w:t xml:space="preserve"> reforma el párrafo quinto del A</w:t>
      </w:r>
      <w:r w:rsidR="001E4A55" w:rsidRPr="001E4A55">
        <w:rPr>
          <w:rFonts w:ascii="Arial" w:hAnsi="Arial" w:cs="Arial"/>
          <w:bCs/>
          <w:sz w:val="20"/>
          <w:szCs w:val="20"/>
          <w:lang w:val="es-MX"/>
        </w:rPr>
        <w:t>rtículo 13</w:t>
      </w:r>
      <w:r>
        <w:rPr>
          <w:rFonts w:ascii="Arial" w:hAnsi="Arial" w:cs="Arial"/>
          <w:bCs/>
          <w:sz w:val="20"/>
          <w:szCs w:val="20"/>
          <w:lang w:val="es-MX"/>
        </w:rPr>
        <w:t xml:space="preserve"> </w:t>
      </w:r>
      <w:r w:rsidRPr="003B301E">
        <w:rPr>
          <w:rFonts w:ascii="Arial" w:hAnsi="Arial" w:cs="Arial"/>
          <w:bCs/>
          <w:sz w:val="20"/>
          <w:szCs w:val="20"/>
          <w:lang w:val="es-MX"/>
        </w:rPr>
        <w:t>de la Constitución Política del Estado Libre y Soberano de Baja California Sur, para quedar como sigue:</w:t>
      </w:r>
    </w:p>
    <w:p w:rsidR="00933078" w:rsidRPr="00ED66A8" w:rsidRDefault="00933078" w:rsidP="00933078">
      <w:pPr>
        <w:tabs>
          <w:tab w:val="left" w:pos="0"/>
        </w:tabs>
        <w:jc w:val="both"/>
        <w:rPr>
          <w:rFonts w:ascii="Arial" w:hAnsi="Arial" w:cs="Arial"/>
          <w:sz w:val="12"/>
          <w:szCs w:val="12"/>
        </w:rPr>
      </w:pPr>
    </w:p>
    <w:p w:rsidR="00933078" w:rsidRDefault="00933078" w:rsidP="00933078">
      <w:pPr>
        <w:tabs>
          <w:tab w:val="left" w:pos="0"/>
        </w:tabs>
        <w:jc w:val="both"/>
        <w:rPr>
          <w:rFonts w:ascii="Arial" w:hAnsi="Arial" w:cs="Arial"/>
          <w:sz w:val="20"/>
          <w:szCs w:val="20"/>
        </w:rPr>
      </w:pPr>
      <w:r>
        <w:rPr>
          <w:rFonts w:ascii="Arial" w:hAnsi="Arial" w:cs="Arial"/>
          <w:sz w:val="20"/>
          <w:szCs w:val="20"/>
        </w:rPr>
        <w:t>..........</w:t>
      </w:r>
    </w:p>
    <w:p w:rsidR="00933078" w:rsidRPr="00ED66A8" w:rsidRDefault="00933078" w:rsidP="00933078">
      <w:pPr>
        <w:tabs>
          <w:tab w:val="left" w:pos="0"/>
        </w:tabs>
        <w:jc w:val="both"/>
        <w:rPr>
          <w:rFonts w:ascii="Arial" w:hAnsi="Arial" w:cs="Arial"/>
          <w:sz w:val="14"/>
          <w:szCs w:val="14"/>
        </w:rPr>
      </w:pPr>
    </w:p>
    <w:p w:rsidR="00933078" w:rsidRPr="001D6E7D" w:rsidRDefault="00933078" w:rsidP="00933078">
      <w:pPr>
        <w:tabs>
          <w:tab w:val="left" w:pos="0"/>
        </w:tabs>
        <w:jc w:val="center"/>
        <w:rPr>
          <w:rFonts w:ascii="Arial" w:hAnsi="Arial" w:cs="Arial"/>
          <w:b/>
          <w:sz w:val="20"/>
          <w:szCs w:val="20"/>
        </w:rPr>
      </w:pPr>
      <w:r w:rsidRPr="001D6E7D">
        <w:rPr>
          <w:rFonts w:ascii="Arial" w:hAnsi="Arial" w:cs="Arial"/>
          <w:b/>
          <w:sz w:val="20"/>
          <w:szCs w:val="20"/>
        </w:rPr>
        <w:t>TRANSITORIOS</w:t>
      </w:r>
    </w:p>
    <w:p w:rsidR="00933078" w:rsidRPr="008268F1" w:rsidRDefault="00933078" w:rsidP="00933078">
      <w:pPr>
        <w:tabs>
          <w:tab w:val="left" w:pos="0"/>
        </w:tabs>
        <w:rPr>
          <w:rFonts w:ascii="Arial" w:hAnsi="Arial" w:cs="Arial"/>
          <w:sz w:val="20"/>
          <w:szCs w:val="20"/>
        </w:rPr>
      </w:pPr>
      <w:r>
        <w:rPr>
          <w:rFonts w:ascii="Arial" w:hAnsi="Arial" w:cs="Arial"/>
          <w:sz w:val="20"/>
          <w:szCs w:val="20"/>
        </w:rPr>
        <w:t xml:space="preserve"> </w:t>
      </w:r>
    </w:p>
    <w:p w:rsidR="00933078" w:rsidRPr="003B301E" w:rsidRDefault="00933078" w:rsidP="00933078">
      <w:pPr>
        <w:pStyle w:val="Texto"/>
        <w:spacing w:after="0" w:line="240" w:lineRule="auto"/>
        <w:ind w:firstLine="0"/>
        <w:rPr>
          <w:sz w:val="20"/>
          <w:szCs w:val="20"/>
          <w:lang w:val="es-ES_tradnl"/>
        </w:rPr>
      </w:pPr>
      <w:r>
        <w:rPr>
          <w:b/>
          <w:sz w:val="20"/>
          <w:szCs w:val="20"/>
          <w:lang w:val="es-ES_tradnl"/>
        </w:rPr>
        <w:t>ÚNICO</w:t>
      </w:r>
      <w:r w:rsidRPr="003B301E">
        <w:rPr>
          <w:b/>
          <w:sz w:val="20"/>
          <w:szCs w:val="20"/>
          <w:lang w:val="es-ES_tradnl"/>
        </w:rPr>
        <w:t>.-</w:t>
      </w:r>
      <w:r w:rsidRPr="003B301E">
        <w:rPr>
          <w:sz w:val="20"/>
          <w:szCs w:val="20"/>
          <w:lang w:val="es-ES_tradnl"/>
        </w:rPr>
        <w:t xml:space="preserve"> El pre</w:t>
      </w:r>
      <w:r>
        <w:rPr>
          <w:sz w:val="20"/>
          <w:szCs w:val="20"/>
          <w:lang w:val="es-ES_tradnl"/>
        </w:rPr>
        <w:t>sente Decreto entrará en vigor al día siguiente</w:t>
      </w:r>
      <w:r w:rsidRPr="003B301E">
        <w:rPr>
          <w:sz w:val="20"/>
          <w:szCs w:val="20"/>
          <w:lang w:val="es-ES_tradnl"/>
        </w:rPr>
        <w:t xml:space="preserve"> de su publicación en el Boletín Oficial del Gobierno del Estado de Baja California Sur.</w:t>
      </w:r>
    </w:p>
    <w:p w:rsidR="00933078" w:rsidRPr="00ED66A8" w:rsidRDefault="00933078" w:rsidP="00933078">
      <w:pPr>
        <w:jc w:val="both"/>
        <w:rPr>
          <w:rFonts w:ascii="Arial" w:hAnsi="Arial" w:cs="Arial"/>
          <w:b/>
          <w:sz w:val="22"/>
          <w:szCs w:val="22"/>
        </w:rPr>
      </w:pPr>
    </w:p>
    <w:p w:rsidR="00933078" w:rsidRPr="000D53BA" w:rsidRDefault="00933078" w:rsidP="00933078">
      <w:pPr>
        <w:jc w:val="both"/>
        <w:rPr>
          <w:rFonts w:ascii="Arial" w:hAnsi="Arial" w:cs="Arial"/>
          <w:b/>
          <w:sz w:val="20"/>
          <w:szCs w:val="20"/>
        </w:rPr>
      </w:pPr>
      <w:r w:rsidRPr="003B301E">
        <w:rPr>
          <w:rFonts w:ascii="Arial" w:hAnsi="Arial" w:cs="Arial"/>
          <w:b/>
          <w:sz w:val="20"/>
          <w:szCs w:val="20"/>
        </w:rPr>
        <w:t>DADO EN EL SALÓN DE SESIONES DE</w:t>
      </w:r>
      <w:r w:rsidR="00F25553">
        <w:rPr>
          <w:rFonts w:ascii="Arial" w:hAnsi="Arial" w:cs="Arial"/>
          <w:b/>
          <w:sz w:val="20"/>
          <w:szCs w:val="20"/>
        </w:rPr>
        <w:t>L PODER LEGISLATIVO,</w:t>
      </w:r>
      <w:r w:rsidRPr="003B301E">
        <w:rPr>
          <w:rFonts w:ascii="Arial" w:hAnsi="Arial" w:cs="Arial"/>
          <w:b/>
          <w:sz w:val="20"/>
          <w:szCs w:val="20"/>
        </w:rPr>
        <w:t xml:space="preserve"> EN LA PAZ, BAJA CA</w:t>
      </w:r>
      <w:r w:rsidR="00F25553">
        <w:rPr>
          <w:rFonts w:ascii="Arial" w:hAnsi="Arial" w:cs="Arial"/>
          <w:b/>
          <w:sz w:val="20"/>
          <w:szCs w:val="20"/>
        </w:rPr>
        <w:t>LIFORNIA SUR, A LOS ONCE DÍAS DEL MES DE DICIEMBRE DEL AÑO 2014</w:t>
      </w:r>
      <w:r w:rsidRPr="003B301E">
        <w:rPr>
          <w:rFonts w:ascii="Arial" w:hAnsi="Arial" w:cs="Arial"/>
          <w:b/>
          <w:sz w:val="20"/>
          <w:szCs w:val="20"/>
        </w:rPr>
        <w:t>.</w:t>
      </w:r>
      <w:r>
        <w:rPr>
          <w:rFonts w:ascii="Arial" w:hAnsi="Arial" w:cs="Arial"/>
          <w:b/>
          <w:sz w:val="20"/>
          <w:szCs w:val="20"/>
        </w:rPr>
        <w:t xml:space="preserve">   </w:t>
      </w:r>
      <w:r w:rsidR="00F25553">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w:t>
      </w:r>
      <w:r w:rsidR="00F25553">
        <w:rPr>
          <w:rFonts w:ascii="Arial" w:hAnsi="Arial" w:cs="Arial"/>
          <w:b/>
          <w:bCs/>
          <w:sz w:val="20"/>
          <w:szCs w:val="20"/>
        </w:rPr>
        <w:t>Axxel Gonzalo Sotelo Espinosa de los Monteros</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w:t>
      </w:r>
      <w:r w:rsidR="00F25553">
        <w:rPr>
          <w:rFonts w:ascii="Arial" w:hAnsi="Arial" w:cs="Arial"/>
          <w:b/>
          <w:bCs/>
          <w:sz w:val="20"/>
          <w:szCs w:val="20"/>
        </w:rPr>
        <w:t>. Dora Elda Oropeza Villalejo</w:t>
      </w:r>
      <w:r w:rsidR="004F533D">
        <w:rPr>
          <w:rFonts w:ascii="Arial" w:hAnsi="Arial" w:cs="Arial"/>
          <w:sz w:val="20"/>
          <w:szCs w:val="20"/>
        </w:rPr>
        <w:t>.- Rú</w:t>
      </w:r>
      <w:r w:rsidRPr="000D53BA">
        <w:rPr>
          <w:rFonts w:ascii="Arial" w:hAnsi="Arial" w:cs="Arial"/>
          <w:sz w:val="20"/>
          <w:szCs w:val="20"/>
        </w:rPr>
        <w:t>brica.</w:t>
      </w:r>
    </w:p>
    <w:p w:rsidR="00880E77" w:rsidRDefault="00880E77" w:rsidP="00880E77">
      <w:pPr>
        <w:tabs>
          <w:tab w:val="left" w:pos="0"/>
        </w:tabs>
        <w:rPr>
          <w:rFonts w:ascii="Arial" w:hAnsi="Arial" w:cs="Arial"/>
          <w:b/>
          <w:bCs/>
          <w:sz w:val="20"/>
          <w:szCs w:val="20"/>
        </w:rPr>
      </w:pPr>
    </w:p>
    <w:p w:rsidR="00880E77" w:rsidRPr="00933078" w:rsidRDefault="00880E77" w:rsidP="00880E77">
      <w:pPr>
        <w:tabs>
          <w:tab w:val="left" w:pos="0"/>
        </w:tabs>
        <w:rPr>
          <w:rFonts w:ascii="Arial" w:hAnsi="Arial" w:cs="Arial"/>
          <w:b/>
          <w:bCs/>
          <w:sz w:val="18"/>
          <w:szCs w:val="18"/>
        </w:rPr>
      </w:pPr>
    </w:p>
    <w:p w:rsidR="00880E77" w:rsidRPr="00B23FE2" w:rsidRDefault="00880E77" w:rsidP="00880E77">
      <w:pPr>
        <w:pStyle w:val="Ttulo6"/>
      </w:pPr>
      <w:r>
        <w:t>TRANSITORIO DECRETO No. 2292</w:t>
      </w:r>
    </w:p>
    <w:p w:rsidR="00880E77" w:rsidRPr="00B23FE2" w:rsidRDefault="00880E77" w:rsidP="00880E77">
      <w:pPr>
        <w:tabs>
          <w:tab w:val="left" w:pos="0"/>
        </w:tabs>
        <w:rPr>
          <w:rFonts w:ascii="Arial" w:hAnsi="Arial" w:cs="Arial"/>
          <w:b/>
          <w:bCs/>
          <w:sz w:val="20"/>
          <w:szCs w:val="20"/>
        </w:rPr>
      </w:pPr>
    </w:p>
    <w:p w:rsidR="00880E77" w:rsidRPr="006B720F" w:rsidRDefault="00880E77" w:rsidP="00880E77">
      <w:pPr>
        <w:jc w:val="both"/>
        <w:rPr>
          <w:rFonts w:ascii="Arial" w:hAnsi="Arial" w:cs="Arial"/>
          <w:bCs/>
          <w:sz w:val="20"/>
          <w:szCs w:val="20"/>
        </w:rPr>
      </w:pPr>
      <w:r w:rsidRPr="006B720F">
        <w:rPr>
          <w:rFonts w:ascii="Arial" w:hAnsi="Arial" w:cs="Arial"/>
          <w:b/>
          <w:bCs/>
          <w:sz w:val="20"/>
          <w:szCs w:val="20"/>
        </w:rPr>
        <w:t xml:space="preserve">DECRETO POR EL QUE </w:t>
      </w:r>
      <w:r w:rsidRPr="006B720F">
        <w:rPr>
          <w:rFonts w:ascii="Arial" w:hAnsi="Arial" w:cs="Arial"/>
          <w:b/>
          <w:bCs/>
          <w:sz w:val="20"/>
          <w:szCs w:val="20"/>
          <w:lang w:val="es-MX"/>
        </w:rPr>
        <w:t>SE REFORMAN LAS FRACCIONES XLVI DEL ARTÍCULOS 64 Y V DEL ARTÍCULO 79 DE LA CONSTITUCIÓN POLÍTICA DEL ESTADO LIBRE Y SOBERANO DE BAJA CALIFORNIA SUR.</w:t>
      </w:r>
    </w:p>
    <w:p w:rsidR="00880E77" w:rsidRPr="006B720F" w:rsidRDefault="00880E77" w:rsidP="00880E77">
      <w:pPr>
        <w:tabs>
          <w:tab w:val="left" w:pos="0"/>
        </w:tabs>
        <w:jc w:val="both"/>
        <w:rPr>
          <w:rFonts w:ascii="Arial" w:hAnsi="Arial" w:cs="Arial"/>
          <w:sz w:val="20"/>
          <w:szCs w:val="20"/>
        </w:rPr>
      </w:pPr>
    </w:p>
    <w:p w:rsidR="00880E77" w:rsidRDefault="00880E77" w:rsidP="00880E77">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w:t>
      </w:r>
      <w:r w:rsidR="006B720F">
        <w:rPr>
          <w:rFonts w:ascii="Arial" w:hAnsi="Arial" w:cs="Arial"/>
          <w:sz w:val="16"/>
          <w:szCs w:val="16"/>
        </w:rPr>
        <w:t>ado de Baja California Sur el 09 de septiembre de 2015</w:t>
      </w:r>
    </w:p>
    <w:p w:rsidR="00880E77" w:rsidRPr="00BB79A1" w:rsidRDefault="00880E77" w:rsidP="00880E77">
      <w:pPr>
        <w:jc w:val="both"/>
        <w:rPr>
          <w:rFonts w:ascii="Arial" w:hAnsi="Arial" w:cs="Arial"/>
          <w:b/>
          <w:bCs/>
          <w:sz w:val="20"/>
          <w:szCs w:val="20"/>
          <w:lang w:val="es-MX"/>
        </w:rPr>
      </w:pPr>
    </w:p>
    <w:p w:rsidR="00880E77" w:rsidRPr="003B301E" w:rsidRDefault="00880E77" w:rsidP="00880E77">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w:t>
      </w:r>
      <w:r w:rsidR="006B720F">
        <w:rPr>
          <w:rFonts w:ascii="Arial" w:hAnsi="Arial" w:cs="Arial"/>
          <w:bCs/>
          <w:sz w:val="20"/>
          <w:szCs w:val="20"/>
          <w:lang w:val="es-MX"/>
        </w:rPr>
        <w:t xml:space="preserve">reforman las fracciones XLVI del artículo 64 y V del artículo 79 </w:t>
      </w:r>
      <w:r w:rsidRPr="003B301E">
        <w:rPr>
          <w:rFonts w:ascii="Arial" w:hAnsi="Arial" w:cs="Arial"/>
          <w:bCs/>
          <w:sz w:val="20"/>
          <w:szCs w:val="20"/>
          <w:lang w:val="es-MX"/>
        </w:rPr>
        <w:t>de la Constitución Política del Estado Libre y Soberano de Baja California Sur, para quedar como sigue:</w:t>
      </w:r>
    </w:p>
    <w:p w:rsidR="00880E77" w:rsidRPr="00ED66A8" w:rsidRDefault="00880E77" w:rsidP="00880E77">
      <w:pPr>
        <w:tabs>
          <w:tab w:val="left" w:pos="0"/>
        </w:tabs>
        <w:jc w:val="both"/>
        <w:rPr>
          <w:rFonts w:ascii="Arial" w:hAnsi="Arial" w:cs="Arial"/>
          <w:sz w:val="10"/>
          <w:szCs w:val="10"/>
        </w:rPr>
      </w:pPr>
    </w:p>
    <w:p w:rsidR="00880E77" w:rsidRDefault="00880E77" w:rsidP="00880E77">
      <w:pPr>
        <w:tabs>
          <w:tab w:val="left" w:pos="0"/>
        </w:tabs>
        <w:jc w:val="both"/>
        <w:rPr>
          <w:rFonts w:ascii="Arial" w:hAnsi="Arial" w:cs="Arial"/>
          <w:sz w:val="20"/>
          <w:szCs w:val="20"/>
        </w:rPr>
      </w:pPr>
      <w:r>
        <w:rPr>
          <w:rFonts w:ascii="Arial" w:hAnsi="Arial" w:cs="Arial"/>
          <w:sz w:val="20"/>
          <w:szCs w:val="20"/>
        </w:rPr>
        <w:t>..........</w:t>
      </w:r>
    </w:p>
    <w:p w:rsidR="00880E77" w:rsidRPr="00ED66A8" w:rsidRDefault="00880E77" w:rsidP="00880E77">
      <w:pPr>
        <w:tabs>
          <w:tab w:val="left" w:pos="0"/>
        </w:tabs>
        <w:jc w:val="both"/>
        <w:rPr>
          <w:rFonts w:ascii="Arial" w:hAnsi="Arial" w:cs="Arial"/>
          <w:sz w:val="14"/>
          <w:szCs w:val="14"/>
        </w:rPr>
      </w:pPr>
    </w:p>
    <w:p w:rsidR="00880E77" w:rsidRPr="001D6E7D" w:rsidRDefault="00880E77" w:rsidP="00880E77">
      <w:pPr>
        <w:tabs>
          <w:tab w:val="left" w:pos="0"/>
        </w:tabs>
        <w:jc w:val="center"/>
        <w:rPr>
          <w:rFonts w:ascii="Arial" w:hAnsi="Arial" w:cs="Arial"/>
          <w:b/>
          <w:sz w:val="20"/>
          <w:szCs w:val="20"/>
        </w:rPr>
      </w:pPr>
      <w:r w:rsidRPr="001D6E7D">
        <w:rPr>
          <w:rFonts w:ascii="Arial" w:hAnsi="Arial" w:cs="Arial"/>
          <w:b/>
          <w:sz w:val="20"/>
          <w:szCs w:val="20"/>
        </w:rPr>
        <w:t>TRANSITORIOS</w:t>
      </w:r>
    </w:p>
    <w:p w:rsidR="00880E77" w:rsidRPr="008268F1" w:rsidRDefault="00880E77" w:rsidP="00880E77">
      <w:pPr>
        <w:tabs>
          <w:tab w:val="left" w:pos="0"/>
        </w:tabs>
        <w:rPr>
          <w:rFonts w:ascii="Arial" w:hAnsi="Arial" w:cs="Arial"/>
          <w:sz w:val="20"/>
          <w:szCs w:val="20"/>
        </w:rPr>
      </w:pPr>
      <w:r>
        <w:rPr>
          <w:rFonts w:ascii="Arial" w:hAnsi="Arial" w:cs="Arial"/>
          <w:sz w:val="20"/>
          <w:szCs w:val="20"/>
        </w:rPr>
        <w:t xml:space="preserve"> </w:t>
      </w:r>
    </w:p>
    <w:p w:rsidR="00880E77" w:rsidRPr="003B301E" w:rsidRDefault="006B720F" w:rsidP="00880E77">
      <w:pPr>
        <w:pStyle w:val="Texto"/>
        <w:spacing w:after="0" w:line="240" w:lineRule="auto"/>
        <w:ind w:firstLine="0"/>
        <w:rPr>
          <w:sz w:val="20"/>
          <w:szCs w:val="20"/>
          <w:lang w:val="es-ES_tradnl"/>
        </w:rPr>
      </w:pPr>
      <w:r>
        <w:rPr>
          <w:b/>
          <w:sz w:val="20"/>
          <w:szCs w:val="20"/>
          <w:lang w:val="es-ES_tradnl"/>
        </w:rPr>
        <w:t xml:space="preserve">ARTÍCULO </w:t>
      </w:r>
      <w:r w:rsidR="00880E77">
        <w:rPr>
          <w:b/>
          <w:sz w:val="20"/>
          <w:szCs w:val="20"/>
          <w:lang w:val="es-ES_tradnl"/>
        </w:rPr>
        <w:t>ÚNICO</w:t>
      </w:r>
      <w:r w:rsidR="00880E77" w:rsidRPr="003B301E">
        <w:rPr>
          <w:b/>
          <w:sz w:val="20"/>
          <w:szCs w:val="20"/>
          <w:lang w:val="es-ES_tradnl"/>
        </w:rPr>
        <w:t>.-</w:t>
      </w:r>
      <w:r w:rsidR="00880E77" w:rsidRPr="003B301E">
        <w:rPr>
          <w:sz w:val="20"/>
          <w:szCs w:val="20"/>
          <w:lang w:val="es-ES_tradnl"/>
        </w:rPr>
        <w:t xml:space="preserve"> El pre</w:t>
      </w:r>
      <w:r w:rsidR="00880E77">
        <w:rPr>
          <w:sz w:val="20"/>
          <w:szCs w:val="20"/>
          <w:lang w:val="es-ES_tradnl"/>
        </w:rPr>
        <w:t>sente Decreto entrará en vigor al día siguiente</w:t>
      </w:r>
      <w:r w:rsidR="00880E77" w:rsidRPr="003B301E">
        <w:rPr>
          <w:sz w:val="20"/>
          <w:szCs w:val="20"/>
          <w:lang w:val="es-ES_tradnl"/>
        </w:rPr>
        <w:t xml:space="preserve"> </w:t>
      </w:r>
      <w:r>
        <w:rPr>
          <w:sz w:val="20"/>
          <w:szCs w:val="20"/>
          <w:lang w:val="es-ES_tradnl"/>
        </w:rPr>
        <w:t xml:space="preserve">al </w:t>
      </w:r>
      <w:r w:rsidR="00880E77" w:rsidRPr="003B301E">
        <w:rPr>
          <w:sz w:val="20"/>
          <w:szCs w:val="20"/>
          <w:lang w:val="es-ES_tradnl"/>
        </w:rPr>
        <w:t>de su publicación en el Boletín Oficial del Gobierno del Estado de Baja California Sur.</w:t>
      </w:r>
    </w:p>
    <w:p w:rsidR="00880E77" w:rsidRPr="00ED66A8" w:rsidRDefault="00880E77" w:rsidP="00880E77">
      <w:pPr>
        <w:jc w:val="both"/>
        <w:rPr>
          <w:rFonts w:ascii="Arial" w:hAnsi="Arial" w:cs="Arial"/>
          <w:b/>
          <w:sz w:val="22"/>
          <w:szCs w:val="22"/>
        </w:rPr>
      </w:pPr>
    </w:p>
    <w:p w:rsidR="00880E77" w:rsidRPr="000D53BA" w:rsidRDefault="006B720F" w:rsidP="00880E77">
      <w:pPr>
        <w:jc w:val="both"/>
        <w:rPr>
          <w:rFonts w:ascii="Arial" w:hAnsi="Arial" w:cs="Arial"/>
          <w:b/>
          <w:sz w:val="20"/>
          <w:szCs w:val="20"/>
        </w:rPr>
      </w:pPr>
      <w:r>
        <w:rPr>
          <w:rFonts w:ascii="Arial" w:hAnsi="Arial" w:cs="Arial"/>
          <w:b/>
          <w:sz w:val="20"/>
          <w:szCs w:val="20"/>
        </w:rPr>
        <w:t>DADO EN EL SALA</w:t>
      </w:r>
      <w:r w:rsidR="00880E77" w:rsidRPr="003B301E">
        <w:rPr>
          <w:rFonts w:ascii="Arial" w:hAnsi="Arial" w:cs="Arial"/>
          <w:b/>
          <w:sz w:val="20"/>
          <w:szCs w:val="20"/>
        </w:rPr>
        <w:t xml:space="preserve"> DE SESIONES DE</w:t>
      </w:r>
      <w:r w:rsidR="00880E77">
        <w:rPr>
          <w:rFonts w:ascii="Arial" w:hAnsi="Arial" w:cs="Arial"/>
          <w:b/>
          <w:sz w:val="20"/>
          <w:szCs w:val="20"/>
        </w:rPr>
        <w:t>L PODER LEGISLATIVO,</w:t>
      </w:r>
      <w:r w:rsidR="00880E77" w:rsidRPr="003B301E">
        <w:rPr>
          <w:rFonts w:ascii="Arial" w:hAnsi="Arial" w:cs="Arial"/>
          <w:b/>
          <w:sz w:val="20"/>
          <w:szCs w:val="20"/>
        </w:rPr>
        <w:t xml:space="preserve"> EN LA PAZ, BAJA CA</w:t>
      </w:r>
      <w:r>
        <w:rPr>
          <w:rFonts w:ascii="Arial" w:hAnsi="Arial" w:cs="Arial"/>
          <w:b/>
          <w:sz w:val="20"/>
          <w:szCs w:val="20"/>
        </w:rPr>
        <w:t>LIFORNIA SUR, A LOS OCHO DÍAS DEL MES DE SEPTIEMBRE DEL AÑO 2015</w:t>
      </w:r>
      <w:r w:rsidR="00880E77" w:rsidRPr="003B301E">
        <w:rPr>
          <w:rFonts w:ascii="Arial" w:hAnsi="Arial" w:cs="Arial"/>
          <w:b/>
          <w:sz w:val="20"/>
          <w:szCs w:val="20"/>
        </w:rPr>
        <w:t>.</w:t>
      </w:r>
      <w:r w:rsidR="00880E77">
        <w:rPr>
          <w:rFonts w:ascii="Arial" w:hAnsi="Arial" w:cs="Arial"/>
          <w:b/>
          <w:sz w:val="20"/>
          <w:szCs w:val="20"/>
        </w:rPr>
        <w:t xml:space="preserve">   </w:t>
      </w:r>
      <w:r>
        <w:rPr>
          <w:rFonts w:ascii="Arial" w:hAnsi="Arial" w:cs="Arial"/>
          <w:sz w:val="20"/>
          <w:szCs w:val="20"/>
        </w:rPr>
        <w:t>Presidenta</w:t>
      </w:r>
      <w:r w:rsidR="00880E77" w:rsidRPr="000D53BA">
        <w:rPr>
          <w:rFonts w:ascii="Arial" w:hAnsi="Arial" w:cs="Arial"/>
          <w:sz w:val="20"/>
          <w:szCs w:val="20"/>
        </w:rPr>
        <w:t>.-</w:t>
      </w:r>
      <w:r w:rsidR="00880E77">
        <w:rPr>
          <w:rFonts w:ascii="Arial" w:hAnsi="Arial" w:cs="Arial"/>
          <w:b/>
          <w:bCs/>
          <w:sz w:val="20"/>
          <w:szCs w:val="20"/>
        </w:rPr>
        <w:t xml:space="preserve"> Dip. </w:t>
      </w:r>
      <w:r>
        <w:rPr>
          <w:rFonts w:ascii="Arial" w:hAnsi="Arial" w:cs="Arial"/>
          <w:b/>
          <w:bCs/>
          <w:sz w:val="20"/>
          <w:szCs w:val="20"/>
        </w:rPr>
        <w:t>Eda María Palacios Márquez</w:t>
      </w:r>
      <w:r w:rsidR="004F533D">
        <w:rPr>
          <w:rFonts w:ascii="Arial" w:hAnsi="Arial" w:cs="Arial"/>
          <w:sz w:val="20"/>
          <w:szCs w:val="20"/>
        </w:rPr>
        <w:t>.- Rú</w:t>
      </w:r>
      <w:r w:rsidR="00880E77">
        <w:rPr>
          <w:rFonts w:ascii="Arial" w:hAnsi="Arial" w:cs="Arial"/>
          <w:sz w:val="20"/>
          <w:szCs w:val="20"/>
        </w:rPr>
        <w:t>brica.   Secretaria</w:t>
      </w:r>
      <w:r w:rsidR="00880E77" w:rsidRPr="000D53BA">
        <w:rPr>
          <w:rFonts w:ascii="Arial" w:hAnsi="Arial" w:cs="Arial"/>
          <w:sz w:val="20"/>
          <w:szCs w:val="20"/>
        </w:rPr>
        <w:t>.-</w:t>
      </w:r>
      <w:r w:rsidR="00880E77" w:rsidRPr="000D53BA">
        <w:rPr>
          <w:rFonts w:ascii="Arial" w:hAnsi="Arial" w:cs="Arial"/>
          <w:b/>
          <w:bCs/>
          <w:sz w:val="20"/>
          <w:szCs w:val="20"/>
        </w:rPr>
        <w:t xml:space="preserve"> </w:t>
      </w:r>
      <w:r>
        <w:rPr>
          <w:rFonts w:ascii="Arial" w:hAnsi="Arial" w:cs="Arial"/>
          <w:b/>
          <w:bCs/>
          <w:sz w:val="20"/>
          <w:szCs w:val="20"/>
        </w:rPr>
        <w:t>Dip. Norma Alicia Peña Rodríguez</w:t>
      </w:r>
      <w:r w:rsidR="004F533D">
        <w:rPr>
          <w:rFonts w:ascii="Arial" w:hAnsi="Arial" w:cs="Arial"/>
          <w:sz w:val="20"/>
          <w:szCs w:val="20"/>
        </w:rPr>
        <w:t>.- Rú</w:t>
      </w:r>
      <w:r w:rsidR="00880E77" w:rsidRPr="000D53BA">
        <w:rPr>
          <w:rFonts w:ascii="Arial" w:hAnsi="Arial" w:cs="Arial"/>
          <w:sz w:val="20"/>
          <w:szCs w:val="20"/>
        </w:rPr>
        <w:t>brica.</w:t>
      </w:r>
    </w:p>
    <w:p w:rsidR="00CA2F31" w:rsidRDefault="00CA2F31" w:rsidP="00CA2F31">
      <w:pPr>
        <w:tabs>
          <w:tab w:val="left" w:pos="0"/>
        </w:tabs>
        <w:rPr>
          <w:rFonts w:ascii="Arial" w:hAnsi="Arial" w:cs="Arial"/>
          <w:b/>
          <w:bCs/>
          <w:sz w:val="20"/>
          <w:szCs w:val="20"/>
        </w:rPr>
      </w:pPr>
    </w:p>
    <w:p w:rsidR="00CA2F31" w:rsidRPr="00933078" w:rsidRDefault="00CA2F31" w:rsidP="00CA2F31">
      <w:pPr>
        <w:tabs>
          <w:tab w:val="left" w:pos="0"/>
        </w:tabs>
        <w:rPr>
          <w:rFonts w:ascii="Arial" w:hAnsi="Arial" w:cs="Arial"/>
          <w:b/>
          <w:bCs/>
          <w:sz w:val="18"/>
          <w:szCs w:val="18"/>
        </w:rPr>
      </w:pPr>
    </w:p>
    <w:p w:rsidR="00CA2F31" w:rsidRPr="00B23FE2" w:rsidRDefault="00CA2F31" w:rsidP="00CA2F31">
      <w:pPr>
        <w:pStyle w:val="Ttulo6"/>
      </w:pPr>
      <w:r>
        <w:t>TRANSITORIO DECRETO No. 2295</w:t>
      </w:r>
    </w:p>
    <w:p w:rsidR="00CA2F31" w:rsidRPr="00B23FE2" w:rsidRDefault="00CA2F31" w:rsidP="00CA2F31">
      <w:pPr>
        <w:tabs>
          <w:tab w:val="left" w:pos="0"/>
        </w:tabs>
        <w:rPr>
          <w:rFonts w:ascii="Arial" w:hAnsi="Arial" w:cs="Arial"/>
          <w:b/>
          <w:bCs/>
          <w:sz w:val="20"/>
          <w:szCs w:val="20"/>
        </w:rPr>
      </w:pPr>
    </w:p>
    <w:p w:rsidR="00CA2F31" w:rsidRPr="006B720F" w:rsidRDefault="00CA2F31" w:rsidP="00CA2F31">
      <w:pPr>
        <w:jc w:val="both"/>
        <w:rPr>
          <w:rFonts w:ascii="Arial" w:hAnsi="Arial" w:cs="Arial"/>
          <w:bCs/>
          <w:sz w:val="20"/>
          <w:szCs w:val="20"/>
        </w:rPr>
      </w:pPr>
      <w:r w:rsidRPr="006B720F">
        <w:rPr>
          <w:rFonts w:ascii="Arial" w:hAnsi="Arial" w:cs="Arial"/>
          <w:b/>
          <w:bCs/>
          <w:sz w:val="20"/>
          <w:szCs w:val="20"/>
        </w:rPr>
        <w:t xml:space="preserve">DECRETO POR EL QUE </w:t>
      </w:r>
      <w:r>
        <w:rPr>
          <w:rFonts w:ascii="Arial" w:hAnsi="Arial" w:cs="Arial"/>
          <w:b/>
          <w:bCs/>
          <w:sz w:val="20"/>
          <w:szCs w:val="20"/>
          <w:lang w:val="es-MX"/>
        </w:rPr>
        <w:t>SE REFORMAN LOS</w:t>
      </w:r>
      <w:r w:rsidRPr="006B720F">
        <w:rPr>
          <w:rFonts w:ascii="Arial" w:hAnsi="Arial" w:cs="Arial"/>
          <w:b/>
          <w:bCs/>
          <w:sz w:val="20"/>
          <w:szCs w:val="20"/>
          <w:lang w:val="es-MX"/>
        </w:rPr>
        <w:t xml:space="preserve"> </w:t>
      </w:r>
      <w:r>
        <w:rPr>
          <w:rFonts w:ascii="Arial" w:hAnsi="Arial" w:cs="Arial"/>
          <w:b/>
          <w:bCs/>
          <w:sz w:val="20"/>
          <w:szCs w:val="20"/>
          <w:lang w:val="es-MX"/>
        </w:rPr>
        <w:t>ARTÍCULOS 118</w:t>
      </w:r>
      <w:r w:rsidRPr="006B720F">
        <w:rPr>
          <w:rFonts w:ascii="Arial" w:hAnsi="Arial" w:cs="Arial"/>
          <w:b/>
          <w:bCs/>
          <w:sz w:val="20"/>
          <w:szCs w:val="20"/>
          <w:lang w:val="es-MX"/>
        </w:rPr>
        <w:t xml:space="preserve"> Y </w:t>
      </w:r>
      <w:r>
        <w:rPr>
          <w:rFonts w:ascii="Arial" w:hAnsi="Arial" w:cs="Arial"/>
          <w:b/>
          <w:bCs/>
          <w:sz w:val="20"/>
          <w:szCs w:val="20"/>
          <w:lang w:val="es-MX"/>
        </w:rPr>
        <w:t>145</w:t>
      </w:r>
      <w:r w:rsidRPr="006B720F">
        <w:rPr>
          <w:rFonts w:ascii="Arial" w:hAnsi="Arial" w:cs="Arial"/>
          <w:b/>
          <w:bCs/>
          <w:sz w:val="20"/>
          <w:szCs w:val="20"/>
          <w:lang w:val="es-MX"/>
        </w:rPr>
        <w:t xml:space="preserve"> DE LA CONSTITUCIÓN POLÍTICA DEL ESTADO LIBRE Y SOBERANO DE BAJA CALIFORNIA SUR.</w:t>
      </w:r>
    </w:p>
    <w:p w:rsidR="00CA2F31" w:rsidRPr="006B720F" w:rsidRDefault="00CA2F31" w:rsidP="00CA2F31">
      <w:pPr>
        <w:tabs>
          <w:tab w:val="left" w:pos="0"/>
        </w:tabs>
        <w:jc w:val="both"/>
        <w:rPr>
          <w:rFonts w:ascii="Arial" w:hAnsi="Arial" w:cs="Arial"/>
          <w:sz w:val="20"/>
          <w:szCs w:val="20"/>
        </w:rPr>
      </w:pPr>
    </w:p>
    <w:p w:rsidR="00CA2F31" w:rsidRDefault="00CA2F31" w:rsidP="00CA2F31">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California Sur el 23 de septiembre de 2015</w:t>
      </w:r>
    </w:p>
    <w:p w:rsidR="00CA2F31" w:rsidRPr="00BB79A1" w:rsidRDefault="00CA2F31" w:rsidP="00CA2F31">
      <w:pPr>
        <w:jc w:val="both"/>
        <w:rPr>
          <w:rFonts w:ascii="Arial" w:hAnsi="Arial" w:cs="Arial"/>
          <w:b/>
          <w:bCs/>
          <w:sz w:val="20"/>
          <w:szCs w:val="20"/>
          <w:lang w:val="es-MX"/>
        </w:rPr>
      </w:pPr>
    </w:p>
    <w:p w:rsidR="00CA2F31" w:rsidRPr="003B301E" w:rsidRDefault="00CA2F31" w:rsidP="00CA2F31">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w:t>
      </w:r>
      <w:r w:rsidR="003F20D3">
        <w:rPr>
          <w:rFonts w:ascii="Arial" w:hAnsi="Arial" w:cs="Arial"/>
          <w:bCs/>
          <w:sz w:val="20"/>
          <w:szCs w:val="20"/>
          <w:lang w:val="es-MX"/>
        </w:rPr>
        <w:t xml:space="preserve">adiciona un párrafo segundo al artículo 118 y se reforma el artículo 145, ambos, de la </w:t>
      </w:r>
      <w:r w:rsidRPr="003B301E">
        <w:rPr>
          <w:rFonts w:ascii="Arial" w:hAnsi="Arial" w:cs="Arial"/>
          <w:bCs/>
          <w:sz w:val="20"/>
          <w:szCs w:val="20"/>
          <w:lang w:val="es-MX"/>
        </w:rPr>
        <w:t>Constitución Política del Estado Libre y Soberano de Baja California Sur, para quedar como sigue:</w:t>
      </w:r>
    </w:p>
    <w:p w:rsidR="00CA2F31" w:rsidRPr="00ED66A8" w:rsidRDefault="00CA2F31" w:rsidP="00CA2F31">
      <w:pPr>
        <w:tabs>
          <w:tab w:val="left" w:pos="0"/>
        </w:tabs>
        <w:jc w:val="both"/>
        <w:rPr>
          <w:rFonts w:ascii="Arial" w:hAnsi="Arial" w:cs="Arial"/>
          <w:sz w:val="10"/>
          <w:szCs w:val="10"/>
        </w:rPr>
      </w:pPr>
    </w:p>
    <w:p w:rsidR="00CA2F31" w:rsidRDefault="00CA2F31" w:rsidP="00CA2F31">
      <w:pPr>
        <w:tabs>
          <w:tab w:val="left" w:pos="0"/>
        </w:tabs>
        <w:jc w:val="both"/>
        <w:rPr>
          <w:rFonts w:ascii="Arial" w:hAnsi="Arial" w:cs="Arial"/>
          <w:sz w:val="20"/>
          <w:szCs w:val="20"/>
        </w:rPr>
      </w:pPr>
      <w:r>
        <w:rPr>
          <w:rFonts w:ascii="Arial" w:hAnsi="Arial" w:cs="Arial"/>
          <w:sz w:val="20"/>
          <w:szCs w:val="20"/>
        </w:rPr>
        <w:t>..........</w:t>
      </w:r>
    </w:p>
    <w:p w:rsidR="00CA2F31" w:rsidRDefault="00CA2F31" w:rsidP="00CA2F31">
      <w:pPr>
        <w:tabs>
          <w:tab w:val="left" w:pos="0"/>
        </w:tabs>
        <w:jc w:val="both"/>
        <w:rPr>
          <w:rFonts w:ascii="Arial" w:hAnsi="Arial" w:cs="Arial"/>
          <w:sz w:val="14"/>
          <w:szCs w:val="14"/>
        </w:rPr>
      </w:pPr>
    </w:p>
    <w:p w:rsidR="00AC7304" w:rsidRPr="00ED66A8" w:rsidRDefault="00AC7304" w:rsidP="00CA2F31">
      <w:pPr>
        <w:tabs>
          <w:tab w:val="left" w:pos="0"/>
        </w:tabs>
        <w:jc w:val="both"/>
        <w:rPr>
          <w:rFonts w:ascii="Arial" w:hAnsi="Arial" w:cs="Arial"/>
          <w:sz w:val="14"/>
          <w:szCs w:val="14"/>
        </w:rPr>
      </w:pPr>
    </w:p>
    <w:p w:rsidR="00CA2F31" w:rsidRPr="001D6E7D" w:rsidRDefault="00CA2F31" w:rsidP="00CA2F31">
      <w:pPr>
        <w:tabs>
          <w:tab w:val="left" w:pos="0"/>
        </w:tabs>
        <w:jc w:val="center"/>
        <w:rPr>
          <w:rFonts w:ascii="Arial" w:hAnsi="Arial" w:cs="Arial"/>
          <w:b/>
          <w:sz w:val="20"/>
          <w:szCs w:val="20"/>
        </w:rPr>
      </w:pPr>
      <w:r w:rsidRPr="001D6E7D">
        <w:rPr>
          <w:rFonts w:ascii="Arial" w:hAnsi="Arial" w:cs="Arial"/>
          <w:b/>
          <w:sz w:val="20"/>
          <w:szCs w:val="20"/>
        </w:rPr>
        <w:t>TRANSITORIOS</w:t>
      </w:r>
    </w:p>
    <w:p w:rsidR="00CA2F31" w:rsidRPr="008268F1" w:rsidRDefault="00CA2F31" w:rsidP="00CA2F31">
      <w:pPr>
        <w:tabs>
          <w:tab w:val="left" w:pos="0"/>
        </w:tabs>
        <w:rPr>
          <w:rFonts w:ascii="Arial" w:hAnsi="Arial" w:cs="Arial"/>
          <w:sz w:val="20"/>
          <w:szCs w:val="20"/>
        </w:rPr>
      </w:pPr>
      <w:r>
        <w:rPr>
          <w:rFonts w:ascii="Arial" w:hAnsi="Arial" w:cs="Arial"/>
          <w:sz w:val="20"/>
          <w:szCs w:val="20"/>
        </w:rPr>
        <w:t xml:space="preserve"> </w:t>
      </w:r>
    </w:p>
    <w:p w:rsidR="003F20D3" w:rsidRDefault="003F20D3" w:rsidP="003F20D3">
      <w:pPr>
        <w:pStyle w:val="Texto"/>
        <w:spacing w:after="0" w:line="240" w:lineRule="auto"/>
        <w:ind w:firstLine="0"/>
        <w:rPr>
          <w:sz w:val="20"/>
          <w:szCs w:val="20"/>
          <w:lang w:val="es-ES_tradnl"/>
        </w:rPr>
      </w:pPr>
      <w:r>
        <w:rPr>
          <w:b/>
          <w:sz w:val="20"/>
          <w:szCs w:val="20"/>
        </w:rPr>
        <w:t>Primero</w:t>
      </w:r>
      <w:r w:rsidR="00CA2F31" w:rsidRPr="003B301E">
        <w:rPr>
          <w:b/>
          <w:sz w:val="20"/>
          <w:szCs w:val="20"/>
          <w:lang w:val="es-ES_tradnl"/>
        </w:rPr>
        <w:t>.-</w:t>
      </w:r>
      <w:r w:rsidR="00CA2F31" w:rsidRPr="003B301E">
        <w:rPr>
          <w:sz w:val="20"/>
          <w:szCs w:val="20"/>
          <w:lang w:val="es-ES_tradnl"/>
        </w:rPr>
        <w:t xml:space="preserve"> El pre</w:t>
      </w:r>
      <w:r>
        <w:rPr>
          <w:sz w:val="20"/>
          <w:szCs w:val="20"/>
          <w:lang w:val="es-ES_tradnl"/>
        </w:rPr>
        <w:t>sente Decreto entrará en vigor e</w:t>
      </w:r>
      <w:r w:rsidR="00CA2F31">
        <w:rPr>
          <w:sz w:val="20"/>
          <w:szCs w:val="20"/>
          <w:lang w:val="es-ES_tradnl"/>
        </w:rPr>
        <w:t xml:space="preserve">l día </w:t>
      </w:r>
      <w:r w:rsidR="00CA2F31" w:rsidRPr="003B301E">
        <w:rPr>
          <w:sz w:val="20"/>
          <w:szCs w:val="20"/>
          <w:lang w:val="es-ES_tradnl"/>
        </w:rPr>
        <w:t>de su publicación en el Boletín Oficial del Gobierno d</w:t>
      </w:r>
      <w:r>
        <w:rPr>
          <w:sz w:val="20"/>
          <w:szCs w:val="20"/>
          <w:lang w:val="es-ES_tradnl"/>
        </w:rPr>
        <w:t>el Estado</w:t>
      </w:r>
      <w:r w:rsidR="00CA2F31" w:rsidRPr="003B301E">
        <w:rPr>
          <w:sz w:val="20"/>
          <w:szCs w:val="20"/>
          <w:lang w:val="es-ES_tradnl"/>
        </w:rPr>
        <w:t>.</w:t>
      </w:r>
    </w:p>
    <w:p w:rsidR="003F20D3" w:rsidRPr="00ED66A8" w:rsidRDefault="003F20D3" w:rsidP="003F20D3">
      <w:pPr>
        <w:pStyle w:val="Texto"/>
        <w:spacing w:after="0" w:line="240" w:lineRule="auto"/>
        <w:ind w:firstLine="0"/>
        <w:rPr>
          <w:lang w:val="es-ES_tradnl"/>
        </w:rPr>
      </w:pPr>
    </w:p>
    <w:p w:rsidR="003F20D3" w:rsidRDefault="003F20D3" w:rsidP="003F20D3">
      <w:pPr>
        <w:jc w:val="both"/>
        <w:rPr>
          <w:rFonts w:ascii="Arial" w:hAnsi="Arial" w:cs="Arial"/>
          <w:sz w:val="20"/>
          <w:szCs w:val="20"/>
        </w:rPr>
      </w:pPr>
      <w:r w:rsidRPr="003F20D3">
        <w:rPr>
          <w:rFonts w:ascii="Arial" w:hAnsi="Arial" w:cs="Arial"/>
          <w:b/>
          <w:sz w:val="20"/>
          <w:szCs w:val="20"/>
        </w:rPr>
        <w:t>Segundo.-</w:t>
      </w:r>
      <w:r w:rsidRPr="003F20D3">
        <w:rPr>
          <w:rFonts w:ascii="Arial" w:hAnsi="Arial" w:cs="Arial"/>
          <w:sz w:val="20"/>
          <w:szCs w:val="20"/>
        </w:rPr>
        <w:t xml:space="preserve"> La sesión solemne de instalación a la que se alude en el artículo 145 constitucional deberá ser convocada por el ayuntamiento saliente. El presidente entrante rendirá la protesta de ley y a continuación, la tomara a los demás integrantes del ayuntamiento que estuvieren presentes.</w:t>
      </w:r>
    </w:p>
    <w:p w:rsidR="003F20D3" w:rsidRPr="00ED66A8" w:rsidRDefault="003F20D3" w:rsidP="003F20D3">
      <w:pPr>
        <w:jc w:val="both"/>
        <w:rPr>
          <w:rFonts w:ascii="Arial" w:hAnsi="Arial" w:cs="Arial"/>
          <w:sz w:val="8"/>
          <w:szCs w:val="8"/>
        </w:rPr>
      </w:pPr>
    </w:p>
    <w:p w:rsidR="003F20D3" w:rsidRDefault="003F20D3" w:rsidP="003F20D3">
      <w:pPr>
        <w:jc w:val="both"/>
        <w:rPr>
          <w:rFonts w:ascii="Arial" w:hAnsi="Arial" w:cs="Arial"/>
          <w:sz w:val="20"/>
          <w:szCs w:val="20"/>
        </w:rPr>
      </w:pPr>
      <w:r w:rsidRPr="003F20D3">
        <w:rPr>
          <w:rFonts w:ascii="Arial" w:hAnsi="Arial" w:cs="Arial"/>
          <w:b/>
          <w:sz w:val="20"/>
          <w:szCs w:val="20"/>
        </w:rPr>
        <w:t>Tercero.-</w:t>
      </w:r>
      <w:r w:rsidRPr="003F20D3">
        <w:rPr>
          <w:rFonts w:ascii="Arial" w:hAnsi="Arial" w:cs="Arial"/>
          <w:sz w:val="20"/>
          <w:szCs w:val="20"/>
        </w:rPr>
        <w:t xml:space="preserve"> En tanto se armonizan los artículos 20 al 29 de la Ley Orgánica del Gobierno Municipal,  por única ocasión el acto de entrega recepción de la administración pública municipal, se llevará a cabo en la primera sesión ordinaria que celebre el ayuntamiento entrante que deberá verificarse el primer día del inicio de su periodo constitucional.</w:t>
      </w:r>
    </w:p>
    <w:p w:rsidR="003F20D3" w:rsidRPr="003F20D3" w:rsidRDefault="003F20D3" w:rsidP="003F20D3">
      <w:pPr>
        <w:jc w:val="both"/>
        <w:rPr>
          <w:rFonts w:ascii="Arial" w:hAnsi="Arial" w:cs="Arial"/>
          <w:sz w:val="20"/>
          <w:szCs w:val="20"/>
        </w:rPr>
      </w:pPr>
    </w:p>
    <w:p w:rsidR="003F20D3" w:rsidRDefault="003F20D3" w:rsidP="003F20D3">
      <w:pPr>
        <w:jc w:val="both"/>
        <w:rPr>
          <w:rFonts w:ascii="Arial" w:hAnsi="Arial" w:cs="Arial"/>
          <w:sz w:val="20"/>
          <w:szCs w:val="20"/>
        </w:rPr>
      </w:pPr>
      <w:r w:rsidRPr="003F20D3">
        <w:rPr>
          <w:rFonts w:ascii="Arial" w:hAnsi="Arial" w:cs="Arial"/>
          <w:b/>
          <w:sz w:val="20"/>
          <w:szCs w:val="20"/>
        </w:rPr>
        <w:t>Cuarto.-</w:t>
      </w:r>
      <w:r w:rsidRPr="003F20D3">
        <w:rPr>
          <w:rFonts w:ascii="Arial" w:hAnsi="Arial" w:cs="Arial"/>
          <w:sz w:val="20"/>
          <w:szCs w:val="20"/>
        </w:rPr>
        <w:t xml:space="preserve"> El acto de entrega recepción se hará en los términos y formalidades que establecen los artículos 30 al 33 de la Ley Orgánica del Gobierno Municipal del Estado de Baja California Sur.</w:t>
      </w:r>
    </w:p>
    <w:p w:rsidR="003F20D3" w:rsidRPr="003F20D3" w:rsidRDefault="003F20D3" w:rsidP="003F20D3">
      <w:pPr>
        <w:jc w:val="both"/>
        <w:rPr>
          <w:rFonts w:ascii="Arial" w:hAnsi="Arial" w:cs="Arial"/>
          <w:sz w:val="20"/>
          <w:szCs w:val="20"/>
        </w:rPr>
      </w:pPr>
    </w:p>
    <w:p w:rsidR="003F20D3" w:rsidRPr="003F20D3" w:rsidRDefault="003F20D3" w:rsidP="003F20D3">
      <w:pPr>
        <w:jc w:val="both"/>
        <w:rPr>
          <w:rFonts w:ascii="Arial" w:hAnsi="Arial" w:cs="Arial"/>
          <w:sz w:val="20"/>
          <w:szCs w:val="20"/>
        </w:rPr>
      </w:pPr>
      <w:r w:rsidRPr="003F20D3">
        <w:rPr>
          <w:rFonts w:ascii="Arial" w:hAnsi="Arial" w:cs="Arial"/>
          <w:b/>
          <w:sz w:val="20"/>
          <w:szCs w:val="20"/>
        </w:rPr>
        <w:t>Quinto.-</w:t>
      </w:r>
      <w:r w:rsidRPr="003F20D3">
        <w:rPr>
          <w:rFonts w:ascii="Arial" w:hAnsi="Arial" w:cs="Arial"/>
          <w:sz w:val="20"/>
          <w:szCs w:val="20"/>
        </w:rPr>
        <w:t xml:space="preserve"> Se derogan todas las disposiciones que se opongan al presente Decreto.</w:t>
      </w:r>
    </w:p>
    <w:p w:rsidR="00CA2F31" w:rsidRPr="003F20D3" w:rsidRDefault="00CA2F31" w:rsidP="00CA2F31">
      <w:pPr>
        <w:jc w:val="both"/>
        <w:rPr>
          <w:rFonts w:ascii="Arial" w:hAnsi="Arial" w:cs="Arial"/>
          <w:b/>
        </w:rPr>
      </w:pPr>
    </w:p>
    <w:p w:rsidR="00CA2F31" w:rsidRPr="000D53BA" w:rsidRDefault="00CA2F31" w:rsidP="003F20D3">
      <w:pPr>
        <w:jc w:val="both"/>
        <w:rPr>
          <w:rFonts w:ascii="Arial" w:hAnsi="Arial" w:cs="Arial"/>
          <w:b/>
          <w:sz w:val="20"/>
          <w:szCs w:val="20"/>
        </w:rPr>
      </w:pPr>
      <w:r>
        <w:rPr>
          <w:rFonts w:ascii="Arial" w:hAnsi="Arial" w:cs="Arial"/>
          <w:b/>
          <w:sz w:val="20"/>
          <w:szCs w:val="20"/>
        </w:rPr>
        <w:t>DADO EN EL SALA</w:t>
      </w:r>
      <w:r w:rsidRPr="003B301E">
        <w:rPr>
          <w:rFonts w:ascii="Arial" w:hAnsi="Arial" w:cs="Arial"/>
          <w:b/>
          <w:sz w:val="20"/>
          <w:szCs w:val="20"/>
        </w:rPr>
        <w:t xml:space="preserve"> DE SESIONES DE</w:t>
      </w:r>
      <w:r>
        <w:rPr>
          <w:rFonts w:ascii="Arial" w:hAnsi="Arial" w:cs="Arial"/>
          <w:b/>
          <w:sz w:val="20"/>
          <w:szCs w:val="20"/>
        </w:rPr>
        <w:t>L PODER LEGISLATIVO,</w:t>
      </w:r>
      <w:r w:rsidRPr="003B301E">
        <w:rPr>
          <w:rFonts w:ascii="Arial" w:hAnsi="Arial" w:cs="Arial"/>
          <w:b/>
          <w:sz w:val="20"/>
          <w:szCs w:val="20"/>
        </w:rPr>
        <w:t xml:space="preserve"> EN LA PAZ, BAJA CA</w:t>
      </w:r>
      <w:r w:rsidR="003F20D3">
        <w:rPr>
          <w:rFonts w:ascii="Arial" w:hAnsi="Arial" w:cs="Arial"/>
          <w:b/>
          <w:sz w:val="20"/>
          <w:szCs w:val="20"/>
        </w:rPr>
        <w:t>LIFORNIA SUR, A LOS VEINTIDOS</w:t>
      </w:r>
      <w:r>
        <w:rPr>
          <w:rFonts w:ascii="Arial" w:hAnsi="Arial" w:cs="Arial"/>
          <w:b/>
          <w:sz w:val="20"/>
          <w:szCs w:val="20"/>
        </w:rPr>
        <w:t xml:space="preserve"> DÍAS DEL MES DE SEPTIEMBRE DEL AÑO 2015</w:t>
      </w:r>
      <w:r w:rsidRPr="003B301E">
        <w:rPr>
          <w:rFonts w:ascii="Arial" w:hAnsi="Arial" w:cs="Arial"/>
          <w:b/>
          <w:sz w:val="20"/>
          <w:szCs w:val="20"/>
        </w:rPr>
        <w:t>.</w:t>
      </w:r>
      <w:r>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Eda María Palacios Márquez</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Norma Alicia Peña Rodríguez</w:t>
      </w:r>
      <w:r w:rsidR="004F533D">
        <w:rPr>
          <w:rFonts w:ascii="Arial" w:hAnsi="Arial" w:cs="Arial"/>
          <w:sz w:val="20"/>
          <w:szCs w:val="20"/>
        </w:rPr>
        <w:t>.- Rú</w:t>
      </w:r>
      <w:r w:rsidRPr="000D53BA">
        <w:rPr>
          <w:rFonts w:ascii="Arial" w:hAnsi="Arial" w:cs="Arial"/>
          <w:sz w:val="20"/>
          <w:szCs w:val="20"/>
        </w:rPr>
        <w:t>brica.</w:t>
      </w:r>
    </w:p>
    <w:p w:rsidR="00CA2F31" w:rsidRDefault="00CA2F31" w:rsidP="00CA2F31">
      <w:pPr>
        <w:tabs>
          <w:tab w:val="left" w:pos="0"/>
        </w:tabs>
        <w:rPr>
          <w:rFonts w:ascii="Arial" w:hAnsi="Arial" w:cs="Arial"/>
          <w:b/>
          <w:bCs/>
          <w:sz w:val="20"/>
          <w:szCs w:val="20"/>
        </w:rPr>
      </w:pPr>
    </w:p>
    <w:p w:rsidR="00CA2F31" w:rsidRPr="00933078" w:rsidRDefault="00CA2F31" w:rsidP="00CA2F31">
      <w:pPr>
        <w:tabs>
          <w:tab w:val="left" w:pos="0"/>
        </w:tabs>
        <w:rPr>
          <w:rFonts w:ascii="Arial" w:hAnsi="Arial" w:cs="Arial"/>
          <w:b/>
          <w:bCs/>
          <w:sz w:val="18"/>
          <w:szCs w:val="18"/>
        </w:rPr>
      </w:pPr>
    </w:p>
    <w:p w:rsidR="00CA2F31" w:rsidRPr="00B23FE2" w:rsidRDefault="003F20D3" w:rsidP="00CA2F31">
      <w:pPr>
        <w:pStyle w:val="Ttulo6"/>
      </w:pPr>
      <w:r>
        <w:t>TRANSITORIO DECRETO No. 2296</w:t>
      </w:r>
    </w:p>
    <w:p w:rsidR="00CA2F31" w:rsidRPr="00B23FE2" w:rsidRDefault="00CA2F31" w:rsidP="00CA2F31">
      <w:pPr>
        <w:tabs>
          <w:tab w:val="left" w:pos="0"/>
        </w:tabs>
        <w:rPr>
          <w:rFonts w:ascii="Arial" w:hAnsi="Arial" w:cs="Arial"/>
          <w:b/>
          <w:bCs/>
          <w:sz w:val="20"/>
          <w:szCs w:val="20"/>
        </w:rPr>
      </w:pPr>
    </w:p>
    <w:p w:rsidR="00CA2F31" w:rsidRPr="006B720F" w:rsidRDefault="00CA2F31" w:rsidP="00CA2F31">
      <w:pPr>
        <w:jc w:val="both"/>
        <w:rPr>
          <w:rFonts w:ascii="Arial" w:hAnsi="Arial" w:cs="Arial"/>
          <w:bCs/>
          <w:sz w:val="20"/>
          <w:szCs w:val="20"/>
        </w:rPr>
      </w:pPr>
      <w:r w:rsidRPr="006B720F">
        <w:rPr>
          <w:rFonts w:ascii="Arial" w:hAnsi="Arial" w:cs="Arial"/>
          <w:b/>
          <w:bCs/>
          <w:sz w:val="20"/>
          <w:szCs w:val="20"/>
        </w:rPr>
        <w:t xml:space="preserve">DECRETO POR EL QUE </w:t>
      </w:r>
      <w:r w:rsidR="003F20D3">
        <w:rPr>
          <w:rFonts w:ascii="Arial" w:hAnsi="Arial" w:cs="Arial"/>
          <w:b/>
          <w:bCs/>
          <w:sz w:val="20"/>
          <w:szCs w:val="20"/>
          <w:lang w:val="es-MX"/>
        </w:rPr>
        <w:t>SE REFORMAN LOS ARTÍCULOS 82 Y 84</w:t>
      </w:r>
      <w:r w:rsidRPr="006B720F">
        <w:rPr>
          <w:rFonts w:ascii="Arial" w:hAnsi="Arial" w:cs="Arial"/>
          <w:b/>
          <w:bCs/>
          <w:sz w:val="20"/>
          <w:szCs w:val="20"/>
          <w:lang w:val="es-MX"/>
        </w:rPr>
        <w:t xml:space="preserve"> DE LA CONSTITUCIÓN POLÍTICA DEL ESTADO LIBRE Y SOBERANO DE BAJA CALIFORNIA SUR.</w:t>
      </w:r>
    </w:p>
    <w:p w:rsidR="00CA2F31" w:rsidRPr="006B720F" w:rsidRDefault="00CA2F31" w:rsidP="00CA2F31">
      <w:pPr>
        <w:tabs>
          <w:tab w:val="left" w:pos="0"/>
        </w:tabs>
        <w:jc w:val="both"/>
        <w:rPr>
          <w:rFonts w:ascii="Arial" w:hAnsi="Arial" w:cs="Arial"/>
          <w:sz w:val="20"/>
          <w:szCs w:val="20"/>
        </w:rPr>
      </w:pPr>
    </w:p>
    <w:p w:rsidR="00CA2F31" w:rsidRDefault="00CA2F31" w:rsidP="00CA2F31">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w:t>
      </w:r>
      <w:r w:rsidR="003F20D3">
        <w:rPr>
          <w:rFonts w:ascii="Arial" w:hAnsi="Arial" w:cs="Arial"/>
          <w:sz w:val="16"/>
          <w:szCs w:val="16"/>
        </w:rPr>
        <w:t>ado de Baja California Sur el 23</w:t>
      </w:r>
      <w:r>
        <w:rPr>
          <w:rFonts w:ascii="Arial" w:hAnsi="Arial" w:cs="Arial"/>
          <w:sz w:val="16"/>
          <w:szCs w:val="16"/>
        </w:rPr>
        <w:t xml:space="preserve"> de septiembre de 2015</w:t>
      </w:r>
    </w:p>
    <w:p w:rsidR="00CA2F31" w:rsidRPr="00BB79A1" w:rsidRDefault="00CA2F31" w:rsidP="00CA2F31">
      <w:pPr>
        <w:jc w:val="both"/>
        <w:rPr>
          <w:rFonts w:ascii="Arial" w:hAnsi="Arial" w:cs="Arial"/>
          <w:b/>
          <w:bCs/>
          <w:sz w:val="20"/>
          <w:szCs w:val="20"/>
          <w:lang w:val="es-MX"/>
        </w:rPr>
      </w:pPr>
    </w:p>
    <w:p w:rsidR="00CA2F31" w:rsidRPr="003B301E" w:rsidRDefault="00CA2F31" w:rsidP="00CA2F31">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w:t>
      </w:r>
      <w:r w:rsidR="003F20D3">
        <w:rPr>
          <w:rFonts w:ascii="Arial" w:hAnsi="Arial" w:cs="Arial"/>
          <w:bCs/>
          <w:sz w:val="20"/>
          <w:szCs w:val="20"/>
          <w:lang w:val="es-MX"/>
        </w:rPr>
        <w:t>reforman las fracciones I del Artículo 82 y I del Artículo 84</w:t>
      </w:r>
      <w:r>
        <w:rPr>
          <w:rFonts w:ascii="Arial" w:hAnsi="Arial" w:cs="Arial"/>
          <w:bCs/>
          <w:sz w:val="20"/>
          <w:szCs w:val="20"/>
          <w:lang w:val="es-MX"/>
        </w:rPr>
        <w:t xml:space="preserve"> </w:t>
      </w:r>
      <w:r w:rsidRPr="003B301E">
        <w:rPr>
          <w:rFonts w:ascii="Arial" w:hAnsi="Arial" w:cs="Arial"/>
          <w:bCs/>
          <w:sz w:val="20"/>
          <w:szCs w:val="20"/>
          <w:lang w:val="es-MX"/>
        </w:rPr>
        <w:t>de la Constitución Política del Estado Libre y Soberano de Baja California Sur, para queda</w:t>
      </w:r>
      <w:r w:rsidR="003F20D3">
        <w:rPr>
          <w:rFonts w:ascii="Arial" w:hAnsi="Arial" w:cs="Arial"/>
          <w:bCs/>
          <w:sz w:val="20"/>
          <w:szCs w:val="20"/>
          <w:lang w:val="es-MX"/>
        </w:rPr>
        <w:t>r de la siguiente manera</w:t>
      </w:r>
      <w:r w:rsidRPr="003B301E">
        <w:rPr>
          <w:rFonts w:ascii="Arial" w:hAnsi="Arial" w:cs="Arial"/>
          <w:bCs/>
          <w:sz w:val="20"/>
          <w:szCs w:val="20"/>
          <w:lang w:val="es-MX"/>
        </w:rPr>
        <w:t>:</w:t>
      </w:r>
    </w:p>
    <w:p w:rsidR="00CA2F31" w:rsidRPr="000D53BA" w:rsidRDefault="00CA2F31" w:rsidP="00CA2F31">
      <w:pPr>
        <w:tabs>
          <w:tab w:val="left" w:pos="0"/>
        </w:tabs>
        <w:jc w:val="both"/>
        <w:rPr>
          <w:rFonts w:ascii="Arial" w:hAnsi="Arial" w:cs="Arial"/>
          <w:sz w:val="16"/>
          <w:szCs w:val="16"/>
        </w:rPr>
      </w:pPr>
    </w:p>
    <w:p w:rsidR="00CA2F31" w:rsidRDefault="00CA2F31" w:rsidP="00CA2F31">
      <w:pPr>
        <w:tabs>
          <w:tab w:val="left" w:pos="0"/>
        </w:tabs>
        <w:jc w:val="both"/>
        <w:rPr>
          <w:rFonts w:ascii="Arial" w:hAnsi="Arial" w:cs="Arial"/>
          <w:sz w:val="20"/>
          <w:szCs w:val="20"/>
        </w:rPr>
      </w:pPr>
      <w:r>
        <w:rPr>
          <w:rFonts w:ascii="Arial" w:hAnsi="Arial" w:cs="Arial"/>
          <w:sz w:val="20"/>
          <w:szCs w:val="20"/>
        </w:rPr>
        <w:t>..........</w:t>
      </w:r>
    </w:p>
    <w:p w:rsidR="00CA2F31" w:rsidRPr="00B15CD9" w:rsidRDefault="00CA2F31" w:rsidP="00CA2F31">
      <w:pPr>
        <w:tabs>
          <w:tab w:val="left" w:pos="0"/>
        </w:tabs>
        <w:jc w:val="both"/>
        <w:rPr>
          <w:rFonts w:ascii="Arial" w:hAnsi="Arial" w:cs="Arial"/>
          <w:sz w:val="16"/>
          <w:szCs w:val="16"/>
        </w:rPr>
      </w:pPr>
    </w:p>
    <w:p w:rsidR="00CA2F31" w:rsidRPr="001D6E7D" w:rsidRDefault="00CA2F31" w:rsidP="00CA2F31">
      <w:pPr>
        <w:tabs>
          <w:tab w:val="left" w:pos="0"/>
        </w:tabs>
        <w:jc w:val="center"/>
        <w:rPr>
          <w:rFonts w:ascii="Arial" w:hAnsi="Arial" w:cs="Arial"/>
          <w:b/>
          <w:sz w:val="20"/>
          <w:szCs w:val="20"/>
        </w:rPr>
      </w:pPr>
      <w:r w:rsidRPr="001D6E7D">
        <w:rPr>
          <w:rFonts w:ascii="Arial" w:hAnsi="Arial" w:cs="Arial"/>
          <w:b/>
          <w:sz w:val="20"/>
          <w:szCs w:val="20"/>
        </w:rPr>
        <w:t>TRANSITORIOS</w:t>
      </w:r>
    </w:p>
    <w:p w:rsidR="00CA2F31" w:rsidRPr="008268F1" w:rsidRDefault="00CA2F31" w:rsidP="00CA2F31">
      <w:pPr>
        <w:tabs>
          <w:tab w:val="left" w:pos="0"/>
        </w:tabs>
        <w:rPr>
          <w:rFonts w:ascii="Arial" w:hAnsi="Arial" w:cs="Arial"/>
          <w:sz w:val="20"/>
          <w:szCs w:val="20"/>
        </w:rPr>
      </w:pPr>
      <w:r>
        <w:rPr>
          <w:rFonts w:ascii="Arial" w:hAnsi="Arial" w:cs="Arial"/>
          <w:sz w:val="20"/>
          <w:szCs w:val="20"/>
        </w:rPr>
        <w:t xml:space="preserve"> </w:t>
      </w:r>
    </w:p>
    <w:p w:rsidR="00CA2F31" w:rsidRPr="003B301E" w:rsidRDefault="00CA2F31" w:rsidP="00CA2F31">
      <w:pPr>
        <w:pStyle w:val="Texto"/>
        <w:spacing w:after="0" w:line="240" w:lineRule="auto"/>
        <w:ind w:firstLine="0"/>
        <w:rPr>
          <w:sz w:val="20"/>
          <w:szCs w:val="20"/>
          <w:lang w:val="es-ES_tradnl"/>
        </w:rPr>
      </w:pPr>
      <w:r>
        <w:rPr>
          <w:b/>
          <w:sz w:val="20"/>
          <w:szCs w:val="20"/>
          <w:lang w:val="es-ES_tradnl"/>
        </w:rPr>
        <w:t>ÚNICO</w:t>
      </w:r>
      <w:r w:rsidRPr="003B301E">
        <w:rPr>
          <w:b/>
          <w:sz w:val="20"/>
          <w:szCs w:val="20"/>
          <w:lang w:val="es-ES_tradnl"/>
        </w:rPr>
        <w:t>.-</w:t>
      </w:r>
      <w:r w:rsidRPr="003B301E">
        <w:rPr>
          <w:sz w:val="20"/>
          <w:szCs w:val="20"/>
          <w:lang w:val="es-ES_tradnl"/>
        </w:rPr>
        <w:t xml:space="preserve"> El pre</w:t>
      </w:r>
      <w:r w:rsidR="003F20D3">
        <w:rPr>
          <w:sz w:val="20"/>
          <w:szCs w:val="20"/>
          <w:lang w:val="es-ES_tradnl"/>
        </w:rPr>
        <w:t>sente decreto entrará en vigor e</w:t>
      </w:r>
      <w:r w:rsidR="004E6E69">
        <w:rPr>
          <w:sz w:val="20"/>
          <w:szCs w:val="20"/>
          <w:lang w:val="es-ES_tradnl"/>
        </w:rPr>
        <w:t xml:space="preserve">l día </w:t>
      </w:r>
      <w:r w:rsidRPr="003B301E">
        <w:rPr>
          <w:sz w:val="20"/>
          <w:szCs w:val="20"/>
          <w:lang w:val="es-ES_tradnl"/>
        </w:rPr>
        <w:t>de su publicación en el Boletín Oficial del Gobierno del Estado de Baja California Sur.</w:t>
      </w:r>
    </w:p>
    <w:p w:rsidR="00CA2F31" w:rsidRPr="00EE6C38" w:rsidRDefault="00CA2F31" w:rsidP="00CA2F31">
      <w:pPr>
        <w:jc w:val="both"/>
        <w:rPr>
          <w:rFonts w:ascii="Arial" w:hAnsi="Arial" w:cs="Arial"/>
          <w:b/>
        </w:rPr>
      </w:pPr>
    </w:p>
    <w:p w:rsidR="00CA2F31" w:rsidRPr="000D53BA" w:rsidRDefault="00CA2F31" w:rsidP="00CA2F31">
      <w:pPr>
        <w:jc w:val="both"/>
        <w:rPr>
          <w:rFonts w:ascii="Arial" w:hAnsi="Arial" w:cs="Arial"/>
          <w:b/>
          <w:sz w:val="20"/>
          <w:szCs w:val="20"/>
        </w:rPr>
      </w:pPr>
      <w:r>
        <w:rPr>
          <w:rFonts w:ascii="Arial" w:hAnsi="Arial" w:cs="Arial"/>
          <w:b/>
          <w:sz w:val="20"/>
          <w:szCs w:val="20"/>
        </w:rPr>
        <w:t>DADO EN EL SALA</w:t>
      </w:r>
      <w:r w:rsidRPr="003B301E">
        <w:rPr>
          <w:rFonts w:ascii="Arial" w:hAnsi="Arial" w:cs="Arial"/>
          <w:b/>
          <w:sz w:val="20"/>
          <w:szCs w:val="20"/>
        </w:rPr>
        <w:t xml:space="preserve"> DE SESIONES DE</w:t>
      </w:r>
      <w:r>
        <w:rPr>
          <w:rFonts w:ascii="Arial" w:hAnsi="Arial" w:cs="Arial"/>
          <w:b/>
          <w:sz w:val="20"/>
          <w:szCs w:val="20"/>
        </w:rPr>
        <w:t>L PODER LEGISLATIVO,</w:t>
      </w:r>
      <w:r w:rsidRPr="003B301E">
        <w:rPr>
          <w:rFonts w:ascii="Arial" w:hAnsi="Arial" w:cs="Arial"/>
          <w:b/>
          <w:sz w:val="20"/>
          <w:szCs w:val="20"/>
        </w:rPr>
        <w:t xml:space="preserve"> EN LA PAZ, BAJA CA</w:t>
      </w:r>
      <w:r w:rsidR="003F20D3">
        <w:rPr>
          <w:rFonts w:ascii="Arial" w:hAnsi="Arial" w:cs="Arial"/>
          <w:b/>
          <w:sz w:val="20"/>
          <w:szCs w:val="20"/>
        </w:rPr>
        <w:t>LIFORNIA SUR, A LOS VEINTIDOS</w:t>
      </w:r>
      <w:r>
        <w:rPr>
          <w:rFonts w:ascii="Arial" w:hAnsi="Arial" w:cs="Arial"/>
          <w:b/>
          <w:sz w:val="20"/>
          <w:szCs w:val="20"/>
        </w:rPr>
        <w:t xml:space="preserve"> DÍAS DEL MES DE SEPTIEMBRE DEL AÑO 2015</w:t>
      </w:r>
      <w:r w:rsidRPr="003B301E">
        <w:rPr>
          <w:rFonts w:ascii="Arial" w:hAnsi="Arial" w:cs="Arial"/>
          <w:b/>
          <w:sz w:val="20"/>
          <w:szCs w:val="20"/>
        </w:rPr>
        <w:t>.</w:t>
      </w:r>
      <w:r>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Eda María Palacios Márquez</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Norma Alicia Peña Rodríguez</w:t>
      </w:r>
      <w:r w:rsidR="004F533D">
        <w:rPr>
          <w:rFonts w:ascii="Arial" w:hAnsi="Arial" w:cs="Arial"/>
          <w:sz w:val="20"/>
          <w:szCs w:val="20"/>
        </w:rPr>
        <w:t>.- Rú</w:t>
      </w:r>
      <w:r w:rsidRPr="000D53BA">
        <w:rPr>
          <w:rFonts w:ascii="Arial" w:hAnsi="Arial" w:cs="Arial"/>
          <w:sz w:val="20"/>
          <w:szCs w:val="20"/>
        </w:rPr>
        <w:t>brica.</w:t>
      </w:r>
    </w:p>
    <w:p w:rsidR="00422B5E" w:rsidRDefault="00422B5E" w:rsidP="00422B5E">
      <w:pPr>
        <w:tabs>
          <w:tab w:val="left" w:pos="0"/>
        </w:tabs>
        <w:rPr>
          <w:rFonts w:ascii="Arial" w:hAnsi="Arial" w:cs="Arial"/>
          <w:b/>
          <w:bCs/>
          <w:sz w:val="20"/>
          <w:szCs w:val="20"/>
        </w:rPr>
      </w:pPr>
    </w:p>
    <w:p w:rsidR="00422B5E" w:rsidRPr="00933078" w:rsidRDefault="00422B5E" w:rsidP="00422B5E">
      <w:pPr>
        <w:tabs>
          <w:tab w:val="left" w:pos="0"/>
        </w:tabs>
        <w:rPr>
          <w:rFonts w:ascii="Arial" w:hAnsi="Arial" w:cs="Arial"/>
          <w:b/>
          <w:bCs/>
          <w:sz w:val="18"/>
          <w:szCs w:val="18"/>
        </w:rPr>
      </w:pPr>
    </w:p>
    <w:p w:rsidR="00422B5E" w:rsidRPr="00B23FE2" w:rsidRDefault="00422B5E" w:rsidP="00422B5E">
      <w:pPr>
        <w:pStyle w:val="Ttulo6"/>
      </w:pPr>
      <w:r>
        <w:t>TRANSITORIO DECRETO No. 2306</w:t>
      </w:r>
    </w:p>
    <w:p w:rsidR="00422B5E" w:rsidRPr="00B23FE2" w:rsidRDefault="00422B5E" w:rsidP="00422B5E">
      <w:pPr>
        <w:tabs>
          <w:tab w:val="left" w:pos="0"/>
        </w:tabs>
        <w:rPr>
          <w:rFonts w:ascii="Arial" w:hAnsi="Arial" w:cs="Arial"/>
          <w:b/>
          <w:bCs/>
          <w:sz w:val="20"/>
          <w:szCs w:val="20"/>
        </w:rPr>
      </w:pPr>
    </w:p>
    <w:p w:rsidR="00422B5E" w:rsidRPr="006B720F" w:rsidRDefault="00422B5E" w:rsidP="00422B5E">
      <w:pPr>
        <w:jc w:val="both"/>
        <w:rPr>
          <w:rFonts w:ascii="Arial" w:hAnsi="Arial" w:cs="Arial"/>
          <w:bCs/>
          <w:sz w:val="20"/>
          <w:szCs w:val="20"/>
        </w:rPr>
      </w:pPr>
      <w:r w:rsidRPr="006B720F">
        <w:rPr>
          <w:rFonts w:ascii="Arial" w:hAnsi="Arial" w:cs="Arial"/>
          <w:b/>
          <w:bCs/>
          <w:sz w:val="20"/>
          <w:szCs w:val="20"/>
        </w:rPr>
        <w:t xml:space="preserve">DECRETO POR EL QUE </w:t>
      </w:r>
      <w:r>
        <w:rPr>
          <w:rFonts w:ascii="Arial" w:hAnsi="Arial" w:cs="Arial"/>
          <w:b/>
          <w:bCs/>
          <w:sz w:val="20"/>
          <w:szCs w:val="20"/>
          <w:lang w:val="es-MX"/>
        </w:rPr>
        <w:t xml:space="preserve">SE DEROGA EL PÁRRAFO SEGUNDO DEL ARTÍCULO 166 </w:t>
      </w:r>
      <w:r w:rsidRPr="006B720F">
        <w:rPr>
          <w:rFonts w:ascii="Arial" w:hAnsi="Arial" w:cs="Arial"/>
          <w:b/>
          <w:bCs/>
          <w:sz w:val="20"/>
          <w:szCs w:val="20"/>
          <w:lang w:val="es-MX"/>
        </w:rPr>
        <w:t>DE LA CONSTITUCIÓN POLÍTICA DEL ESTADO LIBRE Y SOBERANO DE BAJA CALIFORNIA SUR.</w:t>
      </w:r>
    </w:p>
    <w:p w:rsidR="00422B5E" w:rsidRPr="006B720F" w:rsidRDefault="00422B5E" w:rsidP="00422B5E">
      <w:pPr>
        <w:tabs>
          <w:tab w:val="left" w:pos="0"/>
        </w:tabs>
        <w:jc w:val="both"/>
        <w:rPr>
          <w:rFonts w:ascii="Arial" w:hAnsi="Arial" w:cs="Arial"/>
          <w:sz w:val="20"/>
          <w:szCs w:val="20"/>
        </w:rPr>
      </w:pPr>
    </w:p>
    <w:p w:rsidR="00422B5E" w:rsidRDefault="00422B5E" w:rsidP="00422B5E">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California Sur el 20 de diciembre de 2015</w:t>
      </w:r>
    </w:p>
    <w:p w:rsidR="00422B5E" w:rsidRPr="00BB79A1" w:rsidRDefault="00422B5E" w:rsidP="00422B5E">
      <w:pPr>
        <w:jc w:val="both"/>
        <w:rPr>
          <w:rFonts w:ascii="Arial" w:hAnsi="Arial" w:cs="Arial"/>
          <w:b/>
          <w:bCs/>
          <w:sz w:val="20"/>
          <w:szCs w:val="20"/>
          <w:lang w:val="es-MX"/>
        </w:rPr>
      </w:pPr>
    </w:p>
    <w:p w:rsidR="00422B5E" w:rsidRPr="003B301E" w:rsidRDefault="00422B5E" w:rsidP="00422B5E">
      <w:pPr>
        <w:jc w:val="both"/>
        <w:rPr>
          <w:rFonts w:ascii="Arial" w:hAnsi="Arial" w:cs="Arial"/>
          <w:bCs/>
          <w:sz w:val="20"/>
          <w:szCs w:val="20"/>
        </w:rPr>
      </w:pPr>
      <w:r>
        <w:rPr>
          <w:rFonts w:ascii="Arial" w:hAnsi="Arial" w:cs="Arial"/>
          <w:b/>
          <w:bCs/>
          <w:sz w:val="20"/>
          <w:szCs w:val="20"/>
        </w:rPr>
        <w:t>ARTÍCULO ÚNICO.-</w:t>
      </w:r>
      <w:r>
        <w:rPr>
          <w:rFonts w:ascii="Arial" w:hAnsi="Arial" w:cs="Arial"/>
          <w:bCs/>
          <w:sz w:val="20"/>
          <w:szCs w:val="20"/>
        </w:rPr>
        <w:t xml:space="preserve"> </w:t>
      </w:r>
      <w:r>
        <w:rPr>
          <w:rFonts w:ascii="Arial" w:hAnsi="Arial" w:cs="Arial"/>
          <w:bCs/>
          <w:sz w:val="20"/>
          <w:szCs w:val="20"/>
          <w:lang w:val="es-MX"/>
        </w:rPr>
        <w:t xml:space="preserve">Se </w:t>
      </w:r>
      <w:r w:rsidRPr="00422B5E">
        <w:rPr>
          <w:rFonts w:ascii="Arial" w:hAnsi="Arial" w:cs="Arial"/>
          <w:b/>
          <w:bCs/>
          <w:sz w:val="20"/>
          <w:szCs w:val="20"/>
          <w:lang w:val="es-MX"/>
        </w:rPr>
        <w:t>Deroga</w:t>
      </w:r>
      <w:r>
        <w:rPr>
          <w:rFonts w:ascii="Arial" w:hAnsi="Arial" w:cs="Arial"/>
          <w:bCs/>
          <w:sz w:val="20"/>
          <w:szCs w:val="20"/>
          <w:lang w:val="es-MX"/>
        </w:rPr>
        <w:t xml:space="preserve"> el párrafo segundo del Artículo 166 </w:t>
      </w:r>
      <w:r w:rsidRPr="003B301E">
        <w:rPr>
          <w:rFonts w:ascii="Arial" w:hAnsi="Arial" w:cs="Arial"/>
          <w:bCs/>
          <w:sz w:val="20"/>
          <w:szCs w:val="20"/>
          <w:lang w:val="es-MX"/>
        </w:rPr>
        <w:t>de la Constitución Política del Estado Libre y Soberano de Baja California Sur, para queda</w:t>
      </w:r>
      <w:r>
        <w:rPr>
          <w:rFonts w:ascii="Arial" w:hAnsi="Arial" w:cs="Arial"/>
          <w:bCs/>
          <w:sz w:val="20"/>
          <w:szCs w:val="20"/>
          <w:lang w:val="es-MX"/>
        </w:rPr>
        <w:t>r como sigue</w:t>
      </w:r>
      <w:r w:rsidRPr="003B301E">
        <w:rPr>
          <w:rFonts w:ascii="Arial" w:hAnsi="Arial" w:cs="Arial"/>
          <w:bCs/>
          <w:sz w:val="20"/>
          <w:szCs w:val="20"/>
          <w:lang w:val="es-MX"/>
        </w:rPr>
        <w:t>:</w:t>
      </w:r>
    </w:p>
    <w:p w:rsidR="00422B5E" w:rsidRPr="000D53BA" w:rsidRDefault="00422B5E" w:rsidP="00422B5E">
      <w:pPr>
        <w:tabs>
          <w:tab w:val="left" w:pos="0"/>
        </w:tabs>
        <w:jc w:val="both"/>
        <w:rPr>
          <w:rFonts w:ascii="Arial" w:hAnsi="Arial" w:cs="Arial"/>
          <w:sz w:val="16"/>
          <w:szCs w:val="16"/>
        </w:rPr>
      </w:pPr>
    </w:p>
    <w:p w:rsidR="00422B5E" w:rsidRDefault="00422B5E" w:rsidP="00422B5E">
      <w:pPr>
        <w:tabs>
          <w:tab w:val="left" w:pos="0"/>
        </w:tabs>
        <w:jc w:val="both"/>
        <w:rPr>
          <w:rFonts w:ascii="Arial" w:hAnsi="Arial" w:cs="Arial"/>
          <w:sz w:val="20"/>
          <w:szCs w:val="20"/>
        </w:rPr>
      </w:pPr>
      <w:r>
        <w:rPr>
          <w:rFonts w:ascii="Arial" w:hAnsi="Arial" w:cs="Arial"/>
          <w:sz w:val="20"/>
          <w:szCs w:val="20"/>
        </w:rPr>
        <w:t>..........</w:t>
      </w:r>
    </w:p>
    <w:p w:rsidR="00422B5E" w:rsidRPr="00B15CD9" w:rsidRDefault="00422B5E" w:rsidP="00422B5E">
      <w:pPr>
        <w:tabs>
          <w:tab w:val="left" w:pos="0"/>
        </w:tabs>
        <w:jc w:val="both"/>
        <w:rPr>
          <w:rFonts w:ascii="Arial" w:hAnsi="Arial" w:cs="Arial"/>
          <w:sz w:val="16"/>
          <w:szCs w:val="16"/>
        </w:rPr>
      </w:pPr>
    </w:p>
    <w:p w:rsidR="00422B5E" w:rsidRPr="001D6E7D" w:rsidRDefault="00422B5E" w:rsidP="00422B5E">
      <w:pPr>
        <w:tabs>
          <w:tab w:val="left" w:pos="0"/>
        </w:tabs>
        <w:jc w:val="center"/>
        <w:rPr>
          <w:rFonts w:ascii="Arial" w:hAnsi="Arial" w:cs="Arial"/>
          <w:b/>
          <w:sz w:val="20"/>
          <w:szCs w:val="20"/>
        </w:rPr>
      </w:pPr>
      <w:r w:rsidRPr="001D6E7D">
        <w:rPr>
          <w:rFonts w:ascii="Arial" w:hAnsi="Arial" w:cs="Arial"/>
          <w:b/>
          <w:sz w:val="20"/>
          <w:szCs w:val="20"/>
        </w:rPr>
        <w:t>TRANSITORIOS</w:t>
      </w:r>
    </w:p>
    <w:p w:rsidR="00422B5E" w:rsidRPr="008268F1" w:rsidRDefault="00422B5E" w:rsidP="00422B5E">
      <w:pPr>
        <w:tabs>
          <w:tab w:val="left" w:pos="0"/>
        </w:tabs>
        <w:rPr>
          <w:rFonts w:ascii="Arial" w:hAnsi="Arial" w:cs="Arial"/>
          <w:sz w:val="20"/>
          <w:szCs w:val="20"/>
        </w:rPr>
      </w:pPr>
      <w:r>
        <w:rPr>
          <w:rFonts w:ascii="Arial" w:hAnsi="Arial" w:cs="Arial"/>
          <w:sz w:val="20"/>
          <w:szCs w:val="20"/>
        </w:rPr>
        <w:t xml:space="preserve"> </w:t>
      </w:r>
    </w:p>
    <w:p w:rsidR="00422B5E" w:rsidRPr="003B301E" w:rsidRDefault="00422B5E" w:rsidP="00422B5E">
      <w:pPr>
        <w:pStyle w:val="Texto"/>
        <w:spacing w:after="0" w:line="240" w:lineRule="auto"/>
        <w:ind w:firstLine="0"/>
        <w:rPr>
          <w:sz w:val="20"/>
          <w:szCs w:val="20"/>
          <w:lang w:val="es-ES_tradnl"/>
        </w:rPr>
      </w:pPr>
      <w:r>
        <w:rPr>
          <w:b/>
          <w:sz w:val="20"/>
          <w:szCs w:val="20"/>
          <w:lang w:val="es-ES_tradnl"/>
        </w:rPr>
        <w:t>ÚNICO</w:t>
      </w:r>
      <w:r w:rsidRPr="003B301E">
        <w:rPr>
          <w:b/>
          <w:sz w:val="20"/>
          <w:szCs w:val="20"/>
          <w:lang w:val="es-ES_tradnl"/>
        </w:rPr>
        <w:t>.-</w:t>
      </w:r>
      <w:r w:rsidRPr="003B301E">
        <w:rPr>
          <w:sz w:val="20"/>
          <w:szCs w:val="20"/>
          <w:lang w:val="es-ES_tradnl"/>
        </w:rPr>
        <w:t xml:space="preserve"> El pre</w:t>
      </w:r>
      <w:r>
        <w:rPr>
          <w:sz w:val="20"/>
          <w:szCs w:val="20"/>
          <w:lang w:val="es-ES_tradnl"/>
        </w:rPr>
        <w:t xml:space="preserve">sente decreto entrará en vigor el día </w:t>
      </w:r>
      <w:r w:rsidRPr="003B301E">
        <w:rPr>
          <w:sz w:val="20"/>
          <w:szCs w:val="20"/>
          <w:lang w:val="es-ES_tradnl"/>
        </w:rPr>
        <w:t>de su publicación en el Boletín Oficial del Gobierno del Estado de Baja California Sur.</w:t>
      </w:r>
    </w:p>
    <w:p w:rsidR="00422B5E" w:rsidRPr="00EE6C38" w:rsidRDefault="00422B5E" w:rsidP="00422B5E">
      <w:pPr>
        <w:jc w:val="both"/>
        <w:rPr>
          <w:rFonts w:ascii="Arial" w:hAnsi="Arial" w:cs="Arial"/>
          <w:b/>
        </w:rPr>
      </w:pPr>
    </w:p>
    <w:p w:rsidR="00422B5E" w:rsidRPr="000D53BA" w:rsidRDefault="00422B5E" w:rsidP="00422B5E">
      <w:pPr>
        <w:jc w:val="both"/>
        <w:rPr>
          <w:rFonts w:ascii="Arial" w:hAnsi="Arial" w:cs="Arial"/>
          <w:b/>
          <w:sz w:val="20"/>
          <w:szCs w:val="20"/>
        </w:rPr>
      </w:pPr>
      <w:r>
        <w:rPr>
          <w:rFonts w:ascii="Arial" w:hAnsi="Arial" w:cs="Arial"/>
          <w:b/>
          <w:sz w:val="20"/>
          <w:szCs w:val="20"/>
        </w:rPr>
        <w:t>DADO EN LA SALA</w:t>
      </w:r>
      <w:r w:rsidRPr="003B301E">
        <w:rPr>
          <w:rFonts w:ascii="Arial" w:hAnsi="Arial" w:cs="Arial"/>
          <w:b/>
          <w:sz w:val="20"/>
          <w:szCs w:val="20"/>
        </w:rPr>
        <w:t xml:space="preserve"> DE SESIONES DE</w:t>
      </w:r>
      <w:r>
        <w:rPr>
          <w:rFonts w:ascii="Arial" w:hAnsi="Arial" w:cs="Arial"/>
          <w:b/>
          <w:sz w:val="20"/>
          <w:szCs w:val="20"/>
        </w:rPr>
        <w:t>L PODER LEGISLATIVO,</w:t>
      </w:r>
      <w:r w:rsidRPr="003B301E">
        <w:rPr>
          <w:rFonts w:ascii="Arial" w:hAnsi="Arial" w:cs="Arial"/>
          <w:b/>
          <w:sz w:val="20"/>
          <w:szCs w:val="20"/>
        </w:rPr>
        <w:t xml:space="preserve"> EN LA PAZ, BAJA CA</w:t>
      </w:r>
      <w:r>
        <w:rPr>
          <w:rFonts w:ascii="Arial" w:hAnsi="Arial" w:cs="Arial"/>
          <w:b/>
          <w:sz w:val="20"/>
          <w:szCs w:val="20"/>
        </w:rPr>
        <w:t>LIFORNIA SUR, A LOS VEINTISEIS DÍAS DEL MES DE NOVIEMBRE DEL AÑO 2015</w:t>
      </w:r>
      <w:r w:rsidRPr="003B301E">
        <w:rPr>
          <w:rFonts w:ascii="Arial" w:hAnsi="Arial" w:cs="Arial"/>
          <w:b/>
          <w:sz w:val="20"/>
          <w:szCs w:val="20"/>
        </w:rPr>
        <w:t>.</w:t>
      </w:r>
      <w:r>
        <w:rPr>
          <w:rFonts w:ascii="Arial" w:hAnsi="Arial" w:cs="Arial"/>
          <w:b/>
          <w:sz w:val="20"/>
          <w:szCs w:val="20"/>
        </w:rPr>
        <w:t xml:space="preserve">   </w:t>
      </w:r>
      <w:r>
        <w:rPr>
          <w:rFonts w:ascii="Arial" w:hAnsi="Arial" w:cs="Arial"/>
          <w:sz w:val="20"/>
          <w:szCs w:val="20"/>
        </w:rPr>
        <w:t>Presidenta</w:t>
      </w:r>
      <w:r w:rsidRPr="000D53BA">
        <w:rPr>
          <w:rFonts w:ascii="Arial" w:hAnsi="Arial" w:cs="Arial"/>
          <w:sz w:val="20"/>
          <w:szCs w:val="20"/>
        </w:rPr>
        <w:t>.-</w:t>
      </w:r>
      <w:r>
        <w:rPr>
          <w:rFonts w:ascii="Arial" w:hAnsi="Arial" w:cs="Arial"/>
          <w:b/>
          <w:bCs/>
          <w:sz w:val="20"/>
          <w:szCs w:val="20"/>
        </w:rPr>
        <w:t xml:space="preserve"> Dip. Eda María Palacios Márquez</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Norma Alicia Peña Rodríguez</w:t>
      </w:r>
      <w:r w:rsidR="004F533D">
        <w:rPr>
          <w:rFonts w:ascii="Arial" w:hAnsi="Arial" w:cs="Arial"/>
          <w:sz w:val="20"/>
          <w:szCs w:val="20"/>
        </w:rPr>
        <w:t>.- Rú</w:t>
      </w:r>
      <w:r w:rsidRPr="000D53BA">
        <w:rPr>
          <w:rFonts w:ascii="Arial" w:hAnsi="Arial" w:cs="Arial"/>
          <w:sz w:val="20"/>
          <w:szCs w:val="20"/>
        </w:rPr>
        <w:t>brica.</w:t>
      </w:r>
    </w:p>
    <w:p w:rsidR="00422B5E" w:rsidRDefault="00422B5E" w:rsidP="00422B5E">
      <w:pPr>
        <w:tabs>
          <w:tab w:val="left" w:pos="0"/>
        </w:tabs>
        <w:rPr>
          <w:rFonts w:ascii="Arial" w:hAnsi="Arial" w:cs="Arial"/>
          <w:b/>
          <w:bCs/>
          <w:sz w:val="16"/>
          <w:szCs w:val="16"/>
        </w:rPr>
      </w:pPr>
    </w:p>
    <w:p w:rsidR="00D336CC" w:rsidRPr="00D336CC" w:rsidRDefault="00D336CC" w:rsidP="00422B5E">
      <w:pPr>
        <w:tabs>
          <w:tab w:val="left" w:pos="0"/>
        </w:tabs>
        <w:rPr>
          <w:rFonts w:ascii="Arial" w:hAnsi="Arial" w:cs="Arial"/>
          <w:b/>
          <w:bCs/>
          <w:sz w:val="16"/>
          <w:szCs w:val="16"/>
        </w:rPr>
      </w:pPr>
    </w:p>
    <w:p w:rsidR="00422B5E" w:rsidRPr="00933078" w:rsidRDefault="00422B5E" w:rsidP="00422B5E">
      <w:pPr>
        <w:tabs>
          <w:tab w:val="left" w:pos="0"/>
        </w:tabs>
        <w:rPr>
          <w:rFonts w:ascii="Arial" w:hAnsi="Arial" w:cs="Arial"/>
          <w:b/>
          <w:bCs/>
          <w:sz w:val="18"/>
          <w:szCs w:val="18"/>
        </w:rPr>
      </w:pPr>
    </w:p>
    <w:p w:rsidR="00422B5E" w:rsidRPr="00B23FE2" w:rsidRDefault="00D14170" w:rsidP="00422B5E">
      <w:pPr>
        <w:pStyle w:val="Ttulo6"/>
      </w:pPr>
      <w:r>
        <w:t>TRANSITORIO DECRETO No. 2310</w:t>
      </w:r>
    </w:p>
    <w:p w:rsidR="00422B5E" w:rsidRPr="00B23FE2" w:rsidRDefault="00422B5E" w:rsidP="00422B5E">
      <w:pPr>
        <w:tabs>
          <w:tab w:val="left" w:pos="0"/>
        </w:tabs>
        <w:rPr>
          <w:rFonts w:ascii="Arial" w:hAnsi="Arial" w:cs="Arial"/>
          <w:b/>
          <w:bCs/>
          <w:sz w:val="20"/>
          <w:szCs w:val="20"/>
        </w:rPr>
      </w:pPr>
    </w:p>
    <w:p w:rsidR="00D14170" w:rsidRPr="00D14170" w:rsidRDefault="00422B5E" w:rsidP="00D14170">
      <w:pPr>
        <w:jc w:val="both"/>
        <w:rPr>
          <w:rFonts w:ascii="Arial" w:hAnsi="Arial" w:cs="Arial"/>
          <w:sz w:val="20"/>
          <w:szCs w:val="20"/>
        </w:rPr>
      </w:pPr>
      <w:r w:rsidRPr="00D14170">
        <w:rPr>
          <w:rFonts w:ascii="Arial" w:hAnsi="Arial" w:cs="Arial"/>
          <w:b/>
          <w:bCs/>
          <w:sz w:val="20"/>
          <w:szCs w:val="20"/>
        </w:rPr>
        <w:t xml:space="preserve">DECRETO POR EL QUE </w:t>
      </w:r>
      <w:r w:rsidR="00D14170" w:rsidRPr="00D14170">
        <w:rPr>
          <w:rFonts w:ascii="Arial" w:hAnsi="Arial" w:cs="Arial"/>
          <w:b/>
          <w:sz w:val="20"/>
          <w:szCs w:val="20"/>
        </w:rPr>
        <w:t>SE REFORMA EL ARTICULO 5 Y EL PÁRRAFO SEXTO DEL</w:t>
      </w:r>
      <w:r w:rsidR="00D14170">
        <w:rPr>
          <w:rFonts w:ascii="Arial" w:hAnsi="Arial" w:cs="Arial"/>
          <w:b/>
          <w:sz w:val="20"/>
          <w:szCs w:val="20"/>
        </w:rPr>
        <w:t xml:space="preserve"> ARTÍCULO 20 DE LA CONSTITUCIÓN</w:t>
      </w:r>
      <w:r w:rsidR="00D14170" w:rsidRPr="00D14170">
        <w:rPr>
          <w:rFonts w:ascii="Arial" w:hAnsi="Arial" w:cs="Arial"/>
          <w:b/>
          <w:sz w:val="20"/>
          <w:szCs w:val="20"/>
        </w:rPr>
        <w:t xml:space="preserve"> POLÍTICA DEL ESTADO LIBRE Y SOBERANO DE BAJA CALIFORNIA SUR; SE CREA LA LEY DE PARTICIPACIÓN CIUDADANA EN LA PREVENCIÓN SOCIAL DE LA VIOLENCIA Y DELINCUENCIA PARA EL ESTADO DE BAJA CALIFORNIA SUR; SE REFORMAN LA FRACCIÓN XI DEL ARTÍCULO 15 Y LOS ARTÍCULOS 103 Y 114, ASÍ MISMO SE DEROGA LA FRACCIÓN VIII DEL ARTÍCULO 3 Y LOS ARTÍCULOS 104, 105, 106, 107, 108, 109, 110, 111, 112, LAS FRACCIONES I Y II DEL ARTÍCULO 113 Y LOS ARTÍCULOS 116, 117, 118, 119 Y 120 TODOS ELLOS DE LA LEY DEL SISTEMA ESTATAL DE SEGURIDAD PÚBLICA DE BAJA CALIFORNIA SUR.</w:t>
      </w:r>
    </w:p>
    <w:p w:rsidR="00422B5E" w:rsidRPr="006B720F" w:rsidRDefault="00422B5E" w:rsidP="00422B5E">
      <w:pPr>
        <w:tabs>
          <w:tab w:val="left" w:pos="0"/>
        </w:tabs>
        <w:jc w:val="both"/>
        <w:rPr>
          <w:rFonts w:ascii="Arial" w:hAnsi="Arial" w:cs="Arial"/>
          <w:sz w:val="20"/>
          <w:szCs w:val="20"/>
        </w:rPr>
      </w:pPr>
    </w:p>
    <w:p w:rsidR="00422B5E" w:rsidRDefault="00422B5E" w:rsidP="00422B5E">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w:t>
      </w:r>
      <w:r w:rsidR="00D14170">
        <w:rPr>
          <w:rFonts w:ascii="Arial" w:hAnsi="Arial" w:cs="Arial"/>
          <w:sz w:val="16"/>
          <w:szCs w:val="16"/>
        </w:rPr>
        <w:t>ia Sur el 20 de dic</w:t>
      </w:r>
      <w:r>
        <w:rPr>
          <w:rFonts w:ascii="Arial" w:hAnsi="Arial" w:cs="Arial"/>
          <w:sz w:val="16"/>
          <w:szCs w:val="16"/>
        </w:rPr>
        <w:t>iembre de 2015</w:t>
      </w:r>
    </w:p>
    <w:p w:rsidR="00422B5E" w:rsidRPr="00BB79A1" w:rsidRDefault="00422B5E" w:rsidP="00422B5E">
      <w:pPr>
        <w:jc w:val="both"/>
        <w:rPr>
          <w:rFonts w:ascii="Arial" w:hAnsi="Arial" w:cs="Arial"/>
          <w:b/>
          <w:bCs/>
          <w:sz w:val="20"/>
          <w:szCs w:val="20"/>
          <w:lang w:val="es-MX"/>
        </w:rPr>
      </w:pPr>
    </w:p>
    <w:p w:rsidR="00422B5E" w:rsidRPr="003B301E" w:rsidRDefault="00D14170" w:rsidP="00422B5E">
      <w:pPr>
        <w:jc w:val="both"/>
        <w:rPr>
          <w:rFonts w:ascii="Arial" w:hAnsi="Arial" w:cs="Arial"/>
          <w:bCs/>
          <w:sz w:val="20"/>
          <w:szCs w:val="20"/>
        </w:rPr>
      </w:pPr>
      <w:r>
        <w:rPr>
          <w:rFonts w:ascii="Arial" w:hAnsi="Arial" w:cs="Arial"/>
          <w:b/>
          <w:bCs/>
          <w:sz w:val="20"/>
          <w:szCs w:val="20"/>
        </w:rPr>
        <w:t>ARTÍCULO PRIMERO:</w:t>
      </w:r>
      <w:r w:rsidR="00422B5E">
        <w:rPr>
          <w:rFonts w:ascii="Arial" w:hAnsi="Arial" w:cs="Arial"/>
          <w:bCs/>
          <w:sz w:val="20"/>
          <w:szCs w:val="20"/>
        </w:rPr>
        <w:t xml:space="preserve"> </w:t>
      </w:r>
      <w:r w:rsidR="00422B5E">
        <w:rPr>
          <w:rFonts w:ascii="Arial" w:hAnsi="Arial" w:cs="Arial"/>
          <w:bCs/>
          <w:sz w:val="20"/>
          <w:szCs w:val="20"/>
          <w:lang w:val="es-MX"/>
        </w:rPr>
        <w:t xml:space="preserve">Se reforman </w:t>
      </w:r>
      <w:r>
        <w:rPr>
          <w:rFonts w:ascii="Arial" w:hAnsi="Arial" w:cs="Arial"/>
          <w:bCs/>
          <w:sz w:val="20"/>
          <w:szCs w:val="20"/>
          <w:lang w:val="es-MX"/>
        </w:rPr>
        <w:t>el artículo 5</w:t>
      </w:r>
      <w:r w:rsidR="00422B5E">
        <w:rPr>
          <w:rFonts w:ascii="Arial" w:hAnsi="Arial" w:cs="Arial"/>
          <w:bCs/>
          <w:sz w:val="20"/>
          <w:szCs w:val="20"/>
          <w:lang w:val="es-MX"/>
        </w:rPr>
        <w:t xml:space="preserve"> y </w:t>
      </w:r>
      <w:r>
        <w:rPr>
          <w:rFonts w:ascii="Arial" w:hAnsi="Arial" w:cs="Arial"/>
          <w:bCs/>
          <w:sz w:val="20"/>
          <w:szCs w:val="20"/>
          <w:lang w:val="es-MX"/>
        </w:rPr>
        <w:t>el párrafo sexto del artículo 20</w:t>
      </w:r>
      <w:r w:rsidR="00422B5E">
        <w:rPr>
          <w:rFonts w:ascii="Arial" w:hAnsi="Arial" w:cs="Arial"/>
          <w:bCs/>
          <w:sz w:val="20"/>
          <w:szCs w:val="20"/>
          <w:lang w:val="es-MX"/>
        </w:rPr>
        <w:t xml:space="preserve"> </w:t>
      </w:r>
      <w:r w:rsidR="00422B5E" w:rsidRPr="003B301E">
        <w:rPr>
          <w:rFonts w:ascii="Arial" w:hAnsi="Arial" w:cs="Arial"/>
          <w:bCs/>
          <w:sz w:val="20"/>
          <w:szCs w:val="20"/>
          <w:lang w:val="es-MX"/>
        </w:rPr>
        <w:t>de la Constitución Política del Estado de Baja California Sur, para queda</w:t>
      </w:r>
      <w:r>
        <w:rPr>
          <w:rFonts w:ascii="Arial" w:hAnsi="Arial" w:cs="Arial"/>
          <w:bCs/>
          <w:sz w:val="20"/>
          <w:szCs w:val="20"/>
          <w:lang w:val="es-MX"/>
        </w:rPr>
        <w:t>r como sigue</w:t>
      </w:r>
      <w:r w:rsidR="00422B5E" w:rsidRPr="003B301E">
        <w:rPr>
          <w:rFonts w:ascii="Arial" w:hAnsi="Arial" w:cs="Arial"/>
          <w:bCs/>
          <w:sz w:val="20"/>
          <w:szCs w:val="20"/>
          <w:lang w:val="es-MX"/>
        </w:rPr>
        <w:t>:</w:t>
      </w:r>
    </w:p>
    <w:p w:rsidR="00422B5E" w:rsidRPr="000D53BA" w:rsidRDefault="00422B5E" w:rsidP="00422B5E">
      <w:pPr>
        <w:tabs>
          <w:tab w:val="left" w:pos="0"/>
        </w:tabs>
        <w:jc w:val="both"/>
        <w:rPr>
          <w:rFonts w:ascii="Arial" w:hAnsi="Arial" w:cs="Arial"/>
          <w:sz w:val="16"/>
          <w:szCs w:val="16"/>
        </w:rPr>
      </w:pPr>
    </w:p>
    <w:p w:rsidR="00422B5E" w:rsidRDefault="00422B5E" w:rsidP="00422B5E">
      <w:pPr>
        <w:tabs>
          <w:tab w:val="left" w:pos="0"/>
        </w:tabs>
        <w:jc w:val="both"/>
        <w:rPr>
          <w:rFonts w:ascii="Arial" w:hAnsi="Arial" w:cs="Arial"/>
          <w:sz w:val="20"/>
          <w:szCs w:val="20"/>
        </w:rPr>
      </w:pPr>
      <w:r>
        <w:rPr>
          <w:rFonts w:ascii="Arial" w:hAnsi="Arial" w:cs="Arial"/>
          <w:sz w:val="20"/>
          <w:szCs w:val="20"/>
        </w:rPr>
        <w:t>..........</w:t>
      </w:r>
    </w:p>
    <w:p w:rsidR="00422B5E" w:rsidRPr="00B15CD9" w:rsidRDefault="00422B5E" w:rsidP="00422B5E">
      <w:pPr>
        <w:tabs>
          <w:tab w:val="left" w:pos="0"/>
        </w:tabs>
        <w:jc w:val="both"/>
        <w:rPr>
          <w:rFonts w:ascii="Arial" w:hAnsi="Arial" w:cs="Arial"/>
          <w:sz w:val="16"/>
          <w:szCs w:val="16"/>
        </w:rPr>
      </w:pPr>
    </w:p>
    <w:p w:rsidR="00422B5E" w:rsidRPr="001D6E7D" w:rsidRDefault="00422B5E" w:rsidP="00422B5E">
      <w:pPr>
        <w:tabs>
          <w:tab w:val="left" w:pos="0"/>
        </w:tabs>
        <w:jc w:val="center"/>
        <w:rPr>
          <w:rFonts w:ascii="Arial" w:hAnsi="Arial" w:cs="Arial"/>
          <w:b/>
          <w:sz w:val="20"/>
          <w:szCs w:val="20"/>
        </w:rPr>
      </w:pPr>
      <w:r w:rsidRPr="001D6E7D">
        <w:rPr>
          <w:rFonts w:ascii="Arial" w:hAnsi="Arial" w:cs="Arial"/>
          <w:b/>
          <w:sz w:val="20"/>
          <w:szCs w:val="20"/>
        </w:rPr>
        <w:t>TRANSITORIOS</w:t>
      </w:r>
    </w:p>
    <w:p w:rsidR="00422B5E" w:rsidRPr="008268F1" w:rsidRDefault="00422B5E" w:rsidP="00422B5E">
      <w:pPr>
        <w:tabs>
          <w:tab w:val="left" w:pos="0"/>
        </w:tabs>
        <w:rPr>
          <w:rFonts w:ascii="Arial" w:hAnsi="Arial" w:cs="Arial"/>
          <w:sz w:val="20"/>
          <w:szCs w:val="20"/>
        </w:rPr>
      </w:pPr>
      <w:r>
        <w:rPr>
          <w:rFonts w:ascii="Arial" w:hAnsi="Arial" w:cs="Arial"/>
          <w:sz w:val="20"/>
          <w:szCs w:val="20"/>
        </w:rPr>
        <w:t xml:space="preserve"> </w:t>
      </w:r>
    </w:p>
    <w:p w:rsidR="00422B5E" w:rsidRPr="003B301E" w:rsidRDefault="00D14170" w:rsidP="00422B5E">
      <w:pPr>
        <w:pStyle w:val="Texto"/>
        <w:spacing w:after="0" w:line="240" w:lineRule="auto"/>
        <w:ind w:firstLine="0"/>
        <w:rPr>
          <w:sz w:val="20"/>
          <w:szCs w:val="20"/>
          <w:lang w:val="es-ES_tradnl"/>
        </w:rPr>
      </w:pPr>
      <w:r>
        <w:rPr>
          <w:b/>
          <w:sz w:val="20"/>
          <w:szCs w:val="20"/>
          <w:lang w:val="es-ES_tradnl"/>
        </w:rPr>
        <w:t xml:space="preserve">ARTÍCULO </w:t>
      </w:r>
      <w:r w:rsidR="00422B5E">
        <w:rPr>
          <w:b/>
          <w:sz w:val="20"/>
          <w:szCs w:val="20"/>
          <w:lang w:val="es-ES_tradnl"/>
        </w:rPr>
        <w:t>ÚNICO</w:t>
      </w:r>
      <w:r w:rsidR="00422B5E" w:rsidRPr="003B301E">
        <w:rPr>
          <w:b/>
          <w:sz w:val="20"/>
          <w:szCs w:val="20"/>
          <w:lang w:val="es-ES_tradnl"/>
        </w:rPr>
        <w:t>.-</w:t>
      </w:r>
      <w:r w:rsidR="00422B5E" w:rsidRPr="003B301E">
        <w:rPr>
          <w:sz w:val="20"/>
          <w:szCs w:val="20"/>
          <w:lang w:val="es-ES_tradnl"/>
        </w:rPr>
        <w:t xml:space="preserve"> El pre</w:t>
      </w:r>
      <w:r>
        <w:rPr>
          <w:sz w:val="20"/>
          <w:szCs w:val="20"/>
          <w:lang w:val="es-ES_tradnl"/>
        </w:rPr>
        <w:t>sente decreto entrará en vigor al</w:t>
      </w:r>
      <w:r w:rsidR="00422B5E">
        <w:rPr>
          <w:sz w:val="20"/>
          <w:szCs w:val="20"/>
          <w:lang w:val="es-ES_tradnl"/>
        </w:rPr>
        <w:t xml:space="preserve"> día </w:t>
      </w:r>
      <w:r>
        <w:rPr>
          <w:sz w:val="20"/>
          <w:szCs w:val="20"/>
          <w:lang w:val="es-ES_tradnl"/>
        </w:rPr>
        <w:t xml:space="preserve">siguiente al </w:t>
      </w:r>
      <w:r w:rsidR="00422B5E" w:rsidRPr="003B301E">
        <w:rPr>
          <w:sz w:val="20"/>
          <w:szCs w:val="20"/>
          <w:lang w:val="es-ES_tradnl"/>
        </w:rPr>
        <w:t>de su publicación en el Boletín Oficial del Gobierno del Estado de Baja California Sur.</w:t>
      </w:r>
    </w:p>
    <w:p w:rsidR="00422B5E" w:rsidRPr="00EE6C38" w:rsidRDefault="00422B5E" w:rsidP="00422B5E">
      <w:pPr>
        <w:jc w:val="both"/>
        <w:rPr>
          <w:rFonts w:ascii="Arial" w:hAnsi="Arial" w:cs="Arial"/>
          <w:b/>
        </w:rPr>
      </w:pPr>
    </w:p>
    <w:p w:rsidR="00422B5E" w:rsidRPr="000D53BA" w:rsidRDefault="00D14170" w:rsidP="00422B5E">
      <w:pPr>
        <w:jc w:val="both"/>
        <w:rPr>
          <w:rFonts w:ascii="Arial" w:hAnsi="Arial" w:cs="Arial"/>
          <w:b/>
          <w:sz w:val="20"/>
          <w:szCs w:val="20"/>
        </w:rPr>
      </w:pPr>
      <w:r>
        <w:rPr>
          <w:rFonts w:ascii="Arial" w:hAnsi="Arial" w:cs="Arial"/>
          <w:b/>
          <w:sz w:val="20"/>
          <w:szCs w:val="20"/>
        </w:rPr>
        <w:t>DADO EN LA</w:t>
      </w:r>
      <w:r w:rsidR="00422B5E">
        <w:rPr>
          <w:rFonts w:ascii="Arial" w:hAnsi="Arial" w:cs="Arial"/>
          <w:b/>
          <w:sz w:val="20"/>
          <w:szCs w:val="20"/>
        </w:rPr>
        <w:t xml:space="preserve"> SALA</w:t>
      </w:r>
      <w:r w:rsidR="00422B5E" w:rsidRPr="003B301E">
        <w:rPr>
          <w:rFonts w:ascii="Arial" w:hAnsi="Arial" w:cs="Arial"/>
          <w:b/>
          <w:sz w:val="20"/>
          <w:szCs w:val="20"/>
        </w:rPr>
        <w:t xml:space="preserve"> DE SESIONES DE</w:t>
      </w:r>
      <w:r w:rsidR="00422B5E">
        <w:rPr>
          <w:rFonts w:ascii="Arial" w:hAnsi="Arial" w:cs="Arial"/>
          <w:b/>
          <w:sz w:val="20"/>
          <w:szCs w:val="20"/>
        </w:rPr>
        <w:t>L PODER LEGISLATIVO,</w:t>
      </w:r>
      <w:r w:rsidR="00422B5E" w:rsidRPr="003B301E">
        <w:rPr>
          <w:rFonts w:ascii="Arial" w:hAnsi="Arial" w:cs="Arial"/>
          <w:b/>
          <w:sz w:val="20"/>
          <w:szCs w:val="20"/>
        </w:rPr>
        <w:t xml:space="preserve"> EN LA PAZ, BAJA CA</w:t>
      </w:r>
      <w:r>
        <w:rPr>
          <w:rFonts w:ascii="Arial" w:hAnsi="Arial" w:cs="Arial"/>
          <w:b/>
          <w:sz w:val="20"/>
          <w:szCs w:val="20"/>
        </w:rPr>
        <w:t>LIFORNIA SUR, A LOS OCHO</w:t>
      </w:r>
      <w:r w:rsidR="00422B5E">
        <w:rPr>
          <w:rFonts w:ascii="Arial" w:hAnsi="Arial" w:cs="Arial"/>
          <w:b/>
          <w:sz w:val="20"/>
          <w:szCs w:val="20"/>
        </w:rPr>
        <w:t xml:space="preserve"> DÍAS DEL M</w:t>
      </w:r>
      <w:r>
        <w:rPr>
          <w:rFonts w:ascii="Arial" w:hAnsi="Arial" w:cs="Arial"/>
          <w:b/>
          <w:sz w:val="20"/>
          <w:szCs w:val="20"/>
        </w:rPr>
        <w:t>ES DE DIC</w:t>
      </w:r>
      <w:r w:rsidR="00422B5E">
        <w:rPr>
          <w:rFonts w:ascii="Arial" w:hAnsi="Arial" w:cs="Arial"/>
          <w:b/>
          <w:sz w:val="20"/>
          <w:szCs w:val="20"/>
        </w:rPr>
        <w:t>IEMBRE DEL AÑO 2015</w:t>
      </w:r>
      <w:r w:rsidR="00422B5E" w:rsidRPr="003B301E">
        <w:rPr>
          <w:rFonts w:ascii="Arial" w:hAnsi="Arial" w:cs="Arial"/>
          <w:b/>
          <w:sz w:val="20"/>
          <w:szCs w:val="20"/>
        </w:rPr>
        <w:t>.</w:t>
      </w:r>
      <w:r w:rsidR="00422B5E">
        <w:rPr>
          <w:rFonts w:ascii="Arial" w:hAnsi="Arial" w:cs="Arial"/>
          <w:b/>
          <w:sz w:val="20"/>
          <w:szCs w:val="20"/>
        </w:rPr>
        <w:t xml:space="preserve">   </w:t>
      </w:r>
      <w:r w:rsidR="00422B5E">
        <w:rPr>
          <w:rFonts w:ascii="Arial" w:hAnsi="Arial" w:cs="Arial"/>
          <w:sz w:val="20"/>
          <w:szCs w:val="20"/>
        </w:rPr>
        <w:t>Presidenta</w:t>
      </w:r>
      <w:r w:rsidR="00422B5E" w:rsidRPr="000D53BA">
        <w:rPr>
          <w:rFonts w:ascii="Arial" w:hAnsi="Arial" w:cs="Arial"/>
          <w:sz w:val="20"/>
          <w:szCs w:val="20"/>
        </w:rPr>
        <w:t>.-</w:t>
      </w:r>
      <w:r w:rsidR="00422B5E">
        <w:rPr>
          <w:rFonts w:ascii="Arial" w:hAnsi="Arial" w:cs="Arial"/>
          <w:b/>
          <w:bCs/>
          <w:sz w:val="20"/>
          <w:szCs w:val="20"/>
        </w:rPr>
        <w:t xml:space="preserve"> Dip. Eda María Palacios Márquez</w:t>
      </w:r>
      <w:r w:rsidR="004F533D">
        <w:rPr>
          <w:rFonts w:ascii="Arial" w:hAnsi="Arial" w:cs="Arial"/>
          <w:sz w:val="20"/>
          <w:szCs w:val="20"/>
        </w:rPr>
        <w:t>.- Rú</w:t>
      </w:r>
      <w:r w:rsidR="00422B5E">
        <w:rPr>
          <w:rFonts w:ascii="Arial" w:hAnsi="Arial" w:cs="Arial"/>
          <w:sz w:val="20"/>
          <w:szCs w:val="20"/>
        </w:rPr>
        <w:t>brica.   Secretaria</w:t>
      </w:r>
      <w:r w:rsidR="00422B5E" w:rsidRPr="000D53BA">
        <w:rPr>
          <w:rFonts w:ascii="Arial" w:hAnsi="Arial" w:cs="Arial"/>
          <w:sz w:val="20"/>
          <w:szCs w:val="20"/>
        </w:rPr>
        <w:t>.-</w:t>
      </w:r>
      <w:r w:rsidR="00422B5E" w:rsidRPr="000D53BA">
        <w:rPr>
          <w:rFonts w:ascii="Arial" w:hAnsi="Arial" w:cs="Arial"/>
          <w:b/>
          <w:bCs/>
          <w:sz w:val="20"/>
          <w:szCs w:val="20"/>
        </w:rPr>
        <w:t xml:space="preserve"> </w:t>
      </w:r>
      <w:r w:rsidR="00422B5E">
        <w:rPr>
          <w:rFonts w:ascii="Arial" w:hAnsi="Arial" w:cs="Arial"/>
          <w:b/>
          <w:bCs/>
          <w:sz w:val="20"/>
          <w:szCs w:val="20"/>
        </w:rPr>
        <w:t>Dip. Norma Alicia Peña Rodríguez</w:t>
      </w:r>
      <w:r w:rsidR="004F533D">
        <w:rPr>
          <w:rFonts w:ascii="Arial" w:hAnsi="Arial" w:cs="Arial"/>
          <w:sz w:val="20"/>
          <w:szCs w:val="20"/>
        </w:rPr>
        <w:t>.- Rú</w:t>
      </w:r>
      <w:r w:rsidR="00422B5E" w:rsidRPr="000D53BA">
        <w:rPr>
          <w:rFonts w:ascii="Arial" w:hAnsi="Arial" w:cs="Arial"/>
          <w:sz w:val="20"/>
          <w:szCs w:val="20"/>
        </w:rPr>
        <w:t>brica.</w:t>
      </w:r>
    </w:p>
    <w:p w:rsidR="00422B5E" w:rsidRDefault="00422B5E" w:rsidP="00422B5E">
      <w:pPr>
        <w:tabs>
          <w:tab w:val="left" w:pos="0"/>
        </w:tabs>
        <w:rPr>
          <w:rFonts w:ascii="Arial" w:hAnsi="Arial" w:cs="Arial"/>
          <w:b/>
          <w:bCs/>
          <w:sz w:val="20"/>
          <w:szCs w:val="20"/>
        </w:rPr>
      </w:pPr>
    </w:p>
    <w:p w:rsidR="00422B5E" w:rsidRPr="00933078" w:rsidRDefault="00422B5E" w:rsidP="00422B5E">
      <w:pPr>
        <w:tabs>
          <w:tab w:val="left" w:pos="0"/>
        </w:tabs>
        <w:rPr>
          <w:rFonts w:ascii="Arial" w:hAnsi="Arial" w:cs="Arial"/>
          <w:b/>
          <w:bCs/>
          <w:sz w:val="18"/>
          <w:szCs w:val="18"/>
        </w:rPr>
      </w:pPr>
    </w:p>
    <w:p w:rsidR="00422B5E" w:rsidRPr="00B23FE2" w:rsidRDefault="00B63B24" w:rsidP="00422B5E">
      <w:pPr>
        <w:pStyle w:val="Ttulo6"/>
      </w:pPr>
      <w:r>
        <w:t>TRANSITORIO DECRETO No. 2314</w:t>
      </w:r>
    </w:p>
    <w:p w:rsidR="00422B5E" w:rsidRPr="00B23FE2" w:rsidRDefault="00422B5E" w:rsidP="00422B5E">
      <w:pPr>
        <w:tabs>
          <w:tab w:val="left" w:pos="0"/>
        </w:tabs>
        <w:rPr>
          <w:rFonts w:ascii="Arial" w:hAnsi="Arial" w:cs="Arial"/>
          <w:b/>
          <w:bCs/>
          <w:sz w:val="20"/>
          <w:szCs w:val="20"/>
        </w:rPr>
      </w:pPr>
    </w:p>
    <w:p w:rsidR="00422B5E" w:rsidRPr="006B720F" w:rsidRDefault="00422B5E" w:rsidP="00422B5E">
      <w:pPr>
        <w:jc w:val="both"/>
        <w:rPr>
          <w:rFonts w:ascii="Arial" w:hAnsi="Arial" w:cs="Arial"/>
          <w:bCs/>
          <w:sz w:val="20"/>
          <w:szCs w:val="20"/>
        </w:rPr>
      </w:pPr>
      <w:r w:rsidRPr="006B720F">
        <w:rPr>
          <w:rFonts w:ascii="Arial" w:hAnsi="Arial" w:cs="Arial"/>
          <w:b/>
          <w:bCs/>
          <w:sz w:val="20"/>
          <w:szCs w:val="20"/>
        </w:rPr>
        <w:t xml:space="preserve">DECRETO POR EL QUE </w:t>
      </w:r>
      <w:r w:rsidR="00B63B24">
        <w:rPr>
          <w:rFonts w:ascii="Arial" w:hAnsi="Arial" w:cs="Arial"/>
          <w:b/>
          <w:bCs/>
          <w:sz w:val="20"/>
          <w:szCs w:val="20"/>
          <w:lang w:val="es-MX"/>
        </w:rPr>
        <w:t xml:space="preserve">SE REFORMA, ADICIONA Y DEROGA DIVERSAS DISPOSICIONES DE LA </w:t>
      </w:r>
      <w:r w:rsidRPr="006B720F">
        <w:rPr>
          <w:rFonts w:ascii="Arial" w:hAnsi="Arial" w:cs="Arial"/>
          <w:b/>
          <w:bCs/>
          <w:sz w:val="20"/>
          <w:szCs w:val="20"/>
          <w:lang w:val="es-MX"/>
        </w:rPr>
        <w:t>CONSTITUCIÓN POLÍTICA DEL ESTADO LIBRE Y SOBERANO DE BAJA CALIFORNIA SUR</w:t>
      </w:r>
      <w:r w:rsidR="00B63B24">
        <w:rPr>
          <w:rFonts w:ascii="Arial" w:hAnsi="Arial" w:cs="Arial"/>
          <w:b/>
          <w:bCs/>
          <w:sz w:val="20"/>
          <w:szCs w:val="20"/>
          <w:lang w:val="es-MX"/>
        </w:rPr>
        <w:t xml:space="preserve"> Y QUE REFORMA Y ADICIONA LA LEY DE COORDINACIÓN FISCAL DEL ESTADO DE BAJA CALIFORNIA SUR</w:t>
      </w:r>
      <w:r w:rsidRPr="006B720F">
        <w:rPr>
          <w:rFonts w:ascii="Arial" w:hAnsi="Arial" w:cs="Arial"/>
          <w:b/>
          <w:bCs/>
          <w:sz w:val="20"/>
          <w:szCs w:val="20"/>
          <w:lang w:val="es-MX"/>
        </w:rPr>
        <w:t>.</w:t>
      </w:r>
    </w:p>
    <w:p w:rsidR="00422B5E" w:rsidRPr="006B720F" w:rsidRDefault="00422B5E" w:rsidP="00422B5E">
      <w:pPr>
        <w:tabs>
          <w:tab w:val="left" w:pos="0"/>
        </w:tabs>
        <w:jc w:val="both"/>
        <w:rPr>
          <w:rFonts w:ascii="Arial" w:hAnsi="Arial" w:cs="Arial"/>
          <w:sz w:val="20"/>
          <w:szCs w:val="20"/>
        </w:rPr>
      </w:pPr>
    </w:p>
    <w:p w:rsidR="00422B5E" w:rsidRDefault="00422B5E" w:rsidP="00422B5E">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w:t>
      </w:r>
      <w:r w:rsidR="00B63B24">
        <w:rPr>
          <w:rFonts w:ascii="Arial" w:hAnsi="Arial" w:cs="Arial"/>
          <w:sz w:val="16"/>
          <w:szCs w:val="16"/>
        </w:rPr>
        <w:t>ia Sur el 20 de dic</w:t>
      </w:r>
      <w:r>
        <w:rPr>
          <w:rFonts w:ascii="Arial" w:hAnsi="Arial" w:cs="Arial"/>
          <w:sz w:val="16"/>
          <w:szCs w:val="16"/>
        </w:rPr>
        <w:t>iembre de 2015</w:t>
      </w:r>
    </w:p>
    <w:p w:rsidR="00422B5E" w:rsidRPr="00BB79A1" w:rsidRDefault="00422B5E" w:rsidP="00422B5E">
      <w:pPr>
        <w:jc w:val="both"/>
        <w:rPr>
          <w:rFonts w:ascii="Arial" w:hAnsi="Arial" w:cs="Arial"/>
          <w:b/>
          <w:bCs/>
          <w:sz w:val="20"/>
          <w:szCs w:val="20"/>
          <w:lang w:val="es-MX"/>
        </w:rPr>
      </w:pPr>
    </w:p>
    <w:p w:rsidR="00B63B24" w:rsidRPr="00B63B24" w:rsidRDefault="00B63B24" w:rsidP="00B63B24">
      <w:pPr>
        <w:jc w:val="both"/>
        <w:rPr>
          <w:rFonts w:ascii="Arial" w:hAnsi="Arial" w:cs="Arial"/>
          <w:bCs/>
          <w:sz w:val="20"/>
          <w:szCs w:val="20"/>
          <w:lang w:eastAsia="es-MX"/>
        </w:rPr>
      </w:pPr>
      <w:r w:rsidRPr="00B63B24">
        <w:rPr>
          <w:rFonts w:ascii="Arial" w:hAnsi="Arial" w:cs="Arial"/>
          <w:b/>
          <w:bCs/>
          <w:sz w:val="20"/>
          <w:szCs w:val="20"/>
          <w:lang w:eastAsia="es-MX"/>
        </w:rPr>
        <w:t>ARTÍCULO PRIMERO.-</w:t>
      </w:r>
      <w:r>
        <w:rPr>
          <w:rFonts w:ascii="Arial" w:hAnsi="Arial" w:cs="Arial"/>
          <w:bCs/>
          <w:sz w:val="20"/>
          <w:szCs w:val="20"/>
          <w:lang w:eastAsia="es-MX"/>
        </w:rPr>
        <w:t xml:space="preserve"> </w:t>
      </w:r>
      <w:r w:rsidRPr="00B63B24">
        <w:rPr>
          <w:rFonts w:ascii="Arial" w:hAnsi="Arial" w:cs="Arial"/>
          <w:bCs/>
          <w:sz w:val="20"/>
          <w:szCs w:val="20"/>
          <w:lang w:eastAsia="es-MX"/>
        </w:rPr>
        <w:t xml:space="preserve">Se ADICIONA la fracción XXIX </w:t>
      </w:r>
      <w:r>
        <w:rPr>
          <w:rFonts w:ascii="Arial" w:hAnsi="Arial" w:cs="Arial"/>
          <w:bCs/>
          <w:sz w:val="20"/>
          <w:szCs w:val="20"/>
          <w:lang w:eastAsia="es-MX"/>
        </w:rPr>
        <w:t>Bis al artículo 79; se REFORMAN</w:t>
      </w:r>
      <w:r w:rsidRPr="00B63B24">
        <w:rPr>
          <w:rFonts w:ascii="Arial" w:hAnsi="Arial" w:cs="Arial"/>
          <w:bCs/>
          <w:sz w:val="20"/>
          <w:szCs w:val="20"/>
          <w:lang w:eastAsia="es-MX"/>
        </w:rPr>
        <w:t xml:space="preserve"> la fracción I del artículo 105, la fracción V y el inciso c de la fracción IX del artículo 148, la  fracción VIII del artículo 151 y se DEROGAN la fracción XVII</w:t>
      </w:r>
      <w:r>
        <w:rPr>
          <w:rFonts w:ascii="Arial" w:hAnsi="Arial" w:cs="Arial"/>
          <w:bCs/>
          <w:sz w:val="20"/>
          <w:szCs w:val="20"/>
          <w:lang w:eastAsia="es-MX"/>
        </w:rPr>
        <w:t>I del artículo 148; la fracción</w:t>
      </w:r>
      <w:r w:rsidRPr="00B63B24">
        <w:rPr>
          <w:rFonts w:ascii="Arial" w:hAnsi="Arial" w:cs="Arial"/>
          <w:bCs/>
          <w:sz w:val="20"/>
          <w:szCs w:val="20"/>
          <w:lang w:eastAsia="es-MX"/>
        </w:rPr>
        <w:t xml:space="preserve"> XII del artículo 151, y la frac</w:t>
      </w:r>
      <w:r>
        <w:rPr>
          <w:rFonts w:ascii="Arial" w:hAnsi="Arial" w:cs="Arial"/>
          <w:bCs/>
          <w:sz w:val="20"/>
          <w:szCs w:val="20"/>
          <w:lang w:eastAsia="es-MX"/>
        </w:rPr>
        <w:t>ción XI del artículo 154, todos</w:t>
      </w:r>
      <w:r w:rsidRPr="00B63B24">
        <w:rPr>
          <w:rFonts w:ascii="Arial" w:hAnsi="Arial" w:cs="Arial"/>
          <w:bCs/>
          <w:sz w:val="20"/>
          <w:szCs w:val="20"/>
          <w:lang w:eastAsia="es-MX"/>
        </w:rPr>
        <w:t xml:space="preserve"> de la Constitución Política del Estado Libre y Soberano del Estado de Baja California Sur,  para quedar como sigue: </w:t>
      </w:r>
    </w:p>
    <w:p w:rsidR="007F3A80" w:rsidRPr="00ED66A8" w:rsidRDefault="007F3A80" w:rsidP="00422B5E">
      <w:pPr>
        <w:tabs>
          <w:tab w:val="left" w:pos="0"/>
        </w:tabs>
        <w:jc w:val="both"/>
        <w:rPr>
          <w:rFonts w:ascii="Arial" w:hAnsi="Arial" w:cs="Arial"/>
          <w:sz w:val="8"/>
          <w:szCs w:val="8"/>
        </w:rPr>
      </w:pPr>
    </w:p>
    <w:p w:rsidR="00422B5E" w:rsidRDefault="00422B5E" w:rsidP="00422B5E">
      <w:pPr>
        <w:tabs>
          <w:tab w:val="left" w:pos="0"/>
        </w:tabs>
        <w:jc w:val="both"/>
        <w:rPr>
          <w:rFonts w:ascii="Arial" w:hAnsi="Arial" w:cs="Arial"/>
          <w:sz w:val="20"/>
          <w:szCs w:val="20"/>
        </w:rPr>
      </w:pPr>
      <w:r>
        <w:rPr>
          <w:rFonts w:ascii="Arial" w:hAnsi="Arial" w:cs="Arial"/>
          <w:sz w:val="20"/>
          <w:szCs w:val="20"/>
        </w:rPr>
        <w:t>..........</w:t>
      </w:r>
    </w:p>
    <w:p w:rsidR="00B63B24" w:rsidRDefault="00B63B24" w:rsidP="00422B5E">
      <w:pPr>
        <w:tabs>
          <w:tab w:val="left" w:pos="0"/>
        </w:tabs>
        <w:jc w:val="both"/>
        <w:rPr>
          <w:rFonts w:ascii="Arial" w:hAnsi="Arial" w:cs="Arial"/>
          <w:sz w:val="20"/>
          <w:szCs w:val="20"/>
        </w:rPr>
      </w:pPr>
    </w:p>
    <w:p w:rsidR="00B63B24" w:rsidRDefault="00B63B24" w:rsidP="00422B5E">
      <w:pPr>
        <w:tabs>
          <w:tab w:val="left" w:pos="0"/>
        </w:tabs>
        <w:jc w:val="both"/>
        <w:rPr>
          <w:rFonts w:ascii="Arial" w:hAnsi="Arial" w:cs="Arial"/>
          <w:sz w:val="20"/>
          <w:szCs w:val="20"/>
        </w:rPr>
      </w:pPr>
      <w:r w:rsidRPr="00B63B24">
        <w:rPr>
          <w:rFonts w:ascii="Arial" w:hAnsi="Arial" w:cs="Arial"/>
          <w:b/>
          <w:sz w:val="20"/>
          <w:szCs w:val="20"/>
        </w:rPr>
        <w:t>ARTÍCULO SEGUNDO.-</w:t>
      </w:r>
      <w:r>
        <w:rPr>
          <w:rFonts w:ascii="Arial" w:hAnsi="Arial" w:cs="Arial"/>
          <w:sz w:val="20"/>
          <w:szCs w:val="20"/>
        </w:rPr>
        <w:t xml:space="preserve"> …</w:t>
      </w:r>
    </w:p>
    <w:p w:rsidR="00B63B24" w:rsidRPr="00B63B24" w:rsidRDefault="00B63B24" w:rsidP="00422B5E">
      <w:pPr>
        <w:tabs>
          <w:tab w:val="left" w:pos="0"/>
        </w:tabs>
        <w:jc w:val="both"/>
        <w:rPr>
          <w:rFonts w:ascii="Arial" w:hAnsi="Arial" w:cs="Arial"/>
          <w:sz w:val="8"/>
          <w:szCs w:val="8"/>
        </w:rPr>
      </w:pPr>
    </w:p>
    <w:p w:rsidR="00B63B24" w:rsidRDefault="00B63B24" w:rsidP="00422B5E">
      <w:pPr>
        <w:tabs>
          <w:tab w:val="left" w:pos="0"/>
        </w:tabs>
        <w:jc w:val="both"/>
        <w:rPr>
          <w:rFonts w:ascii="Arial" w:hAnsi="Arial" w:cs="Arial"/>
          <w:sz w:val="20"/>
          <w:szCs w:val="20"/>
        </w:rPr>
      </w:pPr>
      <w:r>
        <w:rPr>
          <w:rFonts w:ascii="Arial" w:hAnsi="Arial" w:cs="Arial"/>
          <w:sz w:val="20"/>
          <w:szCs w:val="20"/>
        </w:rPr>
        <w:t>..........</w:t>
      </w:r>
    </w:p>
    <w:p w:rsidR="00422B5E" w:rsidRPr="00B15CD9" w:rsidRDefault="00422B5E" w:rsidP="00422B5E">
      <w:pPr>
        <w:tabs>
          <w:tab w:val="left" w:pos="0"/>
        </w:tabs>
        <w:jc w:val="both"/>
        <w:rPr>
          <w:rFonts w:ascii="Arial" w:hAnsi="Arial" w:cs="Arial"/>
          <w:sz w:val="16"/>
          <w:szCs w:val="16"/>
        </w:rPr>
      </w:pPr>
    </w:p>
    <w:p w:rsidR="00422B5E" w:rsidRPr="001D6E7D" w:rsidRDefault="00422B5E" w:rsidP="00422B5E">
      <w:pPr>
        <w:tabs>
          <w:tab w:val="left" w:pos="0"/>
        </w:tabs>
        <w:jc w:val="center"/>
        <w:rPr>
          <w:rFonts w:ascii="Arial" w:hAnsi="Arial" w:cs="Arial"/>
          <w:b/>
          <w:sz w:val="20"/>
          <w:szCs w:val="20"/>
        </w:rPr>
      </w:pPr>
      <w:r w:rsidRPr="001D6E7D">
        <w:rPr>
          <w:rFonts w:ascii="Arial" w:hAnsi="Arial" w:cs="Arial"/>
          <w:b/>
          <w:sz w:val="20"/>
          <w:szCs w:val="20"/>
        </w:rPr>
        <w:t>TRANSITORIOS</w:t>
      </w:r>
    </w:p>
    <w:p w:rsidR="00422B5E" w:rsidRPr="008268F1" w:rsidRDefault="00422B5E" w:rsidP="00422B5E">
      <w:pPr>
        <w:tabs>
          <w:tab w:val="left" w:pos="0"/>
        </w:tabs>
        <w:rPr>
          <w:rFonts w:ascii="Arial" w:hAnsi="Arial" w:cs="Arial"/>
          <w:sz w:val="20"/>
          <w:szCs w:val="20"/>
        </w:rPr>
      </w:pPr>
      <w:r>
        <w:rPr>
          <w:rFonts w:ascii="Arial" w:hAnsi="Arial" w:cs="Arial"/>
          <w:sz w:val="20"/>
          <w:szCs w:val="20"/>
        </w:rPr>
        <w:t xml:space="preserve"> </w:t>
      </w:r>
    </w:p>
    <w:p w:rsidR="00A4799B" w:rsidRPr="00A4799B" w:rsidRDefault="00A4799B" w:rsidP="00A4799B">
      <w:pPr>
        <w:pStyle w:val="Texto"/>
        <w:spacing w:after="0" w:line="240" w:lineRule="auto"/>
        <w:ind w:firstLine="0"/>
        <w:rPr>
          <w:sz w:val="20"/>
          <w:szCs w:val="20"/>
          <w:lang w:val="es-ES_tradnl"/>
        </w:rPr>
      </w:pPr>
      <w:r w:rsidRPr="00A4799B">
        <w:rPr>
          <w:b/>
          <w:bCs/>
          <w:sz w:val="20"/>
          <w:szCs w:val="20"/>
        </w:rPr>
        <w:t>PRIMERO.-</w:t>
      </w:r>
      <w:r>
        <w:rPr>
          <w:b/>
          <w:bCs/>
          <w:sz w:val="20"/>
          <w:szCs w:val="20"/>
        </w:rPr>
        <w:t xml:space="preserve"> </w:t>
      </w:r>
      <w:r w:rsidRPr="00A4799B">
        <w:rPr>
          <w:bCs/>
          <w:sz w:val="20"/>
          <w:szCs w:val="20"/>
        </w:rPr>
        <w:t xml:space="preserve">El presente Decreto entrará en vigor a partir del primero de enero del </w:t>
      </w:r>
      <w:r>
        <w:rPr>
          <w:bCs/>
          <w:sz w:val="20"/>
          <w:szCs w:val="20"/>
        </w:rPr>
        <w:t>año dos</w:t>
      </w:r>
      <w:r w:rsidRPr="00A4799B">
        <w:rPr>
          <w:bCs/>
          <w:sz w:val="20"/>
          <w:szCs w:val="20"/>
        </w:rPr>
        <w:t xml:space="preserve"> mil dieciséis, previa su publicación en el Boletín Oficial del Gobierno del Estado. </w:t>
      </w:r>
    </w:p>
    <w:p w:rsidR="00A4799B" w:rsidRPr="00A4799B" w:rsidRDefault="00A4799B" w:rsidP="00A4799B">
      <w:pPr>
        <w:jc w:val="both"/>
        <w:rPr>
          <w:rFonts w:ascii="Arial" w:hAnsi="Arial" w:cs="Arial"/>
          <w:b/>
          <w:bCs/>
          <w:sz w:val="20"/>
          <w:szCs w:val="20"/>
          <w:lang w:eastAsia="es-MX"/>
        </w:rPr>
      </w:pPr>
    </w:p>
    <w:p w:rsidR="00A4799B" w:rsidRDefault="00A4799B" w:rsidP="00A4799B">
      <w:pPr>
        <w:jc w:val="both"/>
        <w:rPr>
          <w:rFonts w:ascii="Arial" w:hAnsi="Arial" w:cs="Arial"/>
          <w:bCs/>
          <w:sz w:val="20"/>
          <w:szCs w:val="20"/>
          <w:lang w:eastAsia="es-MX"/>
        </w:rPr>
      </w:pPr>
      <w:r w:rsidRPr="00A4799B">
        <w:rPr>
          <w:rFonts w:ascii="Arial" w:hAnsi="Arial" w:cs="Arial"/>
          <w:b/>
          <w:bCs/>
          <w:sz w:val="20"/>
          <w:szCs w:val="20"/>
          <w:lang w:eastAsia="es-MX"/>
        </w:rPr>
        <w:t>SEGUNDO.</w:t>
      </w:r>
      <w:r w:rsidRPr="00A4799B">
        <w:rPr>
          <w:rFonts w:ascii="Arial" w:hAnsi="Arial" w:cs="Arial"/>
          <w:bCs/>
          <w:sz w:val="20"/>
          <w:szCs w:val="20"/>
          <w:lang w:eastAsia="es-MX"/>
        </w:rPr>
        <w:t>-</w:t>
      </w:r>
      <w:r>
        <w:rPr>
          <w:rFonts w:ascii="Arial" w:hAnsi="Arial" w:cs="Arial"/>
          <w:bCs/>
          <w:sz w:val="20"/>
          <w:szCs w:val="20"/>
          <w:lang w:eastAsia="es-MX"/>
        </w:rPr>
        <w:t xml:space="preserve"> </w:t>
      </w:r>
      <w:r w:rsidRPr="00A4799B">
        <w:rPr>
          <w:rFonts w:ascii="Arial" w:hAnsi="Arial" w:cs="Arial"/>
          <w:bCs/>
          <w:sz w:val="20"/>
          <w:szCs w:val="20"/>
          <w:lang w:eastAsia="es-MX"/>
        </w:rPr>
        <w:t>En tanto se realicen las reformas a las leye</w:t>
      </w:r>
      <w:r>
        <w:rPr>
          <w:rFonts w:ascii="Arial" w:hAnsi="Arial" w:cs="Arial"/>
          <w:bCs/>
          <w:sz w:val="20"/>
          <w:szCs w:val="20"/>
          <w:lang w:eastAsia="es-MX"/>
        </w:rPr>
        <w:t>s en la materia quedan bajo la</w:t>
      </w:r>
      <w:r w:rsidRPr="00A4799B">
        <w:rPr>
          <w:rFonts w:ascii="Arial" w:hAnsi="Arial" w:cs="Arial"/>
          <w:bCs/>
          <w:sz w:val="20"/>
          <w:szCs w:val="20"/>
          <w:lang w:eastAsia="es-MX"/>
        </w:rPr>
        <w:t xml:space="preserve"> potestad del Gobierno del Estado los conceptos siguientes de derechos en materia de  control vehicular:</w:t>
      </w:r>
    </w:p>
    <w:p w:rsidR="00A4799B" w:rsidRPr="00A4799B" w:rsidRDefault="00A4799B" w:rsidP="00A4799B">
      <w:pPr>
        <w:jc w:val="both"/>
        <w:rPr>
          <w:rFonts w:ascii="Arial" w:hAnsi="Arial" w:cs="Arial"/>
          <w:bCs/>
          <w:sz w:val="16"/>
          <w:szCs w:val="16"/>
          <w:lang w:eastAsia="es-MX"/>
        </w:rPr>
      </w:pPr>
      <w:r w:rsidRPr="00A4799B">
        <w:rPr>
          <w:rFonts w:ascii="Arial" w:hAnsi="Arial" w:cs="Arial"/>
          <w:bCs/>
          <w:sz w:val="20"/>
          <w:szCs w:val="20"/>
          <w:lang w:eastAsia="es-MX"/>
        </w:rPr>
        <w:t xml:space="preserve"> </w:t>
      </w: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I. </w:t>
      </w:r>
      <w:r>
        <w:rPr>
          <w:rFonts w:ascii="Arial" w:hAnsi="Arial" w:cs="Arial"/>
          <w:bCs/>
          <w:sz w:val="20"/>
          <w:szCs w:val="20"/>
          <w:lang w:eastAsia="es-MX"/>
        </w:rPr>
        <w:tab/>
      </w:r>
      <w:r w:rsidRPr="00A4799B">
        <w:rPr>
          <w:rFonts w:ascii="Arial" w:hAnsi="Arial" w:cs="Arial"/>
          <w:bCs/>
          <w:sz w:val="20"/>
          <w:szCs w:val="20"/>
          <w:lang w:eastAsia="es-MX"/>
        </w:rPr>
        <w:t xml:space="preserve">Registro del vehículo en el Padrón Vehicular; </w:t>
      </w:r>
    </w:p>
    <w:p w:rsidR="00A4799B" w:rsidRPr="00A4799B" w:rsidRDefault="00A4799B" w:rsidP="00A4799B">
      <w:pPr>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II. </w:t>
      </w:r>
      <w:r>
        <w:rPr>
          <w:rFonts w:ascii="Arial" w:hAnsi="Arial" w:cs="Arial"/>
          <w:bCs/>
          <w:sz w:val="20"/>
          <w:szCs w:val="20"/>
          <w:lang w:eastAsia="es-MX"/>
        </w:rPr>
        <w:tab/>
      </w:r>
      <w:r w:rsidRPr="00A4799B">
        <w:rPr>
          <w:rFonts w:ascii="Arial" w:hAnsi="Arial" w:cs="Arial"/>
          <w:bCs/>
          <w:sz w:val="20"/>
          <w:szCs w:val="20"/>
          <w:lang w:eastAsia="es-MX"/>
        </w:rPr>
        <w:t xml:space="preserve">Cambio de propietario de motor, de carrocería y corrección de datos; </w:t>
      </w:r>
    </w:p>
    <w:p w:rsidR="00A4799B" w:rsidRPr="00A4799B" w:rsidRDefault="00A4799B" w:rsidP="00A4799B">
      <w:pPr>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III. </w:t>
      </w:r>
      <w:r>
        <w:rPr>
          <w:rFonts w:ascii="Arial" w:hAnsi="Arial" w:cs="Arial"/>
          <w:bCs/>
          <w:sz w:val="20"/>
          <w:szCs w:val="20"/>
          <w:lang w:eastAsia="es-MX"/>
        </w:rPr>
        <w:tab/>
      </w:r>
      <w:r w:rsidRPr="00A4799B">
        <w:rPr>
          <w:rFonts w:ascii="Arial" w:hAnsi="Arial" w:cs="Arial"/>
          <w:bCs/>
          <w:sz w:val="20"/>
          <w:szCs w:val="20"/>
          <w:lang w:eastAsia="es-MX"/>
        </w:rPr>
        <w:t xml:space="preserve">Baja del vehículo del Padrón Vehicular;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IV. </w:t>
      </w:r>
      <w:r>
        <w:rPr>
          <w:rFonts w:ascii="Arial" w:hAnsi="Arial" w:cs="Arial"/>
          <w:bCs/>
          <w:sz w:val="20"/>
          <w:szCs w:val="20"/>
          <w:lang w:eastAsia="es-MX"/>
        </w:rPr>
        <w:tab/>
      </w:r>
      <w:r w:rsidRPr="00A4799B">
        <w:rPr>
          <w:rFonts w:ascii="Arial" w:hAnsi="Arial" w:cs="Arial"/>
          <w:bCs/>
          <w:sz w:val="20"/>
          <w:szCs w:val="20"/>
          <w:lang w:eastAsia="es-MX"/>
        </w:rPr>
        <w:t xml:space="preserve">La dotación y/o reposición de placas de identificación del servicio de control vehicular;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V. </w:t>
      </w:r>
      <w:r>
        <w:rPr>
          <w:rFonts w:ascii="Arial" w:hAnsi="Arial" w:cs="Arial"/>
          <w:bCs/>
          <w:sz w:val="20"/>
          <w:szCs w:val="20"/>
          <w:lang w:eastAsia="es-MX"/>
        </w:rPr>
        <w:tab/>
      </w:r>
      <w:r w:rsidRPr="00A4799B">
        <w:rPr>
          <w:rFonts w:ascii="Arial" w:hAnsi="Arial" w:cs="Arial"/>
          <w:bCs/>
          <w:sz w:val="20"/>
          <w:szCs w:val="20"/>
          <w:lang w:eastAsia="es-MX"/>
        </w:rPr>
        <w:t xml:space="preserve">Expedición de la calcomanía de revalidación;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VI. </w:t>
      </w:r>
      <w:r>
        <w:rPr>
          <w:rFonts w:ascii="Arial" w:hAnsi="Arial" w:cs="Arial"/>
          <w:bCs/>
          <w:sz w:val="20"/>
          <w:szCs w:val="20"/>
          <w:lang w:eastAsia="es-MX"/>
        </w:rPr>
        <w:tab/>
      </w:r>
      <w:r w:rsidRPr="00A4799B">
        <w:rPr>
          <w:rFonts w:ascii="Arial" w:hAnsi="Arial" w:cs="Arial"/>
          <w:bCs/>
          <w:sz w:val="20"/>
          <w:szCs w:val="20"/>
          <w:lang w:eastAsia="es-MX"/>
        </w:rPr>
        <w:t xml:space="preserve">Expedición de permisos provisionales de circulación;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VII. </w:t>
      </w:r>
      <w:r>
        <w:rPr>
          <w:rFonts w:ascii="Arial" w:hAnsi="Arial" w:cs="Arial"/>
          <w:bCs/>
          <w:sz w:val="20"/>
          <w:szCs w:val="20"/>
          <w:lang w:eastAsia="es-MX"/>
        </w:rPr>
        <w:tab/>
      </w:r>
      <w:r w:rsidRPr="00A4799B">
        <w:rPr>
          <w:rFonts w:ascii="Arial" w:hAnsi="Arial" w:cs="Arial"/>
          <w:bCs/>
          <w:sz w:val="20"/>
          <w:szCs w:val="20"/>
          <w:lang w:eastAsia="es-MX"/>
        </w:rPr>
        <w:t xml:space="preserve">Reporte de extravío de placas;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VIII. </w:t>
      </w:r>
      <w:r>
        <w:rPr>
          <w:rFonts w:ascii="Arial" w:hAnsi="Arial" w:cs="Arial"/>
          <w:bCs/>
          <w:sz w:val="20"/>
          <w:szCs w:val="20"/>
          <w:lang w:eastAsia="es-MX"/>
        </w:rPr>
        <w:tab/>
      </w:r>
      <w:r w:rsidRPr="00A4799B">
        <w:rPr>
          <w:rFonts w:ascii="Arial" w:hAnsi="Arial" w:cs="Arial"/>
          <w:bCs/>
          <w:sz w:val="20"/>
          <w:szCs w:val="20"/>
          <w:lang w:eastAsia="es-MX"/>
        </w:rPr>
        <w:t xml:space="preserve">Baja de Placas;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IX. </w:t>
      </w:r>
      <w:r>
        <w:rPr>
          <w:rFonts w:ascii="Arial" w:hAnsi="Arial" w:cs="Arial"/>
          <w:bCs/>
          <w:sz w:val="20"/>
          <w:szCs w:val="20"/>
          <w:lang w:eastAsia="es-MX"/>
        </w:rPr>
        <w:tab/>
      </w:r>
      <w:r w:rsidRPr="00A4799B">
        <w:rPr>
          <w:rFonts w:ascii="Arial" w:hAnsi="Arial" w:cs="Arial"/>
          <w:bCs/>
          <w:sz w:val="20"/>
          <w:szCs w:val="20"/>
          <w:lang w:eastAsia="es-MX"/>
        </w:rPr>
        <w:t xml:space="preserve">Revisión Electromecánica;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X. </w:t>
      </w:r>
      <w:r>
        <w:rPr>
          <w:rFonts w:ascii="Arial" w:hAnsi="Arial" w:cs="Arial"/>
          <w:bCs/>
          <w:sz w:val="20"/>
          <w:szCs w:val="20"/>
          <w:lang w:eastAsia="es-MX"/>
        </w:rPr>
        <w:tab/>
      </w:r>
      <w:r w:rsidRPr="00A4799B">
        <w:rPr>
          <w:rFonts w:ascii="Arial" w:hAnsi="Arial" w:cs="Arial"/>
          <w:bCs/>
          <w:sz w:val="20"/>
          <w:szCs w:val="20"/>
          <w:lang w:eastAsia="es-MX"/>
        </w:rPr>
        <w:t xml:space="preserve">Reposición de tarjeta de circulación;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XI. </w:t>
      </w:r>
      <w:r>
        <w:rPr>
          <w:rFonts w:ascii="Arial" w:hAnsi="Arial" w:cs="Arial"/>
          <w:bCs/>
          <w:sz w:val="20"/>
          <w:szCs w:val="20"/>
          <w:lang w:eastAsia="es-MX"/>
        </w:rPr>
        <w:tab/>
      </w:r>
      <w:r w:rsidRPr="00A4799B">
        <w:rPr>
          <w:rFonts w:ascii="Arial" w:hAnsi="Arial" w:cs="Arial"/>
          <w:bCs/>
          <w:sz w:val="20"/>
          <w:szCs w:val="20"/>
          <w:lang w:eastAsia="es-MX"/>
        </w:rPr>
        <w:t xml:space="preserve">Expedición de Licencia de Manejo; </w:t>
      </w:r>
    </w:p>
    <w:p w:rsidR="00A4799B" w:rsidRPr="00A4799B" w:rsidRDefault="00A4799B" w:rsidP="00A4799B">
      <w:pPr>
        <w:tabs>
          <w:tab w:val="left" w:pos="426"/>
        </w:tabs>
        <w:jc w:val="both"/>
        <w:rPr>
          <w:rFonts w:ascii="Arial" w:hAnsi="Arial" w:cs="Arial"/>
          <w:bCs/>
          <w:sz w:val="16"/>
          <w:szCs w:val="16"/>
          <w:lang w:eastAsia="es-MX"/>
        </w:rPr>
      </w:pPr>
    </w:p>
    <w:p w:rsid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XII. </w:t>
      </w:r>
      <w:r>
        <w:rPr>
          <w:rFonts w:ascii="Arial" w:hAnsi="Arial" w:cs="Arial"/>
          <w:bCs/>
          <w:sz w:val="20"/>
          <w:szCs w:val="20"/>
          <w:lang w:eastAsia="es-MX"/>
        </w:rPr>
        <w:tab/>
      </w:r>
      <w:r w:rsidRPr="00A4799B">
        <w:rPr>
          <w:rFonts w:ascii="Arial" w:hAnsi="Arial" w:cs="Arial"/>
          <w:bCs/>
          <w:sz w:val="20"/>
          <w:szCs w:val="20"/>
          <w:lang w:eastAsia="es-MX"/>
        </w:rPr>
        <w:t xml:space="preserve">Permiso provisional para manejo a jóvenes mayores de 16 años y menores de 18  años, y </w:t>
      </w:r>
    </w:p>
    <w:p w:rsidR="00A4799B" w:rsidRPr="00A4799B" w:rsidRDefault="00A4799B" w:rsidP="00A4799B">
      <w:pPr>
        <w:tabs>
          <w:tab w:val="left" w:pos="426"/>
        </w:tabs>
        <w:jc w:val="both"/>
        <w:rPr>
          <w:rFonts w:ascii="Arial" w:hAnsi="Arial" w:cs="Arial"/>
          <w:bCs/>
          <w:sz w:val="16"/>
          <w:szCs w:val="16"/>
          <w:lang w:eastAsia="es-MX"/>
        </w:rPr>
      </w:pPr>
    </w:p>
    <w:p w:rsidR="00A4799B" w:rsidRPr="00A4799B" w:rsidRDefault="00A4799B" w:rsidP="00A4799B">
      <w:pPr>
        <w:tabs>
          <w:tab w:val="left" w:pos="426"/>
        </w:tabs>
        <w:jc w:val="both"/>
        <w:rPr>
          <w:rFonts w:ascii="Arial" w:hAnsi="Arial" w:cs="Arial"/>
          <w:bCs/>
          <w:sz w:val="20"/>
          <w:szCs w:val="20"/>
          <w:lang w:eastAsia="es-MX"/>
        </w:rPr>
      </w:pPr>
      <w:r w:rsidRPr="00A4799B">
        <w:rPr>
          <w:rFonts w:ascii="Arial" w:hAnsi="Arial" w:cs="Arial"/>
          <w:bCs/>
          <w:sz w:val="20"/>
          <w:szCs w:val="20"/>
          <w:lang w:eastAsia="es-MX"/>
        </w:rPr>
        <w:t xml:space="preserve">XIII. </w:t>
      </w:r>
      <w:r>
        <w:rPr>
          <w:rFonts w:ascii="Arial" w:hAnsi="Arial" w:cs="Arial"/>
          <w:bCs/>
          <w:sz w:val="20"/>
          <w:szCs w:val="20"/>
          <w:lang w:eastAsia="es-MX"/>
        </w:rPr>
        <w:tab/>
      </w:r>
      <w:r w:rsidRPr="00A4799B">
        <w:rPr>
          <w:rFonts w:ascii="Arial" w:hAnsi="Arial" w:cs="Arial"/>
          <w:bCs/>
          <w:sz w:val="20"/>
          <w:szCs w:val="20"/>
          <w:lang w:eastAsia="es-MX"/>
        </w:rPr>
        <w:t xml:space="preserve">Reposición por robo o extravío de licencia de manejo. </w:t>
      </w:r>
    </w:p>
    <w:p w:rsidR="00A4799B" w:rsidRPr="00A4799B" w:rsidRDefault="00A4799B" w:rsidP="00A4799B">
      <w:pPr>
        <w:jc w:val="both"/>
        <w:rPr>
          <w:rFonts w:ascii="Arial" w:hAnsi="Arial" w:cs="Arial"/>
          <w:b/>
          <w:bCs/>
          <w:sz w:val="20"/>
          <w:szCs w:val="20"/>
          <w:lang w:eastAsia="es-MX"/>
        </w:rPr>
      </w:pPr>
    </w:p>
    <w:p w:rsidR="00A4799B" w:rsidRDefault="00A4799B" w:rsidP="00A4799B">
      <w:pPr>
        <w:jc w:val="both"/>
        <w:rPr>
          <w:rFonts w:ascii="Arial" w:hAnsi="Arial" w:cs="Arial"/>
          <w:bCs/>
          <w:sz w:val="20"/>
          <w:szCs w:val="20"/>
          <w:lang w:eastAsia="es-MX"/>
        </w:rPr>
      </w:pPr>
      <w:r w:rsidRPr="00A4799B">
        <w:rPr>
          <w:rFonts w:ascii="Arial" w:hAnsi="Arial" w:cs="Arial"/>
          <w:b/>
          <w:bCs/>
          <w:sz w:val="20"/>
          <w:szCs w:val="20"/>
          <w:lang w:eastAsia="es-MX"/>
        </w:rPr>
        <w:t>TERCERO.</w:t>
      </w:r>
      <w:r w:rsidRPr="00A4799B">
        <w:rPr>
          <w:rFonts w:ascii="Arial" w:hAnsi="Arial" w:cs="Arial"/>
          <w:bCs/>
          <w:sz w:val="20"/>
          <w:szCs w:val="20"/>
          <w:lang w:eastAsia="es-MX"/>
        </w:rPr>
        <w:t>-</w:t>
      </w:r>
      <w:r>
        <w:rPr>
          <w:rFonts w:ascii="Arial" w:hAnsi="Arial" w:cs="Arial"/>
          <w:bCs/>
          <w:sz w:val="20"/>
          <w:szCs w:val="20"/>
          <w:lang w:eastAsia="es-MX"/>
        </w:rPr>
        <w:t xml:space="preserve"> </w:t>
      </w:r>
      <w:r w:rsidRPr="00A4799B">
        <w:rPr>
          <w:rFonts w:ascii="Arial" w:hAnsi="Arial" w:cs="Arial"/>
          <w:bCs/>
          <w:sz w:val="20"/>
          <w:szCs w:val="20"/>
          <w:lang w:eastAsia="es-MX"/>
        </w:rPr>
        <w:t xml:space="preserve">Corresponderá a la Secretaría de Finanzas </w:t>
      </w:r>
      <w:r>
        <w:rPr>
          <w:rFonts w:ascii="Arial" w:hAnsi="Arial" w:cs="Arial"/>
          <w:bCs/>
          <w:sz w:val="20"/>
          <w:szCs w:val="20"/>
          <w:lang w:eastAsia="es-MX"/>
        </w:rPr>
        <w:t>y Administración determinar el</w:t>
      </w:r>
      <w:r w:rsidRPr="00A4799B">
        <w:rPr>
          <w:rFonts w:ascii="Arial" w:hAnsi="Arial" w:cs="Arial"/>
          <w:bCs/>
          <w:sz w:val="20"/>
          <w:szCs w:val="20"/>
          <w:lang w:eastAsia="es-MX"/>
        </w:rPr>
        <w:t xml:space="preserve"> importe a descontar por concepto del costo administrativo de la recaudación a que se  refiere el artículo 16 Bis de la Ley de Coordinación Fiscal</w:t>
      </w:r>
      <w:r>
        <w:rPr>
          <w:rFonts w:ascii="Arial" w:hAnsi="Arial" w:cs="Arial"/>
          <w:bCs/>
          <w:sz w:val="20"/>
          <w:szCs w:val="20"/>
          <w:lang w:eastAsia="es-MX"/>
        </w:rPr>
        <w:t xml:space="preserve"> del Estado de Baja California</w:t>
      </w:r>
      <w:r w:rsidRPr="00A4799B">
        <w:rPr>
          <w:rFonts w:ascii="Arial" w:hAnsi="Arial" w:cs="Arial"/>
          <w:bCs/>
          <w:sz w:val="20"/>
          <w:szCs w:val="20"/>
          <w:lang w:eastAsia="es-MX"/>
        </w:rPr>
        <w:t xml:space="preserve"> Sur conforme a las reglas que para tal efecto emita la propia Secretaría. </w:t>
      </w:r>
    </w:p>
    <w:p w:rsidR="00A4799B" w:rsidRPr="00A4799B" w:rsidRDefault="00A4799B" w:rsidP="00A4799B">
      <w:pPr>
        <w:jc w:val="both"/>
        <w:rPr>
          <w:rFonts w:ascii="Arial" w:hAnsi="Arial" w:cs="Arial"/>
          <w:bCs/>
          <w:sz w:val="20"/>
          <w:szCs w:val="20"/>
          <w:lang w:eastAsia="es-MX"/>
        </w:rPr>
      </w:pPr>
    </w:p>
    <w:p w:rsidR="00A4799B" w:rsidRDefault="00A4799B" w:rsidP="00A4799B">
      <w:pPr>
        <w:jc w:val="both"/>
        <w:rPr>
          <w:rFonts w:ascii="Arial" w:hAnsi="Arial" w:cs="Arial"/>
          <w:sz w:val="20"/>
          <w:szCs w:val="20"/>
          <w:lang w:eastAsia="es-MX"/>
        </w:rPr>
      </w:pPr>
      <w:r w:rsidRPr="00A4799B">
        <w:rPr>
          <w:rFonts w:ascii="Arial" w:hAnsi="Arial" w:cs="Arial"/>
          <w:b/>
          <w:bCs/>
          <w:sz w:val="20"/>
          <w:szCs w:val="20"/>
          <w:lang w:eastAsia="es-MX"/>
        </w:rPr>
        <w:t>CUARTO.-</w:t>
      </w:r>
      <w:r w:rsidRPr="00A4799B">
        <w:rPr>
          <w:rFonts w:ascii="Arial" w:hAnsi="Arial" w:cs="Arial"/>
          <w:sz w:val="20"/>
          <w:szCs w:val="20"/>
          <w:lang w:eastAsia="es-MX"/>
        </w:rPr>
        <w:t xml:space="preserve"> Los derechos de los trabajadores que laboran actualmente en las dependencias de control vehicular, registro civil, registro público de la propiedad y del comercio se respetarán conforme a la Ley. Los trabajadores de estas dependencias tendrán la opción de escoger de manera libre y voluntaria si es su deseo seguir perteneciendo laboralmente al ámbito municipal o ser transferidos al ámbito estatal con pleno respeto de sus</w:t>
      </w:r>
      <w:r>
        <w:rPr>
          <w:rFonts w:ascii="Arial" w:hAnsi="Arial" w:cs="Arial"/>
          <w:sz w:val="20"/>
          <w:szCs w:val="20"/>
          <w:lang w:eastAsia="es-MX"/>
        </w:rPr>
        <w:t xml:space="preserve"> derechos laborales adquiridos.</w:t>
      </w:r>
    </w:p>
    <w:p w:rsidR="007F3A80" w:rsidRDefault="007F3A80" w:rsidP="00A4799B">
      <w:pPr>
        <w:jc w:val="both"/>
        <w:rPr>
          <w:rFonts w:ascii="Arial" w:hAnsi="Arial" w:cs="Arial"/>
          <w:sz w:val="20"/>
          <w:szCs w:val="20"/>
          <w:lang w:eastAsia="es-MX"/>
        </w:rPr>
      </w:pPr>
    </w:p>
    <w:p w:rsidR="007F3A80" w:rsidRDefault="007F3A80" w:rsidP="007F3A80">
      <w:pPr>
        <w:jc w:val="both"/>
        <w:rPr>
          <w:rFonts w:ascii="Arial" w:hAnsi="Arial" w:cs="Arial"/>
          <w:sz w:val="20"/>
          <w:szCs w:val="20"/>
          <w:lang w:eastAsia="es-MX"/>
        </w:rPr>
      </w:pPr>
      <w:r>
        <w:rPr>
          <w:rFonts w:ascii="Arial" w:hAnsi="Arial" w:cs="Arial"/>
          <w:b/>
          <w:bCs/>
          <w:sz w:val="20"/>
          <w:szCs w:val="20"/>
          <w:lang w:eastAsia="es-MX"/>
        </w:rPr>
        <w:t>QUIN</w:t>
      </w:r>
      <w:r w:rsidRPr="00A4799B">
        <w:rPr>
          <w:rFonts w:ascii="Arial" w:hAnsi="Arial" w:cs="Arial"/>
          <w:b/>
          <w:bCs/>
          <w:sz w:val="20"/>
          <w:szCs w:val="20"/>
          <w:lang w:eastAsia="es-MX"/>
        </w:rPr>
        <w:t>TO.-</w:t>
      </w:r>
      <w:r>
        <w:rPr>
          <w:rFonts w:ascii="Arial" w:hAnsi="Arial" w:cs="Arial"/>
          <w:sz w:val="20"/>
          <w:szCs w:val="20"/>
          <w:lang w:eastAsia="es-MX"/>
        </w:rPr>
        <w:t xml:space="preserve"> A efecto de dar transparencia a las ministraciones que recibirán los municipios y evaluar el impacto de sus finanzas, el Congreso del Estado evaluará cada seis meses el procedimiento que se deriva de la presente reforma.</w:t>
      </w:r>
    </w:p>
    <w:p w:rsidR="00422B5E" w:rsidRPr="00EE6C38" w:rsidRDefault="00422B5E" w:rsidP="00422B5E">
      <w:pPr>
        <w:jc w:val="both"/>
        <w:rPr>
          <w:rFonts w:ascii="Arial" w:hAnsi="Arial" w:cs="Arial"/>
          <w:b/>
        </w:rPr>
      </w:pPr>
    </w:p>
    <w:p w:rsidR="00422B5E" w:rsidRPr="000D53BA" w:rsidRDefault="00A4799B" w:rsidP="00422B5E">
      <w:pPr>
        <w:jc w:val="both"/>
        <w:rPr>
          <w:rFonts w:ascii="Arial" w:hAnsi="Arial" w:cs="Arial"/>
          <w:b/>
          <w:sz w:val="20"/>
          <w:szCs w:val="20"/>
        </w:rPr>
      </w:pPr>
      <w:r>
        <w:rPr>
          <w:rFonts w:ascii="Arial" w:hAnsi="Arial" w:cs="Arial"/>
          <w:b/>
          <w:sz w:val="20"/>
          <w:szCs w:val="20"/>
        </w:rPr>
        <w:t>DADO EN LA</w:t>
      </w:r>
      <w:r w:rsidR="00422B5E">
        <w:rPr>
          <w:rFonts w:ascii="Arial" w:hAnsi="Arial" w:cs="Arial"/>
          <w:b/>
          <w:sz w:val="20"/>
          <w:szCs w:val="20"/>
        </w:rPr>
        <w:t xml:space="preserve"> SALA</w:t>
      </w:r>
      <w:r w:rsidR="00422B5E" w:rsidRPr="003B301E">
        <w:rPr>
          <w:rFonts w:ascii="Arial" w:hAnsi="Arial" w:cs="Arial"/>
          <w:b/>
          <w:sz w:val="20"/>
          <w:szCs w:val="20"/>
        </w:rPr>
        <w:t xml:space="preserve"> DE SESIONES DE</w:t>
      </w:r>
      <w:r w:rsidR="00422B5E">
        <w:rPr>
          <w:rFonts w:ascii="Arial" w:hAnsi="Arial" w:cs="Arial"/>
          <w:b/>
          <w:sz w:val="20"/>
          <w:szCs w:val="20"/>
        </w:rPr>
        <w:t>L PODER LEGISLATIVO,</w:t>
      </w:r>
      <w:r w:rsidR="00422B5E" w:rsidRPr="003B301E">
        <w:rPr>
          <w:rFonts w:ascii="Arial" w:hAnsi="Arial" w:cs="Arial"/>
          <w:b/>
          <w:sz w:val="20"/>
          <w:szCs w:val="20"/>
        </w:rPr>
        <w:t xml:space="preserve"> EN LA PAZ, BAJA CA</w:t>
      </w:r>
      <w:r>
        <w:rPr>
          <w:rFonts w:ascii="Arial" w:hAnsi="Arial" w:cs="Arial"/>
          <w:b/>
          <w:sz w:val="20"/>
          <w:szCs w:val="20"/>
        </w:rPr>
        <w:t>LIFORNIA SUR, A LOS NUEVE</w:t>
      </w:r>
      <w:r w:rsidR="00422B5E">
        <w:rPr>
          <w:rFonts w:ascii="Arial" w:hAnsi="Arial" w:cs="Arial"/>
          <w:b/>
          <w:sz w:val="20"/>
          <w:szCs w:val="20"/>
        </w:rPr>
        <w:t xml:space="preserve"> DÍAS DEL M</w:t>
      </w:r>
      <w:r>
        <w:rPr>
          <w:rFonts w:ascii="Arial" w:hAnsi="Arial" w:cs="Arial"/>
          <w:b/>
          <w:sz w:val="20"/>
          <w:szCs w:val="20"/>
        </w:rPr>
        <w:t>ES DE DIC</w:t>
      </w:r>
      <w:r w:rsidR="00422B5E">
        <w:rPr>
          <w:rFonts w:ascii="Arial" w:hAnsi="Arial" w:cs="Arial"/>
          <w:b/>
          <w:sz w:val="20"/>
          <w:szCs w:val="20"/>
        </w:rPr>
        <w:t>IEMBRE DEL AÑO 2015</w:t>
      </w:r>
      <w:r w:rsidR="00422B5E" w:rsidRPr="003B301E">
        <w:rPr>
          <w:rFonts w:ascii="Arial" w:hAnsi="Arial" w:cs="Arial"/>
          <w:b/>
          <w:sz w:val="20"/>
          <w:szCs w:val="20"/>
        </w:rPr>
        <w:t>.</w:t>
      </w:r>
      <w:r w:rsidR="00422B5E">
        <w:rPr>
          <w:rFonts w:ascii="Arial" w:hAnsi="Arial" w:cs="Arial"/>
          <w:b/>
          <w:sz w:val="20"/>
          <w:szCs w:val="20"/>
        </w:rPr>
        <w:t xml:space="preserve">   </w:t>
      </w:r>
      <w:r w:rsidR="00422B5E">
        <w:rPr>
          <w:rFonts w:ascii="Arial" w:hAnsi="Arial" w:cs="Arial"/>
          <w:sz w:val="20"/>
          <w:szCs w:val="20"/>
        </w:rPr>
        <w:t>Presidenta</w:t>
      </w:r>
      <w:r w:rsidR="00422B5E" w:rsidRPr="000D53BA">
        <w:rPr>
          <w:rFonts w:ascii="Arial" w:hAnsi="Arial" w:cs="Arial"/>
          <w:sz w:val="20"/>
          <w:szCs w:val="20"/>
        </w:rPr>
        <w:t>.-</w:t>
      </w:r>
      <w:r w:rsidR="00422B5E">
        <w:rPr>
          <w:rFonts w:ascii="Arial" w:hAnsi="Arial" w:cs="Arial"/>
          <w:b/>
          <w:bCs/>
          <w:sz w:val="20"/>
          <w:szCs w:val="20"/>
        </w:rPr>
        <w:t xml:space="preserve"> Dip. Eda María Palacios Márquez</w:t>
      </w:r>
      <w:r w:rsidR="004F533D">
        <w:rPr>
          <w:rFonts w:ascii="Arial" w:hAnsi="Arial" w:cs="Arial"/>
          <w:sz w:val="20"/>
          <w:szCs w:val="20"/>
        </w:rPr>
        <w:t>.- Rú</w:t>
      </w:r>
      <w:r w:rsidR="00422B5E">
        <w:rPr>
          <w:rFonts w:ascii="Arial" w:hAnsi="Arial" w:cs="Arial"/>
          <w:sz w:val="20"/>
          <w:szCs w:val="20"/>
        </w:rPr>
        <w:t>brica.   Secretaria</w:t>
      </w:r>
      <w:r w:rsidR="00422B5E" w:rsidRPr="000D53BA">
        <w:rPr>
          <w:rFonts w:ascii="Arial" w:hAnsi="Arial" w:cs="Arial"/>
          <w:sz w:val="20"/>
          <w:szCs w:val="20"/>
        </w:rPr>
        <w:t>.-</w:t>
      </w:r>
      <w:r w:rsidR="00422B5E" w:rsidRPr="000D53BA">
        <w:rPr>
          <w:rFonts w:ascii="Arial" w:hAnsi="Arial" w:cs="Arial"/>
          <w:b/>
          <w:bCs/>
          <w:sz w:val="20"/>
          <w:szCs w:val="20"/>
        </w:rPr>
        <w:t xml:space="preserve"> </w:t>
      </w:r>
      <w:r w:rsidR="00422B5E">
        <w:rPr>
          <w:rFonts w:ascii="Arial" w:hAnsi="Arial" w:cs="Arial"/>
          <w:b/>
          <w:bCs/>
          <w:sz w:val="20"/>
          <w:szCs w:val="20"/>
        </w:rPr>
        <w:t>Dip. Norma Alicia Peña Rodríguez</w:t>
      </w:r>
      <w:r w:rsidR="004F533D">
        <w:rPr>
          <w:rFonts w:ascii="Arial" w:hAnsi="Arial" w:cs="Arial"/>
          <w:sz w:val="20"/>
          <w:szCs w:val="20"/>
        </w:rPr>
        <w:t>.- Rú</w:t>
      </w:r>
      <w:r w:rsidR="00422B5E" w:rsidRPr="000D53BA">
        <w:rPr>
          <w:rFonts w:ascii="Arial" w:hAnsi="Arial" w:cs="Arial"/>
          <w:sz w:val="20"/>
          <w:szCs w:val="20"/>
        </w:rPr>
        <w:t>brica.</w:t>
      </w:r>
    </w:p>
    <w:p w:rsidR="007F3A80" w:rsidRDefault="007F3A80" w:rsidP="007F3A80">
      <w:pPr>
        <w:tabs>
          <w:tab w:val="left" w:pos="0"/>
        </w:tabs>
        <w:rPr>
          <w:rFonts w:ascii="Arial" w:hAnsi="Arial" w:cs="Arial"/>
          <w:b/>
          <w:bCs/>
          <w:sz w:val="20"/>
          <w:szCs w:val="20"/>
        </w:rPr>
      </w:pPr>
    </w:p>
    <w:p w:rsidR="007F3A80" w:rsidRPr="00933078" w:rsidRDefault="007F3A80" w:rsidP="007F3A80">
      <w:pPr>
        <w:tabs>
          <w:tab w:val="left" w:pos="0"/>
        </w:tabs>
        <w:rPr>
          <w:rFonts w:ascii="Arial" w:hAnsi="Arial" w:cs="Arial"/>
          <w:b/>
          <w:bCs/>
          <w:sz w:val="18"/>
          <w:szCs w:val="18"/>
        </w:rPr>
      </w:pPr>
    </w:p>
    <w:p w:rsidR="007F3A80" w:rsidRPr="00B23FE2" w:rsidRDefault="004555C5" w:rsidP="007F3A80">
      <w:pPr>
        <w:pStyle w:val="Ttulo6"/>
      </w:pPr>
      <w:r>
        <w:t>FE DE ERRATAS</w:t>
      </w:r>
      <w:r w:rsidR="007F3A80">
        <w:t xml:space="preserve"> DECRETO No. 2314</w:t>
      </w:r>
    </w:p>
    <w:p w:rsidR="004555C5" w:rsidRDefault="004555C5" w:rsidP="007F3A80">
      <w:pPr>
        <w:jc w:val="both"/>
        <w:rPr>
          <w:rFonts w:ascii="Arial" w:hAnsi="Arial" w:cs="Arial"/>
          <w:b/>
          <w:bCs/>
          <w:sz w:val="20"/>
          <w:szCs w:val="20"/>
          <w:lang w:val="es-MX"/>
        </w:rPr>
      </w:pPr>
    </w:p>
    <w:p w:rsidR="004555C5" w:rsidRPr="004555C5" w:rsidRDefault="004555C5" w:rsidP="004555C5">
      <w:pPr>
        <w:pStyle w:val="Sinespaciado"/>
        <w:jc w:val="both"/>
        <w:rPr>
          <w:rFonts w:ascii="Arial" w:hAnsi="Arial" w:cs="Arial"/>
          <w:b/>
          <w:sz w:val="18"/>
          <w:szCs w:val="18"/>
        </w:rPr>
      </w:pPr>
      <w:r w:rsidRPr="004555C5">
        <w:rPr>
          <w:rFonts w:ascii="Arial" w:hAnsi="Arial" w:cs="Arial"/>
          <w:b/>
          <w:sz w:val="18"/>
          <w:szCs w:val="18"/>
        </w:rPr>
        <w:t>FE DE ERRATAS AL DECRETO  2314, MEDIANTE EL CUAL SE REFORMA, ADICIONA Y DEROGA  DIVERSAS DISPOSICIONES DE LA CONSTITUCIÓN POLÍTICA DEL ESTADO LIBRE Y  SOBERANO DE BAJA CALIFORNIA SUR Y QUE REFORMA Y ADICIONA LA LEY DE  COORDINACIÓN FISCAL DEL ESTADO DE BAJA CALIFORNIA SUR.</w:t>
      </w:r>
    </w:p>
    <w:p w:rsidR="004555C5" w:rsidRPr="004555C5" w:rsidRDefault="004555C5" w:rsidP="004555C5">
      <w:pPr>
        <w:pStyle w:val="Sinespaciado"/>
        <w:jc w:val="both"/>
        <w:rPr>
          <w:rFonts w:ascii="Arial" w:hAnsi="Arial" w:cs="Arial"/>
          <w:b/>
          <w:sz w:val="18"/>
          <w:szCs w:val="18"/>
        </w:rPr>
      </w:pPr>
    </w:p>
    <w:p w:rsidR="004555C5" w:rsidRPr="004555C5" w:rsidRDefault="004555C5" w:rsidP="004555C5">
      <w:pPr>
        <w:tabs>
          <w:tab w:val="left" w:pos="-720"/>
        </w:tabs>
        <w:suppressAutoHyphens/>
        <w:jc w:val="both"/>
        <w:rPr>
          <w:rFonts w:ascii="Arial" w:hAnsi="Arial" w:cs="Arial"/>
          <w:bCs/>
          <w:sz w:val="18"/>
          <w:szCs w:val="18"/>
        </w:rPr>
      </w:pPr>
      <w:r w:rsidRPr="004555C5">
        <w:rPr>
          <w:rFonts w:ascii="Arial" w:hAnsi="Arial" w:cs="Arial"/>
          <w:bCs/>
          <w:sz w:val="18"/>
          <w:szCs w:val="18"/>
          <w:lang w:val="es-MX"/>
        </w:rPr>
        <w:t>E</w:t>
      </w:r>
      <w:r w:rsidRPr="004555C5">
        <w:rPr>
          <w:rFonts w:ascii="Arial" w:hAnsi="Arial" w:cs="Arial"/>
          <w:bCs/>
          <w:sz w:val="18"/>
          <w:szCs w:val="18"/>
        </w:rPr>
        <w:t xml:space="preserve">n el decreto previamente citado, publicado en el Boletín Oficial del Gobierno del Estado de Baja California Sur </w:t>
      </w:r>
      <w:r w:rsidR="00D336CC" w:rsidRPr="004555C5">
        <w:rPr>
          <w:rFonts w:ascii="Arial" w:hAnsi="Arial" w:cs="Arial"/>
          <w:bCs/>
          <w:sz w:val="18"/>
          <w:szCs w:val="18"/>
        </w:rPr>
        <w:t>número</w:t>
      </w:r>
      <w:r w:rsidRPr="004555C5">
        <w:rPr>
          <w:rFonts w:ascii="Arial" w:hAnsi="Arial" w:cs="Arial"/>
          <w:bCs/>
          <w:sz w:val="18"/>
          <w:szCs w:val="18"/>
        </w:rPr>
        <w:t xml:space="preserve"> 70, de fecha 20 </w:t>
      </w:r>
      <w:r w:rsidRPr="004555C5">
        <w:rPr>
          <w:rFonts w:ascii="Arial" w:hAnsi="Arial" w:cs="Arial"/>
          <w:bCs/>
          <w:spacing w:val="-3"/>
          <w:sz w:val="18"/>
          <w:szCs w:val="18"/>
        </w:rPr>
        <w:t xml:space="preserve">de diciembre de 2015, </w:t>
      </w:r>
      <w:r w:rsidRPr="004555C5">
        <w:rPr>
          <w:rFonts w:ascii="Arial" w:hAnsi="Arial" w:cs="Arial"/>
          <w:bCs/>
          <w:sz w:val="18"/>
          <w:szCs w:val="18"/>
        </w:rPr>
        <w:t>para los efectos a que haya lugar y con fundamento en lo dispuesto por el artículo 234 de la Ley Reglamentaria del Poder Legislativo del Estado de Baja California Sur, se realiza la siguiente:</w:t>
      </w:r>
    </w:p>
    <w:p w:rsidR="00ED66A8" w:rsidRPr="00ED66A8" w:rsidRDefault="00ED66A8" w:rsidP="004555C5">
      <w:pPr>
        <w:jc w:val="center"/>
        <w:rPr>
          <w:rFonts w:ascii="Arial" w:hAnsi="Arial" w:cs="Arial"/>
          <w:b/>
          <w:bCs/>
          <w:sz w:val="12"/>
          <w:szCs w:val="12"/>
        </w:rPr>
      </w:pPr>
    </w:p>
    <w:p w:rsidR="004555C5" w:rsidRPr="004555C5" w:rsidRDefault="004555C5" w:rsidP="004555C5">
      <w:pPr>
        <w:jc w:val="center"/>
        <w:rPr>
          <w:rFonts w:ascii="Arial" w:hAnsi="Arial" w:cs="Arial"/>
          <w:b/>
          <w:bCs/>
          <w:sz w:val="18"/>
          <w:szCs w:val="18"/>
        </w:rPr>
      </w:pPr>
      <w:r w:rsidRPr="004555C5">
        <w:rPr>
          <w:rFonts w:ascii="Arial" w:hAnsi="Arial" w:cs="Arial"/>
          <w:b/>
          <w:bCs/>
          <w:sz w:val="18"/>
          <w:szCs w:val="18"/>
        </w:rPr>
        <w:t>F E    D E   E R R A T A S</w:t>
      </w:r>
    </w:p>
    <w:p w:rsidR="00ED66A8" w:rsidRDefault="00ED66A8" w:rsidP="004555C5">
      <w:pPr>
        <w:rPr>
          <w:rFonts w:ascii="Arial" w:hAnsi="Arial" w:cs="Arial"/>
          <w:b/>
          <w:sz w:val="18"/>
          <w:szCs w:val="18"/>
          <w:u w:val="single"/>
        </w:rPr>
      </w:pPr>
    </w:p>
    <w:p w:rsidR="004555C5" w:rsidRPr="004555C5" w:rsidRDefault="004555C5" w:rsidP="004555C5">
      <w:pPr>
        <w:rPr>
          <w:rFonts w:ascii="Arial" w:hAnsi="Arial" w:cs="Arial"/>
          <w:b/>
          <w:sz w:val="18"/>
          <w:szCs w:val="18"/>
          <w:u w:val="single"/>
        </w:rPr>
      </w:pPr>
      <w:r w:rsidRPr="004555C5">
        <w:rPr>
          <w:rFonts w:ascii="Arial" w:hAnsi="Arial" w:cs="Arial"/>
          <w:b/>
          <w:sz w:val="18"/>
          <w:szCs w:val="18"/>
          <w:u w:val="single"/>
        </w:rPr>
        <w:t>SE PUBLICÓ EN EL 105 CONTENIDO EN EL ARTÍCULO PRIMERO:</w:t>
      </w:r>
    </w:p>
    <w:p w:rsidR="004555C5" w:rsidRPr="004555C5" w:rsidRDefault="004555C5" w:rsidP="004555C5">
      <w:pPr>
        <w:rPr>
          <w:rFonts w:ascii="Arial" w:hAnsi="Arial" w:cs="Arial"/>
          <w:b/>
          <w:sz w:val="18"/>
          <w:szCs w:val="18"/>
          <w:u w:val="single"/>
        </w:rPr>
      </w:pPr>
    </w:p>
    <w:p w:rsidR="004555C5" w:rsidRPr="004555C5" w:rsidRDefault="004555C5" w:rsidP="004555C5">
      <w:pPr>
        <w:jc w:val="both"/>
        <w:rPr>
          <w:rFonts w:ascii="Arial" w:hAnsi="Arial" w:cs="Arial"/>
          <w:b/>
          <w:bCs/>
          <w:sz w:val="18"/>
          <w:szCs w:val="18"/>
          <w:lang w:eastAsia="es-MX"/>
        </w:rPr>
      </w:pPr>
      <w:r w:rsidRPr="004555C5">
        <w:rPr>
          <w:rFonts w:ascii="Arial" w:hAnsi="Arial" w:cs="Arial"/>
          <w:b/>
          <w:bCs/>
          <w:sz w:val="18"/>
          <w:szCs w:val="18"/>
          <w:lang w:eastAsia="es-MX"/>
        </w:rPr>
        <w:t xml:space="preserve">105.-…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I.-</w:t>
      </w:r>
      <w:r>
        <w:rPr>
          <w:rFonts w:ascii="Arial" w:hAnsi="Arial" w:cs="Arial"/>
          <w:bCs/>
          <w:sz w:val="18"/>
          <w:szCs w:val="18"/>
          <w:lang w:eastAsia="es-MX"/>
        </w:rPr>
        <w:t xml:space="preserve"> </w:t>
      </w:r>
      <w:r w:rsidRPr="004555C5">
        <w:rPr>
          <w:rFonts w:ascii="Arial" w:hAnsi="Arial" w:cs="Arial"/>
          <w:bCs/>
          <w:sz w:val="18"/>
          <w:szCs w:val="18"/>
          <w:lang w:eastAsia="es-MX"/>
        </w:rPr>
        <w:t xml:space="preserve">Los ingresos que determinen su Ley de Hacienda, de Derechos y Productos  y demás normas aplicables. </w:t>
      </w:r>
    </w:p>
    <w:p w:rsidR="004555C5" w:rsidRPr="004555C5" w:rsidRDefault="004555C5" w:rsidP="004555C5">
      <w:pPr>
        <w:rPr>
          <w:rFonts w:ascii="Arial" w:hAnsi="Arial" w:cs="Arial"/>
          <w:b/>
          <w:sz w:val="18"/>
          <w:szCs w:val="18"/>
          <w:u w:val="single"/>
        </w:rPr>
      </w:pPr>
    </w:p>
    <w:p w:rsidR="004555C5" w:rsidRPr="004555C5" w:rsidRDefault="004555C5" w:rsidP="004555C5">
      <w:pPr>
        <w:rPr>
          <w:rFonts w:ascii="Arial" w:hAnsi="Arial" w:cs="Arial"/>
          <w:b/>
          <w:sz w:val="18"/>
          <w:szCs w:val="18"/>
          <w:u w:val="single"/>
        </w:rPr>
      </w:pPr>
      <w:r w:rsidRPr="004555C5">
        <w:rPr>
          <w:rFonts w:ascii="Arial" w:hAnsi="Arial" w:cs="Arial"/>
          <w:b/>
          <w:sz w:val="18"/>
          <w:szCs w:val="18"/>
          <w:u w:val="single"/>
        </w:rPr>
        <w:t>DEBE DECIR:</w:t>
      </w:r>
    </w:p>
    <w:p w:rsidR="004555C5" w:rsidRPr="004555C5" w:rsidRDefault="004555C5" w:rsidP="004555C5">
      <w:pPr>
        <w:rPr>
          <w:rFonts w:ascii="Arial" w:hAnsi="Arial" w:cs="Arial"/>
          <w:b/>
          <w:sz w:val="18"/>
          <w:szCs w:val="18"/>
          <w:u w:val="single"/>
        </w:rPr>
      </w:pPr>
    </w:p>
    <w:p w:rsidR="004555C5" w:rsidRPr="004555C5" w:rsidRDefault="004555C5" w:rsidP="004555C5">
      <w:pPr>
        <w:jc w:val="both"/>
        <w:rPr>
          <w:rFonts w:ascii="Arial" w:hAnsi="Arial" w:cs="Arial"/>
          <w:b/>
          <w:bCs/>
          <w:sz w:val="18"/>
          <w:szCs w:val="18"/>
          <w:lang w:eastAsia="es-MX"/>
        </w:rPr>
      </w:pPr>
      <w:r w:rsidRPr="004555C5">
        <w:rPr>
          <w:rFonts w:ascii="Arial" w:hAnsi="Arial" w:cs="Arial"/>
          <w:b/>
          <w:bCs/>
          <w:sz w:val="18"/>
          <w:szCs w:val="18"/>
          <w:lang w:eastAsia="es-MX"/>
        </w:rPr>
        <w:t xml:space="preserve">105.-…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I.-</w:t>
      </w:r>
      <w:r>
        <w:rPr>
          <w:rFonts w:ascii="Arial" w:hAnsi="Arial" w:cs="Arial"/>
          <w:bCs/>
          <w:sz w:val="18"/>
          <w:szCs w:val="18"/>
          <w:lang w:eastAsia="es-MX"/>
        </w:rPr>
        <w:t xml:space="preserve"> </w:t>
      </w:r>
      <w:r w:rsidRPr="004555C5">
        <w:rPr>
          <w:rFonts w:ascii="Arial" w:hAnsi="Arial" w:cs="Arial"/>
          <w:bCs/>
          <w:sz w:val="18"/>
          <w:szCs w:val="18"/>
          <w:lang w:eastAsia="es-MX"/>
        </w:rPr>
        <w:t xml:space="preserve">Los ingresos que determinen su Ley de Hacienda, de Derechos y Productos  y demás normas aplicables. </w:t>
      </w:r>
    </w:p>
    <w:p w:rsidR="004555C5" w:rsidRPr="004555C5" w:rsidRDefault="004555C5" w:rsidP="004555C5">
      <w:pPr>
        <w:jc w:val="both"/>
        <w:rPr>
          <w:rFonts w:ascii="Arial" w:hAnsi="Arial" w:cs="Arial"/>
          <w:bCs/>
          <w:sz w:val="18"/>
          <w:szCs w:val="18"/>
          <w:lang w:eastAsia="es-MX"/>
        </w:rPr>
      </w:pPr>
    </w:p>
    <w:p w:rsidR="004555C5" w:rsidRPr="004555C5" w:rsidRDefault="004555C5" w:rsidP="004555C5">
      <w:pPr>
        <w:rPr>
          <w:rFonts w:ascii="Arial" w:hAnsi="Arial" w:cs="Arial"/>
          <w:b/>
          <w:sz w:val="18"/>
          <w:szCs w:val="18"/>
        </w:rPr>
      </w:pPr>
      <w:r w:rsidRPr="004555C5">
        <w:rPr>
          <w:rFonts w:ascii="Arial" w:hAnsi="Arial" w:cs="Arial"/>
          <w:b/>
          <w:sz w:val="18"/>
          <w:szCs w:val="18"/>
        </w:rPr>
        <w:t>II.- . . .</w:t>
      </w:r>
    </w:p>
    <w:p w:rsidR="004555C5" w:rsidRPr="004555C5" w:rsidRDefault="004555C5" w:rsidP="004555C5">
      <w:pPr>
        <w:rPr>
          <w:rFonts w:ascii="Arial" w:hAnsi="Arial" w:cs="Arial"/>
          <w:b/>
          <w:sz w:val="18"/>
          <w:szCs w:val="18"/>
          <w:u w:val="single"/>
        </w:rPr>
      </w:pPr>
    </w:p>
    <w:p w:rsidR="004555C5" w:rsidRPr="004555C5" w:rsidRDefault="004555C5" w:rsidP="004555C5">
      <w:pPr>
        <w:rPr>
          <w:rFonts w:ascii="Arial" w:hAnsi="Arial" w:cs="Arial"/>
          <w:b/>
          <w:sz w:val="18"/>
          <w:szCs w:val="18"/>
          <w:u w:val="single"/>
        </w:rPr>
      </w:pPr>
    </w:p>
    <w:p w:rsidR="004555C5" w:rsidRPr="004555C5" w:rsidRDefault="004555C5" w:rsidP="004555C5">
      <w:pPr>
        <w:rPr>
          <w:rFonts w:ascii="Arial" w:hAnsi="Arial" w:cs="Arial"/>
          <w:b/>
          <w:sz w:val="18"/>
          <w:szCs w:val="18"/>
          <w:u w:val="single"/>
        </w:rPr>
      </w:pPr>
      <w:r w:rsidRPr="004555C5">
        <w:rPr>
          <w:rFonts w:ascii="Arial" w:hAnsi="Arial" w:cs="Arial"/>
          <w:b/>
          <w:sz w:val="18"/>
          <w:szCs w:val="18"/>
          <w:u w:val="single"/>
        </w:rPr>
        <w:t>SE PUBLICÓ EN LA FRACCIÓN IX DEL ARTÍCULO 148 CONTENIDO EN EL ARTÍCULO PRIMERO:</w:t>
      </w:r>
    </w:p>
    <w:p w:rsidR="004555C5" w:rsidRPr="004555C5" w:rsidRDefault="004555C5" w:rsidP="004555C5">
      <w:pPr>
        <w:jc w:val="both"/>
        <w:rPr>
          <w:rFonts w:ascii="Arial" w:hAnsi="Arial" w:cs="Arial"/>
          <w:sz w:val="18"/>
          <w:szCs w:val="18"/>
        </w:rPr>
      </w:pP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IX.-…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a)…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b)…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c) Seguridad Pública en los términos del Artículo 21 de la Constitución Política de  los Estados Unidos Mexicanos, Policía preventiva y de Tránsito Municipales de  acuerdo con la Ley en la materia; </w:t>
      </w:r>
    </w:p>
    <w:p w:rsidR="004555C5" w:rsidRPr="004555C5" w:rsidRDefault="004555C5" w:rsidP="004555C5">
      <w:pPr>
        <w:rPr>
          <w:rFonts w:ascii="Arial" w:hAnsi="Arial" w:cs="Arial"/>
          <w:b/>
          <w:sz w:val="18"/>
          <w:szCs w:val="18"/>
          <w:u w:val="single"/>
        </w:rPr>
      </w:pPr>
    </w:p>
    <w:p w:rsidR="004555C5" w:rsidRPr="004555C5" w:rsidRDefault="004555C5" w:rsidP="004555C5">
      <w:pPr>
        <w:jc w:val="both"/>
        <w:rPr>
          <w:rFonts w:ascii="Arial" w:hAnsi="Arial" w:cs="Arial"/>
          <w:b/>
          <w:sz w:val="18"/>
          <w:szCs w:val="18"/>
          <w:u w:val="single"/>
        </w:rPr>
      </w:pPr>
      <w:r w:rsidRPr="004555C5">
        <w:rPr>
          <w:rFonts w:ascii="Arial" w:hAnsi="Arial" w:cs="Arial"/>
          <w:b/>
          <w:sz w:val="18"/>
          <w:szCs w:val="18"/>
          <w:u w:val="single"/>
        </w:rPr>
        <w:t>DEBE DECIR:</w:t>
      </w:r>
    </w:p>
    <w:p w:rsidR="004555C5" w:rsidRPr="004555C5" w:rsidRDefault="004555C5" w:rsidP="004555C5">
      <w:pPr>
        <w:jc w:val="both"/>
        <w:rPr>
          <w:rFonts w:ascii="Arial" w:hAnsi="Arial" w:cs="Arial"/>
          <w:b/>
          <w:sz w:val="18"/>
          <w:szCs w:val="18"/>
          <w:u w:val="single"/>
        </w:rPr>
      </w:pP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IX.-… </w:t>
      </w:r>
    </w:p>
    <w:p w:rsidR="004555C5" w:rsidRPr="004555C5" w:rsidRDefault="004555C5" w:rsidP="004555C5">
      <w:pPr>
        <w:jc w:val="both"/>
        <w:rPr>
          <w:rFonts w:ascii="Arial" w:hAnsi="Arial" w:cs="Arial"/>
          <w:b/>
          <w:bCs/>
          <w:sz w:val="18"/>
          <w:szCs w:val="18"/>
          <w:lang w:eastAsia="es-MX"/>
        </w:rPr>
      </w:pPr>
      <w:r w:rsidRPr="004555C5">
        <w:rPr>
          <w:rFonts w:ascii="Arial" w:hAnsi="Arial" w:cs="Arial"/>
          <w:b/>
          <w:bCs/>
          <w:sz w:val="18"/>
          <w:szCs w:val="18"/>
          <w:lang w:eastAsia="es-MX"/>
        </w:rPr>
        <w:t>. .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a)…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b)…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c) Seguridad Pública en los términos del Artículo 21 de la Constitución Política de  los Estados Unidos Mexicanos, Policía preventiva y de Tránsito Municipales de  acuerdo con la Ley en la materia; </w:t>
      </w:r>
    </w:p>
    <w:p w:rsidR="004555C5" w:rsidRPr="004555C5" w:rsidRDefault="004555C5" w:rsidP="004555C5">
      <w:pPr>
        <w:jc w:val="both"/>
        <w:rPr>
          <w:rFonts w:ascii="Arial" w:hAnsi="Arial" w:cs="Arial"/>
          <w:b/>
          <w:bCs/>
          <w:sz w:val="18"/>
          <w:szCs w:val="18"/>
          <w:lang w:eastAsia="es-MX"/>
        </w:rPr>
      </w:pPr>
      <w:r w:rsidRPr="004555C5">
        <w:rPr>
          <w:rFonts w:ascii="Arial" w:hAnsi="Arial" w:cs="Arial"/>
          <w:b/>
          <w:bCs/>
          <w:sz w:val="18"/>
          <w:szCs w:val="18"/>
          <w:lang w:eastAsia="es-MX"/>
        </w:rPr>
        <w:t>d) al i).- . . .</w:t>
      </w:r>
    </w:p>
    <w:p w:rsidR="004555C5" w:rsidRPr="004555C5" w:rsidRDefault="004555C5" w:rsidP="004555C5">
      <w:pPr>
        <w:jc w:val="both"/>
        <w:rPr>
          <w:rFonts w:ascii="Arial" w:hAnsi="Arial" w:cs="Arial"/>
          <w:b/>
          <w:sz w:val="18"/>
          <w:szCs w:val="18"/>
          <w:u w:val="single"/>
        </w:rPr>
      </w:pPr>
    </w:p>
    <w:p w:rsidR="004555C5" w:rsidRPr="004555C5" w:rsidRDefault="004555C5" w:rsidP="004555C5">
      <w:pPr>
        <w:rPr>
          <w:rFonts w:ascii="Arial" w:hAnsi="Arial" w:cs="Arial"/>
          <w:b/>
          <w:sz w:val="18"/>
          <w:szCs w:val="18"/>
          <w:u w:val="single"/>
        </w:rPr>
      </w:pPr>
      <w:r w:rsidRPr="004555C5">
        <w:rPr>
          <w:rFonts w:ascii="Arial" w:hAnsi="Arial" w:cs="Arial"/>
          <w:b/>
          <w:sz w:val="18"/>
          <w:szCs w:val="18"/>
          <w:u w:val="single"/>
        </w:rPr>
        <w:t>SE PUBLICÓ EN EL ARTÍCULO 151 CONTENIDO EN EL ARTÍCULO PRIMERO:</w:t>
      </w:r>
    </w:p>
    <w:p w:rsidR="004555C5" w:rsidRPr="004555C5" w:rsidRDefault="004555C5" w:rsidP="004555C5">
      <w:pPr>
        <w:rPr>
          <w:rFonts w:ascii="Arial" w:hAnsi="Arial" w:cs="Arial"/>
          <w:b/>
          <w:sz w:val="18"/>
          <w:szCs w:val="18"/>
          <w:u w:val="single"/>
        </w:rPr>
      </w:pPr>
    </w:p>
    <w:p w:rsidR="004555C5" w:rsidRPr="004555C5" w:rsidRDefault="004555C5" w:rsidP="004555C5">
      <w:pPr>
        <w:jc w:val="both"/>
        <w:rPr>
          <w:rFonts w:ascii="Arial" w:hAnsi="Arial" w:cs="Arial"/>
          <w:b/>
          <w:bCs/>
          <w:sz w:val="18"/>
          <w:szCs w:val="18"/>
          <w:lang w:val="es-MX" w:eastAsia="es-MX"/>
        </w:rPr>
      </w:pPr>
      <w:r w:rsidRPr="004555C5">
        <w:rPr>
          <w:rFonts w:ascii="Arial" w:hAnsi="Arial" w:cs="Arial"/>
          <w:b/>
          <w:bCs/>
          <w:sz w:val="18"/>
          <w:szCs w:val="18"/>
          <w:lang w:val="es-MX" w:eastAsia="es-MX"/>
        </w:rPr>
        <w:t xml:space="preserve">151.-… </w:t>
      </w:r>
    </w:p>
    <w:p w:rsidR="004555C5" w:rsidRPr="004555C5" w:rsidRDefault="004555C5" w:rsidP="004555C5">
      <w:pPr>
        <w:jc w:val="both"/>
        <w:rPr>
          <w:rFonts w:ascii="Arial" w:hAnsi="Arial" w:cs="Arial"/>
          <w:bCs/>
          <w:sz w:val="18"/>
          <w:szCs w:val="18"/>
          <w:lang w:val="es-MX" w:eastAsia="es-MX"/>
        </w:rPr>
      </w:pPr>
    </w:p>
    <w:p w:rsidR="004555C5" w:rsidRPr="004555C5" w:rsidRDefault="004555C5" w:rsidP="004555C5">
      <w:pPr>
        <w:jc w:val="both"/>
        <w:rPr>
          <w:rFonts w:ascii="Arial" w:hAnsi="Arial" w:cs="Arial"/>
          <w:bCs/>
          <w:sz w:val="18"/>
          <w:szCs w:val="18"/>
          <w:lang w:val="es-MX" w:eastAsia="es-MX"/>
        </w:rPr>
      </w:pPr>
      <w:r w:rsidRPr="004555C5">
        <w:rPr>
          <w:rFonts w:ascii="Arial" w:hAnsi="Arial" w:cs="Arial"/>
          <w:bCs/>
          <w:sz w:val="18"/>
          <w:szCs w:val="18"/>
          <w:lang w:val="es-MX" w:eastAsia="es-MX"/>
        </w:rPr>
        <w:t xml:space="preserve">I a VI.-…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VII.-</w:t>
      </w:r>
      <w:r>
        <w:rPr>
          <w:rFonts w:ascii="Arial" w:hAnsi="Arial" w:cs="Arial"/>
          <w:bCs/>
          <w:sz w:val="18"/>
          <w:szCs w:val="18"/>
          <w:lang w:eastAsia="es-MX"/>
        </w:rPr>
        <w:t xml:space="preserve"> </w:t>
      </w:r>
      <w:r w:rsidRPr="004555C5">
        <w:rPr>
          <w:rFonts w:ascii="Arial" w:hAnsi="Arial" w:cs="Arial"/>
          <w:bCs/>
          <w:sz w:val="18"/>
          <w:szCs w:val="18"/>
          <w:lang w:eastAsia="es-MX"/>
        </w:rPr>
        <w:t xml:space="preserve">Tener bajo su mando los cuerpos de Seguridad Pública, Policía Preventiva y  Tránsito Municipales, en los términos que establezca el Reglamento respectivo y la  Ley en la materia.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VII a XI.-…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XII.-</w:t>
      </w:r>
      <w:r>
        <w:rPr>
          <w:rFonts w:ascii="Arial" w:hAnsi="Arial" w:cs="Arial"/>
          <w:bCs/>
          <w:sz w:val="18"/>
          <w:szCs w:val="18"/>
          <w:lang w:eastAsia="es-MX"/>
        </w:rPr>
        <w:t xml:space="preserve"> </w:t>
      </w:r>
      <w:r w:rsidRPr="004555C5">
        <w:rPr>
          <w:rFonts w:ascii="Arial" w:hAnsi="Arial" w:cs="Arial"/>
          <w:bCs/>
          <w:sz w:val="18"/>
          <w:szCs w:val="18"/>
          <w:lang w:eastAsia="es-MX"/>
        </w:rPr>
        <w:t xml:space="preserve">Derogada </w:t>
      </w:r>
    </w:p>
    <w:p w:rsidR="004555C5" w:rsidRPr="004555C5" w:rsidRDefault="004555C5" w:rsidP="004555C5">
      <w:pPr>
        <w:rPr>
          <w:rFonts w:ascii="Arial" w:hAnsi="Arial" w:cs="Arial"/>
          <w:b/>
          <w:sz w:val="18"/>
          <w:szCs w:val="18"/>
          <w:u w:val="single"/>
        </w:rPr>
      </w:pPr>
    </w:p>
    <w:p w:rsidR="004555C5" w:rsidRPr="004555C5" w:rsidRDefault="004555C5" w:rsidP="004555C5">
      <w:pPr>
        <w:jc w:val="both"/>
        <w:rPr>
          <w:rFonts w:ascii="Arial" w:hAnsi="Arial" w:cs="Arial"/>
          <w:b/>
          <w:sz w:val="18"/>
          <w:szCs w:val="18"/>
          <w:u w:val="single"/>
        </w:rPr>
      </w:pPr>
      <w:r w:rsidRPr="004555C5">
        <w:rPr>
          <w:rFonts w:ascii="Arial" w:hAnsi="Arial" w:cs="Arial"/>
          <w:b/>
          <w:sz w:val="18"/>
          <w:szCs w:val="18"/>
          <w:u w:val="single"/>
        </w:rPr>
        <w:t>DEBE DECIR:</w:t>
      </w:r>
    </w:p>
    <w:p w:rsidR="004555C5" w:rsidRPr="004555C5" w:rsidRDefault="004555C5" w:rsidP="004555C5">
      <w:pPr>
        <w:jc w:val="both"/>
        <w:rPr>
          <w:rFonts w:ascii="Arial" w:hAnsi="Arial" w:cs="Arial"/>
          <w:b/>
          <w:sz w:val="18"/>
          <w:szCs w:val="18"/>
          <w:u w:val="single"/>
        </w:rPr>
      </w:pPr>
    </w:p>
    <w:p w:rsidR="004555C5" w:rsidRPr="004555C5" w:rsidRDefault="004555C5" w:rsidP="004555C5">
      <w:pPr>
        <w:jc w:val="both"/>
        <w:rPr>
          <w:rFonts w:ascii="Arial" w:hAnsi="Arial" w:cs="Arial"/>
          <w:b/>
          <w:bCs/>
          <w:sz w:val="18"/>
          <w:szCs w:val="18"/>
          <w:lang w:val="es-MX" w:eastAsia="es-MX"/>
        </w:rPr>
      </w:pPr>
      <w:r w:rsidRPr="004555C5">
        <w:rPr>
          <w:rFonts w:ascii="Arial" w:hAnsi="Arial" w:cs="Arial"/>
          <w:b/>
          <w:bCs/>
          <w:sz w:val="18"/>
          <w:szCs w:val="18"/>
          <w:lang w:val="es-MX" w:eastAsia="es-MX"/>
        </w:rPr>
        <w:t xml:space="preserve">151.-… </w:t>
      </w:r>
    </w:p>
    <w:p w:rsidR="004555C5" w:rsidRPr="004555C5" w:rsidRDefault="004555C5" w:rsidP="004555C5">
      <w:pPr>
        <w:jc w:val="both"/>
        <w:rPr>
          <w:rFonts w:ascii="Arial" w:hAnsi="Arial" w:cs="Arial"/>
          <w:bCs/>
          <w:sz w:val="18"/>
          <w:szCs w:val="18"/>
          <w:lang w:val="es-MX" w:eastAsia="es-MX"/>
        </w:rPr>
      </w:pPr>
    </w:p>
    <w:p w:rsidR="004555C5" w:rsidRPr="004555C5" w:rsidRDefault="004555C5" w:rsidP="004555C5">
      <w:pPr>
        <w:jc w:val="both"/>
        <w:rPr>
          <w:rFonts w:ascii="Arial" w:hAnsi="Arial" w:cs="Arial"/>
          <w:b/>
          <w:bCs/>
          <w:sz w:val="18"/>
          <w:szCs w:val="18"/>
          <w:lang w:val="es-MX" w:eastAsia="es-MX"/>
        </w:rPr>
      </w:pPr>
      <w:r w:rsidRPr="004555C5">
        <w:rPr>
          <w:rFonts w:ascii="Arial" w:hAnsi="Arial" w:cs="Arial"/>
          <w:b/>
          <w:bCs/>
          <w:sz w:val="18"/>
          <w:szCs w:val="18"/>
          <w:lang w:val="es-MX" w:eastAsia="es-MX"/>
        </w:rPr>
        <w:t xml:space="preserve">I a VII.-…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VIII.-Tener bajo su mando los cuerpos de Seguridad Pública, Policía Preventiva y  Tránsito Municipales, en los términos que establezca el Reglamento respectivo y la  Ley en la materia. </w:t>
      </w:r>
    </w:p>
    <w:p w:rsidR="004555C5" w:rsidRPr="004555C5" w:rsidRDefault="004555C5" w:rsidP="004555C5">
      <w:pPr>
        <w:jc w:val="both"/>
        <w:rPr>
          <w:rFonts w:ascii="Arial" w:hAnsi="Arial" w:cs="Arial"/>
          <w:b/>
          <w:bCs/>
          <w:sz w:val="18"/>
          <w:szCs w:val="18"/>
          <w:lang w:eastAsia="es-MX"/>
        </w:rPr>
      </w:pPr>
      <w:r w:rsidRPr="004555C5">
        <w:rPr>
          <w:rFonts w:ascii="Arial" w:hAnsi="Arial" w:cs="Arial"/>
          <w:b/>
          <w:bCs/>
          <w:sz w:val="18"/>
          <w:szCs w:val="18"/>
          <w:lang w:eastAsia="es-MX"/>
        </w:rPr>
        <w:t>. .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 xml:space="preserve">IX a XI.-… </w:t>
      </w:r>
    </w:p>
    <w:p w:rsidR="004555C5" w:rsidRPr="004555C5" w:rsidRDefault="004555C5" w:rsidP="004555C5">
      <w:pPr>
        <w:jc w:val="both"/>
        <w:rPr>
          <w:rFonts w:ascii="Arial" w:hAnsi="Arial" w:cs="Arial"/>
          <w:bCs/>
          <w:sz w:val="18"/>
          <w:szCs w:val="18"/>
          <w:lang w:eastAsia="es-MX"/>
        </w:rPr>
      </w:pPr>
      <w:r w:rsidRPr="004555C5">
        <w:rPr>
          <w:rFonts w:ascii="Arial" w:hAnsi="Arial" w:cs="Arial"/>
          <w:bCs/>
          <w:sz w:val="18"/>
          <w:szCs w:val="18"/>
          <w:lang w:eastAsia="es-MX"/>
        </w:rPr>
        <w:t>XII.-</w:t>
      </w:r>
      <w:r>
        <w:rPr>
          <w:rFonts w:ascii="Arial" w:hAnsi="Arial" w:cs="Arial"/>
          <w:bCs/>
          <w:sz w:val="18"/>
          <w:szCs w:val="18"/>
          <w:lang w:eastAsia="es-MX"/>
        </w:rPr>
        <w:t xml:space="preserve"> </w:t>
      </w:r>
      <w:r w:rsidRPr="004555C5">
        <w:rPr>
          <w:rFonts w:ascii="Arial" w:hAnsi="Arial" w:cs="Arial"/>
          <w:bCs/>
          <w:sz w:val="18"/>
          <w:szCs w:val="18"/>
          <w:lang w:eastAsia="es-MX"/>
        </w:rPr>
        <w:t xml:space="preserve">Derogada </w:t>
      </w:r>
    </w:p>
    <w:p w:rsidR="004555C5" w:rsidRPr="004555C5" w:rsidRDefault="004555C5" w:rsidP="004555C5">
      <w:pPr>
        <w:jc w:val="both"/>
        <w:rPr>
          <w:rFonts w:ascii="Arial" w:hAnsi="Arial" w:cs="Arial"/>
          <w:b/>
          <w:sz w:val="18"/>
          <w:szCs w:val="18"/>
          <w:u w:val="single"/>
        </w:rPr>
      </w:pPr>
    </w:p>
    <w:p w:rsidR="004555C5" w:rsidRPr="004555C5" w:rsidRDefault="004555C5" w:rsidP="004555C5">
      <w:pPr>
        <w:jc w:val="both"/>
        <w:rPr>
          <w:rFonts w:ascii="Arial" w:hAnsi="Arial" w:cs="Arial"/>
          <w:b/>
          <w:sz w:val="18"/>
          <w:szCs w:val="18"/>
          <w:u w:val="single"/>
        </w:rPr>
      </w:pPr>
      <w:r w:rsidRPr="004555C5">
        <w:rPr>
          <w:rFonts w:ascii="Arial" w:hAnsi="Arial" w:cs="Arial"/>
          <w:b/>
          <w:sz w:val="18"/>
          <w:szCs w:val="18"/>
          <w:u w:val="single"/>
        </w:rPr>
        <w:t>SE PUBLICÓ EN EL PÁRRAFO DÉCIMOPRIMERO DEL ARTÍCULO 16BIS CONTENIDO EN EL ARTÍCULO SEGUNDO:</w:t>
      </w:r>
    </w:p>
    <w:p w:rsidR="004555C5" w:rsidRPr="004555C5" w:rsidRDefault="004555C5" w:rsidP="004555C5">
      <w:pPr>
        <w:jc w:val="both"/>
        <w:rPr>
          <w:rFonts w:ascii="Arial" w:hAnsi="Arial" w:cs="Arial"/>
          <w:b/>
          <w:sz w:val="18"/>
          <w:szCs w:val="18"/>
          <w:u w:val="single"/>
        </w:rPr>
      </w:pPr>
    </w:p>
    <w:p w:rsidR="004555C5" w:rsidRPr="004555C5" w:rsidRDefault="004555C5" w:rsidP="004555C5">
      <w:pPr>
        <w:suppressAutoHyphens/>
        <w:jc w:val="both"/>
        <w:rPr>
          <w:rFonts w:ascii="Arial" w:hAnsi="Arial" w:cs="Arial"/>
          <w:sz w:val="18"/>
          <w:szCs w:val="18"/>
          <w:lang w:eastAsia="ar-SA"/>
        </w:rPr>
      </w:pPr>
      <w:r w:rsidRPr="004555C5">
        <w:rPr>
          <w:rFonts w:ascii="Arial" w:hAnsi="Arial" w:cs="Arial"/>
          <w:sz w:val="18"/>
          <w:szCs w:val="18"/>
          <w:lang w:eastAsia="ar-SA"/>
        </w:rPr>
        <w:t>Los municipios recibirán las cantidades que les correspondan conforme a esta Ley, en concepto de anticipos mensuales a cuenta de los Ingresos por Participaciones Estatales por Derechos. Los municipios recibirán el 25% de las cantidades que les correspondan en la primera semana de cada mes y el resto en la tercera semana.</w:t>
      </w:r>
    </w:p>
    <w:p w:rsidR="004555C5" w:rsidRPr="004555C5" w:rsidRDefault="004555C5" w:rsidP="004555C5">
      <w:pPr>
        <w:jc w:val="both"/>
        <w:rPr>
          <w:rFonts w:ascii="Arial" w:hAnsi="Arial" w:cs="Arial"/>
          <w:b/>
          <w:sz w:val="18"/>
          <w:szCs w:val="18"/>
          <w:u w:val="single"/>
        </w:rPr>
      </w:pPr>
    </w:p>
    <w:p w:rsidR="004555C5" w:rsidRPr="004555C5" w:rsidRDefault="004555C5" w:rsidP="004555C5">
      <w:pPr>
        <w:jc w:val="both"/>
        <w:rPr>
          <w:rFonts w:ascii="Arial" w:hAnsi="Arial" w:cs="Arial"/>
          <w:b/>
          <w:sz w:val="18"/>
          <w:szCs w:val="18"/>
          <w:u w:val="single"/>
        </w:rPr>
      </w:pPr>
      <w:r w:rsidRPr="004555C5">
        <w:rPr>
          <w:rFonts w:ascii="Arial" w:hAnsi="Arial" w:cs="Arial"/>
          <w:b/>
          <w:sz w:val="18"/>
          <w:szCs w:val="18"/>
          <w:u w:val="single"/>
        </w:rPr>
        <w:t>DEBE DECIR:</w:t>
      </w:r>
    </w:p>
    <w:p w:rsidR="004555C5" w:rsidRPr="00ED66A8" w:rsidRDefault="004555C5" w:rsidP="004555C5">
      <w:pPr>
        <w:jc w:val="both"/>
        <w:rPr>
          <w:rFonts w:ascii="Arial" w:hAnsi="Arial" w:cs="Arial"/>
          <w:b/>
          <w:sz w:val="16"/>
          <w:szCs w:val="16"/>
        </w:rPr>
      </w:pPr>
    </w:p>
    <w:p w:rsidR="004555C5" w:rsidRPr="004555C5" w:rsidRDefault="004555C5" w:rsidP="004555C5">
      <w:pPr>
        <w:suppressAutoHyphens/>
        <w:jc w:val="both"/>
        <w:rPr>
          <w:rFonts w:ascii="Arial" w:hAnsi="Arial" w:cs="Arial"/>
          <w:sz w:val="18"/>
          <w:szCs w:val="18"/>
          <w:lang w:eastAsia="ar-SA"/>
        </w:rPr>
      </w:pPr>
      <w:r w:rsidRPr="004555C5">
        <w:rPr>
          <w:rFonts w:ascii="Arial" w:hAnsi="Arial" w:cs="Arial"/>
          <w:sz w:val="18"/>
          <w:szCs w:val="18"/>
          <w:lang w:eastAsia="ar-SA"/>
        </w:rPr>
        <w:t xml:space="preserve">Los municipios recibirán las cantidades que les correspondan conforme a esta Ley, en concepto de anticipos mensuales a cuenta de los Ingresos por Participaciones Estatales por Derechos. Los municipios recibirán el 25% de las cantidades que les correspondan en la </w:t>
      </w:r>
      <w:r w:rsidRPr="004555C5">
        <w:rPr>
          <w:rFonts w:ascii="Arial" w:hAnsi="Arial" w:cs="Arial"/>
          <w:b/>
          <w:sz w:val="18"/>
          <w:szCs w:val="18"/>
          <w:lang w:eastAsia="ar-SA"/>
        </w:rPr>
        <w:t>segunda</w:t>
      </w:r>
      <w:r w:rsidRPr="004555C5">
        <w:rPr>
          <w:rFonts w:ascii="Arial" w:hAnsi="Arial" w:cs="Arial"/>
          <w:sz w:val="18"/>
          <w:szCs w:val="18"/>
          <w:lang w:eastAsia="ar-SA"/>
        </w:rPr>
        <w:t xml:space="preserve"> semana de cada mes y el resto en la </w:t>
      </w:r>
      <w:r w:rsidRPr="004555C5">
        <w:rPr>
          <w:rFonts w:ascii="Arial" w:hAnsi="Arial" w:cs="Arial"/>
          <w:b/>
          <w:sz w:val="18"/>
          <w:szCs w:val="18"/>
          <w:lang w:eastAsia="ar-SA"/>
        </w:rPr>
        <w:t>cuarta</w:t>
      </w:r>
      <w:r w:rsidRPr="004555C5">
        <w:rPr>
          <w:rFonts w:ascii="Arial" w:hAnsi="Arial" w:cs="Arial"/>
          <w:sz w:val="18"/>
          <w:szCs w:val="18"/>
          <w:lang w:eastAsia="ar-SA"/>
        </w:rPr>
        <w:t xml:space="preserve"> semana.</w:t>
      </w:r>
    </w:p>
    <w:p w:rsidR="004555C5" w:rsidRPr="004555C5" w:rsidRDefault="004555C5" w:rsidP="004555C5">
      <w:pPr>
        <w:jc w:val="both"/>
        <w:rPr>
          <w:rFonts w:ascii="Arial" w:hAnsi="Arial" w:cs="Arial"/>
          <w:b/>
          <w:sz w:val="18"/>
          <w:szCs w:val="18"/>
        </w:rPr>
      </w:pPr>
    </w:p>
    <w:p w:rsidR="004555C5" w:rsidRPr="004555C5" w:rsidRDefault="004555C5" w:rsidP="004555C5">
      <w:pPr>
        <w:rPr>
          <w:rFonts w:ascii="Arial" w:hAnsi="Arial" w:cs="Arial"/>
          <w:b/>
          <w:sz w:val="18"/>
          <w:szCs w:val="18"/>
          <w:u w:val="single"/>
        </w:rPr>
      </w:pPr>
      <w:r w:rsidRPr="004555C5">
        <w:rPr>
          <w:rFonts w:ascii="Arial" w:hAnsi="Arial" w:cs="Arial"/>
          <w:b/>
          <w:sz w:val="18"/>
          <w:szCs w:val="18"/>
          <w:u w:val="single"/>
        </w:rPr>
        <w:t>SE OMITE EN LA PUBLICACIÓN EL ARTÍCULO QUINTO TRANSITORIO,</w:t>
      </w:r>
    </w:p>
    <w:p w:rsidR="004555C5" w:rsidRPr="004555C5" w:rsidRDefault="004555C5" w:rsidP="004555C5">
      <w:pPr>
        <w:jc w:val="both"/>
        <w:rPr>
          <w:rFonts w:ascii="Arial" w:hAnsi="Arial" w:cs="Arial"/>
          <w:b/>
          <w:sz w:val="18"/>
          <w:szCs w:val="18"/>
          <w:u w:val="single"/>
        </w:rPr>
      </w:pPr>
    </w:p>
    <w:p w:rsidR="004555C5" w:rsidRPr="004555C5" w:rsidRDefault="004555C5" w:rsidP="004555C5">
      <w:pPr>
        <w:jc w:val="both"/>
        <w:rPr>
          <w:rFonts w:ascii="Arial" w:hAnsi="Arial" w:cs="Arial"/>
          <w:b/>
          <w:sz w:val="18"/>
          <w:szCs w:val="18"/>
          <w:u w:val="single"/>
        </w:rPr>
      </w:pPr>
      <w:r w:rsidRPr="004555C5">
        <w:rPr>
          <w:rFonts w:ascii="Arial" w:hAnsi="Arial" w:cs="Arial"/>
          <w:b/>
          <w:sz w:val="18"/>
          <w:szCs w:val="18"/>
          <w:u w:val="single"/>
        </w:rPr>
        <w:t>DEBE DECIR:</w:t>
      </w:r>
    </w:p>
    <w:p w:rsidR="004555C5" w:rsidRPr="004555C5" w:rsidRDefault="004555C5" w:rsidP="004555C5">
      <w:pPr>
        <w:jc w:val="both"/>
        <w:rPr>
          <w:rFonts w:ascii="Arial" w:hAnsi="Arial" w:cs="Arial"/>
          <w:b/>
          <w:sz w:val="18"/>
          <w:szCs w:val="18"/>
          <w:u w:val="single"/>
        </w:rPr>
      </w:pPr>
    </w:p>
    <w:p w:rsidR="004555C5" w:rsidRDefault="004555C5" w:rsidP="004555C5">
      <w:pPr>
        <w:jc w:val="both"/>
        <w:rPr>
          <w:rFonts w:ascii="Arial" w:hAnsi="Arial" w:cs="Arial"/>
          <w:sz w:val="18"/>
          <w:szCs w:val="18"/>
        </w:rPr>
      </w:pPr>
      <w:r w:rsidRPr="004555C5">
        <w:rPr>
          <w:rFonts w:ascii="Arial" w:hAnsi="Arial" w:cs="Arial"/>
          <w:b/>
          <w:caps/>
          <w:sz w:val="18"/>
          <w:szCs w:val="18"/>
        </w:rPr>
        <w:t>QUINTO.-</w:t>
      </w:r>
      <w:r w:rsidRPr="004555C5">
        <w:rPr>
          <w:rFonts w:ascii="Arial" w:hAnsi="Arial" w:cs="Arial"/>
          <w:caps/>
          <w:sz w:val="18"/>
          <w:szCs w:val="18"/>
        </w:rPr>
        <w:t xml:space="preserve"> </w:t>
      </w:r>
      <w:r w:rsidRPr="004555C5">
        <w:rPr>
          <w:rFonts w:ascii="Arial" w:hAnsi="Arial" w:cs="Arial"/>
          <w:sz w:val="18"/>
          <w:szCs w:val="18"/>
        </w:rPr>
        <w:t>A efecto de dar transparencia a las ministraciones que recibirán los municipios y evaluar el impacto de sus finanzas, el Congreso del Estado evaluará cada seis meses el procedimiento que se deriva de la presente reforma.</w:t>
      </w:r>
    </w:p>
    <w:p w:rsidR="004555C5" w:rsidRDefault="004555C5" w:rsidP="004555C5">
      <w:pPr>
        <w:jc w:val="both"/>
        <w:rPr>
          <w:rFonts w:ascii="Arial" w:hAnsi="Arial" w:cs="Arial"/>
          <w:sz w:val="18"/>
          <w:szCs w:val="18"/>
        </w:rPr>
      </w:pPr>
    </w:p>
    <w:p w:rsidR="004555C5" w:rsidRPr="00266813" w:rsidRDefault="004555C5" w:rsidP="004555C5">
      <w:pPr>
        <w:jc w:val="both"/>
        <w:rPr>
          <w:rFonts w:ascii="Arial" w:hAnsi="Arial" w:cs="Arial"/>
          <w:sz w:val="18"/>
          <w:szCs w:val="18"/>
        </w:rPr>
      </w:pPr>
      <w:r>
        <w:rPr>
          <w:rFonts w:ascii="Arial" w:hAnsi="Arial" w:cs="Arial"/>
          <w:sz w:val="18"/>
          <w:szCs w:val="18"/>
        </w:rPr>
        <w:t xml:space="preserve">LA PAZ, BAJA CALIFORNIA SUR, A LOS 12 DÍAS DEL MES DE ENERO DE 2016.  </w:t>
      </w:r>
      <w:r w:rsidRPr="00266813">
        <w:rPr>
          <w:rFonts w:ascii="Arial" w:hAnsi="Arial" w:cs="Arial"/>
          <w:sz w:val="18"/>
          <w:szCs w:val="18"/>
          <w:lang w:val="es-MX"/>
        </w:rPr>
        <w:t>LA DIPUTACIÓN PERMANENTE</w:t>
      </w:r>
      <w:r w:rsidR="00266813">
        <w:rPr>
          <w:rFonts w:ascii="Arial" w:hAnsi="Arial" w:cs="Arial"/>
          <w:sz w:val="18"/>
          <w:szCs w:val="18"/>
          <w:lang w:val="es-MX"/>
        </w:rPr>
        <w:t>.-  Presidenta.-</w:t>
      </w:r>
      <w:r>
        <w:rPr>
          <w:rFonts w:ascii="Arial" w:hAnsi="Arial" w:cs="Arial"/>
          <w:sz w:val="18"/>
          <w:szCs w:val="18"/>
        </w:rPr>
        <w:t xml:space="preserve"> </w:t>
      </w:r>
      <w:r w:rsidR="00266813">
        <w:rPr>
          <w:rFonts w:ascii="Arial" w:hAnsi="Arial" w:cs="Arial"/>
          <w:b/>
          <w:sz w:val="18"/>
          <w:szCs w:val="18"/>
          <w:lang w:val="es-MX"/>
        </w:rPr>
        <w:t>Dip</w:t>
      </w:r>
      <w:r w:rsidRPr="004555C5">
        <w:rPr>
          <w:rFonts w:ascii="Arial" w:hAnsi="Arial" w:cs="Arial"/>
          <w:b/>
          <w:sz w:val="18"/>
          <w:szCs w:val="18"/>
          <w:lang w:val="es-MX"/>
        </w:rPr>
        <w:t xml:space="preserve">. </w:t>
      </w:r>
      <w:r w:rsidR="00266813">
        <w:rPr>
          <w:rFonts w:ascii="Arial" w:hAnsi="Arial" w:cs="Arial"/>
          <w:b/>
          <w:sz w:val="18"/>
          <w:szCs w:val="18"/>
          <w:lang w:val="es-MX"/>
        </w:rPr>
        <w:t>Diana</w:t>
      </w:r>
      <w:r w:rsidRPr="004555C5">
        <w:rPr>
          <w:rFonts w:ascii="Arial" w:hAnsi="Arial" w:cs="Arial"/>
          <w:b/>
          <w:sz w:val="18"/>
          <w:szCs w:val="18"/>
          <w:lang w:val="es-MX"/>
        </w:rPr>
        <w:t xml:space="preserve"> V</w:t>
      </w:r>
      <w:r w:rsidR="00266813" w:rsidRPr="004555C5">
        <w:rPr>
          <w:rFonts w:ascii="Arial" w:hAnsi="Arial" w:cs="Arial"/>
          <w:b/>
          <w:sz w:val="18"/>
          <w:szCs w:val="18"/>
          <w:lang w:val="es-MX"/>
        </w:rPr>
        <w:t>ictoria</w:t>
      </w:r>
      <w:r w:rsidRPr="004555C5">
        <w:rPr>
          <w:rFonts w:ascii="Arial" w:hAnsi="Arial" w:cs="Arial"/>
          <w:b/>
          <w:sz w:val="18"/>
          <w:szCs w:val="18"/>
          <w:lang w:val="es-MX"/>
        </w:rPr>
        <w:t xml:space="preserve"> V</w:t>
      </w:r>
      <w:r w:rsidR="00266813" w:rsidRPr="004555C5">
        <w:rPr>
          <w:rFonts w:ascii="Arial" w:hAnsi="Arial" w:cs="Arial"/>
          <w:b/>
          <w:sz w:val="18"/>
          <w:szCs w:val="18"/>
          <w:lang w:val="es-MX"/>
        </w:rPr>
        <w:t>onborstel</w:t>
      </w:r>
      <w:r w:rsidRPr="004555C5">
        <w:rPr>
          <w:rFonts w:ascii="Arial" w:hAnsi="Arial" w:cs="Arial"/>
          <w:b/>
          <w:sz w:val="18"/>
          <w:szCs w:val="18"/>
          <w:lang w:val="es-MX"/>
        </w:rPr>
        <w:t xml:space="preserve"> L</w:t>
      </w:r>
      <w:r w:rsidR="00266813" w:rsidRPr="004555C5">
        <w:rPr>
          <w:rFonts w:ascii="Arial" w:hAnsi="Arial" w:cs="Arial"/>
          <w:b/>
          <w:sz w:val="18"/>
          <w:szCs w:val="18"/>
          <w:lang w:val="es-MX"/>
        </w:rPr>
        <w:t>una</w:t>
      </w:r>
      <w:r w:rsidR="00266813" w:rsidRPr="00266813">
        <w:rPr>
          <w:rFonts w:ascii="Arial" w:hAnsi="Arial" w:cs="Arial"/>
          <w:sz w:val="18"/>
          <w:szCs w:val="18"/>
          <w:lang w:val="es-MX"/>
        </w:rPr>
        <w:t>.- Rubrica.</w:t>
      </w:r>
      <w:r>
        <w:rPr>
          <w:rFonts w:ascii="Arial" w:hAnsi="Arial" w:cs="Arial"/>
          <w:sz w:val="18"/>
          <w:szCs w:val="18"/>
        </w:rPr>
        <w:t xml:space="preserve"> </w:t>
      </w:r>
      <w:r w:rsidR="00266813">
        <w:rPr>
          <w:rFonts w:ascii="Arial" w:hAnsi="Arial" w:cs="Arial"/>
          <w:b/>
          <w:sz w:val="18"/>
          <w:szCs w:val="18"/>
          <w:lang w:val="es-MX"/>
        </w:rPr>
        <w:t xml:space="preserve"> </w:t>
      </w:r>
      <w:r w:rsidR="00266813" w:rsidRPr="00266813">
        <w:rPr>
          <w:rFonts w:ascii="Arial" w:hAnsi="Arial" w:cs="Arial"/>
          <w:sz w:val="18"/>
          <w:szCs w:val="18"/>
          <w:lang w:val="es-MX"/>
        </w:rPr>
        <w:t>Secretaria.-</w:t>
      </w:r>
      <w:r w:rsidR="00266813">
        <w:rPr>
          <w:rFonts w:ascii="Arial" w:hAnsi="Arial" w:cs="Arial"/>
          <w:b/>
          <w:sz w:val="18"/>
          <w:szCs w:val="18"/>
          <w:lang w:val="es-MX"/>
        </w:rPr>
        <w:t xml:space="preserve"> </w:t>
      </w:r>
      <w:r w:rsidRPr="004555C5">
        <w:rPr>
          <w:rFonts w:ascii="Arial" w:hAnsi="Arial" w:cs="Arial"/>
          <w:b/>
          <w:sz w:val="18"/>
          <w:szCs w:val="18"/>
          <w:lang w:val="es-MX"/>
        </w:rPr>
        <w:t>D</w:t>
      </w:r>
      <w:r w:rsidR="00266813" w:rsidRPr="004555C5">
        <w:rPr>
          <w:rFonts w:ascii="Arial" w:hAnsi="Arial" w:cs="Arial"/>
          <w:b/>
          <w:sz w:val="18"/>
          <w:szCs w:val="18"/>
          <w:lang w:val="es-MX"/>
        </w:rPr>
        <w:t>ip</w:t>
      </w:r>
      <w:r w:rsidRPr="004555C5">
        <w:rPr>
          <w:rFonts w:ascii="Arial" w:hAnsi="Arial" w:cs="Arial"/>
          <w:b/>
          <w:sz w:val="18"/>
          <w:szCs w:val="18"/>
          <w:lang w:val="es-MX"/>
        </w:rPr>
        <w:t>. N</w:t>
      </w:r>
      <w:r w:rsidR="00266813" w:rsidRPr="004555C5">
        <w:rPr>
          <w:rFonts w:ascii="Arial" w:hAnsi="Arial" w:cs="Arial"/>
          <w:b/>
          <w:sz w:val="18"/>
          <w:szCs w:val="18"/>
          <w:lang w:val="es-MX"/>
        </w:rPr>
        <w:t>orma</w:t>
      </w:r>
      <w:r w:rsidRPr="004555C5">
        <w:rPr>
          <w:rFonts w:ascii="Arial" w:hAnsi="Arial" w:cs="Arial"/>
          <w:b/>
          <w:sz w:val="18"/>
          <w:szCs w:val="18"/>
          <w:lang w:val="es-MX"/>
        </w:rPr>
        <w:t xml:space="preserve"> A</w:t>
      </w:r>
      <w:r w:rsidR="00266813" w:rsidRPr="004555C5">
        <w:rPr>
          <w:rFonts w:ascii="Arial" w:hAnsi="Arial" w:cs="Arial"/>
          <w:b/>
          <w:sz w:val="18"/>
          <w:szCs w:val="18"/>
          <w:lang w:val="es-MX"/>
        </w:rPr>
        <w:t xml:space="preserve">licia </w:t>
      </w:r>
      <w:r w:rsidRPr="004555C5">
        <w:rPr>
          <w:rFonts w:ascii="Arial" w:hAnsi="Arial" w:cs="Arial"/>
          <w:b/>
          <w:sz w:val="18"/>
          <w:szCs w:val="18"/>
          <w:lang w:val="es-MX"/>
        </w:rPr>
        <w:t>P</w:t>
      </w:r>
      <w:r w:rsidR="00266813" w:rsidRPr="004555C5">
        <w:rPr>
          <w:rFonts w:ascii="Arial" w:hAnsi="Arial" w:cs="Arial"/>
          <w:b/>
          <w:sz w:val="18"/>
          <w:szCs w:val="18"/>
          <w:lang w:val="es-MX"/>
        </w:rPr>
        <w:t>eña</w:t>
      </w:r>
      <w:r w:rsidRPr="004555C5">
        <w:rPr>
          <w:rFonts w:ascii="Arial" w:hAnsi="Arial" w:cs="Arial"/>
          <w:b/>
          <w:sz w:val="18"/>
          <w:szCs w:val="18"/>
          <w:lang w:val="es-MX"/>
        </w:rPr>
        <w:t xml:space="preserve"> R</w:t>
      </w:r>
      <w:r w:rsidR="00266813" w:rsidRPr="004555C5">
        <w:rPr>
          <w:rFonts w:ascii="Arial" w:hAnsi="Arial" w:cs="Arial"/>
          <w:b/>
          <w:sz w:val="18"/>
          <w:szCs w:val="18"/>
          <w:lang w:val="es-MX"/>
        </w:rPr>
        <w:t>odríguez</w:t>
      </w:r>
      <w:r w:rsidR="004F533D">
        <w:rPr>
          <w:rFonts w:ascii="Arial" w:hAnsi="Arial" w:cs="Arial"/>
          <w:sz w:val="18"/>
          <w:szCs w:val="18"/>
          <w:lang w:val="es-MX"/>
        </w:rPr>
        <w:t>.- Rú</w:t>
      </w:r>
      <w:r w:rsidR="00266813" w:rsidRPr="00266813">
        <w:rPr>
          <w:rFonts w:ascii="Arial" w:hAnsi="Arial" w:cs="Arial"/>
          <w:sz w:val="18"/>
          <w:szCs w:val="18"/>
          <w:lang w:val="es-MX"/>
        </w:rPr>
        <w:t>brica.</w:t>
      </w:r>
      <w:r w:rsidR="00266813">
        <w:rPr>
          <w:rFonts w:ascii="Arial" w:hAnsi="Arial" w:cs="Arial"/>
          <w:b/>
          <w:sz w:val="18"/>
          <w:szCs w:val="18"/>
          <w:lang w:val="es-MX"/>
        </w:rPr>
        <w:t xml:space="preserve"> </w:t>
      </w:r>
      <w:r>
        <w:rPr>
          <w:rFonts w:ascii="Arial" w:hAnsi="Arial" w:cs="Arial"/>
          <w:sz w:val="18"/>
          <w:szCs w:val="18"/>
        </w:rPr>
        <w:t xml:space="preserve"> </w:t>
      </w:r>
      <w:r w:rsidR="00266813">
        <w:rPr>
          <w:rFonts w:ascii="Arial" w:hAnsi="Arial" w:cs="Arial"/>
          <w:sz w:val="18"/>
          <w:szCs w:val="18"/>
        </w:rPr>
        <w:t xml:space="preserve"> Secretario.- </w:t>
      </w:r>
      <w:r w:rsidRPr="004555C5">
        <w:rPr>
          <w:rFonts w:ascii="Arial" w:hAnsi="Arial" w:cs="Arial"/>
          <w:b/>
          <w:sz w:val="18"/>
          <w:szCs w:val="18"/>
          <w:lang w:val="es-MX"/>
        </w:rPr>
        <w:t>D</w:t>
      </w:r>
      <w:r w:rsidR="00266813" w:rsidRPr="004555C5">
        <w:rPr>
          <w:rFonts w:ascii="Arial" w:hAnsi="Arial" w:cs="Arial"/>
          <w:b/>
          <w:sz w:val="18"/>
          <w:szCs w:val="18"/>
          <w:lang w:val="es-MX"/>
        </w:rPr>
        <w:t>ip</w:t>
      </w:r>
      <w:r w:rsidRPr="004555C5">
        <w:rPr>
          <w:rFonts w:ascii="Arial" w:hAnsi="Arial" w:cs="Arial"/>
          <w:b/>
          <w:sz w:val="18"/>
          <w:szCs w:val="18"/>
          <w:lang w:val="es-MX"/>
        </w:rPr>
        <w:t>. C</w:t>
      </w:r>
      <w:r w:rsidR="00266813" w:rsidRPr="004555C5">
        <w:rPr>
          <w:rFonts w:ascii="Arial" w:hAnsi="Arial" w:cs="Arial"/>
          <w:b/>
          <w:sz w:val="18"/>
          <w:szCs w:val="18"/>
          <w:lang w:val="es-MX"/>
        </w:rPr>
        <w:t>amilo</w:t>
      </w:r>
      <w:r w:rsidRPr="004555C5">
        <w:rPr>
          <w:rFonts w:ascii="Arial" w:hAnsi="Arial" w:cs="Arial"/>
          <w:b/>
          <w:sz w:val="18"/>
          <w:szCs w:val="18"/>
          <w:lang w:val="es-MX"/>
        </w:rPr>
        <w:t xml:space="preserve"> T</w:t>
      </w:r>
      <w:r w:rsidR="00266813" w:rsidRPr="004555C5">
        <w:rPr>
          <w:rFonts w:ascii="Arial" w:hAnsi="Arial" w:cs="Arial"/>
          <w:b/>
          <w:sz w:val="18"/>
          <w:szCs w:val="18"/>
          <w:lang w:val="es-MX"/>
        </w:rPr>
        <w:t>orres</w:t>
      </w:r>
      <w:r w:rsidRPr="004555C5">
        <w:rPr>
          <w:rFonts w:ascii="Arial" w:hAnsi="Arial" w:cs="Arial"/>
          <w:b/>
          <w:sz w:val="18"/>
          <w:szCs w:val="18"/>
          <w:lang w:val="es-MX"/>
        </w:rPr>
        <w:t xml:space="preserve"> </w:t>
      </w:r>
      <w:r w:rsidR="00266813">
        <w:rPr>
          <w:rFonts w:ascii="Arial" w:hAnsi="Arial" w:cs="Arial"/>
          <w:b/>
          <w:sz w:val="18"/>
          <w:szCs w:val="18"/>
          <w:lang w:val="es-MX"/>
        </w:rPr>
        <w:t>M</w:t>
      </w:r>
      <w:r w:rsidR="00266813" w:rsidRPr="004555C5">
        <w:rPr>
          <w:rFonts w:ascii="Arial" w:hAnsi="Arial" w:cs="Arial"/>
          <w:b/>
          <w:sz w:val="18"/>
          <w:szCs w:val="18"/>
          <w:lang w:val="es-MX"/>
        </w:rPr>
        <w:t>ejía</w:t>
      </w:r>
      <w:r w:rsidR="004F533D">
        <w:rPr>
          <w:rFonts w:ascii="Arial" w:hAnsi="Arial" w:cs="Arial"/>
          <w:sz w:val="18"/>
          <w:szCs w:val="18"/>
          <w:lang w:val="es-MX"/>
        </w:rPr>
        <w:t>.- Rú</w:t>
      </w:r>
      <w:r w:rsidR="00266813" w:rsidRPr="00266813">
        <w:rPr>
          <w:rFonts w:ascii="Arial" w:hAnsi="Arial" w:cs="Arial"/>
          <w:sz w:val="18"/>
          <w:szCs w:val="18"/>
          <w:lang w:val="es-MX"/>
        </w:rPr>
        <w:t>brica.</w:t>
      </w:r>
    </w:p>
    <w:p w:rsidR="004555C5" w:rsidRPr="004555C5" w:rsidRDefault="004555C5" w:rsidP="004555C5">
      <w:pPr>
        <w:jc w:val="both"/>
        <w:rPr>
          <w:rFonts w:ascii="Arial" w:hAnsi="Arial" w:cs="Arial"/>
          <w:b/>
          <w:bCs/>
          <w:sz w:val="20"/>
          <w:szCs w:val="20"/>
          <w:lang w:val="es-MX"/>
        </w:rPr>
      </w:pPr>
    </w:p>
    <w:p w:rsidR="00ED66A8" w:rsidRPr="00933078" w:rsidRDefault="00ED66A8" w:rsidP="00ED66A8">
      <w:pPr>
        <w:tabs>
          <w:tab w:val="left" w:pos="0"/>
        </w:tabs>
        <w:rPr>
          <w:rFonts w:ascii="Arial" w:hAnsi="Arial" w:cs="Arial"/>
          <w:b/>
          <w:bCs/>
          <w:sz w:val="18"/>
          <w:szCs w:val="18"/>
        </w:rPr>
      </w:pPr>
    </w:p>
    <w:p w:rsidR="00ED66A8" w:rsidRPr="00B23FE2" w:rsidRDefault="00ED66A8" w:rsidP="00ED66A8">
      <w:pPr>
        <w:pStyle w:val="Ttulo6"/>
      </w:pPr>
      <w:r>
        <w:t>TRANSITORIO DECRETO No. 2345</w:t>
      </w:r>
    </w:p>
    <w:p w:rsidR="00ED66A8" w:rsidRPr="00B23FE2" w:rsidRDefault="00ED66A8" w:rsidP="00ED66A8">
      <w:pPr>
        <w:tabs>
          <w:tab w:val="left" w:pos="0"/>
        </w:tabs>
        <w:rPr>
          <w:rFonts w:ascii="Arial" w:hAnsi="Arial" w:cs="Arial"/>
          <w:b/>
          <w:bCs/>
          <w:sz w:val="20"/>
          <w:szCs w:val="20"/>
        </w:rPr>
      </w:pPr>
    </w:p>
    <w:p w:rsidR="001900C0" w:rsidRPr="001900C0" w:rsidRDefault="00ED66A8" w:rsidP="001900C0">
      <w:pPr>
        <w:jc w:val="both"/>
        <w:rPr>
          <w:rFonts w:ascii="Arial" w:hAnsi="Arial" w:cs="Arial"/>
          <w:b/>
          <w:bCs/>
          <w:sz w:val="20"/>
          <w:szCs w:val="20"/>
          <w:lang w:val="es-MX"/>
        </w:rPr>
      </w:pPr>
      <w:r w:rsidRPr="006B720F">
        <w:rPr>
          <w:rFonts w:ascii="Arial" w:hAnsi="Arial" w:cs="Arial"/>
          <w:b/>
          <w:bCs/>
          <w:sz w:val="20"/>
          <w:szCs w:val="20"/>
        </w:rPr>
        <w:t xml:space="preserve">DECRETO POR EL QUE </w:t>
      </w:r>
      <w:r w:rsidR="001900C0">
        <w:rPr>
          <w:rFonts w:ascii="Arial" w:hAnsi="Arial" w:cs="Arial"/>
          <w:b/>
          <w:bCs/>
          <w:spacing w:val="-3"/>
          <w:sz w:val="20"/>
          <w:szCs w:val="20"/>
        </w:rPr>
        <w:t>SE REFORMAN</w:t>
      </w:r>
      <w:r w:rsidR="001900C0" w:rsidRPr="001900C0">
        <w:rPr>
          <w:rFonts w:ascii="Arial" w:hAnsi="Arial" w:cs="Arial"/>
          <w:b/>
          <w:bCs/>
          <w:spacing w:val="-3"/>
          <w:sz w:val="20"/>
          <w:szCs w:val="20"/>
        </w:rPr>
        <w:t xml:space="preserve"> Y ADICIONAN DIVERSAS DISPOSICIONES DE LA CONSTITUCIÓN POLÍTICA DEL ESTADO LIBRE Y S</w:t>
      </w:r>
      <w:r w:rsidR="001900C0">
        <w:rPr>
          <w:rFonts w:ascii="Arial" w:hAnsi="Arial" w:cs="Arial"/>
          <w:b/>
          <w:bCs/>
          <w:spacing w:val="-3"/>
          <w:sz w:val="20"/>
          <w:szCs w:val="20"/>
        </w:rPr>
        <w:t>OBERANO DE BAJA CALIFORNIA SUR.</w:t>
      </w:r>
    </w:p>
    <w:p w:rsidR="00ED66A8" w:rsidRPr="006B720F" w:rsidRDefault="00ED66A8" w:rsidP="00ED66A8">
      <w:pPr>
        <w:tabs>
          <w:tab w:val="left" w:pos="0"/>
        </w:tabs>
        <w:jc w:val="both"/>
        <w:rPr>
          <w:rFonts w:ascii="Arial" w:hAnsi="Arial" w:cs="Arial"/>
          <w:sz w:val="20"/>
          <w:szCs w:val="20"/>
        </w:rPr>
      </w:pPr>
    </w:p>
    <w:p w:rsidR="00ED66A8" w:rsidRDefault="00ED66A8" w:rsidP="00ED66A8">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w:t>
      </w:r>
      <w:r w:rsidR="001900C0">
        <w:rPr>
          <w:rFonts w:ascii="Arial" w:hAnsi="Arial" w:cs="Arial"/>
          <w:sz w:val="16"/>
          <w:szCs w:val="16"/>
        </w:rPr>
        <w:t>ia Sur el 27 de abril de 2016</w:t>
      </w:r>
    </w:p>
    <w:p w:rsidR="00ED66A8" w:rsidRPr="00BB79A1" w:rsidRDefault="00ED66A8" w:rsidP="00ED66A8">
      <w:pPr>
        <w:jc w:val="both"/>
        <w:rPr>
          <w:rFonts w:ascii="Arial" w:hAnsi="Arial" w:cs="Arial"/>
          <w:b/>
          <w:bCs/>
          <w:sz w:val="20"/>
          <w:szCs w:val="20"/>
          <w:lang w:val="es-MX"/>
        </w:rPr>
      </w:pPr>
    </w:p>
    <w:p w:rsidR="00ED66A8" w:rsidRPr="001D57C0" w:rsidRDefault="001D57C0" w:rsidP="001D57C0">
      <w:pPr>
        <w:tabs>
          <w:tab w:val="left" w:pos="0"/>
        </w:tabs>
        <w:suppressAutoHyphens/>
        <w:jc w:val="both"/>
        <w:rPr>
          <w:rFonts w:ascii="Arial" w:hAnsi="Arial" w:cs="Arial"/>
          <w:bCs/>
          <w:spacing w:val="-3"/>
          <w:sz w:val="20"/>
          <w:szCs w:val="20"/>
        </w:rPr>
      </w:pPr>
      <w:r w:rsidRPr="001D57C0">
        <w:rPr>
          <w:rFonts w:ascii="Arial" w:hAnsi="Arial" w:cs="Arial"/>
          <w:b/>
          <w:bCs/>
          <w:spacing w:val="-3"/>
          <w:sz w:val="20"/>
          <w:szCs w:val="20"/>
        </w:rPr>
        <w:t xml:space="preserve">ARTÍCULO ÚNICO: </w:t>
      </w:r>
      <w:r w:rsidRPr="001D57C0">
        <w:rPr>
          <w:rFonts w:ascii="Arial" w:hAnsi="Arial" w:cs="Arial"/>
          <w:bCs/>
          <w:spacing w:val="-3"/>
          <w:sz w:val="20"/>
          <w:szCs w:val="20"/>
        </w:rPr>
        <w:t xml:space="preserve">Se </w:t>
      </w:r>
      <w:r w:rsidRPr="001D57C0">
        <w:rPr>
          <w:rFonts w:ascii="Arial" w:hAnsi="Arial" w:cs="Arial"/>
          <w:b/>
          <w:bCs/>
          <w:spacing w:val="-3"/>
          <w:sz w:val="20"/>
          <w:szCs w:val="20"/>
        </w:rPr>
        <w:t xml:space="preserve">REFORMAN </w:t>
      </w:r>
      <w:r w:rsidRPr="001D57C0">
        <w:rPr>
          <w:rFonts w:ascii="Arial" w:hAnsi="Arial" w:cs="Arial"/>
          <w:bCs/>
          <w:spacing w:val="-3"/>
          <w:sz w:val="20"/>
          <w:szCs w:val="20"/>
        </w:rPr>
        <w:t xml:space="preserve"> el párrafo décimo y sus fracciones I, II, IV, V, VI y VIII al numeral 13; la fracción XLVIII del numeral 64; numeral 156 y el párrafo primero del numeral 158; Se </w:t>
      </w:r>
      <w:r w:rsidRPr="001D57C0">
        <w:rPr>
          <w:rFonts w:ascii="Arial" w:hAnsi="Arial" w:cs="Arial"/>
          <w:b/>
          <w:bCs/>
          <w:spacing w:val="-3"/>
          <w:sz w:val="20"/>
          <w:szCs w:val="20"/>
        </w:rPr>
        <w:t>CREA</w:t>
      </w:r>
      <w:r w:rsidRPr="001D57C0">
        <w:rPr>
          <w:rFonts w:ascii="Arial" w:hAnsi="Arial" w:cs="Arial"/>
          <w:bCs/>
          <w:spacing w:val="-3"/>
          <w:sz w:val="20"/>
          <w:szCs w:val="20"/>
        </w:rPr>
        <w:t xml:space="preserve"> un apartado </w:t>
      </w:r>
      <w:r w:rsidRPr="001D57C0">
        <w:rPr>
          <w:rFonts w:ascii="Arial" w:hAnsi="Arial" w:cs="Arial"/>
          <w:b/>
          <w:bCs/>
          <w:spacing w:val="-3"/>
          <w:sz w:val="20"/>
          <w:szCs w:val="20"/>
        </w:rPr>
        <w:t>A</w:t>
      </w:r>
      <w:r>
        <w:rPr>
          <w:rFonts w:ascii="Arial" w:hAnsi="Arial" w:cs="Arial"/>
          <w:bCs/>
          <w:spacing w:val="-3"/>
          <w:sz w:val="20"/>
          <w:szCs w:val="20"/>
        </w:rPr>
        <w:t>, integrado por los actuales párrafos</w:t>
      </w:r>
      <w:r w:rsidRPr="001D57C0">
        <w:rPr>
          <w:rFonts w:ascii="Arial" w:hAnsi="Arial" w:cs="Arial"/>
          <w:bCs/>
          <w:spacing w:val="-3"/>
          <w:sz w:val="20"/>
          <w:szCs w:val="20"/>
        </w:rPr>
        <w:t xml:space="preserve"> octavo y noveno con sus fracciones; y se </w:t>
      </w:r>
      <w:r w:rsidRPr="001D57C0">
        <w:rPr>
          <w:rFonts w:ascii="Arial" w:hAnsi="Arial" w:cs="Arial"/>
          <w:b/>
          <w:bCs/>
          <w:spacing w:val="-3"/>
          <w:sz w:val="20"/>
          <w:szCs w:val="20"/>
        </w:rPr>
        <w:t>CREA</w:t>
      </w:r>
      <w:r w:rsidRPr="001D57C0">
        <w:rPr>
          <w:rFonts w:ascii="Arial" w:hAnsi="Arial" w:cs="Arial"/>
          <w:bCs/>
          <w:spacing w:val="-3"/>
          <w:sz w:val="20"/>
          <w:szCs w:val="20"/>
        </w:rPr>
        <w:t xml:space="preserve"> un apartado </w:t>
      </w:r>
      <w:r w:rsidRPr="001D57C0">
        <w:rPr>
          <w:rFonts w:ascii="Arial" w:hAnsi="Arial" w:cs="Arial"/>
          <w:b/>
          <w:bCs/>
          <w:spacing w:val="-3"/>
          <w:sz w:val="20"/>
          <w:szCs w:val="20"/>
        </w:rPr>
        <w:t>B</w:t>
      </w:r>
      <w:r w:rsidRPr="001D57C0">
        <w:rPr>
          <w:rFonts w:ascii="Arial" w:hAnsi="Arial" w:cs="Arial"/>
          <w:bCs/>
          <w:spacing w:val="-3"/>
          <w:sz w:val="20"/>
          <w:szCs w:val="20"/>
        </w:rPr>
        <w:t>, integrado por el párrafo décimo y sus fracciones, adicionándosele los párrafos del décimo primero al vigésimo séptimo, del numeral 13, todos de la Constitución Política del Estado Libre y Soberano de Baja California Sur, para quedar como sigue:</w:t>
      </w:r>
    </w:p>
    <w:p w:rsidR="00ED66A8" w:rsidRPr="00ED66A8" w:rsidRDefault="00ED66A8" w:rsidP="00ED66A8">
      <w:pPr>
        <w:tabs>
          <w:tab w:val="left" w:pos="0"/>
        </w:tabs>
        <w:jc w:val="both"/>
        <w:rPr>
          <w:rFonts w:ascii="Arial" w:hAnsi="Arial" w:cs="Arial"/>
          <w:sz w:val="8"/>
          <w:szCs w:val="8"/>
        </w:rPr>
      </w:pPr>
    </w:p>
    <w:p w:rsidR="00ED66A8" w:rsidRDefault="00ED66A8" w:rsidP="00ED66A8">
      <w:pPr>
        <w:tabs>
          <w:tab w:val="left" w:pos="0"/>
        </w:tabs>
        <w:jc w:val="both"/>
        <w:rPr>
          <w:rFonts w:ascii="Arial" w:hAnsi="Arial" w:cs="Arial"/>
          <w:sz w:val="20"/>
          <w:szCs w:val="20"/>
        </w:rPr>
      </w:pPr>
      <w:r>
        <w:rPr>
          <w:rFonts w:ascii="Arial" w:hAnsi="Arial" w:cs="Arial"/>
          <w:sz w:val="20"/>
          <w:szCs w:val="20"/>
        </w:rPr>
        <w:t>......</w:t>
      </w:r>
      <w:r w:rsidR="002D6EB7">
        <w:rPr>
          <w:rFonts w:ascii="Arial" w:hAnsi="Arial" w:cs="Arial"/>
          <w:sz w:val="20"/>
          <w:szCs w:val="20"/>
        </w:rPr>
        <w:t>....</w:t>
      </w:r>
    </w:p>
    <w:p w:rsidR="00ED66A8" w:rsidRPr="00B15CD9" w:rsidRDefault="00ED66A8" w:rsidP="00ED66A8">
      <w:pPr>
        <w:tabs>
          <w:tab w:val="left" w:pos="0"/>
        </w:tabs>
        <w:jc w:val="both"/>
        <w:rPr>
          <w:rFonts w:ascii="Arial" w:hAnsi="Arial" w:cs="Arial"/>
          <w:sz w:val="16"/>
          <w:szCs w:val="16"/>
        </w:rPr>
      </w:pPr>
    </w:p>
    <w:p w:rsidR="00ED66A8" w:rsidRPr="001D6E7D" w:rsidRDefault="00ED66A8" w:rsidP="00ED66A8">
      <w:pPr>
        <w:tabs>
          <w:tab w:val="left" w:pos="0"/>
        </w:tabs>
        <w:jc w:val="center"/>
        <w:rPr>
          <w:rFonts w:ascii="Arial" w:hAnsi="Arial" w:cs="Arial"/>
          <w:b/>
          <w:sz w:val="20"/>
          <w:szCs w:val="20"/>
        </w:rPr>
      </w:pPr>
      <w:r w:rsidRPr="001D6E7D">
        <w:rPr>
          <w:rFonts w:ascii="Arial" w:hAnsi="Arial" w:cs="Arial"/>
          <w:b/>
          <w:sz w:val="20"/>
          <w:szCs w:val="20"/>
        </w:rPr>
        <w:t>TRANSITORIOS</w:t>
      </w:r>
    </w:p>
    <w:p w:rsidR="00ED66A8" w:rsidRPr="008268F1" w:rsidRDefault="00ED66A8" w:rsidP="00ED66A8">
      <w:pPr>
        <w:tabs>
          <w:tab w:val="left" w:pos="0"/>
        </w:tabs>
        <w:rPr>
          <w:rFonts w:ascii="Arial" w:hAnsi="Arial" w:cs="Arial"/>
          <w:sz w:val="20"/>
          <w:szCs w:val="20"/>
        </w:rPr>
      </w:pPr>
      <w:r>
        <w:rPr>
          <w:rFonts w:ascii="Arial" w:hAnsi="Arial" w:cs="Arial"/>
          <w:sz w:val="20"/>
          <w:szCs w:val="20"/>
        </w:rPr>
        <w:t xml:space="preserve"> </w:t>
      </w:r>
    </w:p>
    <w:p w:rsidR="00516DB1" w:rsidRDefault="00516DB1" w:rsidP="00516DB1">
      <w:pPr>
        <w:pStyle w:val="Texto"/>
        <w:spacing w:after="0" w:line="240" w:lineRule="auto"/>
        <w:ind w:firstLine="0"/>
        <w:rPr>
          <w:sz w:val="20"/>
          <w:szCs w:val="20"/>
        </w:rPr>
      </w:pPr>
      <w:r w:rsidRPr="00516DB1">
        <w:rPr>
          <w:b/>
          <w:sz w:val="20"/>
          <w:szCs w:val="20"/>
        </w:rPr>
        <w:t>PRIMERO.</w:t>
      </w:r>
      <w:r w:rsidRPr="00516DB1">
        <w:rPr>
          <w:sz w:val="20"/>
          <w:szCs w:val="20"/>
        </w:rPr>
        <w:t xml:space="preserve"> El presente Decreto entrará en vigor el día de su publicación en el Boletín Oficial del Gobierno del Estado de Baja California Sur.</w:t>
      </w:r>
    </w:p>
    <w:p w:rsidR="00516DB1" w:rsidRPr="00516DB1" w:rsidRDefault="00516DB1" w:rsidP="00516DB1">
      <w:pPr>
        <w:pStyle w:val="Texto"/>
        <w:spacing w:after="0" w:line="240" w:lineRule="auto"/>
        <w:ind w:firstLine="0"/>
        <w:rPr>
          <w:bCs/>
          <w:sz w:val="20"/>
          <w:szCs w:val="20"/>
        </w:rPr>
      </w:pPr>
    </w:p>
    <w:p w:rsidR="00516DB1" w:rsidRDefault="00516DB1" w:rsidP="00516DB1">
      <w:pPr>
        <w:jc w:val="both"/>
        <w:rPr>
          <w:rFonts w:ascii="Arial" w:hAnsi="Arial" w:cs="Arial"/>
          <w:sz w:val="20"/>
          <w:szCs w:val="20"/>
        </w:rPr>
      </w:pPr>
      <w:r w:rsidRPr="00516DB1">
        <w:rPr>
          <w:rFonts w:ascii="Arial" w:hAnsi="Arial" w:cs="Arial"/>
          <w:b/>
          <w:sz w:val="20"/>
          <w:szCs w:val="20"/>
        </w:rPr>
        <w:t>SEGUNDO.</w:t>
      </w:r>
      <w:r w:rsidRPr="00516DB1">
        <w:rPr>
          <w:rFonts w:ascii="Arial" w:hAnsi="Arial" w:cs="Arial"/>
          <w:sz w:val="20"/>
          <w:szCs w:val="20"/>
        </w:rPr>
        <w:t xml:space="preserve"> El Congreso del Estado de Baja California Sur, deberá expedir la Ley que regule el apartado </w:t>
      </w:r>
      <w:r w:rsidRPr="00516DB1">
        <w:rPr>
          <w:rFonts w:ascii="Arial" w:hAnsi="Arial" w:cs="Arial"/>
          <w:b/>
          <w:sz w:val="20"/>
          <w:szCs w:val="20"/>
        </w:rPr>
        <w:t>“B”</w:t>
      </w:r>
      <w:r w:rsidRPr="00516DB1">
        <w:rPr>
          <w:rFonts w:ascii="Arial" w:hAnsi="Arial" w:cs="Arial"/>
          <w:sz w:val="20"/>
          <w:szCs w:val="20"/>
        </w:rPr>
        <w:t xml:space="preserve"> del artículo </w:t>
      </w:r>
      <w:r w:rsidRPr="00516DB1">
        <w:rPr>
          <w:rFonts w:ascii="Arial" w:hAnsi="Arial" w:cs="Arial"/>
          <w:b/>
          <w:sz w:val="20"/>
          <w:szCs w:val="20"/>
        </w:rPr>
        <w:t>13</w:t>
      </w:r>
      <w:r w:rsidRPr="00516DB1">
        <w:rPr>
          <w:rFonts w:ascii="Arial" w:hAnsi="Arial" w:cs="Arial"/>
          <w:sz w:val="20"/>
          <w:szCs w:val="20"/>
        </w:rPr>
        <w:t>, de esta Constitución, a más tardar el cuatro de mayo de 2016.</w:t>
      </w:r>
    </w:p>
    <w:p w:rsidR="00516DB1" w:rsidRPr="00516DB1" w:rsidRDefault="00516DB1" w:rsidP="00516DB1">
      <w:pPr>
        <w:jc w:val="both"/>
        <w:rPr>
          <w:rFonts w:ascii="Arial" w:hAnsi="Arial" w:cs="Arial"/>
          <w:sz w:val="20"/>
          <w:szCs w:val="20"/>
        </w:rPr>
      </w:pPr>
    </w:p>
    <w:p w:rsidR="00516DB1" w:rsidRDefault="00516DB1" w:rsidP="00516DB1">
      <w:pPr>
        <w:jc w:val="both"/>
        <w:rPr>
          <w:rFonts w:ascii="Arial" w:hAnsi="Arial" w:cs="Arial"/>
          <w:sz w:val="20"/>
          <w:szCs w:val="20"/>
        </w:rPr>
      </w:pPr>
      <w:r w:rsidRPr="00516DB1">
        <w:rPr>
          <w:rFonts w:ascii="Arial" w:hAnsi="Arial" w:cs="Arial"/>
          <w:b/>
          <w:sz w:val="20"/>
          <w:szCs w:val="20"/>
        </w:rPr>
        <w:t>TERCERO.</w:t>
      </w:r>
      <w:r w:rsidRPr="00516DB1">
        <w:rPr>
          <w:rFonts w:ascii="Arial" w:hAnsi="Arial" w:cs="Arial"/>
          <w:sz w:val="20"/>
          <w:szCs w:val="20"/>
        </w:rPr>
        <w:t xml:space="preserve"> Los Consejeros que actualmente conforman el Instituto de Transparencia y Acceso a la Información Pública del Estado de Baja California Sur, pasarán a formar parte del nuevo organismo autónomo que se crea denominado Instituto de Transparencia Acceso a la Información Pública y Protección de Datos Personales del Estado de Baja California Sur., los cuales cumplirán su función para el periodo que fueron electos, de conformidad a los decretos correspondientes, sin que puedan ser electos para el periodo inmediato.</w:t>
      </w:r>
    </w:p>
    <w:p w:rsidR="00516DB1" w:rsidRPr="00516DB1" w:rsidRDefault="00516DB1" w:rsidP="00516DB1">
      <w:pPr>
        <w:jc w:val="both"/>
        <w:rPr>
          <w:rFonts w:ascii="Arial" w:hAnsi="Arial" w:cs="Arial"/>
          <w:sz w:val="20"/>
          <w:szCs w:val="20"/>
        </w:rPr>
      </w:pPr>
    </w:p>
    <w:p w:rsidR="00516DB1" w:rsidRDefault="00516DB1" w:rsidP="00516DB1">
      <w:pPr>
        <w:jc w:val="both"/>
        <w:rPr>
          <w:rFonts w:ascii="Arial" w:hAnsi="Arial" w:cs="Arial"/>
          <w:sz w:val="20"/>
          <w:szCs w:val="20"/>
        </w:rPr>
      </w:pPr>
      <w:r w:rsidRPr="00516DB1">
        <w:rPr>
          <w:rFonts w:ascii="Arial" w:hAnsi="Arial" w:cs="Arial"/>
          <w:b/>
          <w:sz w:val="20"/>
          <w:szCs w:val="20"/>
        </w:rPr>
        <w:t>CUARTO.</w:t>
      </w:r>
      <w:r w:rsidRPr="00516DB1">
        <w:rPr>
          <w:rFonts w:ascii="Arial" w:hAnsi="Arial" w:cs="Arial"/>
          <w:sz w:val="20"/>
          <w:szCs w:val="20"/>
        </w:rPr>
        <w:t xml:space="preserve"> En tanto, el Congreso del Estado expide la Ley respetiva en materia de transparencia, el organismo garante que establece el apartado </w:t>
      </w:r>
      <w:r w:rsidRPr="00516DB1">
        <w:rPr>
          <w:rFonts w:ascii="Arial" w:hAnsi="Arial" w:cs="Arial"/>
          <w:b/>
          <w:sz w:val="20"/>
          <w:szCs w:val="20"/>
        </w:rPr>
        <w:t>“B”</w:t>
      </w:r>
      <w:r w:rsidRPr="00516DB1">
        <w:rPr>
          <w:rFonts w:ascii="Arial" w:hAnsi="Arial" w:cs="Arial"/>
          <w:sz w:val="20"/>
          <w:szCs w:val="20"/>
        </w:rPr>
        <w:t xml:space="preserve"> del artículo 13 de esta Constitución, ejercerá sus atribuciones y competencias conforme a lo dispuesto en el presente decreto, la Constitución Política de los Estados Unidos Mexicano, Ley General de Transparencia y A</w:t>
      </w:r>
      <w:r>
        <w:rPr>
          <w:rFonts w:ascii="Arial" w:hAnsi="Arial" w:cs="Arial"/>
          <w:sz w:val="20"/>
          <w:szCs w:val="20"/>
        </w:rPr>
        <w:t>cceso a la Información Pública,</w:t>
      </w:r>
      <w:r w:rsidRPr="00516DB1">
        <w:rPr>
          <w:rFonts w:ascii="Arial" w:hAnsi="Arial" w:cs="Arial"/>
          <w:sz w:val="20"/>
          <w:szCs w:val="20"/>
        </w:rPr>
        <w:t xml:space="preserve"> y la Ley de Transparencia y Acceso a la Información Pública del Estado de Baja California Sur.</w:t>
      </w:r>
    </w:p>
    <w:p w:rsidR="00516DB1" w:rsidRPr="00516DB1" w:rsidRDefault="00516DB1" w:rsidP="00516DB1">
      <w:pPr>
        <w:jc w:val="both"/>
        <w:rPr>
          <w:rFonts w:ascii="Arial" w:hAnsi="Arial" w:cs="Arial"/>
          <w:sz w:val="20"/>
          <w:szCs w:val="20"/>
        </w:rPr>
      </w:pPr>
    </w:p>
    <w:p w:rsidR="00516DB1" w:rsidRDefault="00516DB1" w:rsidP="00516DB1">
      <w:pPr>
        <w:jc w:val="both"/>
        <w:rPr>
          <w:rFonts w:ascii="Arial" w:hAnsi="Arial" w:cs="Arial"/>
          <w:sz w:val="20"/>
          <w:szCs w:val="20"/>
        </w:rPr>
      </w:pPr>
      <w:r w:rsidRPr="00516DB1">
        <w:rPr>
          <w:rFonts w:ascii="Arial" w:hAnsi="Arial" w:cs="Arial"/>
          <w:b/>
          <w:sz w:val="20"/>
          <w:szCs w:val="20"/>
        </w:rPr>
        <w:t>QUINTO.</w:t>
      </w:r>
      <w:r w:rsidRPr="00516DB1">
        <w:rPr>
          <w:rFonts w:ascii="Arial" w:hAnsi="Arial" w:cs="Arial"/>
          <w:sz w:val="20"/>
          <w:szCs w:val="20"/>
        </w:rPr>
        <w:t xml:space="preserve"> Los asuntos que se encuentren en trámite o pendiente de </w:t>
      </w:r>
      <w:r>
        <w:rPr>
          <w:rFonts w:ascii="Arial" w:hAnsi="Arial" w:cs="Arial"/>
          <w:sz w:val="20"/>
          <w:szCs w:val="20"/>
        </w:rPr>
        <w:t>resolución</w:t>
      </w:r>
      <w:r w:rsidRPr="00516DB1">
        <w:rPr>
          <w:rFonts w:ascii="Arial" w:hAnsi="Arial" w:cs="Arial"/>
          <w:sz w:val="20"/>
          <w:szCs w:val="20"/>
        </w:rPr>
        <w:t xml:space="preserve"> a la entrada en vigor del presente Decreto se substanciarán ante el organismo garante que establece el apartado </w:t>
      </w:r>
      <w:r w:rsidRPr="00516DB1">
        <w:rPr>
          <w:rFonts w:ascii="Arial" w:hAnsi="Arial" w:cs="Arial"/>
          <w:b/>
          <w:sz w:val="20"/>
          <w:szCs w:val="20"/>
        </w:rPr>
        <w:t>“B”</w:t>
      </w:r>
      <w:r w:rsidRPr="00516DB1">
        <w:rPr>
          <w:rFonts w:ascii="Arial" w:hAnsi="Arial" w:cs="Arial"/>
          <w:sz w:val="20"/>
          <w:szCs w:val="20"/>
        </w:rPr>
        <w:t xml:space="preserve"> del artículo 13 de esta Constitución, creado en los términos del presente Decreto.</w:t>
      </w:r>
    </w:p>
    <w:p w:rsidR="00516DB1" w:rsidRPr="00516DB1" w:rsidRDefault="00516DB1" w:rsidP="00516DB1">
      <w:pPr>
        <w:jc w:val="both"/>
        <w:rPr>
          <w:rFonts w:ascii="Arial" w:hAnsi="Arial" w:cs="Arial"/>
          <w:sz w:val="20"/>
          <w:szCs w:val="20"/>
        </w:rPr>
      </w:pPr>
    </w:p>
    <w:p w:rsidR="00516DB1" w:rsidRDefault="00516DB1" w:rsidP="00516DB1">
      <w:pPr>
        <w:jc w:val="both"/>
        <w:rPr>
          <w:rFonts w:ascii="Arial" w:hAnsi="Arial" w:cs="Arial"/>
          <w:sz w:val="20"/>
          <w:szCs w:val="20"/>
        </w:rPr>
      </w:pPr>
      <w:r w:rsidRPr="00516DB1">
        <w:rPr>
          <w:rFonts w:ascii="Arial" w:hAnsi="Arial" w:cs="Arial"/>
          <w:b/>
          <w:sz w:val="20"/>
          <w:szCs w:val="20"/>
        </w:rPr>
        <w:t xml:space="preserve">SEXTO. </w:t>
      </w:r>
      <w:r w:rsidRPr="00516DB1">
        <w:rPr>
          <w:rFonts w:ascii="Arial" w:hAnsi="Arial" w:cs="Arial"/>
          <w:sz w:val="20"/>
          <w:szCs w:val="20"/>
        </w:rPr>
        <w:t>Los recursos financieros y materiales, así como los trabajadores adscritos al Instituto de Transparencia y Acceso a la Información Pública del Estado de Baja California Sur, se transferirán al organismo público autónomo creado, el cual deberá contar con la plantilla básica técnica y administrativa para garantizar el cumplimiento a las atr</w:t>
      </w:r>
      <w:r>
        <w:rPr>
          <w:rFonts w:ascii="Arial" w:hAnsi="Arial" w:cs="Arial"/>
          <w:sz w:val="20"/>
          <w:szCs w:val="20"/>
        </w:rPr>
        <w:t>ibuciones definidas por la Ley.</w:t>
      </w:r>
      <w:r w:rsidRPr="00516DB1">
        <w:rPr>
          <w:rFonts w:ascii="Arial" w:hAnsi="Arial" w:cs="Arial"/>
          <w:sz w:val="20"/>
          <w:szCs w:val="20"/>
        </w:rPr>
        <w:t xml:space="preserve"> Los trabajadores que pasen a formar parte del nuevo organismo se seguirán rigiendo por el apartado “A” del 123 de la Constitución Política de los Estados Unidos Mexicanos y de ninguna forma resultarán afectados sus derechos laborales y de seguridad social.</w:t>
      </w:r>
    </w:p>
    <w:p w:rsidR="00516DB1" w:rsidRPr="00516DB1" w:rsidRDefault="00516DB1" w:rsidP="00516DB1">
      <w:pPr>
        <w:jc w:val="both"/>
        <w:rPr>
          <w:rFonts w:ascii="Arial" w:hAnsi="Arial" w:cs="Arial"/>
          <w:sz w:val="20"/>
          <w:szCs w:val="20"/>
        </w:rPr>
      </w:pPr>
    </w:p>
    <w:p w:rsidR="00516DB1" w:rsidRPr="00516DB1" w:rsidRDefault="00516DB1" w:rsidP="00516DB1">
      <w:pPr>
        <w:jc w:val="both"/>
        <w:rPr>
          <w:rFonts w:ascii="Arial" w:hAnsi="Arial" w:cs="Arial"/>
          <w:sz w:val="20"/>
          <w:szCs w:val="20"/>
        </w:rPr>
      </w:pPr>
      <w:r w:rsidRPr="00516DB1">
        <w:rPr>
          <w:rFonts w:ascii="Arial" w:hAnsi="Arial" w:cs="Arial"/>
          <w:b/>
          <w:sz w:val="20"/>
          <w:szCs w:val="20"/>
        </w:rPr>
        <w:t>SÉPTIMO.</w:t>
      </w:r>
      <w:r w:rsidRPr="00516DB1">
        <w:rPr>
          <w:rFonts w:ascii="Arial" w:hAnsi="Arial" w:cs="Arial"/>
          <w:sz w:val="20"/>
          <w:szCs w:val="20"/>
        </w:rPr>
        <w:t xml:space="preserve"> El presupuesto de egresos del Estado para el año 2017, deberá establecer la previsión presupuestal correspondiente para el establecimiento del organismo garante que establece el apartado </w:t>
      </w:r>
      <w:r w:rsidRPr="00516DB1">
        <w:rPr>
          <w:rFonts w:ascii="Arial" w:hAnsi="Arial" w:cs="Arial"/>
          <w:b/>
          <w:sz w:val="20"/>
          <w:szCs w:val="20"/>
        </w:rPr>
        <w:t>“B”</w:t>
      </w:r>
      <w:r w:rsidRPr="00516DB1">
        <w:rPr>
          <w:rFonts w:ascii="Arial" w:hAnsi="Arial" w:cs="Arial"/>
          <w:sz w:val="20"/>
          <w:szCs w:val="20"/>
        </w:rPr>
        <w:t xml:space="preserve"> del artículo 13 de esta Constitución y garantizar el acceso a la información pública y la protección de datos personales.</w:t>
      </w:r>
    </w:p>
    <w:p w:rsidR="00516DB1" w:rsidRPr="00516DB1" w:rsidRDefault="00516DB1" w:rsidP="00516DB1">
      <w:pPr>
        <w:pStyle w:val="Sinespaciado"/>
        <w:jc w:val="center"/>
        <w:rPr>
          <w:rFonts w:ascii="Arial" w:hAnsi="Arial" w:cs="Arial"/>
          <w:b/>
          <w:sz w:val="24"/>
          <w:szCs w:val="24"/>
        </w:rPr>
      </w:pPr>
    </w:p>
    <w:p w:rsidR="00ED66A8" w:rsidRPr="000D53BA" w:rsidRDefault="00516DB1" w:rsidP="00ED66A8">
      <w:pPr>
        <w:jc w:val="both"/>
        <w:rPr>
          <w:rFonts w:ascii="Arial" w:hAnsi="Arial" w:cs="Arial"/>
          <w:b/>
          <w:sz w:val="20"/>
          <w:szCs w:val="20"/>
          <w:lang w:eastAsia="es-MX"/>
        </w:rPr>
      </w:pPr>
      <w:r w:rsidRPr="00516DB1">
        <w:rPr>
          <w:rFonts w:ascii="Arial" w:hAnsi="Arial" w:cs="Arial"/>
          <w:b/>
          <w:sz w:val="20"/>
          <w:szCs w:val="20"/>
          <w:lang w:eastAsia="es-MX"/>
        </w:rPr>
        <w:t>DADO EN LA SALA DE SESIONES DEL PODER LEGISLATIVO, EN LA PAZ BAJA CALIFORNIA SUR A LOS VEINTISEIS DÍAS DEL ME</w:t>
      </w:r>
      <w:r>
        <w:rPr>
          <w:rFonts w:ascii="Arial" w:hAnsi="Arial" w:cs="Arial"/>
          <w:b/>
          <w:sz w:val="20"/>
          <w:szCs w:val="20"/>
          <w:lang w:eastAsia="es-MX"/>
        </w:rPr>
        <w:t>S DE ABRIL DE 2016.</w:t>
      </w:r>
      <w:r w:rsidR="00ED66A8">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Presidente</w:t>
      </w:r>
      <w:r w:rsidR="00ED66A8" w:rsidRPr="000D53BA">
        <w:rPr>
          <w:rFonts w:ascii="Arial" w:hAnsi="Arial" w:cs="Arial"/>
          <w:sz w:val="20"/>
          <w:szCs w:val="20"/>
        </w:rPr>
        <w:t>.-</w:t>
      </w:r>
      <w:r w:rsidR="00ED66A8">
        <w:rPr>
          <w:rFonts w:ascii="Arial" w:hAnsi="Arial" w:cs="Arial"/>
          <w:b/>
          <w:bCs/>
          <w:sz w:val="20"/>
          <w:szCs w:val="20"/>
        </w:rPr>
        <w:t xml:space="preserve"> Dip. </w:t>
      </w:r>
      <w:r>
        <w:rPr>
          <w:rFonts w:ascii="Arial" w:hAnsi="Arial" w:cs="Arial"/>
          <w:b/>
          <w:bCs/>
          <w:sz w:val="20"/>
          <w:szCs w:val="20"/>
        </w:rPr>
        <w:t>Joel Vargas Aguiar</w:t>
      </w:r>
      <w:r w:rsidR="004F533D">
        <w:rPr>
          <w:rFonts w:ascii="Arial" w:hAnsi="Arial" w:cs="Arial"/>
          <w:sz w:val="20"/>
          <w:szCs w:val="20"/>
        </w:rPr>
        <w:t>.- Rú</w:t>
      </w:r>
      <w:r w:rsidR="00ED66A8">
        <w:rPr>
          <w:rFonts w:ascii="Arial" w:hAnsi="Arial" w:cs="Arial"/>
          <w:sz w:val="20"/>
          <w:szCs w:val="20"/>
        </w:rPr>
        <w:t>brica.   Secretaria</w:t>
      </w:r>
      <w:r w:rsidR="00ED66A8" w:rsidRPr="000D53BA">
        <w:rPr>
          <w:rFonts w:ascii="Arial" w:hAnsi="Arial" w:cs="Arial"/>
          <w:sz w:val="20"/>
          <w:szCs w:val="20"/>
        </w:rPr>
        <w:t>.-</w:t>
      </w:r>
      <w:r w:rsidR="00ED66A8" w:rsidRPr="000D53BA">
        <w:rPr>
          <w:rFonts w:ascii="Arial" w:hAnsi="Arial" w:cs="Arial"/>
          <w:b/>
          <w:bCs/>
          <w:sz w:val="20"/>
          <w:szCs w:val="20"/>
        </w:rPr>
        <w:t xml:space="preserve"> </w:t>
      </w:r>
      <w:r>
        <w:rPr>
          <w:rFonts w:ascii="Arial" w:hAnsi="Arial" w:cs="Arial"/>
          <w:b/>
          <w:bCs/>
          <w:sz w:val="20"/>
          <w:szCs w:val="20"/>
        </w:rPr>
        <w:t>Dip. Rosa Delia Cota Montaño</w:t>
      </w:r>
      <w:r w:rsidR="004F533D">
        <w:rPr>
          <w:rFonts w:ascii="Arial" w:hAnsi="Arial" w:cs="Arial"/>
          <w:sz w:val="20"/>
          <w:szCs w:val="20"/>
        </w:rPr>
        <w:t>.- Rú</w:t>
      </w:r>
      <w:r w:rsidR="00ED66A8" w:rsidRPr="000D53BA">
        <w:rPr>
          <w:rFonts w:ascii="Arial" w:hAnsi="Arial" w:cs="Arial"/>
          <w:sz w:val="20"/>
          <w:szCs w:val="20"/>
        </w:rPr>
        <w:t>brica.</w:t>
      </w:r>
    </w:p>
    <w:p w:rsidR="00826D13" w:rsidRPr="004555C5" w:rsidRDefault="00826D13" w:rsidP="00826D13">
      <w:pPr>
        <w:jc w:val="both"/>
        <w:rPr>
          <w:rFonts w:ascii="Arial" w:hAnsi="Arial" w:cs="Arial"/>
          <w:b/>
          <w:bCs/>
          <w:sz w:val="20"/>
          <w:szCs w:val="20"/>
          <w:lang w:val="es-MX"/>
        </w:rPr>
      </w:pPr>
    </w:p>
    <w:p w:rsidR="00826D13" w:rsidRPr="00933078" w:rsidRDefault="00826D13" w:rsidP="00826D13">
      <w:pPr>
        <w:tabs>
          <w:tab w:val="left" w:pos="0"/>
        </w:tabs>
        <w:rPr>
          <w:rFonts w:ascii="Arial" w:hAnsi="Arial" w:cs="Arial"/>
          <w:b/>
          <w:bCs/>
          <w:sz w:val="18"/>
          <w:szCs w:val="18"/>
        </w:rPr>
      </w:pPr>
    </w:p>
    <w:p w:rsidR="00826D13" w:rsidRPr="00B23FE2" w:rsidRDefault="00826D13" w:rsidP="00826D13">
      <w:pPr>
        <w:pStyle w:val="Ttulo6"/>
      </w:pPr>
      <w:r>
        <w:t>TRANSITORIO DECRETO No. 2340</w:t>
      </w:r>
    </w:p>
    <w:p w:rsidR="00826D13" w:rsidRPr="00B23FE2" w:rsidRDefault="00826D13" w:rsidP="00826D13">
      <w:pPr>
        <w:tabs>
          <w:tab w:val="left" w:pos="0"/>
        </w:tabs>
        <w:rPr>
          <w:rFonts w:ascii="Arial" w:hAnsi="Arial" w:cs="Arial"/>
          <w:b/>
          <w:bCs/>
          <w:sz w:val="20"/>
          <w:szCs w:val="20"/>
        </w:rPr>
      </w:pPr>
    </w:p>
    <w:p w:rsidR="00826D13" w:rsidRPr="001900C0" w:rsidRDefault="00826D13" w:rsidP="00826D13">
      <w:pPr>
        <w:jc w:val="both"/>
        <w:rPr>
          <w:rFonts w:ascii="Arial" w:hAnsi="Arial" w:cs="Arial"/>
          <w:b/>
          <w:bCs/>
          <w:sz w:val="20"/>
          <w:szCs w:val="20"/>
          <w:lang w:val="es-MX"/>
        </w:rPr>
      </w:pPr>
      <w:r w:rsidRPr="006B720F">
        <w:rPr>
          <w:rFonts w:ascii="Arial" w:hAnsi="Arial" w:cs="Arial"/>
          <w:b/>
          <w:bCs/>
          <w:sz w:val="20"/>
          <w:szCs w:val="20"/>
        </w:rPr>
        <w:t xml:space="preserve">DECRETO POR EL QUE </w:t>
      </w:r>
      <w:r>
        <w:rPr>
          <w:rFonts w:ascii="Arial" w:hAnsi="Arial" w:cs="Arial"/>
          <w:b/>
          <w:bCs/>
          <w:spacing w:val="-3"/>
          <w:sz w:val="20"/>
          <w:szCs w:val="20"/>
        </w:rPr>
        <w:t>SE REFORMA</w:t>
      </w:r>
      <w:r w:rsidR="00323DC3">
        <w:rPr>
          <w:rFonts w:ascii="Arial" w:hAnsi="Arial" w:cs="Arial"/>
          <w:b/>
          <w:bCs/>
          <w:spacing w:val="-3"/>
          <w:sz w:val="20"/>
          <w:szCs w:val="20"/>
        </w:rPr>
        <w:t>N</w:t>
      </w:r>
      <w:r w:rsidRPr="001900C0">
        <w:rPr>
          <w:rFonts w:ascii="Arial" w:hAnsi="Arial" w:cs="Arial"/>
          <w:b/>
          <w:bCs/>
          <w:spacing w:val="-3"/>
          <w:sz w:val="20"/>
          <w:szCs w:val="20"/>
        </w:rPr>
        <w:t xml:space="preserve"> </w:t>
      </w:r>
      <w:r>
        <w:rPr>
          <w:rFonts w:ascii="Arial" w:hAnsi="Arial" w:cs="Arial"/>
          <w:b/>
          <w:bCs/>
          <w:spacing w:val="-3"/>
          <w:sz w:val="20"/>
          <w:szCs w:val="20"/>
        </w:rPr>
        <w:t xml:space="preserve">LA FRACCIÓN XII Y ADICIONA LA FRACCIÓN XII BIS DEL ARTÍCULO 79 </w:t>
      </w:r>
      <w:r w:rsidRPr="001900C0">
        <w:rPr>
          <w:rFonts w:ascii="Arial" w:hAnsi="Arial" w:cs="Arial"/>
          <w:b/>
          <w:bCs/>
          <w:spacing w:val="-3"/>
          <w:sz w:val="20"/>
          <w:szCs w:val="20"/>
        </w:rPr>
        <w:t>DE LA CONSTITUCIÓN POLÍTICA DEL ESTADO LIBRE Y S</w:t>
      </w:r>
      <w:r>
        <w:rPr>
          <w:rFonts w:ascii="Arial" w:hAnsi="Arial" w:cs="Arial"/>
          <w:b/>
          <w:bCs/>
          <w:spacing w:val="-3"/>
          <w:sz w:val="20"/>
          <w:szCs w:val="20"/>
        </w:rPr>
        <w:t>OBERANO DE BAJA CALIFORNIA SUR.</w:t>
      </w:r>
    </w:p>
    <w:p w:rsidR="00826D13" w:rsidRPr="006B720F" w:rsidRDefault="00826D13" w:rsidP="00826D13">
      <w:pPr>
        <w:tabs>
          <w:tab w:val="left" w:pos="0"/>
        </w:tabs>
        <w:jc w:val="both"/>
        <w:rPr>
          <w:rFonts w:ascii="Arial" w:hAnsi="Arial" w:cs="Arial"/>
          <w:sz w:val="20"/>
          <w:szCs w:val="20"/>
        </w:rPr>
      </w:pPr>
    </w:p>
    <w:p w:rsidR="00826D13" w:rsidRDefault="00826D13" w:rsidP="00826D13">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California Sur el 30 de abril de 2016</w:t>
      </w:r>
    </w:p>
    <w:p w:rsidR="00826D13" w:rsidRPr="00BB79A1" w:rsidRDefault="00826D13" w:rsidP="00826D13">
      <w:pPr>
        <w:jc w:val="both"/>
        <w:rPr>
          <w:rFonts w:ascii="Arial" w:hAnsi="Arial" w:cs="Arial"/>
          <w:b/>
          <w:bCs/>
          <w:sz w:val="20"/>
          <w:szCs w:val="20"/>
          <w:lang w:val="es-MX"/>
        </w:rPr>
      </w:pPr>
    </w:p>
    <w:p w:rsidR="00826D13" w:rsidRPr="001D57C0" w:rsidRDefault="00826D13" w:rsidP="00826D13">
      <w:pPr>
        <w:tabs>
          <w:tab w:val="left" w:pos="0"/>
        </w:tabs>
        <w:suppressAutoHyphens/>
        <w:jc w:val="both"/>
        <w:rPr>
          <w:rFonts w:ascii="Arial" w:hAnsi="Arial" w:cs="Arial"/>
          <w:bCs/>
          <w:spacing w:val="-3"/>
          <w:sz w:val="20"/>
          <w:szCs w:val="20"/>
        </w:rPr>
      </w:pPr>
      <w:r>
        <w:rPr>
          <w:rFonts w:ascii="Arial" w:hAnsi="Arial" w:cs="Arial"/>
          <w:b/>
          <w:bCs/>
          <w:spacing w:val="-3"/>
          <w:sz w:val="20"/>
          <w:szCs w:val="20"/>
        </w:rPr>
        <w:t>ARTÍCULO ÚNICO.-</w:t>
      </w:r>
      <w:r w:rsidRPr="001D57C0">
        <w:rPr>
          <w:rFonts w:ascii="Arial" w:hAnsi="Arial" w:cs="Arial"/>
          <w:b/>
          <w:bCs/>
          <w:spacing w:val="-3"/>
          <w:sz w:val="20"/>
          <w:szCs w:val="20"/>
        </w:rPr>
        <w:t xml:space="preserve"> </w:t>
      </w:r>
      <w:r w:rsidRPr="001D57C0">
        <w:rPr>
          <w:rFonts w:ascii="Arial" w:hAnsi="Arial" w:cs="Arial"/>
          <w:bCs/>
          <w:spacing w:val="-3"/>
          <w:sz w:val="20"/>
          <w:szCs w:val="20"/>
        </w:rPr>
        <w:t xml:space="preserve">Se </w:t>
      </w:r>
      <w:r w:rsidRPr="00826D13">
        <w:rPr>
          <w:rFonts w:ascii="Arial" w:hAnsi="Arial" w:cs="Arial"/>
          <w:bCs/>
          <w:spacing w:val="-3"/>
          <w:sz w:val="20"/>
          <w:szCs w:val="20"/>
        </w:rPr>
        <w:t>reforma la Fracción XII y Adiciona la Fracción XII BIS del artículo 79 de</w:t>
      </w:r>
      <w:r w:rsidRPr="001D57C0">
        <w:rPr>
          <w:rFonts w:ascii="Arial" w:hAnsi="Arial" w:cs="Arial"/>
          <w:bCs/>
          <w:spacing w:val="-3"/>
          <w:sz w:val="20"/>
          <w:szCs w:val="20"/>
        </w:rPr>
        <w:t xml:space="preserve"> la Constitución Política del Estado Libre y Soberano de Baja California Sur, para quedar como sigue:</w:t>
      </w:r>
    </w:p>
    <w:p w:rsidR="00826D13" w:rsidRPr="00ED66A8" w:rsidRDefault="00826D13" w:rsidP="00826D13">
      <w:pPr>
        <w:tabs>
          <w:tab w:val="left" w:pos="0"/>
        </w:tabs>
        <w:jc w:val="both"/>
        <w:rPr>
          <w:rFonts w:ascii="Arial" w:hAnsi="Arial" w:cs="Arial"/>
          <w:sz w:val="8"/>
          <w:szCs w:val="8"/>
        </w:rPr>
      </w:pPr>
    </w:p>
    <w:p w:rsidR="00826D13" w:rsidRDefault="00826D13" w:rsidP="00826D13">
      <w:pPr>
        <w:tabs>
          <w:tab w:val="left" w:pos="0"/>
        </w:tabs>
        <w:jc w:val="both"/>
        <w:rPr>
          <w:rFonts w:ascii="Arial" w:hAnsi="Arial" w:cs="Arial"/>
          <w:sz w:val="20"/>
          <w:szCs w:val="20"/>
        </w:rPr>
      </w:pPr>
      <w:r>
        <w:rPr>
          <w:rFonts w:ascii="Arial" w:hAnsi="Arial" w:cs="Arial"/>
          <w:sz w:val="20"/>
          <w:szCs w:val="20"/>
        </w:rPr>
        <w:t>..........</w:t>
      </w:r>
    </w:p>
    <w:p w:rsidR="00826D13" w:rsidRPr="00B15CD9" w:rsidRDefault="00826D13" w:rsidP="00826D13">
      <w:pPr>
        <w:tabs>
          <w:tab w:val="left" w:pos="0"/>
        </w:tabs>
        <w:jc w:val="both"/>
        <w:rPr>
          <w:rFonts w:ascii="Arial" w:hAnsi="Arial" w:cs="Arial"/>
          <w:sz w:val="16"/>
          <w:szCs w:val="16"/>
        </w:rPr>
      </w:pPr>
    </w:p>
    <w:p w:rsidR="00826D13" w:rsidRPr="001D6E7D" w:rsidRDefault="00826D13" w:rsidP="00826D13">
      <w:pPr>
        <w:tabs>
          <w:tab w:val="left" w:pos="0"/>
        </w:tabs>
        <w:jc w:val="center"/>
        <w:rPr>
          <w:rFonts w:ascii="Arial" w:hAnsi="Arial" w:cs="Arial"/>
          <w:b/>
          <w:sz w:val="20"/>
          <w:szCs w:val="20"/>
        </w:rPr>
      </w:pPr>
      <w:r w:rsidRPr="001D6E7D">
        <w:rPr>
          <w:rFonts w:ascii="Arial" w:hAnsi="Arial" w:cs="Arial"/>
          <w:b/>
          <w:sz w:val="20"/>
          <w:szCs w:val="20"/>
        </w:rPr>
        <w:t>TRANSITORIOS</w:t>
      </w:r>
    </w:p>
    <w:p w:rsidR="00826D13" w:rsidRPr="008268F1" w:rsidRDefault="00826D13" w:rsidP="00826D13">
      <w:pPr>
        <w:tabs>
          <w:tab w:val="left" w:pos="0"/>
        </w:tabs>
        <w:rPr>
          <w:rFonts w:ascii="Arial" w:hAnsi="Arial" w:cs="Arial"/>
          <w:sz w:val="20"/>
          <w:szCs w:val="20"/>
        </w:rPr>
      </w:pPr>
      <w:r>
        <w:rPr>
          <w:rFonts w:ascii="Arial" w:hAnsi="Arial" w:cs="Arial"/>
          <w:sz w:val="20"/>
          <w:szCs w:val="20"/>
        </w:rPr>
        <w:t xml:space="preserve"> </w:t>
      </w:r>
    </w:p>
    <w:p w:rsidR="00826D13" w:rsidRPr="00826D13" w:rsidRDefault="00826D13" w:rsidP="00826D13">
      <w:pPr>
        <w:pStyle w:val="Texto"/>
        <w:spacing w:after="0" w:line="240" w:lineRule="auto"/>
        <w:ind w:firstLine="0"/>
        <w:rPr>
          <w:sz w:val="20"/>
          <w:szCs w:val="20"/>
        </w:rPr>
      </w:pPr>
      <w:r>
        <w:rPr>
          <w:b/>
          <w:sz w:val="20"/>
          <w:szCs w:val="20"/>
        </w:rPr>
        <w:t>ÚNICO</w:t>
      </w:r>
      <w:r w:rsidRPr="00516DB1">
        <w:rPr>
          <w:b/>
          <w:sz w:val="20"/>
          <w:szCs w:val="20"/>
        </w:rPr>
        <w:t>.</w:t>
      </w:r>
      <w:r>
        <w:rPr>
          <w:b/>
          <w:sz w:val="20"/>
          <w:szCs w:val="20"/>
        </w:rPr>
        <w:t>-</w:t>
      </w:r>
      <w:r w:rsidRPr="00516DB1">
        <w:rPr>
          <w:sz w:val="20"/>
          <w:szCs w:val="20"/>
        </w:rPr>
        <w:t xml:space="preserve"> El </w:t>
      </w:r>
      <w:r>
        <w:rPr>
          <w:sz w:val="20"/>
          <w:szCs w:val="20"/>
        </w:rPr>
        <w:t>presente d</w:t>
      </w:r>
      <w:r w:rsidRPr="00516DB1">
        <w:rPr>
          <w:sz w:val="20"/>
          <w:szCs w:val="20"/>
        </w:rPr>
        <w:t>ecreto entrará en vigor el día de su publicación en el Boletín Oficial del Gobierno del Estado de Baja California Sur.</w:t>
      </w:r>
    </w:p>
    <w:p w:rsidR="00826D13" w:rsidRPr="00826D13" w:rsidRDefault="00826D13" w:rsidP="00826D13">
      <w:pPr>
        <w:pStyle w:val="Sinespaciado"/>
        <w:jc w:val="center"/>
        <w:rPr>
          <w:rFonts w:ascii="Arial" w:hAnsi="Arial" w:cs="Arial"/>
          <w:b/>
          <w:sz w:val="24"/>
          <w:szCs w:val="24"/>
          <w:lang w:val="es-ES"/>
        </w:rPr>
      </w:pPr>
    </w:p>
    <w:p w:rsidR="00826D13" w:rsidRPr="000D53BA" w:rsidRDefault="00826D13" w:rsidP="00826D13">
      <w:pPr>
        <w:jc w:val="both"/>
        <w:rPr>
          <w:rFonts w:ascii="Arial" w:hAnsi="Arial" w:cs="Arial"/>
          <w:b/>
          <w:sz w:val="20"/>
          <w:szCs w:val="20"/>
          <w:lang w:eastAsia="es-MX"/>
        </w:rPr>
      </w:pPr>
      <w:r w:rsidRPr="00516DB1">
        <w:rPr>
          <w:rFonts w:ascii="Arial" w:hAnsi="Arial" w:cs="Arial"/>
          <w:b/>
          <w:sz w:val="20"/>
          <w:szCs w:val="20"/>
          <w:lang w:eastAsia="es-MX"/>
        </w:rPr>
        <w:t>DADO EN LA SALA DE SESIONES DEL PODER LEGISLATIVO, EN LA PAZ BAJA</w:t>
      </w:r>
      <w:r>
        <w:rPr>
          <w:rFonts w:ascii="Arial" w:hAnsi="Arial" w:cs="Arial"/>
          <w:b/>
          <w:sz w:val="20"/>
          <w:szCs w:val="20"/>
          <w:lang w:eastAsia="es-MX"/>
        </w:rPr>
        <w:t xml:space="preserve"> CALIFORNIA SUR A LOS DIECINUEVE</w:t>
      </w:r>
      <w:r w:rsidRPr="00516DB1">
        <w:rPr>
          <w:rFonts w:ascii="Arial" w:hAnsi="Arial" w:cs="Arial"/>
          <w:b/>
          <w:sz w:val="20"/>
          <w:szCs w:val="20"/>
          <w:lang w:eastAsia="es-MX"/>
        </w:rPr>
        <w:t xml:space="preserve"> DÍAS DEL ME</w:t>
      </w:r>
      <w:r>
        <w:rPr>
          <w:rFonts w:ascii="Arial" w:hAnsi="Arial" w:cs="Arial"/>
          <w:b/>
          <w:sz w:val="20"/>
          <w:szCs w:val="20"/>
          <w:lang w:eastAsia="es-MX"/>
        </w:rPr>
        <w:t>S DE ABRIL DE 2016.</w:t>
      </w:r>
      <w:r>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Joel Vargas Aguiar</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Julia Honoria Davis Meza</w:t>
      </w:r>
      <w:r w:rsidR="004F533D">
        <w:rPr>
          <w:rFonts w:ascii="Arial" w:hAnsi="Arial" w:cs="Arial"/>
          <w:sz w:val="20"/>
          <w:szCs w:val="20"/>
        </w:rPr>
        <w:t>.- Rú</w:t>
      </w:r>
      <w:r w:rsidRPr="000D53BA">
        <w:rPr>
          <w:rFonts w:ascii="Arial" w:hAnsi="Arial" w:cs="Arial"/>
          <w:sz w:val="20"/>
          <w:szCs w:val="20"/>
        </w:rPr>
        <w:t>brica.</w:t>
      </w:r>
    </w:p>
    <w:p w:rsidR="00826D13" w:rsidRPr="004555C5" w:rsidRDefault="00826D13" w:rsidP="00826D13">
      <w:pPr>
        <w:jc w:val="both"/>
        <w:rPr>
          <w:rFonts w:ascii="Arial" w:hAnsi="Arial" w:cs="Arial"/>
          <w:b/>
          <w:bCs/>
          <w:sz w:val="20"/>
          <w:szCs w:val="20"/>
          <w:lang w:val="es-MX"/>
        </w:rPr>
      </w:pPr>
    </w:p>
    <w:p w:rsidR="00826D13" w:rsidRPr="00933078" w:rsidRDefault="00826D13" w:rsidP="00826D13">
      <w:pPr>
        <w:tabs>
          <w:tab w:val="left" w:pos="0"/>
        </w:tabs>
        <w:rPr>
          <w:rFonts w:ascii="Arial" w:hAnsi="Arial" w:cs="Arial"/>
          <w:b/>
          <w:bCs/>
          <w:sz w:val="18"/>
          <w:szCs w:val="18"/>
        </w:rPr>
      </w:pPr>
    </w:p>
    <w:p w:rsidR="00826D13" w:rsidRPr="00B23FE2" w:rsidRDefault="00323DC3" w:rsidP="00826D13">
      <w:pPr>
        <w:pStyle w:val="Ttulo6"/>
      </w:pPr>
      <w:r>
        <w:t>TRANSITORIO DECRETO No. 2346</w:t>
      </w:r>
    </w:p>
    <w:p w:rsidR="00826D13" w:rsidRPr="00B23FE2" w:rsidRDefault="00826D13" w:rsidP="00826D13">
      <w:pPr>
        <w:tabs>
          <w:tab w:val="left" w:pos="0"/>
        </w:tabs>
        <w:rPr>
          <w:rFonts w:ascii="Arial" w:hAnsi="Arial" w:cs="Arial"/>
          <w:b/>
          <w:bCs/>
          <w:sz w:val="20"/>
          <w:szCs w:val="20"/>
        </w:rPr>
      </w:pPr>
    </w:p>
    <w:p w:rsidR="00826D13" w:rsidRPr="001900C0" w:rsidRDefault="00826D13" w:rsidP="00826D13">
      <w:pPr>
        <w:jc w:val="both"/>
        <w:rPr>
          <w:rFonts w:ascii="Arial" w:hAnsi="Arial" w:cs="Arial"/>
          <w:b/>
          <w:bCs/>
          <w:sz w:val="20"/>
          <w:szCs w:val="20"/>
          <w:lang w:val="es-MX"/>
        </w:rPr>
      </w:pPr>
      <w:r w:rsidRPr="006B720F">
        <w:rPr>
          <w:rFonts w:ascii="Arial" w:hAnsi="Arial" w:cs="Arial"/>
          <w:b/>
          <w:bCs/>
          <w:sz w:val="20"/>
          <w:szCs w:val="20"/>
        </w:rPr>
        <w:t xml:space="preserve">DECRETO POR EL QUE </w:t>
      </w:r>
      <w:r w:rsidR="00323DC3">
        <w:rPr>
          <w:rFonts w:ascii="Arial" w:hAnsi="Arial" w:cs="Arial"/>
          <w:b/>
          <w:bCs/>
          <w:spacing w:val="-3"/>
          <w:sz w:val="20"/>
          <w:szCs w:val="20"/>
        </w:rPr>
        <w:t xml:space="preserve">SE </w:t>
      </w:r>
      <w:r w:rsidRPr="001900C0">
        <w:rPr>
          <w:rFonts w:ascii="Arial" w:hAnsi="Arial" w:cs="Arial"/>
          <w:b/>
          <w:bCs/>
          <w:spacing w:val="-3"/>
          <w:sz w:val="20"/>
          <w:szCs w:val="20"/>
        </w:rPr>
        <w:t xml:space="preserve">ADICIONAN </w:t>
      </w:r>
      <w:r w:rsidR="00323DC3">
        <w:rPr>
          <w:rFonts w:ascii="Arial" w:hAnsi="Arial" w:cs="Arial"/>
          <w:b/>
          <w:bCs/>
          <w:spacing w:val="-3"/>
          <w:sz w:val="20"/>
          <w:szCs w:val="20"/>
        </w:rPr>
        <w:t xml:space="preserve">UN PÁRRAFO TERCERO A LA FRACCIÓN XLVI DEL ARTÍCULO 64 Y UNA FRACCIÓN IX AL ARTÍCULO 84 </w:t>
      </w:r>
      <w:r w:rsidRPr="001900C0">
        <w:rPr>
          <w:rFonts w:ascii="Arial" w:hAnsi="Arial" w:cs="Arial"/>
          <w:b/>
          <w:bCs/>
          <w:spacing w:val="-3"/>
          <w:sz w:val="20"/>
          <w:szCs w:val="20"/>
        </w:rPr>
        <w:t>DE LA CONSTITUCIÓN POLÍTICA DEL ESTADO LIBRE Y S</w:t>
      </w:r>
      <w:r>
        <w:rPr>
          <w:rFonts w:ascii="Arial" w:hAnsi="Arial" w:cs="Arial"/>
          <w:b/>
          <w:bCs/>
          <w:spacing w:val="-3"/>
          <w:sz w:val="20"/>
          <w:szCs w:val="20"/>
        </w:rPr>
        <w:t>OBERANO DE BAJA CALIFORNIA SUR.</w:t>
      </w:r>
    </w:p>
    <w:p w:rsidR="00826D13" w:rsidRPr="006B720F" w:rsidRDefault="00826D13" w:rsidP="00826D13">
      <w:pPr>
        <w:tabs>
          <w:tab w:val="left" w:pos="0"/>
        </w:tabs>
        <w:jc w:val="both"/>
        <w:rPr>
          <w:rFonts w:ascii="Arial" w:hAnsi="Arial" w:cs="Arial"/>
          <w:sz w:val="20"/>
          <w:szCs w:val="20"/>
        </w:rPr>
      </w:pPr>
    </w:p>
    <w:p w:rsidR="00826D13" w:rsidRDefault="00826D13" w:rsidP="00826D13">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w:t>
      </w:r>
      <w:r w:rsidR="00323DC3">
        <w:rPr>
          <w:rFonts w:ascii="Arial" w:hAnsi="Arial" w:cs="Arial"/>
          <w:sz w:val="16"/>
          <w:szCs w:val="16"/>
        </w:rPr>
        <w:t>ia Sur el 30</w:t>
      </w:r>
      <w:r>
        <w:rPr>
          <w:rFonts w:ascii="Arial" w:hAnsi="Arial" w:cs="Arial"/>
          <w:sz w:val="16"/>
          <w:szCs w:val="16"/>
        </w:rPr>
        <w:t xml:space="preserve"> de abril de 2016</w:t>
      </w:r>
    </w:p>
    <w:p w:rsidR="00826D13" w:rsidRPr="00BB79A1" w:rsidRDefault="00826D13" w:rsidP="00826D13">
      <w:pPr>
        <w:jc w:val="both"/>
        <w:rPr>
          <w:rFonts w:ascii="Arial" w:hAnsi="Arial" w:cs="Arial"/>
          <w:b/>
          <w:bCs/>
          <w:sz w:val="20"/>
          <w:szCs w:val="20"/>
          <w:lang w:val="es-MX"/>
        </w:rPr>
      </w:pPr>
    </w:p>
    <w:p w:rsidR="00826D13" w:rsidRPr="001D57C0" w:rsidRDefault="00EB28A6" w:rsidP="00826D13">
      <w:pPr>
        <w:tabs>
          <w:tab w:val="left" w:pos="0"/>
        </w:tabs>
        <w:suppressAutoHyphens/>
        <w:jc w:val="both"/>
        <w:rPr>
          <w:rFonts w:ascii="Arial" w:hAnsi="Arial" w:cs="Arial"/>
          <w:bCs/>
          <w:spacing w:val="-3"/>
          <w:sz w:val="20"/>
          <w:szCs w:val="20"/>
        </w:rPr>
      </w:pPr>
      <w:r>
        <w:rPr>
          <w:rFonts w:ascii="Arial" w:hAnsi="Arial" w:cs="Arial"/>
          <w:b/>
          <w:bCs/>
          <w:spacing w:val="-3"/>
          <w:sz w:val="20"/>
          <w:szCs w:val="20"/>
        </w:rPr>
        <w:t>ARTÍCULO PRIMERO</w:t>
      </w:r>
      <w:r w:rsidR="00826D13" w:rsidRPr="001D57C0">
        <w:rPr>
          <w:rFonts w:ascii="Arial" w:hAnsi="Arial" w:cs="Arial"/>
          <w:b/>
          <w:bCs/>
          <w:spacing w:val="-3"/>
          <w:sz w:val="20"/>
          <w:szCs w:val="20"/>
        </w:rPr>
        <w:t xml:space="preserve">: </w:t>
      </w:r>
      <w:r w:rsidR="00826D13" w:rsidRPr="001D57C0">
        <w:rPr>
          <w:rFonts w:ascii="Arial" w:hAnsi="Arial" w:cs="Arial"/>
          <w:bCs/>
          <w:spacing w:val="-3"/>
          <w:sz w:val="20"/>
          <w:szCs w:val="20"/>
        </w:rPr>
        <w:t xml:space="preserve">Se </w:t>
      </w:r>
      <w:r>
        <w:rPr>
          <w:rFonts w:ascii="Arial" w:hAnsi="Arial" w:cs="Arial"/>
          <w:bCs/>
          <w:spacing w:val="-3"/>
          <w:sz w:val="20"/>
          <w:szCs w:val="20"/>
        </w:rPr>
        <w:t xml:space="preserve">Adicionan </w:t>
      </w:r>
      <w:r w:rsidRPr="00EB28A6">
        <w:rPr>
          <w:rFonts w:ascii="Arial" w:hAnsi="Arial" w:cs="Arial"/>
          <w:bCs/>
          <w:spacing w:val="-3"/>
          <w:sz w:val="20"/>
          <w:szCs w:val="20"/>
        </w:rPr>
        <w:t>un párrafo</w:t>
      </w:r>
      <w:r>
        <w:rPr>
          <w:rFonts w:ascii="Arial" w:hAnsi="Arial" w:cs="Arial"/>
          <w:b/>
          <w:bCs/>
          <w:spacing w:val="-3"/>
          <w:sz w:val="20"/>
          <w:szCs w:val="20"/>
        </w:rPr>
        <w:t xml:space="preserve"> </w:t>
      </w:r>
      <w:r>
        <w:rPr>
          <w:rFonts w:ascii="Arial" w:hAnsi="Arial" w:cs="Arial"/>
          <w:bCs/>
          <w:spacing w:val="-3"/>
          <w:sz w:val="20"/>
          <w:szCs w:val="20"/>
        </w:rPr>
        <w:t xml:space="preserve"> tercero a la fracción XLVI del artículo 64 y una fracción IX al artículo 84 de </w:t>
      </w:r>
      <w:r w:rsidR="00826D13" w:rsidRPr="001D57C0">
        <w:rPr>
          <w:rFonts w:ascii="Arial" w:hAnsi="Arial" w:cs="Arial"/>
          <w:bCs/>
          <w:spacing w:val="-3"/>
          <w:sz w:val="20"/>
          <w:szCs w:val="20"/>
        </w:rPr>
        <w:t>la Constitución Política del Estado Libre y Soberano de Baja California Sur, para quedar como sigue:</w:t>
      </w:r>
    </w:p>
    <w:p w:rsidR="00826D13" w:rsidRPr="00ED66A8" w:rsidRDefault="00826D13" w:rsidP="00826D13">
      <w:pPr>
        <w:tabs>
          <w:tab w:val="left" w:pos="0"/>
        </w:tabs>
        <w:jc w:val="both"/>
        <w:rPr>
          <w:rFonts w:ascii="Arial" w:hAnsi="Arial" w:cs="Arial"/>
          <w:sz w:val="8"/>
          <w:szCs w:val="8"/>
        </w:rPr>
      </w:pPr>
    </w:p>
    <w:p w:rsidR="00826D13" w:rsidRDefault="00826D13" w:rsidP="00826D13">
      <w:pPr>
        <w:tabs>
          <w:tab w:val="left" w:pos="0"/>
        </w:tabs>
        <w:jc w:val="both"/>
        <w:rPr>
          <w:rFonts w:ascii="Arial" w:hAnsi="Arial" w:cs="Arial"/>
          <w:sz w:val="20"/>
          <w:szCs w:val="20"/>
        </w:rPr>
      </w:pPr>
      <w:r>
        <w:rPr>
          <w:rFonts w:ascii="Arial" w:hAnsi="Arial" w:cs="Arial"/>
          <w:sz w:val="20"/>
          <w:szCs w:val="20"/>
        </w:rPr>
        <w:t>..........</w:t>
      </w:r>
    </w:p>
    <w:p w:rsidR="00826D13" w:rsidRPr="00B15CD9" w:rsidRDefault="00826D13" w:rsidP="00826D13">
      <w:pPr>
        <w:tabs>
          <w:tab w:val="left" w:pos="0"/>
        </w:tabs>
        <w:jc w:val="both"/>
        <w:rPr>
          <w:rFonts w:ascii="Arial" w:hAnsi="Arial" w:cs="Arial"/>
          <w:sz w:val="16"/>
          <w:szCs w:val="16"/>
        </w:rPr>
      </w:pPr>
    </w:p>
    <w:p w:rsidR="00826D13" w:rsidRPr="001D6E7D" w:rsidRDefault="00826D13" w:rsidP="00826D13">
      <w:pPr>
        <w:tabs>
          <w:tab w:val="left" w:pos="0"/>
        </w:tabs>
        <w:jc w:val="center"/>
        <w:rPr>
          <w:rFonts w:ascii="Arial" w:hAnsi="Arial" w:cs="Arial"/>
          <w:b/>
          <w:sz w:val="20"/>
          <w:szCs w:val="20"/>
        </w:rPr>
      </w:pPr>
      <w:r w:rsidRPr="001D6E7D">
        <w:rPr>
          <w:rFonts w:ascii="Arial" w:hAnsi="Arial" w:cs="Arial"/>
          <w:b/>
          <w:sz w:val="20"/>
          <w:szCs w:val="20"/>
        </w:rPr>
        <w:t>TRANSITORIOS</w:t>
      </w:r>
    </w:p>
    <w:p w:rsidR="00826D13" w:rsidRPr="008268F1" w:rsidRDefault="00826D13" w:rsidP="00826D13">
      <w:pPr>
        <w:tabs>
          <w:tab w:val="left" w:pos="0"/>
        </w:tabs>
        <w:rPr>
          <w:rFonts w:ascii="Arial" w:hAnsi="Arial" w:cs="Arial"/>
          <w:sz w:val="20"/>
          <w:szCs w:val="20"/>
        </w:rPr>
      </w:pPr>
      <w:r>
        <w:rPr>
          <w:rFonts w:ascii="Arial" w:hAnsi="Arial" w:cs="Arial"/>
          <w:sz w:val="20"/>
          <w:szCs w:val="20"/>
        </w:rPr>
        <w:t xml:space="preserve"> </w:t>
      </w:r>
    </w:p>
    <w:p w:rsidR="00826D13" w:rsidRDefault="00EB28A6" w:rsidP="00826D13">
      <w:pPr>
        <w:pStyle w:val="Texto"/>
        <w:spacing w:after="0" w:line="240" w:lineRule="auto"/>
        <w:ind w:firstLine="0"/>
        <w:rPr>
          <w:sz w:val="20"/>
          <w:szCs w:val="20"/>
        </w:rPr>
      </w:pPr>
      <w:r>
        <w:rPr>
          <w:b/>
          <w:sz w:val="20"/>
          <w:szCs w:val="20"/>
        </w:rPr>
        <w:t>ÚNICO</w:t>
      </w:r>
      <w:r w:rsidR="00826D13" w:rsidRPr="00516DB1">
        <w:rPr>
          <w:b/>
          <w:sz w:val="20"/>
          <w:szCs w:val="20"/>
        </w:rPr>
        <w:t>.</w:t>
      </w:r>
      <w:r>
        <w:rPr>
          <w:b/>
          <w:sz w:val="20"/>
          <w:szCs w:val="20"/>
        </w:rPr>
        <w:t>-</w:t>
      </w:r>
      <w:r w:rsidR="00826D13" w:rsidRPr="00516DB1">
        <w:rPr>
          <w:sz w:val="20"/>
          <w:szCs w:val="20"/>
        </w:rPr>
        <w:t xml:space="preserve"> El pre</w:t>
      </w:r>
      <w:r>
        <w:rPr>
          <w:sz w:val="20"/>
          <w:szCs w:val="20"/>
        </w:rPr>
        <w:t>sente Decreto entrará en vigor a</w:t>
      </w:r>
      <w:r w:rsidR="00826D13" w:rsidRPr="00516DB1">
        <w:rPr>
          <w:sz w:val="20"/>
          <w:szCs w:val="20"/>
        </w:rPr>
        <w:t xml:space="preserve">l día </w:t>
      </w:r>
      <w:r>
        <w:rPr>
          <w:sz w:val="20"/>
          <w:szCs w:val="20"/>
        </w:rPr>
        <w:t xml:space="preserve">siguiente </w:t>
      </w:r>
      <w:r w:rsidR="00826D13" w:rsidRPr="00516DB1">
        <w:rPr>
          <w:sz w:val="20"/>
          <w:szCs w:val="20"/>
        </w:rPr>
        <w:t>de su publicación en el Boletín Oficial del Gobierno del Estado de Baja California Sur.</w:t>
      </w:r>
    </w:p>
    <w:p w:rsidR="00826D13" w:rsidRPr="00516DB1" w:rsidRDefault="00826D13" w:rsidP="00826D13">
      <w:pPr>
        <w:pStyle w:val="Sinespaciado"/>
        <w:jc w:val="center"/>
        <w:rPr>
          <w:rFonts w:ascii="Arial" w:hAnsi="Arial" w:cs="Arial"/>
          <w:b/>
          <w:sz w:val="24"/>
          <w:szCs w:val="24"/>
        </w:rPr>
      </w:pPr>
    </w:p>
    <w:p w:rsidR="009D63F1" w:rsidRPr="004F533D" w:rsidRDefault="00826D13" w:rsidP="009D63F1">
      <w:pPr>
        <w:jc w:val="both"/>
        <w:rPr>
          <w:rFonts w:ascii="Arial" w:hAnsi="Arial" w:cs="Arial"/>
          <w:sz w:val="20"/>
          <w:szCs w:val="20"/>
        </w:rPr>
      </w:pPr>
      <w:r w:rsidRPr="00516DB1">
        <w:rPr>
          <w:rFonts w:ascii="Arial" w:hAnsi="Arial" w:cs="Arial"/>
          <w:b/>
          <w:sz w:val="20"/>
          <w:szCs w:val="20"/>
          <w:lang w:eastAsia="es-MX"/>
        </w:rPr>
        <w:t>DADO EN LA SALA DE SESIONES DEL PODER LEGISLATIVO, EN LA PAZ BAJA CALIFORNIA SUR A LOS VEINTISEIS DÍAS DEL ME</w:t>
      </w:r>
      <w:r>
        <w:rPr>
          <w:rFonts w:ascii="Arial" w:hAnsi="Arial" w:cs="Arial"/>
          <w:b/>
          <w:sz w:val="20"/>
          <w:szCs w:val="20"/>
          <w:lang w:eastAsia="es-MX"/>
        </w:rPr>
        <w:t>S DE ABRIL DE 2016.</w:t>
      </w:r>
      <w:r>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Joel Vargas Aguiar</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Rosa Delia Cota Montaño</w:t>
      </w:r>
      <w:r w:rsidR="004F533D">
        <w:rPr>
          <w:rFonts w:ascii="Arial" w:hAnsi="Arial" w:cs="Arial"/>
          <w:sz w:val="20"/>
          <w:szCs w:val="20"/>
        </w:rPr>
        <w:t>.- Rú</w:t>
      </w:r>
      <w:r w:rsidRPr="000D53BA">
        <w:rPr>
          <w:rFonts w:ascii="Arial" w:hAnsi="Arial" w:cs="Arial"/>
          <w:sz w:val="20"/>
          <w:szCs w:val="20"/>
        </w:rPr>
        <w:t>brica.</w:t>
      </w:r>
    </w:p>
    <w:p w:rsidR="009D63F1" w:rsidRPr="00AC7304" w:rsidRDefault="009D63F1" w:rsidP="009D63F1">
      <w:pPr>
        <w:tabs>
          <w:tab w:val="left" w:pos="0"/>
        </w:tabs>
        <w:rPr>
          <w:rFonts w:ascii="Arial" w:hAnsi="Arial" w:cs="Arial"/>
          <w:b/>
          <w:bCs/>
          <w:sz w:val="20"/>
          <w:szCs w:val="20"/>
        </w:rPr>
      </w:pPr>
    </w:p>
    <w:p w:rsidR="00AC7304" w:rsidRPr="00933078" w:rsidRDefault="00AC7304" w:rsidP="009D63F1">
      <w:pPr>
        <w:tabs>
          <w:tab w:val="left" w:pos="0"/>
        </w:tabs>
        <w:rPr>
          <w:rFonts w:ascii="Arial" w:hAnsi="Arial" w:cs="Arial"/>
          <w:b/>
          <w:bCs/>
          <w:sz w:val="18"/>
          <w:szCs w:val="18"/>
        </w:rPr>
      </w:pPr>
    </w:p>
    <w:p w:rsidR="009D63F1" w:rsidRPr="00B23FE2" w:rsidRDefault="00450D81" w:rsidP="009D63F1">
      <w:pPr>
        <w:pStyle w:val="Ttulo6"/>
      </w:pPr>
      <w:r>
        <w:t>TRANSITORIO DECRETO No. 2351</w:t>
      </w:r>
    </w:p>
    <w:p w:rsidR="009D63F1" w:rsidRPr="00B23FE2" w:rsidRDefault="009D63F1" w:rsidP="009D63F1">
      <w:pPr>
        <w:tabs>
          <w:tab w:val="left" w:pos="0"/>
        </w:tabs>
        <w:rPr>
          <w:rFonts w:ascii="Arial" w:hAnsi="Arial" w:cs="Arial"/>
          <w:b/>
          <w:bCs/>
          <w:sz w:val="20"/>
          <w:szCs w:val="20"/>
        </w:rPr>
      </w:pPr>
    </w:p>
    <w:p w:rsidR="009D63F1" w:rsidRPr="001900C0" w:rsidRDefault="009D63F1" w:rsidP="009D63F1">
      <w:pPr>
        <w:jc w:val="both"/>
        <w:rPr>
          <w:rFonts w:ascii="Arial" w:hAnsi="Arial" w:cs="Arial"/>
          <w:b/>
          <w:bCs/>
          <w:sz w:val="20"/>
          <w:szCs w:val="20"/>
          <w:lang w:val="es-MX"/>
        </w:rPr>
      </w:pPr>
      <w:r w:rsidRPr="006B720F">
        <w:rPr>
          <w:rFonts w:ascii="Arial" w:hAnsi="Arial" w:cs="Arial"/>
          <w:b/>
          <w:bCs/>
          <w:sz w:val="20"/>
          <w:szCs w:val="20"/>
        </w:rPr>
        <w:t xml:space="preserve">DECRETO POR EL QUE </w:t>
      </w:r>
      <w:r>
        <w:rPr>
          <w:rFonts w:ascii="Arial" w:hAnsi="Arial" w:cs="Arial"/>
          <w:b/>
          <w:bCs/>
          <w:spacing w:val="-3"/>
          <w:sz w:val="20"/>
          <w:szCs w:val="20"/>
        </w:rPr>
        <w:t xml:space="preserve">SE </w:t>
      </w:r>
      <w:r w:rsidR="00450D81">
        <w:rPr>
          <w:rFonts w:ascii="Arial" w:hAnsi="Arial" w:cs="Arial"/>
          <w:b/>
          <w:bCs/>
          <w:spacing w:val="-3"/>
          <w:sz w:val="20"/>
          <w:szCs w:val="20"/>
        </w:rPr>
        <w:t xml:space="preserve">REFORMA Y ADICIONA EL NUMERAL 13 DE LA CONSTITUCIÓN </w:t>
      </w:r>
      <w:r w:rsidRPr="001900C0">
        <w:rPr>
          <w:rFonts w:ascii="Arial" w:hAnsi="Arial" w:cs="Arial"/>
          <w:b/>
          <w:bCs/>
          <w:spacing w:val="-3"/>
          <w:sz w:val="20"/>
          <w:szCs w:val="20"/>
        </w:rPr>
        <w:t>POLÍTICA DEL ESTADO LIBRE Y S</w:t>
      </w:r>
      <w:r>
        <w:rPr>
          <w:rFonts w:ascii="Arial" w:hAnsi="Arial" w:cs="Arial"/>
          <w:b/>
          <w:bCs/>
          <w:spacing w:val="-3"/>
          <w:sz w:val="20"/>
          <w:szCs w:val="20"/>
        </w:rPr>
        <w:t>OBERANO DE BAJA CALIFORNIA SUR</w:t>
      </w:r>
      <w:r w:rsidR="00450D81">
        <w:rPr>
          <w:rFonts w:ascii="Arial" w:hAnsi="Arial" w:cs="Arial"/>
          <w:b/>
          <w:bCs/>
          <w:spacing w:val="-3"/>
          <w:sz w:val="20"/>
          <w:szCs w:val="20"/>
        </w:rPr>
        <w:t xml:space="preserve">, APARTADO B, FRACCIÓN VIII, PÁRRAFO CUARTO Y PÁRRAFO </w:t>
      </w:r>
      <w:r w:rsidR="00A600D2">
        <w:rPr>
          <w:rFonts w:ascii="Arial" w:hAnsi="Arial" w:cs="Arial"/>
          <w:b/>
          <w:bCs/>
          <w:spacing w:val="-3"/>
          <w:sz w:val="20"/>
          <w:szCs w:val="20"/>
        </w:rPr>
        <w:t>DÉCIMO SÉP</w:t>
      </w:r>
      <w:r w:rsidR="00450D81">
        <w:rPr>
          <w:rFonts w:ascii="Arial" w:hAnsi="Arial" w:cs="Arial"/>
          <w:b/>
          <w:bCs/>
          <w:spacing w:val="-3"/>
          <w:sz w:val="20"/>
          <w:szCs w:val="20"/>
        </w:rPr>
        <w:t>TIMO EN SU FRACCIÓN III, RECORRIÉNDOSE LAS SUBSECUENTES</w:t>
      </w:r>
      <w:r>
        <w:rPr>
          <w:rFonts w:ascii="Arial" w:hAnsi="Arial" w:cs="Arial"/>
          <w:b/>
          <w:bCs/>
          <w:spacing w:val="-3"/>
          <w:sz w:val="20"/>
          <w:szCs w:val="20"/>
        </w:rPr>
        <w:t>.</w:t>
      </w:r>
    </w:p>
    <w:p w:rsidR="009D63F1" w:rsidRPr="006B720F" w:rsidRDefault="009D63F1" w:rsidP="009D63F1">
      <w:pPr>
        <w:tabs>
          <w:tab w:val="left" w:pos="0"/>
        </w:tabs>
        <w:jc w:val="both"/>
        <w:rPr>
          <w:rFonts w:ascii="Arial" w:hAnsi="Arial" w:cs="Arial"/>
          <w:sz w:val="20"/>
          <w:szCs w:val="20"/>
        </w:rPr>
      </w:pPr>
    </w:p>
    <w:p w:rsidR="009D63F1" w:rsidRDefault="009D63F1" w:rsidP="009D63F1">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w:t>
      </w:r>
      <w:r w:rsidR="00A600D2">
        <w:rPr>
          <w:rFonts w:ascii="Arial" w:hAnsi="Arial" w:cs="Arial"/>
          <w:sz w:val="16"/>
          <w:szCs w:val="16"/>
        </w:rPr>
        <w:t>ia Sur el 26 de mayo</w:t>
      </w:r>
      <w:r>
        <w:rPr>
          <w:rFonts w:ascii="Arial" w:hAnsi="Arial" w:cs="Arial"/>
          <w:sz w:val="16"/>
          <w:szCs w:val="16"/>
        </w:rPr>
        <w:t xml:space="preserve"> de 2016</w:t>
      </w:r>
    </w:p>
    <w:p w:rsidR="009D63F1" w:rsidRPr="00BB79A1" w:rsidRDefault="009D63F1" w:rsidP="009D63F1">
      <w:pPr>
        <w:jc w:val="both"/>
        <w:rPr>
          <w:rFonts w:ascii="Arial" w:hAnsi="Arial" w:cs="Arial"/>
          <w:b/>
          <w:bCs/>
          <w:sz w:val="20"/>
          <w:szCs w:val="20"/>
          <w:lang w:val="es-MX"/>
        </w:rPr>
      </w:pPr>
    </w:p>
    <w:p w:rsidR="009D63F1" w:rsidRPr="00A600D2" w:rsidRDefault="00A600D2" w:rsidP="00A600D2">
      <w:pPr>
        <w:jc w:val="both"/>
        <w:rPr>
          <w:rFonts w:ascii="Arial" w:hAnsi="Arial" w:cs="Arial"/>
          <w:bCs/>
          <w:sz w:val="20"/>
          <w:szCs w:val="20"/>
          <w:lang w:val="es-MX"/>
        </w:rPr>
      </w:pPr>
      <w:r>
        <w:rPr>
          <w:rFonts w:ascii="Arial" w:hAnsi="Arial" w:cs="Arial"/>
          <w:b/>
          <w:bCs/>
          <w:spacing w:val="-3"/>
          <w:sz w:val="20"/>
          <w:szCs w:val="20"/>
        </w:rPr>
        <w:t>ARTÍCULO ÚNICO.-</w:t>
      </w:r>
      <w:r w:rsidR="009D63F1" w:rsidRPr="001D57C0">
        <w:rPr>
          <w:rFonts w:ascii="Arial" w:hAnsi="Arial" w:cs="Arial"/>
          <w:b/>
          <w:bCs/>
          <w:spacing w:val="-3"/>
          <w:sz w:val="20"/>
          <w:szCs w:val="20"/>
        </w:rPr>
        <w:t xml:space="preserve"> </w:t>
      </w:r>
      <w:r w:rsidR="009D63F1" w:rsidRPr="001D57C0">
        <w:rPr>
          <w:rFonts w:ascii="Arial" w:hAnsi="Arial" w:cs="Arial"/>
          <w:bCs/>
          <w:spacing w:val="-3"/>
          <w:sz w:val="20"/>
          <w:szCs w:val="20"/>
        </w:rPr>
        <w:t xml:space="preserve">Se </w:t>
      </w:r>
      <w:r>
        <w:rPr>
          <w:rFonts w:ascii="Arial" w:hAnsi="Arial" w:cs="Arial"/>
          <w:bCs/>
          <w:spacing w:val="-3"/>
          <w:sz w:val="20"/>
          <w:szCs w:val="20"/>
        </w:rPr>
        <w:t xml:space="preserve">reforma y adiciona el numeral 13 de la </w:t>
      </w:r>
      <w:r w:rsidR="009D63F1" w:rsidRPr="001D57C0">
        <w:rPr>
          <w:rFonts w:ascii="Arial" w:hAnsi="Arial" w:cs="Arial"/>
          <w:bCs/>
          <w:spacing w:val="-3"/>
          <w:sz w:val="20"/>
          <w:szCs w:val="20"/>
        </w:rPr>
        <w:t xml:space="preserve">Constitución Política del Estado Libre y Soberano de Baja California Sur, </w:t>
      </w:r>
      <w:r>
        <w:rPr>
          <w:rFonts w:ascii="Arial" w:hAnsi="Arial" w:cs="Arial"/>
          <w:bCs/>
          <w:spacing w:val="-3"/>
          <w:sz w:val="20"/>
          <w:szCs w:val="20"/>
        </w:rPr>
        <w:t>Apartado B, fracción VIII, párrafo cuarto y párrafo décimo séptimo en su fracción III</w:t>
      </w:r>
      <w:r w:rsidRPr="00A600D2">
        <w:rPr>
          <w:rFonts w:ascii="Arial" w:hAnsi="Arial" w:cs="Arial"/>
          <w:bCs/>
          <w:spacing w:val="-3"/>
          <w:sz w:val="20"/>
          <w:szCs w:val="20"/>
        </w:rPr>
        <w:t>,</w:t>
      </w:r>
      <w:r>
        <w:rPr>
          <w:rFonts w:ascii="Arial" w:hAnsi="Arial" w:cs="Arial"/>
          <w:bCs/>
          <w:spacing w:val="-3"/>
          <w:sz w:val="20"/>
          <w:szCs w:val="20"/>
        </w:rPr>
        <w:t xml:space="preserve"> recorriéndose las subsecuentes, </w:t>
      </w:r>
      <w:r w:rsidR="009D63F1" w:rsidRPr="001D57C0">
        <w:rPr>
          <w:rFonts w:ascii="Arial" w:hAnsi="Arial" w:cs="Arial"/>
          <w:bCs/>
          <w:spacing w:val="-3"/>
          <w:sz w:val="20"/>
          <w:szCs w:val="20"/>
        </w:rPr>
        <w:t>para quedar como sigue:</w:t>
      </w:r>
    </w:p>
    <w:p w:rsidR="009D63F1" w:rsidRPr="00ED66A8" w:rsidRDefault="009D63F1" w:rsidP="009D63F1">
      <w:pPr>
        <w:tabs>
          <w:tab w:val="left" w:pos="0"/>
        </w:tabs>
        <w:jc w:val="both"/>
        <w:rPr>
          <w:rFonts w:ascii="Arial" w:hAnsi="Arial" w:cs="Arial"/>
          <w:sz w:val="8"/>
          <w:szCs w:val="8"/>
        </w:rPr>
      </w:pPr>
    </w:p>
    <w:p w:rsidR="009D63F1" w:rsidRDefault="009D63F1" w:rsidP="009D63F1">
      <w:pPr>
        <w:tabs>
          <w:tab w:val="left" w:pos="0"/>
        </w:tabs>
        <w:jc w:val="both"/>
        <w:rPr>
          <w:rFonts w:ascii="Arial" w:hAnsi="Arial" w:cs="Arial"/>
          <w:sz w:val="20"/>
          <w:szCs w:val="20"/>
        </w:rPr>
      </w:pPr>
      <w:r>
        <w:rPr>
          <w:rFonts w:ascii="Arial" w:hAnsi="Arial" w:cs="Arial"/>
          <w:sz w:val="20"/>
          <w:szCs w:val="20"/>
        </w:rPr>
        <w:t>..........</w:t>
      </w:r>
    </w:p>
    <w:p w:rsidR="009D63F1" w:rsidRPr="00B15CD9" w:rsidRDefault="009D63F1" w:rsidP="009D63F1">
      <w:pPr>
        <w:tabs>
          <w:tab w:val="left" w:pos="0"/>
        </w:tabs>
        <w:jc w:val="both"/>
        <w:rPr>
          <w:rFonts w:ascii="Arial" w:hAnsi="Arial" w:cs="Arial"/>
          <w:sz w:val="16"/>
          <w:szCs w:val="16"/>
        </w:rPr>
      </w:pPr>
    </w:p>
    <w:p w:rsidR="009D63F1" w:rsidRPr="001D6E7D" w:rsidRDefault="009D63F1" w:rsidP="009D63F1">
      <w:pPr>
        <w:tabs>
          <w:tab w:val="left" w:pos="0"/>
        </w:tabs>
        <w:jc w:val="center"/>
        <w:rPr>
          <w:rFonts w:ascii="Arial" w:hAnsi="Arial" w:cs="Arial"/>
          <w:b/>
          <w:sz w:val="20"/>
          <w:szCs w:val="20"/>
        </w:rPr>
      </w:pPr>
      <w:r w:rsidRPr="001D6E7D">
        <w:rPr>
          <w:rFonts w:ascii="Arial" w:hAnsi="Arial" w:cs="Arial"/>
          <w:b/>
          <w:sz w:val="20"/>
          <w:szCs w:val="20"/>
        </w:rPr>
        <w:t>TRANSITORIOS</w:t>
      </w:r>
    </w:p>
    <w:p w:rsidR="009D63F1" w:rsidRPr="008268F1" w:rsidRDefault="009D63F1" w:rsidP="009D63F1">
      <w:pPr>
        <w:tabs>
          <w:tab w:val="left" w:pos="0"/>
        </w:tabs>
        <w:rPr>
          <w:rFonts w:ascii="Arial" w:hAnsi="Arial" w:cs="Arial"/>
          <w:sz w:val="20"/>
          <w:szCs w:val="20"/>
        </w:rPr>
      </w:pPr>
      <w:r>
        <w:rPr>
          <w:rFonts w:ascii="Arial" w:hAnsi="Arial" w:cs="Arial"/>
          <w:sz w:val="20"/>
          <w:szCs w:val="20"/>
        </w:rPr>
        <w:t xml:space="preserve"> </w:t>
      </w:r>
    </w:p>
    <w:p w:rsidR="009D63F1" w:rsidRDefault="009D63F1" w:rsidP="009D63F1">
      <w:pPr>
        <w:pStyle w:val="Texto"/>
        <w:spacing w:after="0" w:line="240" w:lineRule="auto"/>
        <w:ind w:firstLine="0"/>
        <w:rPr>
          <w:sz w:val="20"/>
          <w:szCs w:val="20"/>
        </w:rPr>
      </w:pPr>
      <w:r>
        <w:rPr>
          <w:b/>
          <w:sz w:val="20"/>
          <w:szCs w:val="20"/>
        </w:rPr>
        <w:t>ÚNICO</w:t>
      </w:r>
      <w:r w:rsidRPr="00516DB1">
        <w:rPr>
          <w:b/>
          <w:sz w:val="20"/>
          <w:szCs w:val="20"/>
        </w:rPr>
        <w:t>.</w:t>
      </w:r>
      <w:r>
        <w:rPr>
          <w:b/>
          <w:sz w:val="20"/>
          <w:szCs w:val="20"/>
        </w:rPr>
        <w:t>-</w:t>
      </w:r>
      <w:r w:rsidRPr="00516DB1">
        <w:rPr>
          <w:sz w:val="20"/>
          <w:szCs w:val="20"/>
        </w:rPr>
        <w:t xml:space="preserve"> El pre</w:t>
      </w:r>
      <w:r w:rsidR="00CC1D39">
        <w:rPr>
          <w:sz w:val="20"/>
          <w:szCs w:val="20"/>
        </w:rPr>
        <w:t>sente Decreto entrará en vigor e</w:t>
      </w:r>
      <w:r w:rsidRPr="00516DB1">
        <w:rPr>
          <w:sz w:val="20"/>
          <w:szCs w:val="20"/>
        </w:rPr>
        <w:t>l día de su publicación en el Boletín Oficial del Gobierno del Estado de Baja California Sur.</w:t>
      </w:r>
    </w:p>
    <w:p w:rsidR="009D63F1" w:rsidRPr="00516DB1" w:rsidRDefault="009D63F1" w:rsidP="009D63F1">
      <w:pPr>
        <w:pStyle w:val="Sinespaciado"/>
        <w:jc w:val="center"/>
        <w:rPr>
          <w:rFonts w:ascii="Arial" w:hAnsi="Arial" w:cs="Arial"/>
          <w:b/>
          <w:sz w:val="24"/>
          <w:szCs w:val="24"/>
        </w:rPr>
      </w:pPr>
    </w:p>
    <w:p w:rsidR="009D63F1" w:rsidRPr="004555C5" w:rsidRDefault="009D63F1" w:rsidP="009D63F1">
      <w:pPr>
        <w:jc w:val="both"/>
        <w:rPr>
          <w:rFonts w:ascii="Arial" w:hAnsi="Arial" w:cs="Arial"/>
          <w:b/>
          <w:sz w:val="20"/>
          <w:szCs w:val="20"/>
          <w:lang w:eastAsia="es-MX"/>
        </w:rPr>
      </w:pPr>
      <w:r w:rsidRPr="00516DB1">
        <w:rPr>
          <w:rFonts w:ascii="Arial" w:hAnsi="Arial" w:cs="Arial"/>
          <w:b/>
          <w:sz w:val="20"/>
          <w:szCs w:val="20"/>
          <w:lang w:eastAsia="es-MX"/>
        </w:rPr>
        <w:t>DADO EN LA SALA DE SESIONES DEL PODER LEGISLATIVO, EN LA PAZ BAJA CALIFORNIA SUR</w:t>
      </w:r>
      <w:r w:rsidR="00CC1D39">
        <w:rPr>
          <w:rFonts w:ascii="Arial" w:hAnsi="Arial" w:cs="Arial"/>
          <w:b/>
          <w:sz w:val="20"/>
          <w:szCs w:val="20"/>
          <w:lang w:eastAsia="es-MX"/>
        </w:rPr>
        <w:t>, A LOS VEINTISÉ</w:t>
      </w:r>
      <w:r w:rsidRPr="00516DB1">
        <w:rPr>
          <w:rFonts w:ascii="Arial" w:hAnsi="Arial" w:cs="Arial"/>
          <w:b/>
          <w:sz w:val="20"/>
          <w:szCs w:val="20"/>
          <w:lang w:eastAsia="es-MX"/>
        </w:rPr>
        <w:t>IS DÍAS DEL ME</w:t>
      </w:r>
      <w:r w:rsidR="00CC1D39">
        <w:rPr>
          <w:rFonts w:ascii="Arial" w:hAnsi="Arial" w:cs="Arial"/>
          <w:b/>
          <w:sz w:val="20"/>
          <w:szCs w:val="20"/>
          <w:lang w:eastAsia="es-MX"/>
        </w:rPr>
        <w:t>S DE MAYO</w:t>
      </w:r>
      <w:r>
        <w:rPr>
          <w:rFonts w:ascii="Arial" w:hAnsi="Arial" w:cs="Arial"/>
          <w:b/>
          <w:sz w:val="20"/>
          <w:szCs w:val="20"/>
          <w:lang w:eastAsia="es-MX"/>
        </w:rPr>
        <w:t xml:space="preserve"> DE 2016.</w:t>
      </w:r>
      <w:r>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sidR="00CC1D39">
        <w:rPr>
          <w:rFonts w:ascii="Arial" w:hAnsi="Arial" w:cs="Arial"/>
          <w:b/>
          <w:bCs/>
          <w:sz w:val="20"/>
          <w:szCs w:val="20"/>
        </w:rPr>
        <w:t xml:space="preserve"> Dip. Francisco Javier Arce Arce</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sidR="00CC1D39">
        <w:rPr>
          <w:rFonts w:ascii="Arial" w:hAnsi="Arial" w:cs="Arial"/>
          <w:b/>
          <w:bCs/>
          <w:sz w:val="20"/>
          <w:szCs w:val="20"/>
        </w:rPr>
        <w:t>Dip. Julia Honoria Davis Meza</w:t>
      </w:r>
      <w:r w:rsidR="004F533D">
        <w:rPr>
          <w:rFonts w:ascii="Arial" w:hAnsi="Arial" w:cs="Arial"/>
          <w:sz w:val="20"/>
          <w:szCs w:val="20"/>
        </w:rPr>
        <w:t>.- Rú</w:t>
      </w:r>
      <w:r w:rsidRPr="000D53BA">
        <w:rPr>
          <w:rFonts w:ascii="Arial" w:hAnsi="Arial" w:cs="Arial"/>
          <w:sz w:val="20"/>
          <w:szCs w:val="20"/>
        </w:rPr>
        <w:t>brica.</w:t>
      </w:r>
    </w:p>
    <w:p w:rsidR="00260B19" w:rsidRPr="00AC7304" w:rsidRDefault="00260B19" w:rsidP="00260B19">
      <w:pPr>
        <w:jc w:val="both"/>
        <w:rPr>
          <w:rFonts w:ascii="Arial" w:hAnsi="Arial" w:cs="Arial"/>
          <w:b/>
          <w:bCs/>
          <w:sz w:val="20"/>
          <w:szCs w:val="20"/>
          <w:lang w:val="es-MX"/>
        </w:rPr>
      </w:pPr>
    </w:p>
    <w:p w:rsidR="00260B19" w:rsidRPr="00AC7304" w:rsidRDefault="00260B19" w:rsidP="00260B19">
      <w:pPr>
        <w:tabs>
          <w:tab w:val="left" w:pos="0"/>
        </w:tabs>
        <w:rPr>
          <w:rFonts w:ascii="Arial" w:hAnsi="Arial" w:cs="Arial"/>
          <w:b/>
          <w:bCs/>
          <w:sz w:val="18"/>
          <w:szCs w:val="18"/>
        </w:rPr>
      </w:pPr>
    </w:p>
    <w:p w:rsidR="00260B19" w:rsidRPr="00B23FE2" w:rsidRDefault="00260B19" w:rsidP="00260B19">
      <w:pPr>
        <w:pStyle w:val="Ttulo6"/>
      </w:pPr>
      <w:r>
        <w:t>TRANSITORIO DECRETO No. 2355</w:t>
      </w:r>
    </w:p>
    <w:p w:rsidR="00260B19" w:rsidRPr="00B23FE2" w:rsidRDefault="00260B19" w:rsidP="00260B19">
      <w:pPr>
        <w:tabs>
          <w:tab w:val="left" w:pos="0"/>
        </w:tabs>
        <w:rPr>
          <w:rFonts w:ascii="Arial" w:hAnsi="Arial" w:cs="Arial"/>
          <w:b/>
          <w:bCs/>
          <w:sz w:val="20"/>
          <w:szCs w:val="20"/>
        </w:rPr>
      </w:pPr>
    </w:p>
    <w:p w:rsidR="00260B19" w:rsidRPr="00260B19" w:rsidRDefault="00260B19" w:rsidP="00260B19">
      <w:pPr>
        <w:tabs>
          <w:tab w:val="left" w:pos="-720"/>
          <w:tab w:val="left" w:pos="0"/>
          <w:tab w:val="left" w:pos="720"/>
        </w:tabs>
        <w:suppressAutoHyphens/>
        <w:jc w:val="both"/>
        <w:rPr>
          <w:rFonts w:ascii="Arial" w:hAnsi="Arial" w:cs="Arial"/>
          <w:b/>
          <w:sz w:val="20"/>
          <w:szCs w:val="20"/>
        </w:rPr>
      </w:pPr>
      <w:r w:rsidRPr="006B720F">
        <w:rPr>
          <w:rFonts w:ascii="Arial" w:hAnsi="Arial" w:cs="Arial"/>
          <w:b/>
          <w:bCs/>
          <w:sz w:val="20"/>
          <w:szCs w:val="20"/>
        </w:rPr>
        <w:t xml:space="preserve">DECRETO POR EL QUE </w:t>
      </w:r>
      <w:r w:rsidRPr="00260B19">
        <w:rPr>
          <w:rFonts w:ascii="Arial" w:hAnsi="Arial" w:cs="Arial"/>
          <w:b/>
          <w:sz w:val="20"/>
          <w:szCs w:val="20"/>
        </w:rPr>
        <w:t>SE REFORMA EL PÁRRAFO SÉPTIMO Y SE ADICIONAN: UN PÁRRAFO TERCERO, RECORRIÉNDOSE LOS SUBSECUENTES; Y LOS PÁRRAFOS NOVENO, DÉCIMO Y DÉCIMO PRIMERO AL NUMERAL 6, DE LA CONSTITUCIÓN POLÍTICA DEL ESTADO LIBRE Y SOBERANO DE BAJA CALIFORNIA SUR.</w:t>
      </w:r>
    </w:p>
    <w:p w:rsidR="00260B19" w:rsidRPr="006B720F" w:rsidRDefault="00260B19" w:rsidP="00260B19">
      <w:pPr>
        <w:tabs>
          <w:tab w:val="left" w:pos="0"/>
        </w:tabs>
        <w:jc w:val="both"/>
        <w:rPr>
          <w:rFonts w:ascii="Arial" w:hAnsi="Arial" w:cs="Arial"/>
          <w:sz w:val="20"/>
          <w:szCs w:val="20"/>
        </w:rPr>
      </w:pPr>
    </w:p>
    <w:p w:rsidR="00260B19" w:rsidRDefault="00260B19" w:rsidP="00260B19">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California Sur el 22 de junio de 2016</w:t>
      </w:r>
    </w:p>
    <w:p w:rsidR="00260B19" w:rsidRPr="00BB79A1" w:rsidRDefault="00260B19" w:rsidP="00260B19">
      <w:pPr>
        <w:jc w:val="both"/>
        <w:rPr>
          <w:rFonts w:ascii="Arial" w:hAnsi="Arial" w:cs="Arial"/>
          <w:b/>
          <w:bCs/>
          <w:sz w:val="20"/>
          <w:szCs w:val="20"/>
          <w:lang w:val="es-MX"/>
        </w:rPr>
      </w:pPr>
    </w:p>
    <w:p w:rsidR="00260B19" w:rsidRPr="00260B19" w:rsidRDefault="00260B19" w:rsidP="00260B19">
      <w:pPr>
        <w:jc w:val="both"/>
        <w:rPr>
          <w:rFonts w:ascii="Arial" w:hAnsi="Arial" w:cs="Arial"/>
          <w:sz w:val="20"/>
          <w:szCs w:val="20"/>
        </w:rPr>
      </w:pPr>
      <w:r w:rsidRPr="00260B19">
        <w:rPr>
          <w:rFonts w:ascii="Arial" w:hAnsi="Arial" w:cs="Arial"/>
          <w:b/>
          <w:sz w:val="20"/>
          <w:szCs w:val="20"/>
        </w:rPr>
        <w:t>ARTÍCULO ÚNICO.-</w:t>
      </w:r>
      <w:r w:rsidRPr="00260B19">
        <w:rPr>
          <w:rFonts w:ascii="Arial" w:hAnsi="Arial" w:cs="Arial"/>
          <w:sz w:val="20"/>
          <w:szCs w:val="20"/>
        </w:rPr>
        <w:t xml:space="preserve"> Se</w:t>
      </w:r>
      <w:r w:rsidRPr="00260B19">
        <w:rPr>
          <w:rFonts w:ascii="Arial" w:hAnsi="Arial" w:cs="Arial"/>
          <w:b/>
          <w:sz w:val="20"/>
          <w:szCs w:val="20"/>
        </w:rPr>
        <w:t xml:space="preserve"> reforma</w:t>
      </w:r>
      <w:r w:rsidRPr="00260B19">
        <w:rPr>
          <w:rFonts w:ascii="Arial" w:hAnsi="Arial" w:cs="Arial"/>
          <w:sz w:val="20"/>
          <w:szCs w:val="20"/>
        </w:rPr>
        <w:t xml:space="preserve"> el párrafo séptimo y se </w:t>
      </w:r>
      <w:r w:rsidRPr="00260B19">
        <w:rPr>
          <w:rFonts w:ascii="Arial" w:hAnsi="Arial" w:cs="Arial"/>
          <w:b/>
          <w:sz w:val="20"/>
          <w:szCs w:val="20"/>
        </w:rPr>
        <w:t>adicionan:</w:t>
      </w:r>
      <w:r w:rsidRPr="00260B19">
        <w:rPr>
          <w:rFonts w:ascii="Arial" w:hAnsi="Arial" w:cs="Arial"/>
          <w:sz w:val="20"/>
          <w:szCs w:val="20"/>
        </w:rPr>
        <w:t xml:space="preserve"> un párrafo tercero, recorriéndose los subsecuentes; y los párrafos noveno, décimo y décimo primero al numeral 6, de la Constitución Política del Estado Libre y Soberano de Baja California Sur, para quedar como sigue:</w:t>
      </w:r>
    </w:p>
    <w:p w:rsidR="00260B19" w:rsidRPr="00ED66A8" w:rsidRDefault="00260B19" w:rsidP="00260B19">
      <w:pPr>
        <w:tabs>
          <w:tab w:val="left" w:pos="0"/>
        </w:tabs>
        <w:jc w:val="both"/>
        <w:rPr>
          <w:rFonts w:ascii="Arial" w:hAnsi="Arial" w:cs="Arial"/>
          <w:sz w:val="8"/>
          <w:szCs w:val="8"/>
        </w:rPr>
      </w:pPr>
    </w:p>
    <w:p w:rsidR="00260B19" w:rsidRDefault="00260B19" w:rsidP="00260B19">
      <w:pPr>
        <w:tabs>
          <w:tab w:val="left" w:pos="0"/>
        </w:tabs>
        <w:jc w:val="both"/>
        <w:rPr>
          <w:rFonts w:ascii="Arial" w:hAnsi="Arial" w:cs="Arial"/>
          <w:sz w:val="20"/>
          <w:szCs w:val="20"/>
        </w:rPr>
      </w:pPr>
      <w:r>
        <w:rPr>
          <w:rFonts w:ascii="Arial" w:hAnsi="Arial" w:cs="Arial"/>
          <w:sz w:val="20"/>
          <w:szCs w:val="20"/>
        </w:rPr>
        <w:t>..........</w:t>
      </w:r>
    </w:p>
    <w:p w:rsidR="00260B19" w:rsidRPr="00B15CD9" w:rsidRDefault="00260B19" w:rsidP="00260B19">
      <w:pPr>
        <w:tabs>
          <w:tab w:val="left" w:pos="0"/>
        </w:tabs>
        <w:jc w:val="both"/>
        <w:rPr>
          <w:rFonts w:ascii="Arial" w:hAnsi="Arial" w:cs="Arial"/>
          <w:sz w:val="16"/>
          <w:szCs w:val="16"/>
        </w:rPr>
      </w:pPr>
    </w:p>
    <w:p w:rsidR="00260B19" w:rsidRPr="001D6E7D" w:rsidRDefault="00260B19" w:rsidP="00260B19">
      <w:pPr>
        <w:tabs>
          <w:tab w:val="left" w:pos="0"/>
        </w:tabs>
        <w:jc w:val="center"/>
        <w:rPr>
          <w:rFonts w:ascii="Arial" w:hAnsi="Arial" w:cs="Arial"/>
          <w:b/>
          <w:sz w:val="20"/>
          <w:szCs w:val="20"/>
        </w:rPr>
      </w:pPr>
      <w:r w:rsidRPr="001D6E7D">
        <w:rPr>
          <w:rFonts w:ascii="Arial" w:hAnsi="Arial" w:cs="Arial"/>
          <w:b/>
          <w:sz w:val="20"/>
          <w:szCs w:val="20"/>
        </w:rPr>
        <w:t>TRANSITORIOS</w:t>
      </w:r>
    </w:p>
    <w:p w:rsidR="00260B19" w:rsidRPr="008268F1" w:rsidRDefault="00260B19" w:rsidP="00260B19">
      <w:pPr>
        <w:tabs>
          <w:tab w:val="left" w:pos="0"/>
        </w:tabs>
        <w:rPr>
          <w:rFonts w:ascii="Arial" w:hAnsi="Arial" w:cs="Arial"/>
          <w:sz w:val="20"/>
          <w:szCs w:val="20"/>
        </w:rPr>
      </w:pPr>
      <w:r>
        <w:rPr>
          <w:rFonts w:ascii="Arial" w:hAnsi="Arial" w:cs="Arial"/>
          <w:sz w:val="20"/>
          <w:szCs w:val="20"/>
        </w:rPr>
        <w:t xml:space="preserve"> </w:t>
      </w:r>
    </w:p>
    <w:p w:rsidR="00260B19" w:rsidRPr="00260B19" w:rsidRDefault="00260B19" w:rsidP="00260B19">
      <w:pPr>
        <w:pStyle w:val="Texto"/>
        <w:spacing w:after="0" w:line="240" w:lineRule="auto"/>
        <w:ind w:firstLine="0"/>
        <w:rPr>
          <w:sz w:val="20"/>
          <w:szCs w:val="20"/>
        </w:rPr>
      </w:pPr>
      <w:r w:rsidRPr="00260B19">
        <w:rPr>
          <w:b/>
          <w:sz w:val="20"/>
          <w:szCs w:val="20"/>
        </w:rPr>
        <w:t xml:space="preserve">PRIMERO.- </w:t>
      </w:r>
      <w:r w:rsidRPr="00260B19">
        <w:rPr>
          <w:sz w:val="20"/>
          <w:szCs w:val="20"/>
        </w:rPr>
        <w:t>El presente Decreto entrará en vigor al día siguiente de su publicación en el Boletín Oficial del Gobierno del Estado de Baja California Sur.</w:t>
      </w:r>
    </w:p>
    <w:p w:rsidR="00260B19" w:rsidRPr="00260B19" w:rsidRDefault="00260B19" w:rsidP="00260B19">
      <w:pPr>
        <w:pStyle w:val="Sinespaciado"/>
        <w:jc w:val="both"/>
        <w:rPr>
          <w:rFonts w:ascii="Arial" w:hAnsi="Arial" w:cs="Arial"/>
          <w:sz w:val="20"/>
          <w:szCs w:val="20"/>
        </w:rPr>
      </w:pPr>
    </w:p>
    <w:p w:rsidR="00260B19" w:rsidRPr="00260B19" w:rsidRDefault="00260B19" w:rsidP="00260B19">
      <w:pPr>
        <w:pStyle w:val="Sinespaciado"/>
        <w:jc w:val="both"/>
        <w:rPr>
          <w:rFonts w:ascii="Arial" w:hAnsi="Arial" w:cs="Arial"/>
          <w:sz w:val="20"/>
          <w:szCs w:val="20"/>
        </w:rPr>
      </w:pPr>
      <w:r w:rsidRPr="00260B19">
        <w:rPr>
          <w:rFonts w:ascii="Arial" w:hAnsi="Arial" w:cs="Arial"/>
          <w:b/>
          <w:sz w:val="20"/>
          <w:szCs w:val="20"/>
        </w:rPr>
        <w:t xml:space="preserve">SEGUNDO.- </w:t>
      </w:r>
      <w:r w:rsidRPr="00260B19">
        <w:rPr>
          <w:rFonts w:ascii="Arial" w:hAnsi="Arial" w:cs="Arial"/>
          <w:sz w:val="20"/>
          <w:szCs w:val="20"/>
        </w:rPr>
        <w:t>La Ley de Mejora Regulatoria para el Estado de Baja California Sur y sus municipios deberá ser expedida en un plazo de 30 días naturales contados a partir de la entrada en vigor del presente Decreto.</w:t>
      </w:r>
    </w:p>
    <w:p w:rsidR="00260B19" w:rsidRPr="00260B19" w:rsidRDefault="00260B19" w:rsidP="00260B19">
      <w:pPr>
        <w:pStyle w:val="Sinespaciado"/>
        <w:jc w:val="both"/>
        <w:rPr>
          <w:rFonts w:ascii="Arial" w:hAnsi="Arial" w:cs="Arial"/>
          <w:b/>
          <w:sz w:val="20"/>
          <w:szCs w:val="20"/>
        </w:rPr>
      </w:pPr>
    </w:p>
    <w:p w:rsidR="00260B19" w:rsidRPr="00260B19" w:rsidRDefault="00260B19" w:rsidP="00260B19">
      <w:pPr>
        <w:pStyle w:val="Sinespaciado"/>
        <w:jc w:val="both"/>
        <w:rPr>
          <w:rFonts w:ascii="Arial" w:hAnsi="Arial" w:cs="Arial"/>
          <w:b/>
          <w:sz w:val="20"/>
          <w:szCs w:val="20"/>
        </w:rPr>
      </w:pPr>
      <w:r w:rsidRPr="00260B19">
        <w:rPr>
          <w:rFonts w:ascii="Arial" w:hAnsi="Arial" w:cs="Arial"/>
          <w:b/>
          <w:sz w:val="20"/>
          <w:szCs w:val="20"/>
        </w:rPr>
        <w:t xml:space="preserve">TERCERO.- </w:t>
      </w:r>
      <w:r w:rsidRPr="00260B19">
        <w:rPr>
          <w:rFonts w:ascii="Arial" w:hAnsi="Arial" w:cs="Arial"/>
          <w:sz w:val="20"/>
          <w:szCs w:val="20"/>
        </w:rPr>
        <w:t>La Ley de Desarrollo Rural Sustentable para el Estado de Baja California Sur y sus municipios deberá ser expedida en un plazo de 30 días naturales contados a partir de la entrada en vigor del presente Decreto.</w:t>
      </w:r>
      <w:r w:rsidRPr="00260B19">
        <w:rPr>
          <w:rFonts w:ascii="Arial" w:hAnsi="Arial" w:cs="Arial"/>
          <w:b/>
          <w:sz w:val="20"/>
          <w:szCs w:val="20"/>
        </w:rPr>
        <w:t xml:space="preserve"> </w:t>
      </w:r>
    </w:p>
    <w:p w:rsidR="00260B19" w:rsidRPr="00260B19" w:rsidRDefault="00260B19" w:rsidP="00260B19">
      <w:pPr>
        <w:pStyle w:val="Sinespaciado"/>
        <w:jc w:val="both"/>
        <w:rPr>
          <w:rFonts w:ascii="Arial" w:hAnsi="Arial" w:cs="Arial"/>
          <w:b/>
          <w:sz w:val="20"/>
          <w:szCs w:val="20"/>
        </w:rPr>
      </w:pPr>
    </w:p>
    <w:p w:rsidR="00260B19" w:rsidRPr="004F533D" w:rsidRDefault="00260B19" w:rsidP="004F533D">
      <w:pPr>
        <w:pStyle w:val="Sinespaciado"/>
        <w:jc w:val="both"/>
        <w:rPr>
          <w:rFonts w:ascii="Arial" w:hAnsi="Arial" w:cs="Arial"/>
          <w:sz w:val="20"/>
          <w:szCs w:val="20"/>
        </w:rPr>
      </w:pPr>
      <w:r w:rsidRPr="00260B19">
        <w:rPr>
          <w:rFonts w:ascii="Arial" w:hAnsi="Arial" w:cs="Arial"/>
          <w:b/>
          <w:sz w:val="20"/>
          <w:szCs w:val="20"/>
        </w:rPr>
        <w:t xml:space="preserve">CUARTO.- </w:t>
      </w:r>
      <w:r w:rsidRPr="00260B19">
        <w:rPr>
          <w:rFonts w:ascii="Arial" w:hAnsi="Arial" w:cs="Arial"/>
          <w:sz w:val="20"/>
          <w:szCs w:val="20"/>
        </w:rPr>
        <w:t>Se derogan todas las disposiciones que se opongan al presente Decreto.</w:t>
      </w:r>
    </w:p>
    <w:p w:rsidR="00260B19" w:rsidRPr="004F533D" w:rsidRDefault="00260B19" w:rsidP="00260B19">
      <w:pPr>
        <w:pStyle w:val="Sinespaciado"/>
        <w:jc w:val="center"/>
        <w:rPr>
          <w:rFonts w:ascii="Arial" w:hAnsi="Arial" w:cs="Arial"/>
          <w:b/>
        </w:rPr>
      </w:pPr>
    </w:p>
    <w:p w:rsidR="009D63F1" w:rsidRDefault="00260B19" w:rsidP="004555C5">
      <w:pPr>
        <w:jc w:val="both"/>
        <w:rPr>
          <w:rFonts w:ascii="Arial" w:hAnsi="Arial" w:cs="Arial"/>
          <w:sz w:val="20"/>
          <w:szCs w:val="20"/>
        </w:rPr>
      </w:pPr>
      <w:r w:rsidRPr="00516DB1">
        <w:rPr>
          <w:rFonts w:ascii="Arial" w:hAnsi="Arial" w:cs="Arial"/>
          <w:b/>
          <w:sz w:val="20"/>
          <w:szCs w:val="20"/>
          <w:lang w:eastAsia="es-MX"/>
        </w:rPr>
        <w:t>DADO EN LA SALA DE SESIONES DEL PODER LEGISLATIVO, EN LA PAZ BAJA CALIFORNIA SUR</w:t>
      </w:r>
      <w:r w:rsidR="004F533D">
        <w:rPr>
          <w:rFonts w:ascii="Arial" w:hAnsi="Arial" w:cs="Arial"/>
          <w:b/>
          <w:sz w:val="20"/>
          <w:szCs w:val="20"/>
          <w:lang w:eastAsia="es-MX"/>
        </w:rPr>
        <w:t>, A LOS DIECISÉIS</w:t>
      </w:r>
      <w:r w:rsidRPr="00516DB1">
        <w:rPr>
          <w:rFonts w:ascii="Arial" w:hAnsi="Arial" w:cs="Arial"/>
          <w:b/>
          <w:sz w:val="20"/>
          <w:szCs w:val="20"/>
          <w:lang w:eastAsia="es-MX"/>
        </w:rPr>
        <w:t xml:space="preserve"> DÍAS DEL ME</w:t>
      </w:r>
      <w:r w:rsidR="004F533D">
        <w:rPr>
          <w:rFonts w:ascii="Arial" w:hAnsi="Arial" w:cs="Arial"/>
          <w:b/>
          <w:sz w:val="20"/>
          <w:szCs w:val="20"/>
          <w:lang w:eastAsia="es-MX"/>
        </w:rPr>
        <w:t>S DE JUNIO</w:t>
      </w:r>
      <w:r>
        <w:rPr>
          <w:rFonts w:ascii="Arial" w:hAnsi="Arial" w:cs="Arial"/>
          <w:b/>
          <w:sz w:val="20"/>
          <w:szCs w:val="20"/>
          <w:lang w:eastAsia="es-MX"/>
        </w:rPr>
        <w:t xml:space="preserve"> DE 2016.</w:t>
      </w:r>
      <w:r>
        <w:rPr>
          <w:rFonts w:ascii="Arial" w:hAnsi="Arial" w:cs="Arial"/>
          <w:b/>
          <w:sz w:val="20"/>
          <w:szCs w:val="20"/>
        </w:rPr>
        <w:t xml:space="preserve">  </w:t>
      </w:r>
      <w:r w:rsidR="004F533D">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sidR="004F533D">
        <w:rPr>
          <w:rFonts w:ascii="Arial" w:hAnsi="Arial" w:cs="Arial"/>
          <w:b/>
          <w:bCs/>
          <w:sz w:val="20"/>
          <w:szCs w:val="20"/>
        </w:rPr>
        <w:t xml:space="preserve"> Dip. Joel Vargas Aguiar</w:t>
      </w:r>
      <w:r w:rsidR="004F533D">
        <w:rPr>
          <w:rFonts w:ascii="Arial" w:hAnsi="Arial" w:cs="Arial"/>
          <w:sz w:val="20"/>
          <w:szCs w:val="20"/>
        </w:rPr>
        <w:t>.- Rú</w:t>
      </w:r>
      <w:r>
        <w:rPr>
          <w:rFonts w:ascii="Arial" w:hAnsi="Arial" w:cs="Arial"/>
          <w:sz w:val="20"/>
          <w:szCs w:val="20"/>
        </w:rPr>
        <w:t>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Julia Honoria Davis Meza</w:t>
      </w:r>
      <w:r w:rsidR="004F533D">
        <w:rPr>
          <w:rFonts w:ascii="Arial" w:hAnsi="Arial" w:cs="Arial"/>
          <w:sz w:val="20"/>
          <w:szCs w:val="20"/>
        </w:rPr>
        <w:t>.- Rú</w:t>
      </w:r>
      <w:r w:rsidRPr="000D53BA">
        <w:rPr>
          <w:rFonts w:ascii="Arial" w:hAnsi="Arial" w:cs="Arial"/>
          <w:sz w:val="20"/>
          <w:szCs w:val="20"/>
        </w:rPr>
        <w:t>brica.</w:t>
      </w:r>
    </w:p>
    <w:p w:rsidR="00E351BC" w:rsidRPr="00E351BC" w:rsidRDefault="00E351BC" w:rsidP="00E351BC">
      <w:pPr>
        <w:tabs>
          <w:tab w:val="left" w:pos="0"/>
        </w:tabs>
        <w:rPr>
          <w:rFonts w:ascii="Arial" w:hAnsi="Arial" w:cs="Arial"/>
          <w:b/>
          <w:bCs/>
          <w:sz w:val="20"/>
          <w:szCs w:val="20"/>
        </w:rPr>
      </w:pPr>
    </w:p>
    <w:p w:rsidR="00E351BC" w:rsidRPr="00E351BC" w:rsidRDefault="00E351BC" w:rsidP="00E351BC">
      <w:pPr>
        <w:tabs>
          <w:tab w:val="left" w:pos="0"/>
        </w:tabs>
        <w:rPr>
          <w:rFonts w:ascii="Arial" w:hAnsi="Arial" w:cs="Arial"/>
          <w:b/>
          <w:bCs/>
          <w:sz w:val="18"/>
          <w:szCs w:val="18"/>
          <w:vertAlign w:val="subscript"/>
        </w:rPr>
      </w:pPr>
    </w:p>
    <w:p w:rsidR="00E351BC" w:rsidRPr="00B23FE2" w:rsidRDefault="00E351BC" w:rsidP="00E351BC">
      <w:pPr>
        <w:pStyle w:val="Ttulo6"/>
      </w:pPr>
      <w:r>
        <w:t>TRANSITORIO DECRETO No. 2356</w:t>
      </w:r>
    </w:p>
    <w:p w:rsidR="00E351BC" w:rsidRPr="00B23FE2" w:rsidRDefault="00E351BC" w:rsidP="00E351BC">
      <w:pPr>
        <w:tabs>
          <w:tab w:val="left" w:pos="0"/>
        </w:tabs>
        <w:rPr>
          <w:rFonts w:ascii="Arial" w:hAnsi="Arial" w:cs="Arial"/>
          <w:b/>
          <w:bCs/>
          <w:sz w:val="20"/>
          <w:szCs w:val="20"/>
        </w:rPr>
      </w:pPr>
    </w:p>
    <w:p w:rsidR="00E351BC" w:rsidRPr="00260B19" w:rsidRDefault="00E351BC" w:rsidP="00E351BC">
      <w:pPr>
        <w:tabs>
          <w:tab w:val="left" w:pos="-720"/>
          <w:tab w:val="left" w:pos="0"/>
          <w:tab w:val="left" w:pos="720"/>
        </w:tabs>
        <w:suppressAutoHyphens/>
        <w:jc w:val="both"/>
        <w:rPr>
          <w:rFonts w:ascii="Arial" w:hAnsi="Arial" w:cs="Arial"/>
          <w:b/>
          <w:sz w:val="20"/>
          <w:szCs w:val="20"/>
        </w:rPr>
      </w:pPr>
      <w:r w:rsidRPr="006B720F">
        <w:rPr>
          <w:rFonts w:ascii="Arial" w:hAnsi="Arial" w:cs="Arial"/>
          <w:b/>
          <w:bCs/>
          <w:sz w:val="20"/>
          <w:szCs w:val="20"/>
        </w:rPr>
        <w:t xml:space="preserve">DECRETO POR EL QUE </w:t>
      </w:r>
      <w:r w:rsidRPr="00260B19">
        <w:rPr>
          <w:rFonts w:ascii="Arial" w:hAnsi="Arial" w:cs="Arial"/>
          <w:b/>
          <w:sz w:val="20"/>
          <w:szCs w:val="20"/>
        </w:rPr>
        <w:t xml:space="preserve">SE REFORMA EL </w:t>
      </w:r>
      <w:r>
        <w:rPr>
          <w:rFonts w:ascii="Arial" w:hAnsi="Arial" w:cs="Arial"/>
          <w:b/>
          <w:sz w:val="20"/>
          <w:szCs w:val="20"/>
        </w:rPr>
        <w:t xml:space="preserve">PRIMER </w:t>
      </w:r>
      <w:r w:rsidRPr="00260B19">
        <w:rPr>
          <w:rFonts w:ascii="Arial" w:hAnsi="Arial" w:cs="Arial"/>
          <w:b/>
          <w:sz w:val="20"/>
          <w:szCs w:val="20"/>
        </w:rPr>
        <w:t xml:space="preserve">PÁRRAFO </w:t>
      </w:r>
      <w:r>
        <w:rPr>
          <w:rFonts w:ascii="Arial" w:hAnsi="Arial" w:cs="Arial"/>
          <w:b/>
          <w:sz w:val="20"/>
          <w:szCs w:val="20"/>
        </w:rPr>
        <w:t xml:space="preserve">DEL NUMERAL 55 Y PRIMER PÁRRAFO DEL NUMERAL 74, Y SE ADICIONA EL ÚLTIMO PÁRRAFO DEL ARTÍCULO 74, </w:t>
      </w:r>
      <w:r w:rsidRPr="00260B19">
        <w:rPr>
          <w:rFonts w:ascii="Arial" w:hAnsi="Arial" w:cs="Arial"/>
          <w:b/>
          <w:sz w:val="20"/>
          <w:szCs w:val="20"/>
        </w:rPr>
        <w:t>DE LA CONSTITUCIÓN POLÍTICA DEL ESTADO LIBRE Y SOBERANO DE BAJA CALIFORNIA SUR.</w:t>
      </w:r>
    </w:p>
    <w:p w:rsidR="00E351BC" w:rsidRPr="006B720F" w:rsidRDefault="00E351BC" w:rsidP="00E351BC">
      <w:pPr>
        <w:tabs>
          <w:tab w:val="left" w:pos="0"/>
        </w:tabs>
        <w:jc w:val="both"/>
        <w:rPr>
          <w:rFonts w:ascii="Arial" w:hAnsi="Arial" w:cs="Arial"/>
          <w:sz w:val="20"/>
          <w:szCs w:val="20"/>
        </w:rPr>
      </w:pPr>
    </w:p>
    <w:p w:rsidR="00E351BC" w:rsidRDefault="00E351BC" w:rsidP="00E351BC">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Estado de Baja California Sur el 10 de julio de 2016</w:t>
      </w:r>
    </w:p>
    <w:p w:rsidR="00E351BC" w:rsidRPr="00BB79A1" w:rsidRDefault="00E351BC" w:rsidP="00E351BC">
      <w:pPr>
        <w:jc w:val="both"/>
        <w:rPr>
          <w:rFonts w:ascii="Arial" w:hAnsi="Arial" w:cs="Arial"/>
          <w:b/>
          <w:bCs/>
          <w:sz w:val="20"/>
          <w:szCs w:val="20"/>
          <w:lang w:val="es-MX"/>
        </w:rPr>
      </w:pPr>
    </w:p>
    <w:p w:rsidR="00E351BC" w:rsidRPr="00260B19" w:rsidRDefault="00E351BC" w:rsidP="00E351BC">
      <w:pPr>
        <w:jc w:val="both"/>
        <w:rPr>
          <w:rFonts w:ascii="Arial" w:hAnsi="Arial" w:cs="Arial"/>
          <w:sz w:val="20"/>
          <w:szCs w:val="20"/>
        </w:rPr>
      </w:pPr>
      <w:r w:rsidRPr="00E351BC">
        <w:rPr>
          <w:rFonts w:ascii="Arial" w:hAnsi="Arial" w:cs="Arial"/>
          <w:b/>
          <w:sz w:val="20"/>
          <w:szCs w:val="20"/>
          <w:lang w:val="es-ES_tradnl"/>
        </w:rPr>
        <w:t>ARTICULO ÚNICO.-</w:t>
      </w:r>
      <w:r w:rsidRPr="00E351BC">
        <w:rPr>
          <w:rFonts w:ascii="Arial" w:hAnsi="Arial" w:cs="Arial"/>
          <w:sz w:val="20"/>
          <w:szCs w:val="20"/>
          <w:lang w:val="es-ES_tradnl"/>
        </w:rPr>
        <w:t xml:space="preserve"> Se reforman el primer párrafo del numeral 55 y primer párrafo del numeral 74, y se adiciona</w:t>
      </w:r>
      <w:r w:rsidRPr="00E351BC">
        <w:rPr>
          <w:rFonts w:ascii="Arial" w:hAnsi="Arial" w:cs="Arial"/>
          <w:b/>
          <w:sz w:val="20"/>
          <w:szCs w:val="20"/>
          <w:lang w:val="es-ES_tradnl"/>
        </w:rPr>
        <w:t xml:space="preserve"> </w:t>
      </w:r>
      <w:r w:rsidRPr="00E351BC">
        <w:rPr>
          <w:rFonts w:ascii="Arial" w:hAnsi="Arial" w:cs="Arial"/>
          <w:sz w:val="20"/>
          <w:szCs w:val="20"/>
          <w:lang w:val="es-ES_tradnl"/>
        </w:rPr>
        <w:t>el último párrafo del Artículo 74,</w:t>
      </w:r>
      <w:r w:rsidRPr="00917EFC">
        <w:rPr>
          <w:rFonts w:ascii="Century Gothic" w:hAnsi="Century Gothic" w:cs="Arial"/>
          <w:lang w:val="es-ES_tradnl"/>
        </w:rPr>
        <w:t xml:space="preserve"> </w:t>
      </w:r>
      <w:r w:rsidRPr="00260B19">
        <w:rPr>
          <w:rFonts w:ascii="Arial" w:hAnsi="Arial" w:cs="Arial"/>
          <w:sz w:val="20"/>
          <w:szCs w:val="20"/>
        </w:rPr>
        <w:t>de la Constitución Política del Estado Libre y Soberano de Baja California Sur, para quedar como sigue:</w:t>
      </w:r>
    </w:p>
    <w:p w:rsidR="00E351BC" w:rsidRPr="00ED66A8" w:rsidRDefault="00E351BC" w:rsidP="00E351BC">
      <w:pPr>
        <w:tabs>
          <w:tab w:val="left" w:pos="0"/>
        </w:tabs>
        <w:jc w:val="both"/>
        <w:rPr>
          <w:rFonts w:ascii="Arial" w:hAnsi="Arial" w:cs="Arial"/>
          <w:sz w:val="8"/>
          <w:szCs w:val="8"/>
        </w:rPr>
      </w:pPr>
    </w:p>
    <w:p w:rsidR="00E351BC" w:rsidRDefault="00E351BC" w:rsidP="00E351BC">
      <w:pPr>
        <w:tabs>
          <w:tab w:val="left" w:pos="0"/>
        </w:tabs>
        <w:jc w:val="both"/>
        <w:rPr>
          <w:rFonts w:ascii="Arial" w:hAnsi="Arial" w:cs="Arial"/>
          <w:sz w:val="20"/>
          <w:szCs w:val="20"/>
        </w:rPr>
      </w:pPr>
      <w:r>
        <w:rPr>
          <w:rFonts w:ascii="Arial" w:hAnsi="Arial" w:cs="Arial"/>
          <w:sz w:val="20"/>
          <w:szCs w:val="20"/>
        </w:rPr>
        <w:t>..........</w:t>
      </w:r>
    </w:p>
    <w:p w:rsidR="00E351BC" w:rsidRPr="00B15CD9" w:rsidRDefault="00E351BC" w:rsidP="00E351BC">
      <w:pPr>
        <w:tabs>
          <w:tab w:val="left" w:pos="0"/>
        </w:tabs>
        <w:jc w:val="both"/>
        <w:rPr>
          <w:rFonts w:ascii="Arial" w:hAnsi="Arial" w:cs="Arial"/>
          <w:sz w:val="16"/>
          <w:szCs w:val="16"/>
        </w:rPr>
      </w:pPr>
    </w:p>
    <w:p w:rsidR="00E351BC" w:rsidRPr="001D6E7D" w:rsidRDefault="00E351BC" w:rsidP="00E351BC">
      <w:pPr>
        <w:tabs>
          <w:tab w:val="left" w:pos="0"/>
        </w:tabs>
        <w:jc w:val="center"/>
        <w:rPr>
          <w:rFonts w:ascii="Arial" w:hAnsi="Arial" w:cs="Arial"/>
          <w:b/>
          <w:sz w:val="20"/>
          <w:szCs w:val="20"/>
        </w:rPr>
      </w:pPr>
      <w:r w:rsidRPr="001D6E7D">
        <w:rPr>
          <w:rFonts w:ascii="Arial" w:hAnsi="Arial" w:cs="Arial"/>
          <w:b/>
          <w:sz w:val="20"/>
          <w:szCs w:val="20"/>
        </w:rPr>
        <w:t>TRANSITORIOS</w:t>
      </w:r>
    </w:p>
    <w:p w:rsidR="00E351BC" w:rsidRPr="008268F1" w:rsidRDefault="00E351BC" w:rsidP="00E351BC">
      <w:pPr>
        <w:tabs>
          <w:tab w:val="left" w:pos="0"/>
        </w:tabs>
        <w:rPr>
          <w:rFonts w:ascii="Arial" w:hAnsi="Arial" w:cs="Arial"/>
          <w:sz w:val="20"/>
          <w:szCs w:val="20"/>
        </w:rPr>
      </w:pPr>
      <w:r>
        <w:rPr>
          <w:rFonts w:ascii="Arial" w:hAnsi="Arial" w:cs="Arial"/>
          <w:sz w:val="20"/>
          <w:szCs w:val="20"/>
        </w:rPr>
        <w:t xml:space="preserve"> </w:t>
      </w:r>
    </w:p>
    <w:p w:rsidR="00E351BC" w:rsidRPr="00260B19" w:rsidRDefault="00E351BC" w:rsidP="00E351BC">
      <w:pPr>
        <w:pStyle w:val="Texto"/>
        <w:spacing w:after="0" w:line="240" w:lineRule="auto"/>
        <w:ind w:firstLine="0"/>
        <w:rPr>
          <w:sz w:val="20"/>
          <w:szCs w:val="20"/>
        </w:rPr>
      </w:pPr>
      <w:r w:rsidRPr="00260B19">
        <w:rPr>
          <w:b/>
          <w:sz w:val="20"/>
          <w:szCs w:val="20"/>
        </w:rPr>
        <w:t xml:space="preserve">PRIMERO.- </w:t>
      </w:r>
      <w:r w:rsidRPr="00260B19">
        <w:rPr>
          <w:sz w:val="20"/>
          <w:szCs w:val="20"/>
        </w:rPr>
        <w:t>El presente Decreto entrará en vigor al día siguiente de su publicación en el Boletín Oficial del Gobierno del Estado de Baja California Sur.</w:t>
      </w:r>
    </w:p>
    <w:p w:rsidR="00E351BC" w:rsidRPr="004F533D" w:rsidRDefault="00E351BC" w:rsidP="00E351BC">
      <w:pPr>
        <w:pStyle w:val="Sinespaciado"/>
        <w:jc w:val="center"/>
        <w:rPr>
          <w:rFonts w:ascii="Arial" w:hAnsi="Arial" w:cs="Arial"/>
          <w:b/>
        </w:rPr>
      </w:pPr>
    </w:p>
    <w:p w:rsidR="00E351BC" w:rsidRPr="004555C5" w:rsidRDefault="00E351BC" w:rsidP="00E351BC">
      <w:pPr>
        <w:jc w:val="both"/>
        <w:rPr>
          <w:rFonts w:ascii="Arial" w:hAnsi="Arial" w:cs="Arial"/>
          <w:b/>
          <w:sz w:val="20"/>
          <w:szCs w:val="20"/>
          <w:lang w:eastAsia="es-MX"/>
        </w:rPr>
      </w:pPr>
      <w:r w:rsidRPr="00516DB1">
        <w:rPr>
          <w:rFonts w:ascii="Arial" w:hAnsi="Arial" w:cs="Arial"/>
          <w:b/>
          <w:sz w:val="20"/>
          <w:szCs w:val="20"/>
          <w:lang w:eastAsia="es-MX"/>
        </w:rPr>
        <w:t>DADO EN LA SALA DE SESIONES DEL PODER LEGISLATIVO, EN LA PAZ BAJA CALIFORNIA SUR</w:t>
      </w:r>
      <w:r w:rsidR="00625F1D">
        <w:rPr>
          <w:rFonts w:ascii="Arial" w:hAnsi="Arial" w:cs="Arial"/>
          <w:b/>
          <w:sz w:val="20"/>
          <w:szCs w:val="20"/>
          <w:lang w:eastAsia="es-MX"/>
        </w:rPr>
        <w:t>, A LOS VEINTIÚN</w:t>
      </w:r>
      <w:r w:rsidRPr="00516DB1">
        <w:rPr>
          <w:rFonts w:ascii="Arial" w:hAnsi="Arial" w:cs="Arial"/>
          <w:b/>
          <w:sz w:val="20"/>
          <w:szCs w:val="20"/>
          <w:lang w:eastAsia="es-MX"/>
        </w:rPr>
        <w:t xml:space="preserve"> DÍAS DEL ME</w:t>
      </w:r>
      <w:r>
        <w:rPr>
          <w:rFonts w:ascii="Arial" w:hAnsi="Arial" w:cs="Arial"/>
          <w:b/>
          <w:sz w:val="20"/>
          <w:szCs w:val="20"/>
          <w:lang w:eastAsia="es-MX"/>
        </w:rPr>
        <w:t>S DE JUNIO DE 2016.</w:t>
      </w:r>
      <w:r>
        <w:rPr>
          <w:rFonts w:ascii="Arial" w:hAnsi="Arial" w:cs="Arial"/>
          <w:b/>
          <w:sz w:val="20"/>
          <w:szCs w:val="20"/>
        </w:rPr>
        <w:t xml:space="preserve">   </w:t>
      </w:r>
      <w:r>
        <w:rPr>
          <w:rFonts w:ascii="Arial" w:hAnsi="Arial" w:cs="Arial"/>
          <w:sz w:val="20"/>
          <w:szCs w:val="20"/>
        </w:rPr>
        <w:t>Presidente</w:t>
      </w:r>
      <w:r w:rsidRPr="000D53BA">
        <w:rPr>
          <w:rFonts w:ascii="Arial" w:hAnsi="Arial" w:cs="Arial"/>
          <w:sz w:val="20"/>
          <w:szCs w:val="20"/>
        </w:rPr>
        <w:t>.-</w:t>
      </w:r>
      <w:r>
        <w:rPr>
          <w:rFonts w:ascii="Arial" w:hAnsi="Arial" w:cs="Arial"/>
          <w:b/>
          <w:bCs/>
          <w:sz w:val="20"/>
          <w:szCs w:val="20"/>
        </w:rPr>
        <w:t xml:space="preserve"> Dip. Joel Vargas Aguiar</w:t>
      </w:r>
      <w:r>
        <w:rPr>
          <w:rFonts w:ascii="Arial" w:hAnsi="Arial" w:cs="Arial"/>
          <w:sz w:val="20"/>
          <w:szCs w:val="20"/>
        </w:rPr>
        <w:t>.- Rúbrica.   Secretaria</w:t>
      </w:r>
      <w:r w:rsidRPr="000D53BA">
        <w:rPr>
          <w:rFonts w:ascii="Arial" w:hAnsi="Arial" w:cs="Arial"/>
          <w:sz w:val="20"/>
          <w:szCs w:val="20"/>
        </w:rPr>
        <w:t>.-</w:t>
      </w:r>
      <w:r w:rsidRPr="000D53BA">
        <w:rPr>
          <w:rFonts w:ascii="Arial" w:hAnsi="Arial" w:cs="Arial"/>
          <w:b/>
          <w:bCs/>
          <w:sz w:val="20"/>
          <w:szCs w:val="20"/>
        </w:rPr>
        <w:t xml:space="preserve"> </w:t>
      </w:r>
      <w:r>
        <w:rPr>
          <w:rFonts w:ascii="Arial" w:hAnsi="Arial" w:cs="Arial"/>
          <w:b/>
          <w:bCs/>
          <w:sz w:val="20"/>
          <w:szCs w:val="20"/>
        </w:rPr>
        <w:t>Dip. Julia Honoria Davis Meza</w:t>
      </w:r>
      <w:r>
        <w:rPr>
          <w:rFonts w:ascii="Arial" w:hAnsi="Arial" w:cs="Arial"/>
          <w:sz w:val="20"/>
          <w:szCs w:val="20"/>
        </w:rPr>
        <w:t>.- Rú</w:t>
      </w:r>
      <w:r w:rsidRPr="000D53BA">
        <w:rPr>
          <w:rFonts w:ascii="Arial" w:hAnsi="Arial" w:cs="Arial"/>
          <w:sz w:val="20"/>
          <w:szCs w:val="20"/>
        </w:rPr>
        <w:t>brica.</w:t>
      </w:r>
    </w:p>
    <w:p w:rsidR="00AC7304" w:rsidRPr="00E351BC" w:rsidRDefault="00AC7304" w:rsidP="00AC7304">
      <w:pPr>
        <w:tabs>
          <w:tab w:val="left" w:pos="0"/>
        </w:tabs>
        <w:rPr>
          <w:rFonts w:ascii="Arial" w:hAnsi="Arial" w:cs="Arial"/>
          <w:b/>
          <w:bCs/>
          <w:sz w:val="20"/>
          <w:szCs w:val="20"/>
        </w:rPr>
      </w:pPr>
    </w:p>
    <w:p w:rsidR="00AC7304" w:rsidRPr="00E351BC" w:rsidRDefault="00AC7304" w:rsidP="00AC7304">
      <w:pPr>
        <w:tabs>
          <w:tab w:val="left" w:pos="0"/>
        </w:tabs>
        <w:rPr>
          <w:rFonts w:ascii="Arial" w:hAnsi="Arial" w:cs="Arial"/>
          <w:b/>
          <w:bCs/>
          <w:sz w:val="18"/>
          <w:szCs w:val="18"/>
          <w:vertAlign w:val="subscript"/>
        </w:rPr>
      </w:pPr>
    </w:p>
    <w:p w:rsidR="00AC7304" w:rsidRPr="00B23FE2" w:rsidRDefault="00FD4BD6" w:rsidP="00AC7304">
      <w:pPr>
        <w:pStyle w:val="Ttulo6"/>
      </w:pPr>
      <w:r>
        <w:t>TRANSITORIO DECRETO No. 2366</w:t>
      </w:r>
    </w:p>
    <w:p w:rsidR="00AC7304" w:rsidRPr="00B23FE2" w:rsidRDefault="00AC7304" w:rsidP="00AC7304">
      <w:pPr>
        <w:tabs>
          <w:tab w:val="left" w:pos="0"/>
        </w:tabs>
        <w:rPr>
          <w:rFonts w:ascii="Arial" w:hAnsi="Arial" w:cs="Arial"/>
          <w:b/>
          <w:bCs/>
          <w:sz w:val="20"/>
          <w:szCs w:val="20"/>
        </w:rPr>
      </w:pPr>
    </w:p>
    <w:p w:rsidR="00FD4BD6" w:rsidRPr="00FD4BD6" w:rsidRDefault="00AC7304" w:rsidP="00432305">
      <w:pPr>
        <w:contextualSpacing/>
        <w:jc w:val="both"/>
        <w:rPr>
          <w:rFonts w:ascii="Arial" w:hAnsi="Arial" w:cs="Arial"/>
          <w:b/>
          <w:sz w:val="20"/>
          <w:szCs w:val="20"/>
        </w:rPr>
      </w:pPr>
      <w:r w:rsidRPr="006B720F">
        <w:rPr>
          <w:rFonts w:ascii="Arial" w:hAnsi="Arial" w:cs="Arial"/>
          <w:b/>
          <w:bCs/>
          <w:sz w:val="20"/>
          <w:szCs w:val="20"/>
        </w:rPr>
        <w:t xml:space="preserve">DECRETO POR EL QUE </w:t>
      </w:r>
      <w:r w:rsidR="00FD4BD6" w:rsidRPr="00FD4BD6">
        <w:rPr>
          <w:rFonts w:ascii="Arial" w:hAnsi="Arial" w:cs="Arial"/>
          <w:b/>
          <w:sz w:val="20"/>
          <w:szCs w:val="20"/>
        </w:rPr>
        <w:t>SE REFORMAN LOS NUMERALES: 45, FRACCIÓN II; 64, FRACCIÓN XXI; 78, FRACCIÓN I; 79, FRACCIÓN XXII;  89, EN SU PÁRRAFO SEGUNDO; 91, FRACCIÓN V; 94, EN SUS PÁRRAFOS SEGUNDO Y TERCERO; 97 FRACCIONES V, VI, IX Y XIV; 98 PRIMER PÁRRAFO; 100, TRASLADANDO SU TEXTO ACTUAL AL NUMERAL 98, COMO PÁRRAFO TERCERO, 101 Y 158; SE ADICIONAN: LOS PÁRRAFOS CUARTO, QUINTO, SEXTO, SÉP</w:t>
      </w:r>
      <w:r w:rsidR="00427966">
        <w:rPr>
          <w:rFonts w:ascii="Arial" w:hAnsi="Arial" w:cs="Arial"/>
          <w:b/>
          <w:sz w:val="20"/>
          <w:szCs w:val="20"/>
        </w:rPr>
        <w:t>TIMO Y OCTAVO A LA FRACCIÓN XXI</w:t>
      </w:r>
      <w:r w:rsidR="00FD4BD6" w:rsidRPr="00FD4BD6">
        <w:rPr>
          <w:rFonts w:ascii="Arial" w:hAnsi="Arial" w:cs="Arial"/>
          <w:b/>
          <w:sz w:val="20"/>
          <w:szCs w:val="20"/>
        </w:rPr>
        <w:t xml:space="preserve"> DEL ARTÍCULO 64; EL PÁRRAFO SEGUNDO A</w:t>
      </w:r>
      <w:r w:rsidR="00427966">
        <w:rPr>
          <w:rFonts w:ascii="Arial" w:hAnsi="Arial" w:cs="Arial"/>
          <w:b/>
          <w:sz w:val="20"/>
          <w:szCs w:val="20"/>
        </w:rPr>
        <w:t>L NUMERAL</w:t>
      </w:r>
      <w:r w:rsidR="00FD4BD6" w:rsidRPr="00FD4BD6">
        <w:rPr>
          <w:rFonts w:ascii="Arial" w:hAnsi="Arial" w:cs="Arial"/>
          <w:b/>
          <w:sz w:val="20"/>
          <w:szCs w:val="20"/>
        </w:rPr>
        <w:t xml:space="preserve"> 87; EL QUINTO PÁRRA</w:t>
      </w:r>
      <w:r w:rsidR="00427966">
        <w:rPr>
          <w:rFonts w:ascii="Arial" w:hAnsi="Arial" w:cs="Arial"/>
          <w:b/>
          <w:sz w:val="20"/>
          <w:szCs w:val="20"/>
        </w:rPr>
        <w:t>FO AL NUMERAL 93; LA FRACCIÓN X</w:t>
      </w:r>
      <w:r w:rsidR="00FD4BD6" w:rsidRPr="00FD4BD6">
        <w:rPr>
          <w:rFonts w:ascii="Arial" w:hAnsi="Arial" w:cs="Arial"/>
          <w:b/>
          <w:sz w:val="20"/>
          <w:szCs w:val="20"/>
        </w:rPr>
        <w:t>V AL NUMERAL 97, SE RECORRE LA NUMERACIÓN DE LA ACTUAL FRACCIÓN XIV PARA QUEDAR COMO XV; UN TERCER PÁRRAFO AL NUMERAL 98; LA DISPOSICIÓN CONTENIDA EN EL NUMERAL 100, EN SUSTITUCIÓN DEL TEXTO TRASLADADO AL NU</w:t>
      </w:r>
      <w:r w:rsidR="00427966">
        <w:rPr>
          <w:rFonts w:ascii="Arial" w:hAnsi="Arial" w:cs="Arial"/>
          <w:b/>
          <w:sz w:val="20"/>
          <w:szCs w:val="20"/>
        </w:rPr>
        <w:t>MERAL 98, COMO PÁRRAFO TERCERO,</w:t>
      </w:r>
      <w:r w:rsidR="00FD4BD6" w:rsidRPr="00FD4BD6">
        <w:rPr>
          <w:rFonts w:ascii="Arial" w:hAnsi="Arial" w:cs="Arial"/>
          <w:b/>
          <w:sz w:val="20"/>
          <w:szCs w:val="20"/>
        </w:rPr>
        <w:t xml:space="preserve"> TODOS DE LA CONSTITUCIÓN POLÍTICA DEL ESTADO LIBRE Y SOBERANO DE BAJA CALIFORNIA SUR.</w:t>
      </w:r>
    </w:p>
    <w:p w:rsidR="00427966" w:rsidRPr="006B720F" w:rsidRDefault="00427966" w:rsidP="00AC7304">
      <w:pPr>
        <w:tabs>
          <w:tab w:val="left" w:pos="0"/>
        </w:tabs>
        <w:jc w:val="both"/>
        <w:rPr>
          <w:rFonts w:ascii="Arial" w:hAnsi="Arial" w:cs="Arial"/>
          <w:sz w:val="20"/>
          <w:szCs w:val="20"/>
        </w:rPr>
      </w:pPr>
    </w:p>
    <w:p w:rsidR="00AC7304" w:rsidRDefault="00AC7304" w:rsidP="00AC7304">
      <w:pPr>
        <w:pStyle w:val="Textosinformato"/>
        <w:jc w:val="center"/>
        <w:rPr>
          <w:rFonts w:ascii="Arial" w:hAnsi="Arial" w:cs="Arial"/>
          <w:sz w:val="16"/>
          <w:szCs w:val="16"/>
        </w:rPr>
      </w:pPr>
      <w:r w:rsidRPr="006B720F">
        <w:rPr>
          <w:rFonts w:ascii="Arial" w:hAnsi="Arial" w:cs="Arial"/>
          <w:sz w:val="16"/>
          <w:szCs w:val="16"/>
        </w:rPr>
        <w:t>Publicado en</w:t>
      </w:r>
      <w:r>
        <w:rPr>
          <w:rFonts w:ascii="Arial" w:hAnsi="Arial" w:cs="Arial"/>
          <w:sz w:val="16"/>
          <w:szCs w:val="16"/>
        </w:rPr>
        <w:t xml:space="preserve"> el Boletín Oficial del Gobierno del Est</w:t>
      </w:r>
      <w:r w:rsidR="00427966">
        <w:rPr>
          <w:rFonts w:ascii="Arial" w:hAnsi="Arial" w:cs="Arial"/>
          <w:sz w:val="16"/>
          <w:szCs w:val="16"/>
        </w:rPr>
        <w:t>ado de Baja California Sur el 31</w:t>
      </w:r>
      <w:r>
        <w:rPr>
          <w:rFonts w:ascii="Arial" w:hAnsi="Arial" w:cs="Arial"/>
          <w:sz w:val="16"/>
          <w:szCs w:val="16"/>
        </w:rPr>
        <w:t xml:space="preserve"> de julio de 2016</w:t>
      </w:r>
    </w:p>
    <w:p w:rsidR="00AC7304" w:rsidRPr="00BB79A1" w:rsidRDefault="00AC7304" w:rsidP="00AC7304">
      <w:pPr>
        <w:jc w:val="both"/>
        <w:rPr>
          <w:rFonts w:ascii="Arial" w:hAnsi="Arial" w:cs="Arial"/>
          <w:b/>
          <w:bCs/>
          <w:sz w:val="20"/>
          <w:szCs w:val="20"/>
          <w:lang w:val="es-MX"/>
        </w:rPr>
      </w:pPr>
    </w:p>
    <w:p w:rsidR="00AC7304" w:rsidRPr="00260B19" w:rsidRDefault="00432305" w:rsidP="00AC7304">
      <w:pPr>
        <w:contextualSpacing/>
        <w:jc w:val="both"/>
        <w:rPr>
          <w:rFonts w:ascii="Arial" w:hAnsi="Arial" w:cs="Arial"/>
          <w:sz w:val="20"/>
          <w:szCs w:val="20"/>
        </w:rPr>
      </w:pPr>
      <w:r w:rsidRPr="00432305">
        <w:rPr>
          <w:rFonts w:ascii="Arial" w:hAnsi="Arial" w:cs="Arial"/>
          <w:b/>
          <w:sz w:val="20"/>
          <w:szCs w:val="20"/>
        </w:rPr>
        <w:t xml:space="preserve">ARTICULO ÚNICO.- </w:t>
      </w:r>
      <w:r w:rsidRPr="00432305">
        <w:rPr>
          <w:rFonts w:ascii="Arial" w:hAnsi="Arial" w:cs="Arial"/>
          <w:sz w:val="20"/>
          <w:szCs w:val="20"/>
        </w:rPr>
        <w:t xml:space="preserve">SE REFORMAN los numerales: 45, fracción II; 64, fracción XXI; 78, fracción I; 79, fracción XXII;  89, en su párrafo segundo; 91, fracción V; 94, en sus párrafos segundo y tercero; 97 fracciones V, VI, IX y XIV; 98 primer párrafo; 100, trasladando su texto actual al numeral 98, como párrafo tercero, 101 y 158; SE ADICIONAN: los párrafos cuarto, quinto, sexto, séptimo y octavo a la fracción XXI  del artículo 64; el párrafo segundo al </w:t>
      </w:r>
      <w:r>
        <w:rPr>
          <w:rFonts w:ascii="Arial" w:hAnsi="Arial" w:cs="Arial"/>
          <w:sz w:val="20"/>
          <w:szCs w:val="20"/>
        </w:rPr>
        <w:t>numeral</w:t>
      </w:r>
      <w:r w:rsidRPr="00432305">
        <w:rPr>
          <w:rFonts w:ascii="Arial" w:hAnsi="Arial" w:cs="Arial"/>
          <w:sz w:val="20"/>
          <w:szCs w:val="20"/>
        </w:rPr>
        <w:t xml:space="preserve"> 87; el quinto párrafo al numeral</w:t>
      </w:r>
      <w:r>
        <w:rPr>
          <w:rFonts w:ascii="Arial" w:hAnsi="Arial" w:cs="Arial"/>
          <w:sz w:val="20"/>
          <w:szCs w:val="20"/>
        </w:rPr>
        <w:t xml:space="preserve"> 93; la fracción X</w:t>
      </w:r>
      <w:r w:rsidRPr="00432305">
        <w:rPr>
          <w:rFonts w:ascii="Arial" w:hAnsi="Arial" w:cs="Arial"/>
          <w:sz w:val="20"/>
          <w:szCs w:val="20"/>
        </w:rPr>
        <w:t>V al numeral 97, se recorre la numeración de la actual fracción XIV para quedar como XV; un tercer párrafo al numeral 98; la disposición contenida en el numeral 100, en sustitución del texto trasladado al numeral 98</w:t>
      </w:r>
      <w:r>
        <w:rPr>
          <w:rFonts w:ascii="Arial" w:hAnsi="Arial" w:cs="Arial"/>
          <w:sz w:val="20"/>
          <w:szCs w:val="20"/>
        </w:rPr>
        <w:t>, como párrafo tercero,</w:t>
      </w:r>
      <w:r w:rsidRPr="00432305">
        <w:rPr>
          <w:rFonts w:ascii="Arial" w:hAnsi="Arial" w:cs="Arial"/>
          <w:sz w:val="20"/>
          <w:szCs w:val="20"/>
        </w:rPr>
        <w:t xml:space="preserve"> todos de la Constitución Política del Estado Libre y Soberano de Baja California Sur, para quedar de la siguiente manera: </w:t>
      </w:r>
    </w:p>
    <w:p w:rsidR="00AC7304" w:rsidRPr="00ED66A8" w:rsidRDefault="00AC7304" w:rsidP="00AC7304">
      <w:pPr>
        <w:tabs>
          <w:tab w:val="left" w:pos="0"/>
        </w:tabs>
        <w:jc w:val="both"/>
        <w:rPr>
          <w:rFonts w:ascii="Arial" w:hAnsi="Arial" w:cs="Arial"/>
          <w:sz w:val="8"/>
          <w:szCs w:val="8"/>
        </w:rPr>
      </w:pPr>
    </w:p>
    <w:p w:rsidR="00AC7304" w:rsidRDefault="00AC7304" w:rsidP="00AC7304">
      <w:pPr>
        <w:tabs>
          <w:tab w:val="left" w:pos="0"/>
        </w:tabs>
        <w:jc w:val="both"/>
        <w:rPr>
          <w:rFonts w:ascii="Arial" w:hAnsi="Arial" w:cs="Arial"/>
          <w:sz w:val="20"/>
          <w:szCs w:val="20"/>
        </w:rPr>
      </w:pPr>
      <w:r>
        <w:rPr>
          <w:rFonts w:ascii="Arial" w:hAnsi="Arial" w:cs="Arial"/>
          <w:sz w:val="20"/>
          <w:szCs w:val="20"/>
        </w:rPr>
        <w:t>..........</w:t>
      </w:r>
    </w:p>
    <w:p w:rsidR="00AC7304" w:rsidRPr="00B15CD9" w:rsidRDefault="00AC7304" w:rsidP="00AC7304">
      <w:pPr>
        <w:tabs>
          <w:tab w:val="left" w:pos="0"/>
        </w:tabs>
        <w:jc w:val="both"/>
        <w:rPr>
          <w:rFonts w:ascii="Arial" w:hAnsi="Arial" w:cs="Arial"/>
          <w:sz w:val="16"/>
          <w:szCs w:val="16"/>
        </w:rPr>
      </w:pPr>
    </w:p>
    <w:p w:rsidR="00AC7304" w:rsidRPr="001D6E7D" w:rsidRDefault="00AC7304" w:rsidP="00AC7304">
      <w:pPr>
        <w:tabs>
          <w:tab w:val="left" w:pos="0"/>
        </w:tabs>
        <w:jc w:val="center"/>
        <w:rPr>
          <w:rFonts w:ascii="Arial" w:hAnsi="Arial" w:cs="Arial"/>
          <w:b/>
          <w:sz w:val="20"/>
          <w:szCs w:val="20"/>
        </w:rPr>
      </w:pPr>
      <w:r w:rsidRPr="001D6E7D">
        <w:rPr>
          <w:rFonts w:ascii="Arial" w:hAnsi="Arial" w:cs="Arial"/>
          <w:b/>
          <w:sz w:val="20"/>
          <w:szCs w:val="20"/>
        </w:rPr>
        <w:t>TRANSITORIOS</w:t>
      </w:r>
    </w:p>
    <w:p w:rsidR="00AC7304" w:rsidRPr="008268F1" w:rsidRDefault="00AC7304" w:rsidP="00AC7304">
      <w:pPr>
        <w:tabs>
          <w:tab w:val="left" w:pos="0"/>
        </w:tabs>
        <w:rPr>
          <w:rFonts w:ascii="Arial" w:hAnsi="Arial" w:cs="Arial"/>
          <w:sz w:val="20"/>
          <w:szCs w:val="20"/>
        </w:rPr>
      </w:pPr>
      <w:r>
        <w:rPr>
          <w:rFonts w:ascii="Arial" w:hAnsi="Arial" w:cs="Arial"/>
          <w:sz w:val="20"/>
          <w:szCs w:val="20"/>
        </w:rPr>
        <w:t xml:space="preserve"> </w:t>
      </w:r>
    </w:p>
    <w:p w:rsidR="001B74EE" w:rsidRPr="001B74EE" w:rsidRDefault="001B74EE" w:rsidP="001B74EE">
      <w:pPr>
        <w:contextualSpacing/>
        <w:jc w:val="both"/>
        <w:rPr>
          <w:rFonts w:ascii="Arial" w:hAnsi="Arial" w:cs="Arial"/>
          <w:sz w:val="20"/>
          <w:szCs w:val="20"/>
        </w:rPr>
      </w:pPr>
      <w:r w:rsidRPr="001B74EE">
        <w:rPr>
          <w:rFonts w:ascii="Arial" w:hAnsi="Arial" w:cs="Arial"/>
          <w:b/>
          <w:sz w:val="20"/>
          <w:szCs w:val="20"/>
        </w:rPr>
        <w:t xml:space="preserve">PRIMERO.- </w:t>
      </w:r>
      <w:r w:rsidRPr="001B74EE">
        <w:rPr>
          <w:rFonts w:ascii="Arial" w:hAnsi="Arial" w:cs="Arial"/>
          <w:sz w:val="20"/>
          <w:szCs w:val="20"/>
        </w:rPr>
        <w:t>El presente Decreto entrará en vigor al día siguiente de su publicación en el Boletín Oficial del Gobierno del Estado de Baja California Sur.</w:t>
      </w:r>
    </w:p>
    <w:p w:rsidR="001B74EE" w:rsidRPr="001B74EE" w:rsidRDefault="001B74EE" w:rsidP="001B74EE">
      <w:pPr>
        <w:contextualSpacing/>
        <w:jc w:val="both"/>
        <w:rPr>
          <w:rFonts w:ascii="Arial" w:hAnsi="Arial" w:cs="Arial"/>
          <w:b/>
          <w:sz w:val="20"/>
          <w:szCs w:val="20"/>
        </w:rPr>
      </w:pPr>
    </w:p>
    <w:p w:rsidR="001B74EE" w:rsidRPr="001B74EE" w:rsidRDefault="001B74EE" w:rsidP="001B74EE">
      <w:pPr>
        <w:contextualSpacing/>
        <w:jc w:val="both"/>
        <w:rPr>
          <w:rFonts w:ascii="Arial" w:hAnsi="Arial" w:cs="Arial"/>
          <w:sz w:val="20"/>
          <w:szCs w:val="20"/>
        </w:rPr>
      </w:pPr>
      <w:r w:rsidRPr="001B74EE">
        <w:rPr>
          <w:rFonts w:ascii="Arial" w:hAnsi="Arial" w:cs="Arial"/>
          <w:b/>
          <w:sz w:val="20"/>
          <w:szCs w:val="20"/>
        </w:rPr>
        <w:t xml:space="preserve">SEGUNDO.- </w:t>
      </w:r>
      <w:r w:rsidRPr="001B74EE">
        <w:rPr>
          <w:rFonts w:ascii="Arial" w:hAnsi="Arial" w:cs="Arial"/>
          <w:sz w:val="20"/>
          <w:szCs w:val="20"/>
        </w:rPr>
        <w:t>Los Jueces comisionados para que sean miembros del Consejo de la Judicatura ejercerán el cargo a partir del día 9 de enero de 2017.</w:t>
      </w:r>
    </w:p>
    <w:p w:rsidR="001B74EE" w:rsidRPr="001B74EE" w:rsidRDefault="001B74EE" w:rsidP="001B74EE">
      <w:pPr>
        <w:contextualSpacing/>
        <w:jc w:val="both"/>
        <w:rPr>
          <w:rFonts w:ascii="Arial" w:hAnsi="Arial" w:cs="Arial"/>
          <w:sz w:val="20"/>
          <w:szCs w:val="20"/>
        </w:rPr>
      </w:pPr>
    </w:p>
    <w:p w:rsidR="001B74EE" w:rsidRPr="001B74EE" w:rsidRDefault="001B74EE" w:rsidP="001B74EE">
      <w:pPr>
        <w:contextualSpacing/>
        <w:jc w:val="both"/>
        <w:rPr>
          <w:rFonts w:ascii="Arial" w:hAnsi="Arial" w:cs="Arial"/>
          <w:sz w:val="20"/>
          <w:szCs w:val="20"/>
        </w:rPr>
      </w:pPr>
      <w:r w:rsidRPr="001B74EE">
        <w:rPr>
          <w:rFonts w:ascii="Arial" w:hAnsi="Arial" w:cs="Arial"/>
          <w:b/>
          <w:sz w:val="20"/>
          <w:szCs w:val="20"/>
        </w:rPr>
        <w:t xml:space="preserve">TERCERO.- </w:t>
      </w:r>
      <w:r w:rsidRPr="001B74EE">
        <w:rPr>
          <w:rFonts w:ascii="Arial" w:hAnsi="Arial" w:cs="Arial"/>
          <w:sz w:val="20"/>
          <w:szCs w:val="20"/>
        </w:rPr>
        <w:t>El Consejo de la Judicatura iniciará sus funciones el día de su instalación, que no deberá exceder del día 15 de enero de 2017.</w:t>
      </w:r>
    </w:p>
    <w:p w:rsidR="001B74EE" w:rsidRPr="001B74EE" w:rsidRDefault="001B74EE" w:rsidP="001B74EE">
      <w:pPr>
        <w:contextualSpacing/>
        <w:jc w:val="both"/>
        <w:rPr>
          <w:rFonts w:ascii="Arial" w:hAnsi="Arial" w:cs="Arial"/>
          <w:sz w:val="20"/>
          <w:szCs w:val="20"/>
        </w:rPr>
      </w:pPr>
    </w:p>
    <w:p w:rsidR="001B74EE" w:rsidRPr="001B74EE" w:rsidRDefault="001B74EE" w:rsidP="001B74EE">
      <w:pPr>
        <w:contextualSpacing/>
        <w:jc w:val="both"/>
        <w:rPr>
          <w:rFonts w:ascii="Arial" w:hAnsi="Arial" w:cs="Arial"/>
          <w:sz w:val="20"/>
          <w:szCs w:val="20"/>
        </w:rPr>
      </w:pPr>
      <w:r w:rsidRPr="001B74EE">
        <w:rPr>
          <w:rFonts w:ascii="Arial" w:hAnsi="Arial" w:cs="Arial"/>
          <w:b/>
          <w:sz w:val="20"/>
          <w:szCs w:val="20"/>
        </w:rPr>
        <w:t xml:space="preserve">CUARTO.- </w:t>
      </w:r>
      <w:r w:rsidRPr="001B74EE">
        <w:rPr>
          <w:rFonts w:ascii="Arial" w:hAnsi="Arial" w:cs="Arial"/>
          <w:sz w:val="20"/>
          <w:szCs w:val="20"/>
        </w:rPr>
        <w:t xml:space="preserve">El Pleno del Tribunal Superior de Justicia deberá, proponer al Congreso del Estado, dentro del Presupuesto para el ejercicio 2017, el ajuste de las partidas presupuestales que ejercerá el Consejo de la Judicatura, por única ocasión  y el Pleno del Tribunal, a efecto que los recursos materiales y financieros sean acordes a las necesidades y objeto de la presente Reforma Constitucional. </w:t>
      </w:r>
    </w:p>
    <w:p w:rsidR="001B74EE" w:rsidRPr="001B74EE" w:rsidRDefault="001B74EE" w:rsidP="001B74EE">
      <w:pPr>
        <w:contextualSpacing/>
        <w:jc w:val="both"/>
        <w:rPr>
          <w:rFonts w:ascii="Arial" w:hAnsi="Arial" w:cs="Arial"/>
          <w:sz w:val="20"/>
          <w:szCs w:val="20"/>
        </w:rPr>
      </w:pPr>
    </w:p>
    <w:p w:rsidR="001B74EE" w:rsidRPr="001B74EE" w:rsidRDefault="001B74EE" w:rsidP="001B74EE">
      <w:pPr>
        <w:contextualSpacing/>
        <w:jc w:val="both"/>
        <w:rPr>
          <w:rFonts w:ascii="Arial" w:hAnsi="Arial" w:cs="Arial"/>
          <w:b/>
          <w:sz w:val="20"/>
          <w:szCs w:val="20"/>
        </w:rPr>
      </w:pPr>
      <w:r w:rsidRPr="001B74EE">
        <w:rPr>
          <w:rFonts w:ascii="Arial" w:hAnsi="Arial" w:cs="Arial"/>
          <w:b/>
          <w:sz w:val="20"/>
          <w:szCs w:val="20"/>
        </w:rPr>
        <w:t xml:space="preserve">QUINTO.- </w:t>
      </w:r>
      <w:r w:rsidRPr="001B74EE">
        <w:rPr>
          <w:rFonts w:ascii="Arial" w:hAnsi="Arial" w:cs="Arial"/>
          <w:sz w:val="20"/>
          <w:szCs w:val="20"/>
        </w:rPr>
        <w:t>De igual manera el Pleno del Tribunal Superior de Justicia, llevará a cabo los ajustes correspondientes, a fin de que no se vean afectados los derechos laborales ni sindicales, conforme a la Ley, en la transición de la administración interna de la plantilla que integra los Recursos Humanos y materiales del Poder Judicial del Estado, por parte del Consejo de la Judicatura al momento de su inicio de funciones.</w:t>
      </w:r>
    </w:p>
    <w:p w:rsidR="001B74EE" w:rsidRPr="001B74EE" w:rsidRDefault="001B74EE" w:rsidP="001B74EE">
      <w:pPr>
        <w:contextualSpacing/>
        <w:jc w:val="both"/>
        <w:rPr>
          <w:rFonts w:ascii="Arial" w:hAnsi="Arial" w:cs="Arial"/>
          <w:b/>
          <w:sz w:val="22"/>
          <w:szCs w:val="22"/>
        </w:rPr>
      </w:pPr>
    </w:p>
    <w:p w:rsidR="00AC7304" w:rsidRPr="001B74EE" w:rsidRDefault="001B74EE" w:rsidP="001B74EE">
      <w:pPr>
        <w:jc w:val="both"/>
        <w:rPr>
          <w:rFonts w:ascii="Arial" w:hAnsi="Arial" w:cs="Arial"/>
          <w:b/>
          <w:sz w:val="20"/>
          <w:szCs w:val="20"/>
        </w:rPr>
      </w:pPr>
      <w:r w:rsidRPr="001B74EE">
        <w:rPr>
          <w:rFonts w:ascii="Arial" w:hAnsi="Arial" w:cs="Arial"/>
          <w:b/>
          <w:sz w:val="20"/>
          <w:szCs w:val="20"/>
        </w:rPr>
        <w:t>DADO EN EL SALÓN DE SESIONES DEL PODER LEGISLATIVO DEL ESTADO, EN LA PAZ, BAJA CALIFORNIA SUR A LOS VEINTIOCHO DIAS DEL MES DE JU</w:t>
      </w:r>
      <w:r w:rsidR="00C364EE">
        <w:rPr>
          <w:rFonts w:ascii="Arial" w:hAnsi="Arial" w:cs="Arial"/>
          <w:b/>
          <w:sz w:val="20"/>
          <w:szCs w:val="20"/>
        </w:rPr>
        <w:t>NIO</w:t>
      </w:r>
      <w:r>
        <w:rPr>
          <w:rFonts w:ascii="Arial" w:hAnsi="Arial" w:cs="Arial"/>
          <w:b/>
          <w:sz w:val="20"/>
          <w:szCs w:val="20"/>
        </w:rPr>
        <w:t xml:space="preserve"> DEL AÑO DOS MIL DIECISEIS. </w:t>
      </w:r>
      <w:r w:rsidR="00AC7304">
        <w:rPr>
          <w:rFonts w:ascii="Arial" w:hAnsi="Arial" w:cs="Arial"/>
          <w:sz w:val="20"/>
          <w:szCs w:val="20"/>
        </w:rPr>
        <w:t>Presidente</w:t>
      </w:r>
      <w:r w:rsidR="00AC7304" w:rsidRPr="000D53BA">
        <w:rPr>
          <w:rFonts w:ascii="Arial" w:hAnsi="Arial" w:cs="Arial"/>
          <w:sz w:val="20"/>
          <w:szCs w:val="20"/>
        </w:rPr>
        <w:t>.-</w:t>
      </w:r>
      <w:r w:rsidR="00AC7304">
        <w:rPr>
          <w:rFonts w:ascii="Arial" w:hAnsi="Arial" w:cs="Arial"/>
          <w:b/>
          <w:bCs/>
          <w:sz w:val="20"/>
          <w:szCs w:val="20"/>
        </w:rPr>
        <w:t xml:space="preserve"> Dip. Joel Vargas Aguiar</w:t>
      </w:r>
      <w:r w:rsidR="00AC7304">
        <w:rPr>
          <w:rFonts w:ascii="Arial" w:hAnsi="Arial" w:cs="Arial"/>
          <w:sz w:val="20"/>
          <w:szCs w:val="20"/>
        </w:rPr>
        <w:t>.- Rúbrica.   Secretaria</w:t>
      </w:r>
      <w:r w:rsidR="00AC7304" w:rsidRPr="000D53BA">
        <w:rPr>
          <w:rFonts w:ascii="Arial" w:hAnsi="Arial" w:cs="Arial"/>
          <w:sz w:val="20"/>
          <w:szCs w:val="20"/>
        </w:rPr>
        <w:t>.-</w:t>
      </w:r>
      <w:r w:rsidR="00AC7304" w:rsidRPr="000D53BA">
        <w:rPr>
          <w:rFonts w:ascii="Arial" w:hAnsi="Arial" w:cs="Arial"/>
          <w:b/>
          <w:bCs/>
          <w:sz w:val="20"/>
          <w:szCs w:val="20"/>
        </w:rPr>
        <w:t xml:space="preserve"> </w:t>
      </w:r>
      <w:r w:rsidR="00AC7304">
        <w:rPr>
          <w:rFonts w:ascii="Arial" w:hAnsi="Arial" w:cs="Arial"/>
          <w:b/>
          <w:bCs/>
          <w:sz w:val="20"/>
          <w:szCs w:val="20"/>
        </w:rPr>
        <w:t>Dip. Julia Honoria Davis Meza</w:t>
      </w:r>
      <w:r w:rsidR="00AC7304">
        <w:rPr>
          <w:rFonts w:ascii="Arial" w:hAnsi="Arial" w:cs="Arial"/>
          <w:sz w:val="20"/>
          <w:szCs w:val="20"/>
        </w:rPr>
        <w:t>.- Rú</w:t>
      </w:r>
      <w:r w:rsidR="00AC7304" w:rsidRPr="000D53BA">
        <w:rPr>
          <w:rFonts w:ascii="Arial" w:hAnsi="Arial" w:cs="Arial"/>
          <w:sz w:val="20"/>
          <w:szCs w:val="20"/>
        </w:rPr>
        <w:t>brica.</w:t>
      </w:r>
    </w:p>
    <w:p w:rsidR="00E351BC" w:rsidRPr="004555C5" w:rsidRDefault="00E351BC" w:rsidP="004555C5">
      <w:pPr>
        <w:jc w:val="both"/>
        <w:rPr>
          <w:rFonts w:ascii="Arial" w:hAnsi="Arial" w:cs="Arial"/>
          <w:b/>
          <w:sz w:val="20"/>
          <w:szCs w:val="20"/>
          <w:lang w:eastAsia="es-MX"/>
        </w:rPr>
      </w:pPr>
    </w:p>
    <w:sectPr w:rsidR="00E351BC" w:rsidRPr="004555C5" w:rsidSect="009E78A3">
      <w:headerReference w:type="default" r:id="rId8"/>
      <w:footerReference w:type="default" r:id="rId9"/>
      <w:pgSz w:w="12242" w:h="15842" w:code="1"/>
      <w:pgMar w:top="1588" w:right="1418" w:bottom="719" w:left="1418" w:header="539" w:footer="4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3E" w:rsidRDefault="0077623E">
      <w:r>
        <w:separator/>
      </w:r>
    </w:p>
  </w:endnote>
  <w:endnote w:type="continuationSeparator" w:id="0">
    <w:p w:rsidR="0077623E" w:rsidRDefault="0077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9B" w:rsidRPr="00FC05CB" w:rsidRDefault="00B10B9B" w:rsidP="00841B77">
    <w:pPr>
      <w:pStyle w:val="Piedepgina"/>
      <w:framePr w:wrap="auto" w:vAnchor="text" w:hAnchor="page" w:x="6202" w:y="31"/>
      <w:rPr>
        <w:rStyle w:val="Nmerodepgina"/>
        <w:rFonts w:ascii="Arial" w:hAnsi="Arial" w:cs="Arial"/>
        <w:b/>
        <w:bCs/>
        <w:color w:val="808080"/>
        <w:sz w:val="22"/>
        <w:szCs w:val="22"/>
      </w:rPr>
    </w:pPr>
    <w:r w:rsidRPr="00FC05CB">
      <w:rPr>
        <w:rStyle w:val="Nmerodepgina"/>
        <w:rFonts w:ascii="Arial" w:hAnsi="Arial" w:cs="Arial"/>
        <w:b/>
        <w:bCs/>
        <w:color w:val="808080"/>
        <w:sz w:val="22"/>
        <w:szCs w:val="22"/>
      </w:rPr>
      <w:fldChar w:fldCharType="begin"/>
    </w:r>
    <w:r w:rsidRPr="00FC05CB">
      <w:rPr>
        <w:rStyle w:val="Nmerodepgina"/>
        <w:rFonts w:ascii="Arial" w:hAnsi="Arial" w:cs="Arial"/>
        <w:b/>
        <w:bCs/>
        <w:color w:val="808080"/>
        <w:sz w:val="22"/>
        <w:szCs w:val="22"/>
      </w:rPr>
      <w:instrText xml:space="preserve">PAGE  </w:instrText>
    </w:r>
    <w:r w:rsidRPr="00FC05CB">
      <w:rPr>
        <w:rStyle w:val="Nmerodepgina"/>
        <w:rFonts w:ascii="Arial" w:hAnsi="Arial" w:cs="Arial"/>
        <w:b/>
        <w:bCs/>
        <w:color w:val="808080"/>
        <w:sz w:val="22"/>
        <w:szCs w:val="22"/>
      </w:rPr>
      <w:fldChar w:fldCharType="separate"/>
    </w:r>
    <w:r w:rsidR="00965500">
      <w:rPr>
        <w:rStyle w:val="Nmerodepgina"/>
        <w:rFonts w:ascii="Arial" w:hAnsi="Arial" w:cs="Arial"/>
        <w:b/>
        <w:bCs/>
        <w:noProof/>
        <w:color w:val="808080"/>
        <w:sz w:val="22"/>
        <w:szCs w:val="22"/>
      </w:rPr>
      <w:t>51</w:t>
    </w:r>
    <w:r w:rsidRPr="00FC05CB">
      <w:rPr>
        <w:rStyle w:val="Nmerodepgina"/>
        <w:rFonts w:ascii="Arial" w:hAnsi="Arial" w:cs="Arial"/>
        <w:b/>
        <w:bCs/>
        <w:color w:val="808080"/>
        <w:sz w:val="22"/>
        <w:szCs w:val="22"/>
      </w:rPr>
      <w:fldChar w:fldCharType="end"/>
    </w:r>
  </w:p>
  <w:p w:rsidR="00B10B9B" w:rsidRDefault="00B10B9B" w:rsidP="00841B77">
    <w:pPr>
      <w:tabs>
        <w:tab w:val="left" w:pos="-720"/>
      </w:tabs>
      <w:suppressAutoHyphen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3E" w:rsidRDefault="0077623E">
      <w:r>
        <w:separator/>
      </w:r>
    </w:p>
  </w:footnote>
  <w:footnote w:type="continuationSeparator" w:id="0">
    <w:p w:rsidR="0077623E" w:rsidRDefault="0077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Ind w:w="1150" w:type="dxa"/>
      <w:tblCellMar>
        <w:left w:w="70" w:type="dxa"/>
        <w:right w:w="70" w:type="dxa"/>
      </w:tblCellMar>
      <w:tblLook w:val="0000" w:firstRow="0" w:lastRow="0" w:firstColumn="0" w:lastColumn="0" w:noHBand="0" w:noVBand="0"/>
    </w:tblPr>
    <w:tblGrid>
      <w:gridCol w:w="3368"/>
      <w:gridCol w:w="5092"/>
    </w:tblGrid>
    <w:tr w:rsidR="00B10B9B">
      <w:tblPrEx>
        <w:tblCellMar>
          <w:top w:w="0" w:type="dxa"/>
          <w:bottom w:w="0" w:type="dxa"/>
        </w:tblCellMar>
      </w:tblPrEx>
      <w:trPr>
        <w:cantSplit/>
        <w:trHeight w:val="439"/>
      </w:trPr>
      <w:tc>
        <w:tcPr>
          <w:tcW w:w="8460" w:type="dxa"/>
          <w:gridSpan w:val="2"/>
          <w:tcBorders>
            <w:bottom w:val="double" w:sz="4" w:space="0" w:color="auto"/>
          </w:tcBorders>
          <w:vAlign w:val="bottom"/>
        </w:tcPr>
        <w:p w:rsidR="00B10B9B" w:rsidRPr="009F3A88" w:rsidRDefault="00B10B9B" w:rsidP="003B29E3">
          <w:pPr>
            <w:pStyle w:val="Encabezado"/>
            <w:jc w:val="right"/>
            <w:rPr>
              <w:rFonts w:ascii="Franklin Gothic Medium" w:hAnsi="Franklin Gothic Medium" w:cs="Franklin Gothic Medium"/>
              <w:b/>
              <w:bCs/>
              <w:snapToGrid w:val="0"/>
              <w:color w:val="999999"/>
              <w:sz w:val="18"/>
              <w:szCs w:val="18"/>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5pt;margin-top:-9.55pt;width:58.05pt;height:61.95pt;z-index:251657728">
                <v:imagedata r:id="rId1" o:title=""/>
              </v:shape>
            </w:pict>
          </w:r>
          <w:r>
            <w:rPr>
              <w:rFonts w:ascii="Franklin Gothic Medium" w:hAnsi="Franklin Gothic Medium" w:cs="Franklin Gothic Medium"/>
              <w:b/>
              <w:bCs/>
              <w:snapToGrid w:val="0"/>
              <w:color w:val="999999"/>
              <w:sz w:val="18"/>
              <w:szCs w:val="18"/>
              <w:lang w:val="es-MX"/>
            </w:rPr>
            <w:t>CONSTITUCIÓN POLÍTICA</w:t>
          </w:r>
        </w:p>
        <w:p w:rsidR="00B10B9B" w:rsidRPr="009F3A88" w:rsidRDefault="00B10B9B" w:rsidP="003B29E3">
          <w:pPr>
            <w:pStyle w:val="Encabezado"/>
            <w:jc w:val="right"/>
            <w:rPr>
              <w:rFonts w:ascii="Franklin Gothic Medium" w:hAnsi="Franklin Gothic Medium" w:cs="Franklin Gothic Medium"/>
              <w:b/>
              <w:bCs/>
              <w:color w:val="999999"/>
              <w:sz w:val="18"/>
              <w:szCs w:val="18"/>
            </w:rPr>
          </w:pPr>
          <w:r>
            <w:rPr>
              <w:rFonts w:ascii="Franklin Gothic Medium" w:hAnsi="Franklin Gothic Medium" w:cs="Franklin Gothic Medium"/>
              <w:b/>
              <w:bCs/>
              <w:snapToGrid w:val="0"/>
              <w:color w:val="999999"/>
              <w:sz w:val="18"/>
              <w:szCs w:val="18"/>
              <w:lang w:val="es-MX"/>
            </w:rPr>
            <w:t>D</w:t>
          </w:r>
          <w:r w:rsidRPr="009F3A88">
            <w:rPr>
              <w:rFonts w:ascii="Franklin Gothic Medium" w:hAnsi="Franklin Gothic Medium" w:cs="Franklin Gothic Medium"/>
              <w:b/>
              <w:bCs/>
              <w:snapToGrid w:val="0"/>
              <w:color w:val="999999"/>
              <w:sz w:val="18"/>
              <w:szCs w:val="18"/>
              <w:lang w:val="es-MX"/>
            </w:rPr>
            <w:t>EL ESTADO DE BAJA CALIFORNIA SUR</w:t>
          </w:r>
        </w:p>
      </w:tc>
    </w:tr>
    <w:tr w:rsidR="00B10B9B">
      <w:tblPrEx>
        <w:tblCellMar>
          <w:top w:w="0" w:type="dxa"/>
          <w:bottom w:w="0" w:type="dxa"/>
        </w:tblCellMar>
      </w:tblPrEx>
      <w:trPr>
        <w:cantSplit/>
        <w:trHeight w:val="66"/>
      </w:trPr>
      <w:tc>
        <w:tcPr>
          <w:tcW w:w="8460" w:type="dxa"/>
          <w:gridSpan w:val="2"/>
          <w:tcBorders>
            <w:top w:val="double" w:sz="4" w:space="0" w:color="auto"/>
          </w:tcBorders>
        </w:tcPr>
        <w:p w:rsidR="00B10B9B" w:rsidRPr="009F3A88" w:rsidRDefault="00B10B9B" w:rsidP="003B29E3">
          <w:pPr>
            <w:pStyle w:val="Encabezado"/>
            <w:jc w:val="right"/>
            <w:rPr>
              <w:rFonts w:ascii="Arial Narrow" w:hAnsi="Arial Narrow" w:cs="Arial Narrow"/>
              <w:color w:val="999999"/>
              <w:sz w:val="4"/>
              <w:szCs w:val="4"/>
            </w:rPr>
          </w:pPr>
        </w:p>
      </w:tc>
    </w:tr>
    <w:tr w:rsidR="00B10B9B" w:rsidRPr="00195416">
      <w:tblPrEx>
        <w:tblCellMar>
          <w:top w:w="0" w:type="dxa"/>
          <w:bottom w:w="0" w:type="dxa"/>
        </w:tblCellMar>
      </w:tblPrEx>
      <w:trPr>
        <w:cantSplit/>
        <w:trHeight w:val="389"/>
      </w:trPr>
      <w:tc>
        <w:tcPr>
          <w:tcW w:w="3368" w:type="dxa"/>
        </w:tcPr>
        <w:p w:rsidR="00B10B9B" w:rsidRPr="009F3A88" w:rsidRDefault="00B10B9B" w:rsidP="003B29E3">
          <w:pPr>
            <w:pStyle w:val="Encabezado"/>
            <w:rPr>
              <w:rFonts w:ascii="Arial Narrow" w:hAnsi="Arial Narrow" w:cs="Arial Narrow"/>
              <w:b/>
              <w:bCs/>
              <w:color w:val="999999"/>
              <w:sz w:val="14"/>
              <w:szCs w:val="14"/>
            </w:rPr>
          </w:pPr>
          <w:r w:rsidRPr="009F3A88">
            <w:rPr>
              <w:rFonts w:ascii="Arial Narrow" w:hAnsi="Arial Narrow" w:cs="Arial Narrow"/>
              <w:b/>
              <w:bCs/>
              <w:color w:val="999999"/>
              <w:sz w:val="14"/>
              <w:szCs w:val="14"/>
            </w:rPr>
            <w:t>H. Congreso del Estado de Baja California Sur</w:t>
          </w:r>
        </w:p>
        <w:p w:rsidR="00B10B9B" w:rsidRPr="009F3A88" w:rsidRDefault="00B10B9B" w:rsidP="003B29E3">
          <w:pPr>
            <w:pStyle w:val="Encabezado"/>
            <w:rPr>
              <w:rFonts w:ascii="Arial Narrow" w:hAnsi="Arial Narrow" w:cs="Arial Narrow"/>
              <w:color w:val="999999"/>
              <w:sz w:val="17"/>
              <w:szCs w:val="17"/>
            </w:rPr>
          </w:pPr>
          <w:r w:rsidRPr="009F3A88">
            <w:rPr>
              <w:rFonts w:ascii="Arial Narrow" w:hAnsi="Arial Narrow" w:cs="Arial Narrow"/>
              <w:color w:val="999999"/>
              <w:sz w:val="13"/>
              <w:szCs w:val="13"/>
            </w:rPr>
            <w:t>Oficialía Mayor</w:t>
          </w:r>
        </w:p>
        <w:p w:rsidR="00B10B9B" w:rsidRPr="009F3A88" w:rsidRDefault="00B10B9B" w:rsidP="003B29E3">
          <w:pPr>
            <w:pStyle w:val="Encabezado"/>
            <w:rPr>
              <w:rFonts w:ascii="Arial Narrow" w:hAnsi="Arial Narrow" w:cs="Arial Narrow"/>
              <w:color w:val="999999"/>
              <w:sz w:val="13"/>
              <w:szCs w:val="13"/>
            </w:rPr>
          </w:pPr>
          <w:r w:rsidRPr="009F3A88">
            <w:rPr>
              <w:rFonts w:ascii="Arial Narrow" w:hAnsi="Arial Narrow" w:cs="Arial Narrow"/>
              <w:color w:val="999999"/>
              <w:sz w:val="13"/>
              <w:szCs w:val="13"/>
            </w:rPr>
            <w:t>Departamento de Apoyo Parlamentario</w:t>
          </w:r>
        </w:p>
      </w:tc>
      <w:tc>
        <w:tcPr>
          <w:tcW w:w="5092" w:type="dxa"/>
        </w:tcPr>
        <w:p w:rsidR="00B10B9B" w:rsidRPr="00195416" w:rsidRDefault="00B10B9B" w:rsidP="003B29E3">
          <w:pPr>
            <w:pStyle w:val="Encabezado"/>
            <w:jc w:val="right"/>
            <w:rPr>
              <w:rFonts w:ascii="Arial" w:hAnsi="Arial" w:cs="Arial"/>
              <w:i/>
              <w:iCs/>
              <w:color w:val="999999"/>
              <w:sz w:val="14"/>
              <w:szCs w:val="14"/>
              <w:lang w:val="pt-BR"/>
            </w:rPr>
          </w:pPr>
          <w:r>
            <w:rPr>
              <w:rFonts w:ascii="Arial" w:hAnsi="Arial" w:cs="Arial"/>
              <w:i/>
              <w:iCs/>
              <w:color w:val="999999"/>
              <w:sz w:val="14"/>
              <w:szCs w:val="14"/>
              <w:lang w:val="pt-BR"/>
            </w:rPr>
            <w:t>Ú</w:t>
          </w:r>
          <w:r w:rsidRPr="00195416">
            <w:rPr>
              <w:rFonts w:ascii="Arial" w:hAnsi="Arial" w:cs="Arial"/>
              <w:i/>
              <w:iCs/>
              <w:color w:val="999999"/>
              <w:sz w:val="14"/>
              <w:szCs w:val="14"/>
              <w:lang w:val="pt-BR"/>
            </w:rPr>
            <w:t>ltima Reforma</w:t>
          </w:r>
          <w:r>
            <w:rPr>
              <w:rFonts w:ascii="Arial" w:hAnsi="Arial" w:cs="Arial"/>
              <w:i/>
              <w:iCs/>
              <w:color w:val="999999"/>
              <w:sz w:val="14"/>
              <w:szCs w:val="14"/>
              <w:lang w:val="pt-BR"/>
            </w:rPr>
            <w:t xml:space="preserve"> </w:t>
          </w:r>
          <w:r w:rsidRPr="00195416">
            <w:rPr>
              <w:rFonts w:ascii="Arial" w:hAnsi="Arial" w:cs="Arial"/>
              <w:i/>
              <w:iCs/>
              <w:color w:val="999999"/>
              <w:sz w:val="14"/>
              <w:szCs w:val="14"/>
              <w:lang w:val="pt-BR"/>
            </w:rPr>
            <w:t>BO</w:t>
          </w:r>
          <w:r w:rsidR="0077466D">
            <w:rPr>
              <w:rFonts w:ascii="Arial" w:hAnsi="Arial" w:cs="Arial"/>
              <w:i/>
              <w:iCs/>
              <w:color w:val="999999"/>
              <w:sz w:val="14"/>
              <w:szCs w:val="14"/>
              <w:lang w:val="pt-BR"/>
            </w:rPr>
            <w:t>GE.</w:t>
          </w:r>
          <w:r w:rsidR="0077466D" w:rsidRPr="00CE5BA5">
            <w:rPr>
              <w:rFonts w:ascii="Arial" w:hAnsi="Arial" w:cs="Arial"/>
              <w:i/>
              <w:iCs/>
              <w:color w:val="999999"/>
              <w:sz w:val="10"/>
              <w:szCs w:val="10"/>
              <w:lang w:val="pt-BR"/>
            </w:rPr>
            <w:t xml:space="preserve"> </w:t>
          </w:r>
          <w:r w:rsidR="00601E52">
            <w:rPr>
              <w:rFonts w:ascii="Arial" w:hAnsi="Arial" w:cs="Arial"/>
              <w:i/>
              <w:iCs/>
              <w:color w:val="999999"/>
              <w:sz w:val="14"/>
              <w:szCs w:val="14"/>
              <w:lang w:val="pt-BR"/>
            </w:rPr>
            <w:t>31</w:t>
          </w:r>
          <w:r w:rsidR="00D041E5">
            <w:rPr>
              <w:rFonts w:ascii="Arial" w:hAnsi="Arial" w:cs="Arial"/>
              <w:i/>
              <w:iCs/>
              <w:color w:val="999999"/>
              <w:sz w:val="14"/>
              <w:szCs w:val="14"/>
              <w:lang w:val="pt-BR"/>
            </w:rPr>
            <w:t xml:space="preserve"> </w:t>
          </w:r>
          <w:r w:rsidR="00CE5BA5" w:rsidRPr="00CE5BA5">
            <w:rPr>
              <w:rFonts w:ascii="Arial" w:hAnsi="Arial" w:cs="Arial"/>
              <w:i/>
              <w:iCs/>
              <w:color w:val="999999"/>
              <w:sz w:val="40"/>
              <w:szCs w:val="40"/>
              <w:lang w:val="pt-BR"/>
            </w:rPr>
            <w:t xml:space="preserve"> </w:t>
          </w:r>
          <w:r w:rsidR="00601E52">
            <w:rPr>
              <w:rFonts w:ascii="Arial" w:hAnsi="Arial" w:cs="Arial"/>
              <w:i/>
              <w:iCs/>
              <w:color w:val="999999"/>
              <w:sz w:val="14"/>
              <w:szCs w:val="14"/>
              <w:lang w:val="pt-BR"/>
            </w:rPr>
            <w:t>31</w:t>
          </w:r>
          <w:r w:rsidR="00F600A1">
            <w:rPr>
              <w:rFonts w:ascii="Arial" w:hAnsi="Arial" w:cs="Arial"/>
              <w:i/>
              <w:iCs/>
              <w:color w:val="999999"/>
              <w:sz w:val="14"/>
              <w:szCs w:val="14"/>
              <w:lang w:val="pt-BR"/>
            </w:rPr>
            <w:t>-Jul</w:t>
          </w:r>
          <w:r w:rsidR="009D6A6E">
            <w:rPr>
              <w:rFonts w:ascii="Arial" w:hAnsi="Arial" w:cs="Arial"/>
              <w:i/>
              <w:iCs/>
              <w:color w:val="999999"/>
              <w:sz w:val="14"/>
              <w:szCs w:val="14"/>
              <w:lang w:val="pt-BR"/>
            </w:rPr>
            <w:t>io</w:t>
          </w:r>
          <w:r w:rsidRPr="00195416">
            <w:rPr>
              <w:rFonts w:ascii="Arial" w:hAnsi="Arial" w:cs="Arial"/>
              <w:i/>
              <w:iCs/>
              <w:color w:val="999999"/>
              <w:sz w:val="14"/>
              <w:szCs w:val="14"/>
              <w:lang w:val="pt-BR"/>
            </w:rPr>
            <w:t>-20</w:t>
          </w:r>
          <w:r w:rsidR="008F46FC">
            <w:rPr>
              <w:rFonts w:ascii="Arial" w:hAnsi="Arial" w:cs="Arial"/>
              <w:i/>
              <w:iCs/>
              <w:color w:val="999999"/>
              <w:sz w:val="14"/>
              <w:szCs w:val="14"/>
              <w:lang w:val="pt-BR"/>
            </w:rPr>
            <w:t>16</w:t>
          </w:r>
        </w:p>
      </w:tc>
    </w:tr>
  </w:tbl>
  <w:p w:rsidR="00B10B9B" w:rsidRPr="00195416" w:rsidRDefault="00B10B9B" w:rsidP="00AB4306">
    <w:pPr>
      <w:pStyle w:val="Encabezado"/>
      <w:jc w:val="right"/>
      <w:rPr>
        <w:sz w:val="28"/>
        <w:szCs w:val="2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047"/>
    <w:multiLevelType w:val="hybridMultilevel"/>
    <w:tmpl w:val="32F8DB88"/>
    <w:lvl w:ilvl="0" w:tplc="1632BBD0">
      <w:start w:val="1"/>
      <w:numFmt w:val="none"/>
      <w:lvlText w:val="V.-"/>
      <w:lvlJc w:val="left"/>
      <w:pPr>
        <w:tabs>
          <w:tab w:val="num" w:pos="568"/>
        </w:tabs>
        <w:ind w:left="1418" w:hanging="1134"/>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3BD34630"/>
    <w:multiLevelType w:val="hybridMultilevel"/>
    <w:tmpl w:val="79EA8068"/>
    <w:lvl w:ilvl="0" w:tplc="4008C3C8">
      <w:start w:val="1"/>
      <w:numFmt w:val="upperRoman"/>
      <w:lvlText w:val="%1."/>
      <w:lvlJc w:val="left"/>
      <w:pPr>
        <w:tabs>
          <w:tab w:val="num" w:pos="0"/>
        </w:tabs>
        <w:ind w:left="851" w:hanging="567"/>
      </w:pPr>
      <w:rPr>
        <w:rFonts w:cs="Times New Roman" w:hint="default"/>
        <w:b/>
        <w:bCs/>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47D7364F"/>
    <w:multiLevelType w:val="hybridMultilevel"/>
    <w:tmpl w:val="91E47102"/>
    <w:lvl w:ilvl="0" w:tplc="89C24996">
      <w:start w:val="1"/>
      <w:numFmt w:val="upperRoman"/>
      <w:lvlText w:val="%1.-"/>
      <w:lvlJc w:val="left"/>
      <w:pPr>
        <w:tabs>
          <w:tab w:val="num" w:pos="284"/>
        </w:tabs>
        <w:ind w:left="1418" w:hanging="1134"/>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4C3C7034"/>
    <w:multiLevelType w:val="hybridMultilevel"/>
    <w:tmpl w:val="89C0341C"/>
    <w:lvl w:ilvl="0" w:tplc="B25038CC">
      <w:start w:val="1"/>
      <w:numFmt w:val="upperRoman"/>
      <w:lvlText w:val="%1."/>
      <w:lvlJc w:val="left"/>
      <w:pPr>
        <w:ind w:left="862" w:hanging="72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777A9D"/>
    <w:multiLevelType w:val="hybridMultilevel"/>
    <w:tmpl w:val="BDACEFEC"/>
    <w:lvl w:ilvl="0" w:tplc="B25038CC">
      <w:start w:val="1"/>
      <w:numFmt w:val="upperRoman"/>
      <w:lvlText w:val="%1."/>
      <w:lvlJc w:val="left"/>
      <w:pPr>
        <w:ind w:left="1997"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5" w15:restartNumberingAfterBreak="0">
    <w:nsid w:val="6C107C08"/>
    <w:multiLevelType w:val="singleLevel"/>
    <w:tmpl w:val="E1A4E5CC"/>
    <w:lvl w:ilvl="0">
      <w:start w:val="1"/>
      <w:numFmt w:val="lowerLetter"/>
      <w:lvlText w:val="%1)"/>
      <w:lvlJc w:val="left"/>
      <w:pPr>
        <w:tabs>
          <w:tab w:val="num" w:pos="720"/>
        </w:tabs>
        <w:ind w:left="720" w:hanging="720"/>
      </w:pPr>
      <w:rPr>
        <w:rFonts w:cs="Times New Roman" w:hint="default"/>
        <w:b/>
        <w:bCs/>
      </w:rPr>
    </w:lvl>
  </w:abstractNum>
  <w:num w:numId="1">
    <w:abstractNumId w:val="5"/>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oNotTrackMoves/>
  <w:defaultTabStop w:val="709"/>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306"/>
    <w:rsid w:val="000013BA"/>
    <w:rsid w:val="000021BE"/>
    <w:rsid w:val="0000309E"/>
    <w:rsid w:val="0000458A"/>
    <w:rsid w:val="00007D03"/>
    <w:rsid w:val="000104CF"/>
    <w:rsid w:val="00011DEE"/>
    <w:rsid w:val="00012CE0"/>
    <w:rsid w:val="0001329B"/>
    <w:rsid w:val="00013420"/>
    <w:rsid w:val="00013B88"/>
    <w:rsid w:val="00015586"/>
    <w:rsid w:val="00015EE4"/>
    <w:rsid w:val="00020722"/>
    <w:rsid w:val="000217C5"/>
    <w:rsid w:val="00021949"/>
    <w:rsid w:val="00021B71"/>
    <w:rsid w:val="00021CE6"/>
    <w:rsid w:val="00021E82"/>
    <w:rsid w:val="00022B6B"/>
    <w:rsid w:val="00027D25"/>
    <w:rsid w:val="00030543"/>
    <w:rsid w:val="00031AF1"/>
    <w:rsid w:val="00031C82"/>
    <w:rsid w:val="00032681"/>
    <w:rsid w:val="0003705E"/>
    <w:rsid w:val="00041AD0"/>
    <w:rsid w:val="0004418D"/>
    <w:rsid w:val="00044211"/>
    <w:rsid w:val="00044B5D"/>
    <w:rsid w:val="00045F2E"/>
    <w:rsid w:val="000466D4"/>
    <w:rsid w:val="0004683F"/>
    <w:rsid w:val="00046D53"/>
    <w:rsid w:val="00047293"/>
    <w:rsid w:val="0005172B"/>
    <w:rsid w:val="00052518"/>
    <w:rsid w:val="000548A5"/>
    <w:rsid w:val="0005636C"/>
    <w:rsid w:val="000563D4"/>
    <w:rsid w:val="00056702"/>
    <w:rsid w:val="00057084"/>
    <w:rsid w:val="0006001A"/>
    <w:rsid w:val="00062196"/>
    <w:rsid w:val="00063D03"/>
    <w:rsid w:val="00066445"/>
    <w:rsid w:val="00072313"/>
    <w:rsid w:val="00074892"/>
    <w:rsid w:val="000748C4"/>
    <w:rsid w:val="00075339"/>
    <w:rsid w:val="000809CA"/>
    <w:rsid w:val="00080A38"/>
    <w:rsid w:val="0008480F"/>
    <w:rsid w:val="00087A13"/>
    <w:rsid w:val="00090A38"/>
    <w:rsid w:val="000919C8"/>
    <w:rsid w:val="00091EF0"/>
    <w:rsid w:val="00092AC8"/>
    <w:rsid w:val="00093A7B"/>
    <w:rsid w:val="00097847"/>
    <w:rsid w:val="000A1F79"/>
    <w:rsid w:val="000A46C6"/>
    <w:rsid w:val="000A664A"/>
    <w:rsid w:val="000A6BF8"/>
    <w:rsid w:val="000A7469"/>
    <w:rsid w:val="000B0800"/>
    <w:rsid w:val="000B3AC2"/>
    <w:rsid w:val="000B5229"/>
    <w:rsid w:val="000B583F"/>
    <w:rsid w:val="000C40C9"/>
    <w:rsid w:val="000C5310"/>
    <w:rsid w:val="000C6B47"/>
    <w:rsid w:val="000D2925"/>
    <w:rsid w:val="000D514F"/>
    <w:rsid w:val="000D53BA"/>
    <w:rsid w:val="000D63E1"/>
    <w:rsid w:val="000D65AE"/>
    <w:rsid w:val="000D7366"/>
    <w:rsid w:val="000E0723"/>
    <w:rsid w:val="000E3DDD"/>
    <w:rsid w:val="000E4C13"/>
    <w:rsid w:val="000E4F8B"/>
    <w:rsid w:val="000E6972"/>
    <w:rsid w:val="000F0B15"/>
    <w:rsid w:val="000F19CF"/>
    <w:rsid w:val="000F4815"/>
    <w:rsid w:val="000F53B9"/>
    <w:rsid w:val="000F552B"/>
    <w:rsid w:val="000F72C4"/>
    <w:rsid w:val="001004CE"/>
    <w:rsid w:val="00105321"/>
    <w:rsid w:val="00105A36"/>
    <w:rsid w:val="001101E8"/>
    <w:rsid w:val="00112273"/>
    <w:rsid w:val="0011368F"/>
    <w:rsid w:val="00114700"/>
    <w:rsid w:val="00115CBB"/>
    <w:rsid w:val="001169E2"/>
    <w:rsid w:val="00116D6B"/>
    <w:rsid w:val="00117C5A"/>
    <w:rsid w:val="00117CEA"/>
    <w:rsid w:val="001210EF"/>
    <w:rsid w:val="0012386E"/>
    <w:rsid w:val="00126727"/>
    <w:rsid w:val="0012771A"/>
    <w:rsid w:val="00130E8E"/>
    <w:rsid w:val="00140038"/>
    <w:rsid w:val="001431BF"/>
    <w:rsid w:val="001436D6"/>
    <w:rsid w:val="00144F03"/>
    <w:rsid w:val="00150D11"/>
    <w:rsid w:val="00151A4B"/>
    <w:rsid w:val="00153458"/>
    <w:rsid w:val="00154827"/>
    <w:rsid w:val="00154843"/>
    <w:rsid w:val="0015591D"/>
    <w:rsid w:val="00156F3C"/>
    <w:rsid w:val="00162865"/>
    <w:rsid w:val="00162ED9"/>
    <w:rsid w:val="00163930"/>
    <w:rsid w:val="00164695"/>
    <w:rsid w:val="00164DB6"/>
    <w:rsid w:val="001657E4"/>
    <w:rsid w:val="00167954"/>
    <w:rsid w:val="00167BF2"/>
    <w:rsid w:val="001714C9"/>
    <w:rsid w:val="00172B95"/>
    <w:rsid w:val="00173A16"/>
    <w:rsid w:val="0017411B"/>
    <w:rsid w:val="00177F32"/>
    <w:rsid w:val="001820DA"/>
    <w:rsid w:val="001828DA"/>
    <w:rsid w:val="00184247"/>
    <w:rsid w:val="001871E3"/>
    <w:rsid w:val="001900C0"/>
    <w:rsid w:val="0019171C"/>
    <w:rsid w:val="00192413"/>
    <w:rsid w:val="00193577"/>
    <w:rsid w:val="00193884"/>
    <w:rsid w:val="001943AD"/>
    <w:rsid w:val="00195416"/>
    <w:rsid w:val="00197D25"/>
    <w:rsid w:val="00197F5E"/>
    <w:rsid w:val="001A0005"/>
    <w:rsid w:val="001A072E"/>
    <w:rsid w:val="001A0864"/>
    <w:rsid w:val="001A1062"/>
    <w:rsid w:val="001A24F5"/>
    <w:rsid w:val="001A2DD3"/>
    <w:rsid w:val="001A3727"/>
    <w:rsid w:val="001A4E67"/>
    <w:rsid w:val="001A533B"/>
    <w:rsid w:val="001A55B4"/>
    <w:rsid w:val="001A6B90"/>
    <w:rsid w:val="001B5688"/>
    <w:rsid w:val="001B74EE"/>
    <w:rsid w:val="001C1C08"/>
    <w:rsid w:val="001C209C"/>
    <w:rsid w:val="001C28B6"/>
    <w:rsid w:val="001C3A57"/>
    <w:rsid w:val="001C4E40"/>
    <w:rsid w:val="001C647A"/>
    <w:rsid w:val="001C7E68"/>
    <w:rsid w:val="001D0360"/>
    <w:rsid w:val="001D2662"/>
    <w:rsid w:val="001D57C0"/>
    <w:rsid w:val="001D6E7D"/>
    <w:rsid w:val="001D6F68"/>
    <w:rsid w:val="001D7B9F"/>
    <w:rsid w:val="001E053A"/>
    <w:rsid w:val="001E0A25"/>
    <w:rsid w:val="001E21CF"/>
    <w:rsid w:val="001E2FED"/>
    <w:rsid w:val="001E4A55"/>
    <w:rsid w:val="001E6BED"/>
    <w:rsid w:val="001F0960"/>
    <w:rsid w:val="001F1708"/>
    <w:rsid w:val="001F3967"/>
    <w:rsid w:val="001F5FB5"/>
    <w:rsid w:val="001F7CB0"/>
    <w:rsid w:val="00200C36"/>
    <w:rsid w:val="00204325"/>
    <w:rsid w:val="0020603E"/>
    <w:rsid w:val="00212B8E"/>
    <w:rsid w:val="0021333F"/>
    <w:rsid w:val="002134B2"/>
    <w:rsid w:val="0021385F"/>
    <w:rsid w:val="00215F1C"/>
    <w:rsid w:val="002223CD"/>
    <w:rsid w:val="00222731"/>
    <w:rsid w:val="002242D7"/>
    <w:rsid w:val="002279AD"/>
    <w:rsid w:val="00232044"/>
    <w:rsid w:val="002327A2"/>
    <w:rsid w:val="0023409D"/>
    <w:rsid w:val="00234A37"/>
    <w:rsid w:val="00234C4A"/>
    <w:rsid w:val="00237E72"/>
    <w:rsid w:val="002412D3"/>
    <w:rsid w:val="002424A1"/>
    <w:rsid w:val="0024756C"/>
    <w:rsid w:val="00247C87"/>
    <w:rsid w:val="00250FB5"/>
    <w:rsid w:val="0025249A"/>
    <w:rsid w:val="002525AF"/>
    <w:rsid w:val="00260B19"/>
    <w:rsid w:val="00261436"/>
    <w:rsid w:val="00262A57"/>
    <w:rsid w:val="002631B7"/>
    <w:rsid w:val="002658F1"/>
    <w:rsid w:val="00265CF6"/>
    <w:rsid w:val="00266813"/>
    <w:rsid w:val="00267D3E"/>
    <w:rsid w:val="0027259D"/>
    <w:rsid w:val="002763EC"/>
    <w:rsid w:val="002773DF"/>
    <w:rsid w:val="00277582"/>
    <w:rsid w:val="0027786F"/>
    <w:rsid w:val="0028180A"/>
    <w:rsid w:val="002830FA"/>
    <w:rsid w:val="00284614"/>
    <w:rsid w:val="00284DBB"/>
    <w:rsid w:val="002854DC"/>
    <w:rsid w:val="00285EEE"/>
    <w:rsid w:val="00286871"/>
    <w:rsid w:val="00297202"/>
    <w:rsid w:val="002A0286"/>
    <w:rsid w:val="002A02A1"/>
    <w:rsid w:val="002A067E"/>
    <w:rsid w:val="002A2CFF"/>
    <w:rsid w:val="002A5A7B"/>
    <w:rsid w:val="002A6FCE"/>
    <w:rsid w:val="002B0DF0"/>
    <w:rsid w:val="002B0F7F"/>
    <w:rsid w:val="002B1BB8"/>
    <w:rsid w:val="002B1DDE"/>
    <w:rsid w:val="002B378D"/>
    <w:rsid w:val="002B385B"/>
    <w:rsid w:val="002B5AE3"/>
    <w:rsid w:val="002B5D25"/>
    <w:rsid w:val="002B66C2"/>
    <w:rsid w:val="002B687B"/>
    <w:rsid w:val="002B6CCB"/>
    <w:rsid w:val="002B794D"/>
    <w:rsid w:val="002B7C9E"/>
    <w:rsid w:val="002C1205"/>
    <w:rsid w:val="002C37EF"/>
    <w:rsid w:val="002C3C4B"/>
    <w:rsid w:val="002D395B"/>
    <w:rsid w:val="002D4F2F"/>
    <w:rsid w:val="002D6EB7"/>
    <w:rsid w:val="002E1FFA"/>
    <w:rsid w:val="002E2058"/>
    <w:rsid w:val="002E3210"/>
    <w:rsid w:val="002E41E7"/>
    <w:rsid w:val="002E508D"/>
    <w:rsid w:val="002E5D9B"/>
    <w:rsid w:val="002E6C95"/>
    <w:rsid w:val="002F1987"/>
    <w:rsid w:val="002F1E21"/>
    <w:rsid w:val="002F2DB3"/>
    <w:rsid w:val="002F3B3B"/>
    <w:rsid w:val="002F509E"/>
    <w:rsid w:val="002F5A82"/>
    <w:rsid w:val="002F5B9D"/>
    <w:rsid w:val="002F6FDC"/>
    <w:rsid w:val="00301F40"/>
    <w:rsid w:val="003023E4"/>
    <w:rsid w:val="003037F3"/>
    <w:rsid w:val="00303BD0"/>
    <w:rsid w:val="00305F6A"/>
    <w:rsid w:val="003073F8"/>
    <w:rsid w:val="00311029"/>
    <w:rsid w:val="00313A5B"/>
    <w:rsid w:val="00314CBF"/>
    <w:rsid w:val="00314CFB"/>
    <w:rsid w:val="00315126"/>
    <w:rsid w:val="00316F09"/>
    <w:rsid w:val="003214BC"/>
    <w:rsid w:val="00323DC3"/>
    <w:rsid w:val="00325E0C"/>
    <w:rsid w:val="00326C58"/>
    <w:rsid w:val="00332341"/>
    <w:rsid w:val="00334EB4"/>
    <w:rsid w:val="00335083"/>
    <w:rsid w:val="00336347"/>
    <w:rsid w:val="00336827"/>
    <w:rsid w:val="00337031"/>
    <w:rsid w:val="00340242"/>
    <w:rsid w:val="00341B5A"/>
    <w:rsid w:val="00341F61"/>
    <w:rsid w:val="003429A0"/>
    <w:rsid w:val="00346AF1"/>
    <w:rsid w:val="003473B3"/>
    <w:rsid w:val="003548CB"/>
    <w:rsid w:val="00355C3A"/>
    <w:rsid w:val="00357272"/>
    <w:rsid w:val="00360C19"/>
    <w:rsid w:val="00363CC8"/>
    <w:rsid w:val="00364186"/>
    <w:rsid w:val="0036426C"/>
    <w:rsid w:val="003671DF"/>
    <w:rsid w:val="00372FE8"/>
    <w:rsid w:val="0037429A"/>
    <w:rsid w:val="003746C9"/>
    <w:rsid w:val="00374AA5"/>
    <w:rsid w:val="00376243"/>
    <w:rsid w:val="00376B19"/>
    <w:rsid w:val="00380F60"/>
    <w:rsid w:val="00381435"/>
    <w:rsid w:val="00382CA4"/>
    <w:rsid w:val="00385B57"/>
    <w:rsid w:val="00385DC4"/>
    <w:rsid w:val="0038754B"/>
    <w:rsid w:val="0039012C"/>
    <w:rsid w:val="0039103D"/>
    <w:rsid w:val="003944E6"/>
    <w:rsid w:val="00395A23"/>
    <w:rsid w:val="00397F90"/>
    <w:rsid w:val="003A00EB"/>
    <w:rsid w:val="003A0FA0"/>
    <w:rsid w:val="003A299E"/>
    <w:rsid w:val="003A5EEF"/>
    <w:rsid w:val="003A60AC"/>
    <w:rsid w:val="003A67D0"/>
    <w:rsid w:val="003A746C"/>
    <w:rsid w:val="003B0F88"/>
    <w:rsid w:val="003B1464"/>
    <w:rsid w:val="003B17E3"/>
    <w:rsid w:val="003B1A38"/>
    <w:rsid w:val="003B2830"/>
    <w:rsid w:val="003B29E3"/>
    <w:rsid w:val="003B301E"/>
    <w:rsid w:val="003B58F8"/>
    <w:rsid w:val="003B5962"/>
    <w:rsid w:val="003B60F7"/>
    <w:rsid w:val="003B7805"/>
    <w:rsid w:val="003C24DA"/>
    <w:rsid w:val="003C2E13"/>
    <w:rsid w:val="003C30A4"/>
    <w:rsid w:val="003C3F52"/>
    <w:rsid w:val="003C6438"/>
    <w:rsid w:val="003D09BA"/>
    <w:rsid w:val="003D1B4E"/>
    <w:rsid w:val="003D39F4"/>
    <w:rsid w:val="003D4C70"/>
    <w:rsid w:val="003D6C85"/>
    <w:rsid w:val="003D7FEB"/>
    <w:rsid w:val="003E1350"/>
    <w:rsid w:val="003E1594"/>
    <w:rsid w:val="003E2081"/>
    <w:rsid w:val="003E4062"/>
    <w:rsid w:val="003E5C25"/>
    <w:rsid w:val="003E64BE"/>
    <w:rsid w:val="003E7D88"/>
    <w:rsid w:val="003F20D3"/>
    <w:rsid w:val="003F2261"/>
    <w:rsid w:val="003F2599"/>
    <w:rsid w:val="003F2A45"/>
    <w:rsid w:val="00400F29"/>
    <w:rsid w:val="004041F8"/>
    <w:rsid w:val="004047E0"/>
    <w:rsid w:val="00405EB7"/>
    <w:rsid w:val="004113ED"/>
    <w:rsid w:val="00412D43"/>
    <w:rsid w:val="00413180"/>
    <w:rsid w:val="00413770"/>
    <w:rsid w:val="0041407E"/>
    <w:rsid w:val="0041674B"/>
    <w:rsid w:val="00420F86"/>
    <w:rsid w:val="00421E10"/>
    <w:rsid w:val="00422B5E"/>
    <w:rsid w:val="00422B6B"/>
    <w:rsid w:val="00423012"/>
    <w:rsid w:val="00423777"/>
    <w:rsid w:val="00424F24"/>
    <w:rsid w:val="004255BC"/>
    <w:rsid w:val="00426BB9"/>
    <w:rsid w:val="00427966"/>
    <w:rsid w:val="00432305"/>
    <w:rsid w:val="00432B51"/>
    <w:rsid w:val="00433693"/>
    <w:rsid w:val="0043395F"/>
    <w:rsid w:val="00433D35"/>
    <w:rsid w:val="00433EF4"/>
    <w:rsid w:val="00434593"/>
    <w:rsid w:val="004353A3"/>
    <w:rsid w:val="00436DF1"/>
    <w:rsid w:val="0043724B"/>
    <w:rsid w:val="004378DB"/>
    <w:rsid w:val="00440C1B"/>
    <w:rsid w:val="00440D99"/>
    <w:rsid w:val="0044129E"/>
    <w:rsid w:val="0044415B"/>
    <w:rsid w:val="00445962"/>
    <w:rsid w:val="00450D81"/>
    <w:rsid w:val="00452133"/>
    <w:rsid w:val="00454143"/>
    <w:rsid w:val="00454410"/>
    <w:rsid w:val="004551E5"/>
    <w:rsid w:val="004555C5"/>
    <w:rsid w:val="00455C85"/>
    <w:rsid w:val="0045635E"/>
    <w:rsid w:val="00460930"/>
    <w:rsid w:val="0046166B"/>
    <w:rsid w:val="00462B55"/>
    <w:rsid w:val="0046495C"/>
    <w:rsid w:val="00467D0B"/>
    <w:rsid w:val="00474F58"/>
    <w:rsid w:val="00477115"/>
    <w:rsid w:val="00486213"/>
    <w:rsid w:val="00487C00"/>
    <w:rsid w:val="00491D95"/>
    <w:rsid w:val="004935BE"/>
    <w:rsid w:val="0049438B"/>
    <w:rsid w:val="00495A28"/>
    <w:rsid w:val="00495F86"/>
    <w:rsid w:val="004A2B8A"/>
    <w:rsid w:val="004A3513"/>
    <w:rsid w:val="004A3B48"/>
    <w:rsid w:val="004A6553"/>
    <w:rsid w:val="004A6AFE"/>
    <w:rsid w:val="004B078D"/>
    <w:rsid w:val="004B296E"/>
    <w:rsid w:val="004B36DD"/>
    <w:rsid w:val="004B428C"/>
    <w:rsid w:val="004B5354"/>
    <w:rsid w:val="004C031D"/>
    <w:rsid w:val="004C520E"/>
    <w:rsid w:val="004C572D"/>
    <w:rsid w:val="004C5F49"/>
    <w:rsid w:val="004C6F93"/>
    <w:rsid w:val="004C75C9"/>
    <w:rsid w:val="004D175B"/>
    <w:rsid w:val="004D3BA8"/>
    <w:rsid w:val="004D5772"/>
    <w:rsid w:val="004D6EFA"/>
    <w:rsid w:val="004E010B"/>
    <w:rsid w:val="004E27EC"/>
    <w:rsid w:val="004E4119"/>
    <w:rsid w:val="004E4A96"/>
    <w:rsid w:val="004E61D9"/>
    <w:rsid w:val="004E699F"/>
    <w:rsid w:val="004E6E69"/>
    <w:rsid w:val="004E7DE2"/>
    <w:rsid w:val="004F3F1A"/>
    <w:rsid w:val="004F496E"/>
    <w:rsid w:val="004F533D"/>
    <w:rsid w:val="004F551F"/>
    <w:rsid w:val="004F76DB"/>
    <w:rsid w:val="004F7739"/>
    <w:rsid w:val="00502B91"/>
    <w:rsid w:val="00505021"/>
    <w:rsid w:val="005056E2"/>
    <w:rsid w:val="00506950"/>
    <w:rsid w:val="00506C94"/>
    <w:rsid w:val="005103BF"/>
    <w:rsid w:val="00511DA5"/>
    <w:rsid w:val="005137CB"/>
    <w:rsid w:val="00514A98"/>
    <w:rsid w:val="00515EAF"/>
    <w:rsid w:val="00516B2F"/>
    <w:rsid w:val="00516DB1"/>
    <w:rsid w:val="0052426D"/>
    <w:rsid w:val="0052428E"/>
    <w:rsid w:val="0052447D"/>
    <w:rsid w:val="00524B04"/>
    <w:rsid w:val="00527DAF"/>
    <w:rsid w:val="00534BEB"/>
    <w:rsid w:val="00535956"/>
    <w:rsid w:val="00535976"/>
    <w:rsid w:val="00537555"/>
    <w:rsid w:val="00540E2C"/>
    <w:rsid w:val="00541A10"/>
    <w:rsid w:val="00544B89"/>
    <w:rsid w:val="00544CB3"/>
    <w:rsid w:val="00545EDC"/>
    <w:rsid w:val="005462EA"/>
    <w:rsid w:val="00546D95"/>
    <w:rsid w:val="00547CA5"/>
    <w:rsid w:val="0055202F"/>
    <w:rsid w:val="00557A5D"/>
    <w:rsid w:val="00562486"/>
    <w:rsid w:val="005634BB"/>
    <w:rsid w:val="00566535"/>
    <w:rsid w:val="00566D56"/>
    <w:rsid w:val="00570723"/>
    <w:rsid w:val="00570966"/>
    <w:rsid w:val="0057167C"/>
    <w:rsid w:val="005728F6"/>
    <w:rsid w:val="0057306F"/>
    <w:rsid w:val="00576D04"/>
    <w:rsid w:val="00580295"/>
    <w:rsid w:val="0058218A"/>
    <w:rsid w:val="00584122"/>
    <w:rsid w:val="005845DF"/>
    <w:rsid w:val="0058616C"/>
    <w:rsid w:val="00586EEE"/>
    <w:rsid w:val="00591363"/>
    <w:rsid w:val="00591EE3"/>
    <w:rsid w:val="00592F6D"/>
    <w:rsid w:val="0059523F"/>
    <w:rsid w:val="005A4BBA"/>
    <w:rsid w:val="005A6321"/>
    <w:rsid w:val="005A78F7"/>
    <w:rsid w:val="005B1BA0"/>
    <w:rsid w:val="005C2E5A"/>
    <w:rsid w:val="005C35EF"/>
    <w:rsid w:val="005D0C46"/>
    <w:rsid w:val="005D0EAC"/>
    <w:rsid w:val="005E158C"/>
    <w:rsid w:val="005E4DF2"/>
    <w:rsid w:val="005F392C"/>
    <w:rsid w:val="005F55EE"/>
    <w:rsid w:val="005F5ACB"/>
    <w:rsid w:val="005F7765"/>
    <w:rsid w:val="005F779F"/>
    <w:rsid w:val="00601E52"/>
    <w:rsid w:val="006022EC"/>
    <w:rsid w:val="00602F4E"/>
    <w:rsid w:val="00604A84"/>
    <w:rsid w:val="00610B3D"/>
    <w:rsid w:val="0061151C"/>
    <w:rsid w:val="006147D5"/>
    <w:rsid w:val="00617035"/>
    <w:rsid w:val="00620192"/>
    <w:rsid w:val="00621369"/>
    <w:rsid w:val="00622938"/>
    <w:rsid w:val="006244B7"/>
    <w:rsid w:val="00625F1D"/>
    <w:rsid w:val="006261FD"/>
    <w:rsid w:val="006300C6"/>
    <w:rsid w:val="0063078F"/>
    <w:rsid w:val="00634D80"/>
    <w:rsid w:val="00636A1C"/>
    <w:rsid w:val="006407AB"/>
    <w:rsid w:val="00640E1A"/>
    <w:rsid w:val="00642BAF"/>
    <w:rsid w:val="0064546D"/>
    <w:rsid w:val="00645538"/>
    <w:rsid w:val="00647133"/>
    <w:rsid w:val="00647E60"/>
    <w:rsid w:val="00650E0C"/>
    <w:rsid w:val="00651C77"/>
    <w:rsid w:val="00653447"/>
    <w:rsid w:val="00653B60"/>
    <w:rsid w:val="006563C3"/>
    <w:rsid w:val="00663299"/>
    <w:rsid w:val="00664052"/>
    <w:rsid w:val="00666C92"/>
    <w:rsid w:val="0066716C"/>
    <w:rsid w:val="006707AC"/>
    <w:rsid w:val="00670988"/>
    <w:rsid w:val="00673D95"/>
    <w:rsid w:val="00673DC4"/>
    <w:rsid w:val="00681329"/>
    <w:rsid w:val="00682134"/>
    <w:rsid w:val="0068617C"/>
    <w:rsid w:val="00686F9B"/>
    <w:rsid w:val="006904A2"/>
    <w:rsid w:val="00690599"/>
    <w:rsid w:val="00691330"/>
    <w:rsid w:val="00693E44"/>
    <w:rsid w:val="00697D6F"/>
    <w:rsid w:val="006A19CE"/>
    <w:rsid w:val="006A2082"/>
    <w:rsid w:val="006A2EB9"/>
    <w:rsid w:val="006A3312"/>
    <w:rsid w:val="006A43BA"/>
    <w:rsid w:val="006A4913"/>
    <w:rsid w:val="006A58EB"/>
    <w:rsid w:val="006B42AE"/>
    <w:rsid w:val="006B6EC8"/>
    <w:rsid w:val="006B720F"/>
    <w:rsid w:val="006B7DF8"/>
    <w:rsid w:val="006C3AA6"/>
    <w:rsid w:val="006C627A"/>
    <w:rsid w:val="006C6C3C"/>
    <w:rsid w:val="006D19ED"/>
    <w:rsid w:val="006D290B"/>
    <w:rsid w:val="006D6A0A"/>
    <w:rsid w:val="006E00A2"/>
    <w:rsid w:val="006E0812"/>
    <w:rsid w:val="006E350B"/>
    <w:rsid w:val="006F0BDE"/>
    <w:rsid w:val="006F1B0B"/>
    <w:rsid w:val="006F51B5"/>
    <w:rsid w:val="006F6682"/>
    <w:rsid w:val="006F75DD"/>
    <w:rsid w:val="00700514"/>
    <w:rsid w:val="00700809"/>
    <w:rsid w:val="007009BB"/>
    <w:rsid w:val="00700BC8"/>
    <w:rsid w:val="0070133D"/>
    <w:rsid w:val="00706FCE"/>
    <w:rsid w:val="007104B7"/>
    <w:rsid w:val="00711031"/>
    <w:rsid w:val="00713267"/>
    <w:rsid w:val="007132FF"/>
    <w:rsid w:val="00713A7C"/>
    <w:rsid w:val="0071481D"/>
    <w:rsid w:val="0071644B"/>
    <w:rsid w:val="00721714"/>
    <w:rsid w:val="00723366"/>
    <w:rsid w:val="00724A78"/>
    <w:rsid w:val="0072532E"/>
    <w:rsid w:val="0073070E"/>
    <w:rsid w:val="00730A97"/>
    <w:rsid w:val="00734357"/>
    <w:rsid w:val="00737FE5"/>
    <w:rsid w:val="00743929"/>
    <w:rsid w:val="007477D8"/>
    <w:rsid w:val="00751FF6"/>
    <w:rsid w:val="007528B3"/>
    <w:rsid w:val="00754D09"/>
    <w:rsid w:val="00755BE4"/>
    <w:rsid w:val="007570B2"/>
    <w:rsid w:val="00761272"/>
    <w:rsid w:val="007646D8"/>
    <w:rsid w:val="00764782"/>
    <w:rsid w:val="00764DBE"/>
    <w:rsid w:val="007663C5"/>
    <w:rsid w:val="0076653A"/>
    <w:rsid w:val="0077466D"/>
    <w:rsid w:val="00774B01"/>
    <w:rsid w:val="0077623E"/>
    <w:rsid w:val="007778B2"/>
    <w:rsid w:val="00783558"/>
    <w:rsid w:val="007843B0"/>
    <w:rsid w:val="00785623"/>
    <w:rsid w:val="00790380"/>
    <w:rsid w:val="00795A5A"/>
    <w:rsid w:val="007A12DA"/>
    <w:rsid w:val="007A1CCF"/>
    <w:rsid w:val="007A37D9"/>
    <w:rsid w:val="007A5E47"/>
    <w:rsid w:val="007B0352"/>
    <w:rsid w:val="007B33BB"/>
    <w:rsid w:val="007B4DC2"/>
    <w:rsid w:val="007B5427"/>
    <w:rsid w:val="007B6608"/>
    <w:rsid w:val="007B7374"/>
    <w:rsid w:val="007C2981"/>
    <w:rsid w:val="007C4138"/>
    <w:rsid w:val="007C4544"/>
    <w:rsid w:val="007C491F"/>
    <w:rsid w:val="007D32B3"/>
    <w:rsid w:val="007D7178"/>
    <w:rsid w:val="007E15DD"/>
    <w:rsid w:val="007E2490"/>
    <w:rsid w:val="007E2C1F"/>
    <w:rsid w:val="007E5444"/>
    <w:rsid w:val="007F3A80"/>
    <w:rsid w:val="007F46F5"/>
    <w:rsid w:val="007F4859"/>
    <w:rsid w:val="007F57C8"/>
    <w:rsid w:val="007F5D72"/>
    <w:rsid w:val="007F61C3"/>
    <w:rsid w:val="008039AD"/>
    <w:rsid w:val="008052D8"/>
    <w:rsid w:val="008057A9"/>
    <w:rsid w:val="00805F59"/>
    <w:rsid w:val="0081293E"/>
    <w:rsid w:val="00812E52"/>
    <w:rsid w:val="008138E7"/>
    <w:rsid w:val="008167A8"/>
    <w:rsid w:val="00817F0E"/>
    <w:rsid w:val="008204F1"/>
    <w:rsid w:val="008209FF"/>
    <w:rsid w:val="00820B78"/>
    <w:rsid w:val="0082196A"/>
    <w:rsid w:val="008228A4"/>
    <w:rsid w:val="00824DB8"/>
    <w:rsid w:val="008268F1"/>
    <w:rsid w:val="00826D13"/>
    <w:rsid w:val="00827294"/>
    <w:rsid w:val="00833363"/>
    <w:rsid w:val="0083344C"/>
    <w:rsid w:val="008346C8"/>
    <w:rsid w:val="00841B77"/>
    <w:rsid w:val="008454AE"/>
    <w:rsid w:val="00847D97"/>
    <w:rsid w:val="00852FF7"/>
    <w:rsid w:val="00855D55"/>
    <w:rsid w:val="00856C4C"/>
    <w:rsid w:val="00860CA2"/>
    <w:rsid w:val="00861CD9"/>
    <w:rsid w:val="00861D2C"/>
    <w:rsid w:val="00861E29"/>
    <w:rsid w:val="0086226B"/>
    <w:rsid w:val="008643DB"/>
    <w:rsid w:val="008652F4"/>
    <w:rsid w:val="00866479"/>
    <w:rsid w:val="008669CC"/>
    <w:rsid w:val="00872A91"/>
    <w:rsid w:val="0087321B"/>
    <w:rsid w:val="008753EB"/>
    <w:rsid w:val="00876B46"/>
    <w:rsid w:val="008803F0"/>
    <w:rsid w:val="00880E77"/>
    <w:rsid w:val="00881394"/>
    <w:rsid w:val="00881599"/>
    <w:rsid w:val="00881822"/>
    <w:rsid w:val="008820A4"/>
    <w:rsid w:val="00882271"/>
    <w:rsid w:val="00886A19"/>
    <w:rsid w:val="00886FA6"/>
    <w:rsid w:val="0088770F"/>
    <w:rsid w:val="00893FD8"/>
    <w:rsid w:val="00894544"/>
    <w:rsid w:val="008A17D1"/>
    <w:rsid w:val="008A1911"/>
    <w:rsid w:val="008A3FDB"/>
    <w:rsid w:val="008A5D91"/>
    <w:rsid w:val="008A6A91"/>
    <w:rsid w:val="008A6BA1"/>
    <w:rsid w:val="008B029B"/>
    <w:rsid w:val="008B197D"/>
    <w:rsid w:val="008B56A0"/>
    <w:rsid w:val="008C5B72"/>
    <w:rsid w:val="008C7927"/>
    <w:rsid w:val="008E0281"/>
    <w:rsid w:val="008E160B"/>
    <w:rsid w:val="008E6417"/>
    <w:rsid w:val="008E68C3"/>
    <w:rsid w:val="008E7619"/>
    <w:rsid w:val="008F26C7"/>
    <w:rsid w:val="008F2721"/>
    <w:rsid w:val="008F280F"/>
    <w:rsid w:val="008F46FC"/>
    <w:rsid w:val="008F47B0"/>
    <w:rsid w:val="008F6834"/>
    <w:rsid w:val="00900B1E"/>
    <w:rsid w:val="009028B0"/>
    <w:rsid w:val="00902ECF"/>
    <w:rsid w:val="00903779"/>
    <w:rsid w:val="009048A9"/>
    <w:rsid w:val="00905B41"/>
    <w:rsid w:val="00905F74"/>
    <w:rsid w:val="00906B75"/>
    <w:rsid w:val="00906DAA"/>
    <w:rsid w:val="00907649"/>
    <w:rsid w:val="009162EB"/>
    <w:rsid w:val="00921785"/>
    <w:rsid w:val="00923C22"/>
    <w:rsid w:val="00924755"/>
    <w:rsid w:val="00925B22"/>
    <w:rsid w:val="00926C88"/>
    <w:rsid w:val="00927179"/>
    <w:rsid w:val="00927D5A"/>
    <w:rsid w:val="00930481"/>
    <w:rsid w:val="009306C2"/>
    <w:rsid w:val="00931665"/>
    <w:rsid w:val="00932199"/>
    <w:rsid w:val="00932A62"/>
    <w:rsid w:val="00933078"/>
    <w:rsid w:val="009331BA"/>
    <w:rsid w:val="00941338"/>
    <w:rsid w:val="0094249A"/>
    <w:rsid w:val="0094439B"/>
    <w:rsid w:val="009457C8"/>
    <w:rsid w:val="00946111"/>
    <w:rsid w:val="009470D1"/>
    <w:rsid w:val="00951282"/>
    <w:rsid w:val="00951F32"/>
    <w:rsid w:val="00952800"/>
    <w:rsid w:val="00952BEE"/>
    <w:rsid w:val="0095528C"/>
    <w:rsid w:val="00955FE2"/>
    <w:rsid w:val="00956F81"/>
    <w:rsid w:val="0095796C"/>
    <w:rsid w:val="009601A1"/>
    <w:rsid w:val="00962CF3"/>
    <w:rsid w:val="00965500"/>
    <w:rsid w:val="00966773"/>
    <w:rsid w:val="00966C85"/>
    <w:rsid w:val="00967DB8"/>
    <w:rsid w:val="0097260B"/>
    <w:rsid w:val="0097338C"/>
    <w:rsid w:val="0097455D"/>
    <w:rsid w:val="0097477D"/>
    <w:rsid w:val="00974A87"/>
    <w:rsid w:val="009754D1"/>
    <w:rsid w:val="0097588B"/>
    <w:rsid w:val="0098125C"/>
    <w:rsid w:val="00981333"/>
    <w:rsid w:val="00981556"/>
    <w:rsid w:val="00986327"/>
    <w:rsid w:val="009917CF"/>
    <w:rsid w:val="009933B8"/>
    <w:rsid w:val="0099465D"/>
    <w:rsid w:val="009952D7"/>
    <w:rsid w:val="00995CC7"/>
    <w:rsid w:val="00996EAC"/>
    <w:rsid w:val="00997612"/>
    <w:rsid w:val="009A2B39"/>
    <w:rsid w:val="009A3EC7"/>
    <w:rsid w:val="009A73CE"/>
    <w:rsid w:val="009B188C"/>
    <w:rsid w:val="009B2A0D"/>
    <w:rsid w:val="009B4A8D"/>
    <w:rsid w:val="009B59CB"/>
    <w:rsid w:val="009B61AD"/>
    <w:rsid w:val="009C00B4"/>
    <w:rsid w:val="009C01F5"/>
    <w:rsid w:val="009C37E9"/>
    <w:rsid w:val="009C5261"/>
    <w:rsid w:val="009D334E"/>
    <w:rsid w:val="009D63F1"/>
    <w:rsid w:val="009D6A6E"/>
    <w:rsid w:val="009D6E8F"/>
    <w:rsid w:val="009E35EF"/>
    <w:rsid w:val="009E6520"/>
    <w:rsid w:val="009E78A3"/>
    <w:rsid w:val="009E7942"/>
    <w:rsid w:val="009F1621"/>
    <w:rsid w:val="009F3A88"/>
    <w:rsid w:val="009F680D"/>
    <w:rsid w:val="009F6ED4"/>
    <w:rsid w:val="009F7CB4"/>
    <w:rsid w:val="00A03F40"/>
    <w:rsid w:val="00A04772"/>
    <w:rsid w:val="00A04A9C"/>
    <w:rsid w:val="00A06815"/>
    <w:rsid w:val="00A0684A"/>
    <w:rsid w:val="00A07189"/>
    <w:rsid w:val="00A13941"/>
    <w:rsid w:val="00A13AD0"/>
    <w:rsid w:val="00A13C76"/>
    <w:rsid w:val="00A13DAD"/>
    <w:rsid w:val="00A20A99"/>
    <w:rsid w:val="00A220A0"/>
    <w:rsid w:val="00A22B7C"/>
    <w:rsid w:val="00A2420A"/>
    <w:rsid w:val="00A27244"/>
    <w:rsid w:val="00A31D3F"/>
    <w:rsid w:val="00A33260"/>
    <w:rsid w:val="00A36784"/>
    <w:rsid w:val="00A3686A"/>
    <w:rsid w:val="00A4300A"/>
    <w:rsid w:val="00A46DCB"/>
    <w:rsid w:val="00A4799B"/>
    <w:rsid w:val="00A5233B"/>
    <w:rsid w:val="00A5249C"/>
    <w:rsid w:val="00A525EC"/>
    <w:rsid w:val="00A60064"/>
    <w:rsid w:val="00A600D2"/>
    <w:rsid w:val="00A6056D"/>
    <w:rsid w:val="00A60A6E"/>
    <w:rsid w:val="00A615BF"/>
    <w:rsid w:val="00A61E0D"/>
    <w:rsid w:val="00A622E3"/>
    <w:rsid w:val="00A62A00"/>
    <w:rsid w:val="00A6703D"/>
    <w:rsid w:val="00A703FE"/>
    <w:rsid w:val="00A7179E"/>
    <w:rsid w:val="00A720A7"/>
    <w:rsid w:val="00A739AF"/>
    <w:rsid w:val="00A74EDE"/>
    <w:rsid w:val="00A76804"/>
    <w:rsid w:val="00A77718"/>
    <w:rsid w:val="00A77CDA"/>
    <w:rsid w:val="00A84CDC"/>
    <w:rsid w:val="00A8659F"/>
    <w:rsid w:val="00A94070"/>
    <w:rsid w:val="00A94C65"/>
    <w:rsid w:val="00A9631E"/>
    <w:rsid w:val="00A96925"/>
    <w:rsid w:val="00AA07B0"/>
    <w:rsid w:val="00AA144E"/>
    <w:rsid w:val="00AA4B1E"/>
    <w:rsid w:val="00AA57D8"/>
    <w:rsid w:val="00AB09D6"/>
    <w:rsid w:val="00AB1618"/>
    <w:rsid w:val="00AB3C96"/>
    <w:rsid w:val="00AB429D"/>
    <w:rsid w:val="00AB4306"/>
    <w:rsid w:val="00AC0DF0"/>
    <w:rsid w:val="00AC223F"/>
    <w:rsid w:val="00AC2E7D"/>
    <w:rsid w:val="00AC366A"/>
    <w:rsid w:val="00AC5140"/>
    <w:rsid w:val="00AC5693"/>
    <w:rsid w:val="00AC5C47"/>
    <w:rsid w:val="00AC6356"/>
    <w:rsid w:val="00AC7001"/>
    <w:rsid w:val="00AC7253"/>
    <w:rsid w:val="00AC7304"/>
    <w:rsid w:val="00AC790C"/>
    <w:rsid w:val="00AD159E"/>
    <w:rsid w:val="00AD2AF9"/>
    <w:rsid w:val="00AD3350"/>
    <w:rsid w:val="00AD3602"/>
    <w:rsid w:val="00AD45A9"/>
    <w:rsid w:val="00AD461D"/>
    <w:rsid w:val="00AE4835"/>
    <w:rsid w:val="00AE5796"/>
    <w:rsid w:val="00AE6CE4"/>
    <w:rsid w:val="00AF4DBF"/>
    <w:rsid w:val="00AF58DB"/>
    <w:rsid w:val="00AF5EC5"/>
    <w:rsid w:val="00AF6211"/>
    <w:rsid w:val="00AF7171"/>
    <w:rsid w:val="00AF78F8"/>
    <w:rsid w:val="00B04047"/>
    <w:rsid w:val="00B0648F"/>
    <w:rsid w:val="00B10368"/>
    <w:rsid w:val="00B10B9B"/>
    <w:rsid w:val="00B15CD9"/>
    <w:rsid w:val="00B1655E"/>
    <w:rsid w:val="00B16C0E"/>
    <w:rsid w:val="00B207D6"/>
    <w:rsid w:val="00B2208F"/>
    <w:rsid w:val="00B2375E"/>
    <w:rsid w:val="00B238F8"/>
    <w:rsid w:val="00B23FE2"/>
    <w:rsid w:val="00B24D2E"/>
    <w:rsid w:val="00B26628"/>
    <w:rsid w:val="00B27046"/>
    <w:rsid w:val="00B32249"/>
    <w:rsid w:val="00B332B1"/>
    <w:rsid w:val="00B35027"/>
    <w:rsid w:val="00B35A59"/>
    <w:rsid w:val="00B40484"/>
    <w:rsid w:val="00B406CB"/>
    <w:rsid w:val="00B40CED"/>
    <w:rsid w:val="00B40D1D"/>
    <w:rsid w:val="00B444BB"/>
    <w:rsid w:val="00B45D1A"/>
    <w:rsid w:val="00B47127"/>
    <w:rsid w:val="00B50138"/>
    <w:rsid w:val="00B5118D"/>
    <w:rsid w:val="00B51539"/>
    <w:rsid w:val="00B55794"/>
    <w:rsid w:val="00B55E60"/>
    <w:rsid w:val="00B56AA7"/>
    <w:rsid w:val="00B57CA2"/>
    <w:rsid w:val="00B62F6A"/>
    <w:rsid w:val="00B639C7"/>
    <w:rsid w:val="00B63B24"/>
    <w:rsid w:val="00B657E8"/>
    <w:rsid w:val="00B6740B"/>
    <w:rsid w:val="00B75D1B"/>
    <w:rsid w:val="00B76173"/>
    <w:rsid w:val="00B76D49"/>
    <w:rsid w:val="00B80EA5"/>
    <w:rsid w:val="00B81176"/>
    <w:rsid w:val="00B82259"/>
    <w:rsid w:val="00B8394E"/>
    <w:rsid w:val="00B9118B"/>
    <w:rsid w:val="00B91E81"/>
    <w:rsid w:val="00B929C8"/>
    <w:rsid w:val="00B92E40"/>
    <w:rsid w:val="00B93461"/>
    <w:rsid w:val="00B95726"/>
    <w:rsid w:val="00B96A12"/>
    <w:rsid w:val="00BA0383"/>
    <w:rsid w:val="00BA302E"/>
    <w:rsid w:val="00BA3ABB"/>
    <w:rsid w:val="00BA58FC"/>
    <w:rsid w:val="00BA5F62"/>
    <w:rsid w:val="00BA6253"/>
    <w:rsid w:val="00BB05B2"/>
    <w:rsid w:val="00BB0774"/>
    <w:rsid w:val="00BB258C"/>
    <w:rsid w:val="00BB3A31"/>
    <w:rsid w:val="00BB3A7A"/>
    <w:rsid w:val="00BB52EC"/>
    <w:rsid w:val="00BB616F"/>
    <w:rsid w:val="00BB79A1"/>
    <w:rsid w:val="00BC0C29"/>
    <w:rsid w:val="00BC3AA4"/>
    <w:rsid w:val="00BC592E"/>
    <w:rsid w:val="00BC6735"/>
    <w:rsid w:val="00BC77AC"/>
    <w:rsid w:val="00BD2060"/>
    <w:rsid w:val="00BD3BCE"/>
    <w:rsid w:val="00BD4827"/>
    <w:rsid w:val="00BD4CE6"/>
    <w:rsid w:val="00BD64FB"/>
    <w:rsid w:val="00BD6A0F"/>
    <w:rsid w:val="00BD78C4"/>
    <w:rsid w:val="00BE27C4"/>
    <w:rsid w:val="00BF0080"/>
    <w:rsid w:val="00BF2339"/>
    <w:rsid w:val="00BF24D3"/>
    <w:rsid w:val="00BF471C"/>
    <w:rsid w:val="00BF480B"/>
    <w:rsid w:val="00BF481F"/>
    <w:rsid w:val="00BF5407"/>
    <w:rsid w:val="00BF5A7A"/>
    <w:rsid w:val="00BF5F32"/>
    <w:rsid w:val="00C04FD8"/>
    <w:rsid w:val="00C05371"/>
    <w:rsid w:val="00C061BA"/>
    <w:rsid w:val="00C06F7C"/>
    <w:rsid w:val="00C15F45"/>
    <w:rsid w:val="00C2004A"/>
    <w:rsid w:val="00C235D0"/>
    <w:rsid w:val="00C23D0E"/>
    <w:rsid w:val="00C2781E"/>
    <w:rsid w:val="00C328C1"/>
    <w:rsid w:val="00C32B9F"/>
    <w:rsid w:val="00C3398A"/>
    <w:rsid w:val="00C364EE"/>
    <w:rsid w:val="00C366B4"/>
    <w:rsid w:val="00C40513"/>
    <w:rsid w:val="00C407ED"/>
    <w:rsid w:val="00C41964"/>
    <w:rsid w:val="00C44055"/>
    <w:rsid w:val="00C44B46"/>
    <w:rsid w:val="00C454F3"/>
    <w:rsid w:val="00C45A94"/>
    <w:rsid w:val="00C4681D"/>
    <w:rsid w:val="00C478F2"/>
    <w:rsid w:val="00C52716"/>
    <w:rsid w:val="00C52941"/>
    <w:rsid w:val="00C538AC"/>
    <w:rsid w:val="00C55F5A"/>
    <w:rsid w:val="00C623BC"/>
    <w:rsid w:val="00C62EE4"/>
    <w:rsid w:val="00C647B9"/>
    <w:rsid w:val="00C64FA1"/>
    <w:rsid w:val="00C66CA7"/>
    <w:rsid w:val="00C6747B"/>
    <w:rsid w:val="00C67BF0"/>
    <w:rsid w:val="00C705E0"/>
    <w:rsid w:val="00C708DD"/>
    <w:rsid w:val="00C70F99"/>
    <w:rsid w:val="00C74597"/>
    <w:rsid w:val="00C748BA"/>
    <w:rsid w:val="00C7589C"/>
    <w:rsid w:val="00C75ED3"/>
    <w:rsid w:val="00C8020F"/>
    <w:rsid w:val="00C825E1"/>
    <w:rsid w:val="00C82C06"/>
    <w:rsid w:val="00C878D6"/>
    <w:rsid w:val="00C92393"/>
    <w:rsid w:val="00C93604"/>
    <w:rsid w:val="00C9553B"/>
    <w:rsid w:val="00C9589F"/>
    <w:rsid w:val="00C97DF5"/>
    <w:rsid w:val="00CA0159"/>
    <w:rsid w:val="00CA03C1"/>
    <w:rsid w:val="00CA1DFF"/>
    <w:rsid w:val="00CA2F31"/>
    <w:rsid w:val="00CA42EC"/>
    <w:rsid w:val="00CA6968"/>
    <w:rsid w:val="00CA7600"/>
    <w:rsid w:val="00CB0B21"/>
    <w:rsid w:val="00CB0D62"/>
    <w:rsid w:val="00CB2972"/>
    <w:rsid w:val="00CB3AEC"/>
    <w:rsid w:val="00CB50BC"/>
    <w:rsid w:val="00CB6F18"/>
    <w:rsid w:val="00CB7EF6"/>
    <w:rsid w:val="00CC1D39"/>
    <w:rsid w:val="00CC261A"/>
    <w:rsid w:val="00CC35D4"/>
    <w:rsid w:val="00CC58BA"/>
    <w:rsid w:val="00CC7C07"/>
    <w:rsid w:val="00CD1874"/>
    <w:rsid w:val="00CD18D4"/>
    <w:rsid w:val="00CD2979"/>
    <w:rsid w:val="00CD3DED"/>
    <w:rsid w:val="00CD5E02"/>
    <w:rsid w:val="00CD5F52"/>
    <w:rsid w:val="00CD789B"/>
    <w:rsid w:val="00CD79BE"/>
    <w:rsid w:val="00CE10D4"/>
    <w:rsid w:val="00CE1104"/>
    <w:rsid w:val="00CE4545"/>
    <w:rsid w:val="00CE5202"/>
    <w:rsid w:val="00CE5BA5"/>
    <w:rsid w:val="00CE67DF"/>
    <w:rsid w:val="00CE72AB"/>
    <w:rsid w:val="00CF1202"/>
    <w:rsid w:val="00CF2703"/>
    <w:rsid w:val="00CF3EEF"/>
    <w:rsid w:val="00CF4F24"/>
    <w:rsid w:val="00CF75FE"/>
    <w:rsid w:val="00CF7EA7"/>
    <w:rsid w:val="00D00E06"/>
    <w:rsid w:val="00D00E50"/>
    <w:rsid w:val="00D02EF2"/>
    <w:rsid w:val="00D03C63"/>
    <w:rsid w:val="00D041E5"/>
    <w:rsid w:val="00D04BDD"/>
    <w:rsid w:val="00D06398"/>
    <w:rsid w:val="00D06BF6"/>
    <w:rsid w:val="00D06FC7"/>
    <w:rsid w:val="00D12121"/>
    <w:rsid w:val="00D14170"/>
    <w:rsid w:val="00D14344"/>
    <w:rsid w:val="00D14FD8"/>
    <w:rsid w:val="00D16812"/>
    <w:rsid w:val="00D16C99"/>
    <w:rsid w:val="00D1711D"/>
    <w:rsid w:val="00D20308"/>
    <w:rsid w:val="00D26ECE"/>
    <w:rsid w:val="00D274BF"/>
    <w:rsid w:val="00D30D14"/>
    <w:rsid w:val="00D336CC"/>
    <w:rsid w:val="00D339E8"/>
    <w:rsid w:val="00D35131"/>
    <w:rsid w:val="00D35FAE"/>
    <w:rsid w:val="00D4458F"/>
    <w:rsid w:val="00D5521D"/>
    <w:rsid w:val="00D56CE6"/>
    <w:rsid w:val="00D570C4"/>
    <w:rsid w:val="00D5773B"/>
    <w:rsid w:val="00D57764"/>
    <w:rsid w:val="00D62455"/>
    <w:rsid w:val="00D64E2D"/>
    <w:rsid w:val="00D6691A"/>
    <w:rsid w:val="00D66D16"/>
    <w:rsid w:val="00D755EB"/>
    <w:rsid w:val="00D83D78"/>
    <w:rsid w:val="00D8477C"/>
    <w:rsid w:val="00D90DED"/>
    <w:rsid w:val="00D91541"/>
    <w:rsid w:val="00D92B14"/>
    <w:rsid w:val="00D96B6F"/>
    <w:rsid w:val="00DA01DB"/>
    <w:rsid w:val="00DA0D55"/>
    <w:rsid w:val="00DA36C9"/>
    <w:rsid w:val="00DA4F3B"/>
    <w:rsid w:val="00DB0288"/>
    <w:rsid w:val="00DB131B"/>
    <w:rsid w:val="00DB2974"/>
    <w:rsid w:val="00DB50FC"/>
    <w:rsid w:val="00DB5428"/>
    <w:rsid w:val="00DB54B8"/>
    <w:rsid w:val="00DB593F"/>
    <w:rsid w:val="00DB7FEF"/>
    <w:rsid w:val="00DC14DA"/>
    <w:rsid w:val="00DC49A2"/>
    <w:rsid w:val="00DD1BFC"/>
    <w:rsid w:val="00DD2546"/>
    <w:rsid w:val="00DD2B4C"/>
    <w:rsid w:val="00DD2EFC"/>
    <w:rsid w:val="00DE0340"/>
    <w:rsid w:val="00DE127F"/>
    <w:rsid w:val="00DE3BF4"/>
    <w:rsid w:val="00DE4218"/>
    <w:rsid w:val="00DE5B5A"/>
    <w:rsid w:val="00DE7F72"/>
    <w:rsid w:val="00DF014F"/>
    <w:rsid w:val="00DF1C19"/>
    <w:rsid w:val="00DF2421"/>
    <w:rsid w:val="00DF4B34"/>
    <w:rsid w:val="00DF651B"/>
    <w:rsid w:val="00E00FE5"/>
    <w:rsid w:val="00E01E50"/>
    <w:rsid w:val="00E032EA"/>
    <w:rsid w:val="00E053F3"/>
    <w:rsid w:val="00E05411"/>
    <w:rsid w:val="00E0615B"/>
    <w:rsid w:val="00E1014F"/>
    <w:rsid w:val="00E1269F"/>
    <w:rsid w:val="00E1276D"/>
    <w:rsid w:val="00E12909"/>
    <w:rsid w:val="00E1533F"/>
    <w:rsid w:val="00E17597"/>
    <w:rsid w:val="00E24460"/>
    <w:rsid w:val="00E24B29"/>
    <w:rsid w:val="00E276CB"/>
    <w:rsid w:val="00E30A2B"/>
    <w:rsid w:val="00E323A3"/>
    <w:rsid w:val="00E33E85"/>
    <w:rsid w:val="00E33FA8"/>
    <w:rsid w:val="00E351BC"/>
    <w:rsid w:val="00E36B74"/>
    <w:rsid w:val="00E379F4"/>
    <w:rsid w:val="00E41435"/>
    <w:rsid w:val="00E441D9"/>
    <w:rsid w:val="00E44632"/>
    <w:rsid w:val="00E44CED"/>
    <w:rsid w:val="00E4689A"/>
    <w:rsid w:val="00E475F1"/>
    <w:rsid w:val="00E5182D"/>
    <w:rsid w:val="00E5359E"/>
    <w:rsid w:val="00E54E4B"/>
    <w:rsid w:val="00E54FA3"/>
    <w:rsid w:val="00E55F75"/>
    <w:rsid w:val="00E56F8C"/>
    <w:rsid w:val="00E609E6"/>
    <w:rsid w:val="00E6250C"/>
    <w:rsid w:val="00E65BD6"/>
    <w:rsid w:val="00E7187C"/>
    <w:rsid w:val="00E742D9"/>
    <w:rsid w:val="00E81262"/>
    <w:rsid w:val="00E84B47"/>
    <w:rsid w:val="00E85A65"/>
    <w:rsid w:val="00E87803"/>
    <w:rsid w:val="00E90559"/>
    <w:rsid w:val="00E920AA"/>
    <w:rsid w:val="00E93190"/>
    <w:rsid w:val="00E93260"/>
    <w:rsid w:val="00E942CA"/>
    <w:rsid w:val="00E971E3"/>
    <w:rsid w:val="00EA1105"/>
    <w:rsid w:val="00EA364C"/>
    <w:rsid w:val="00EA56C7"/>
    <w:rsid w:val="00EA75C5"/>
    <w:rsid w:val="00EB1301"/>
    <w:rsid w:val="00EB21CA"/>
    <w:rsid w:val="00EB28A6"/>
    <w:rsid w:val="00EB5372"/>
    <w:rsid w:val="00EB657A"/>
    <w:rsid w:val="00EB6B08"/>
    <w:rsid w:val="00EC066C"/>
    <w:rsid w:val="00EC15C7"/>
    <w:rsid w:val="00EC42F1"/>
    <w:rsid w:val="00EC433E"/>
    <w:rsid w:val="00EC53B4"/>
    <w:rsid w:val="00EC7376"/>
    <w:rsid w:val="00EC79CA"/>
    <w:rsid w:val="00EC7DE7"/>
    <w:rsid w:val="00ED0469"/>
    <w:rsid w:val="00ED1B08"/>
    <w:rsid w:val="00ED41A7"/>
    <w:rsid w:val="00ED66A8"/>
    <w:rsid w:val="00EE0F29"/>
    <w:rsid w:val="00EE1377"/>
    <w:rsid w:val="00EE22B0"/>
    <w:rsid w:val="00EE3626"/>
    <w:rsid w:val="00EE3975"/>
    <w:rsid w:val="00EE4ABA"/>
    <w:rsid w:val="00EE6196"/>
    <w:rsid w:val="00EE6C38"/>
    <w:rsid w:val="00EF0718"/>
    <w:rsid w:val="00EF17C2"/>
    <w:rsid w:val="00EF29A7"/>
    <w:rsid w:val="00EF392B"/>
    <w:rsid w:val="00EF3E89"/>
    <w:rsid w:val="00EF3FA3"/>
    <w:rsid w:val="00EF4A70"/>
    <w:rsid w:val="00EF612B"/>
    <w:rsid w:val="00EF7C3D"/>
    <w:rsid w:val="00F05531"/>
    <w:rsid w:val="00F109CF"/>
    <w:rsid w:val="00F10D3B"/>
    <w:rsid w:val="00F12212"/>
    <w:rsid w:val="00F1280D"/>
    <w:rsid w:val="00F2133A"/>
    <w:rsid w:val="00F2205B"/>
    <w:rsid w:val="00F25553"/>
    <w:rsid w:val="00F25B49"/>
    <w:rsid w:val="00F26BEA"/>
    <w:rsid w:val="00F26C61"/>
    <w:rsid w:val="00F27AEF"/>
    <w:rsid w:val="00F31686"/>
    <w:rsid w:val="00F3557F"/>
    <w:rsid w:val="00F3766A"/>
    <w:rsid w:val="00F41001"/>
    <w:rsid w:val="00F4179E"/>
    <w:rsid w:val="00F4524A"/>
    <w:rsid w:val="00F459C7"/>
    <w:rsid w:val="00F46C71"/>
    <w:rsid w:val="00F505B5"/>
    <w:rsid w:val="00F50921"/>
    <w:rsid w:val="00F5323A"/>
    <w:rsid w:val="00F546B3"/>
    <w:rsid w:val="00F600A1"/>
    <w:rsid w:val="00F60AFA"/>
    <w:rsid w:val="00F620AA"/>
    <w:rsid w:val="00F6417B"/>
    <w:rsid w:val="00F64F6F"/>
    <w:rsid w:val="00F713D2"/>
    <w:rsid w:val="00F71703"/>
    <w:rsid w:val="00F723F2"/>
    <w:rsid w:val="00F74AF4"/>
    <w:rsid w:val="00F7761B"/>
    <w:rsid w:val="00F803AC"/>
    <w:rsid w:val="00F81F7E"/>
    <w:rsid w:val="00F82349"/>
    <w:rsid w:val="00F86B16"/>
    <w:rsid w:val="00F8765B"/>
    <w:rsid w:val="00F9441F"/>
    <w:rsid w:val="00F94543"/>
    <w:rsid w:val="00F95DE0"/>
    <w:rsid w:val="00F96814"/>
    <w:rsid w:val="00FA0F09"/>
    <w:rsid w:val="00FA11E9"/>
    <w:rsid w:val="00FA191E"/>
    <w:rsid w:val="00FA209F"/>
    <w:rsid w:val="00FA71AD"/>
    <w:rsid w:val="00FB3E02"/>
    <w:rsid w:val="00FB4495"/>
    <w:rsid w:val="00FB44BE"/>
    <w:rsid w:val="00FB631A"/>
    <w:rsid w:val="00FB6AF4"/>
    <w:rsid w:val="00FC05CB"/>
    <w:rsid w:val="00FC0975"/>
    <w:rsid w:val="00FC1140"/>
    <w:rsid w:val="00FD37E3"/>
    <w:rsid w:val="00FD3E35"/>
    <w:rsid w:val="00FD4BD6"/>
    <w:rsid w:val="00FD6C5A"/>
    <w:rsid w:val="00FD6CCE"/>
    <w:rsid w:val="00FE4852"/>
    <w:rsid w:val="00FE5ECB"/>
    <w:rsid w:val="00FF013C"/>
    <w:rsid w:val="00FF1683"/>
    <w:rsid w:val="00FF3C22"/>
    <w:rsid w:val="00FF465A"/>
    <w:rsid w:val="00FF4E7B"/>
    <w:rsid w:val="00FF7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14:defaultImageDpi w14:val="0"/>
  <w15:chartTrackingRefBased/>
  <w15:docId w15:val="{0EF7DA68-9338-46A7-986C-9751D0A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06"/>
    <w:rPr>
      <w:sz w:val="24"/>
      <w:szCs w:val="24"/>
      <w:lang w:val="es-ES" w:eastAsia="es-ES"/>
    </w:rPr>
  </w:style>
  <w:style w:type="paragraph" w:styleId="Ttulo1">
    <w:name w:val="heading 1"/>
    <w:basedOn w:val="Normal"/>
    <w:next w:val="Normal"/>
    <w:link w:val="Ttulo1Car"/>
    <w:uiPriority w:val="99"/>
    <w:qFormat/>
    <w:rsid w:val="00AB4306"/>
    <w:pPr>
      <w:keepNext/>
      <w:widowControl w:val="0"/>
      <w:tabs>
        <w:tab w:val="left" w:pos="-720"/>
      </w:tabs>
      <w:suppressAutoHyphens/>
      <w:jc w:val="center"/>
      <w:outlineLvl w:val="0"/>
    </w:pPr>
    <w:rPr>
      <w:rFonts w:ascii="Arial" w:hAnsi="Arial" w:cs="Arial"/>
      <w:b/>
      <w:bCs/>
      <w:spacing w:val="-3"/>
      <w:lang w:val="es-ES_tradnl"/>
    </w:rPr>
  </w:style>
  <w:style w:type="paragraph" w:styleId="Ttulo2">
    <w:name w:val="heading 2"/>
    <w:basedOn w:val="Normal"/>
    <w:next w:val="Normal"/>
    <w:link w:val="Ttulo2Car"/>
    <w:uiPriority w:val="99"/>
    <w:qFormat/>
    <w:rsid w:val="00AB4306"/>
    <w:pPr>
      <w:keepNext/>
      <w:widowControl w:val="0"/>
      <w:tabs>
        <w:tab w:val="left" w:pos="-720"/>
      </w:tabs>
      <w:suppressAutoHyphens/>
      <w:jc w:val="both"/>
      <w:outlineLvl w:val="1"/>
    </w:pPr>
    <w:rPr>
      <w:rFonts w:ascii="Arial" w:hAnsi="Arial" w:cs="Arial"/>
      <w:b/>
      <w:bCs/>
      <w:spacing w:val="-3"/>
      <w:lang w:val="es-ES_tradnl"/>
    </w:rPr>
  </w:style>
  <w:style w:type="paragraph" w:styleId="Ttulo3">
    <w:name w:val="heading 3"/>
    <w:basedOn w:val="Normal"/>
    <w:next w:val="Normal"/>
    <w:link w:val="Ttulo3Car"/>
    <w:uiPriority w:val="99"/>
    <w:qFormat/>
    <w:rsid w:val="00AB4306"/>
    <w:pPr>
      <w:keepNext/>
      <w:widowControl w:val="0"/>
      <w:jc w:val="center"/>
      <w:outlineLvl w:val="2"/>
    </w:pPr>
    <w:rPr>
      <w:rFonts w:ascii="Arial" w:hAnsi="Arial" w:cs="Arial"/>
      <w:b/>
      <w:bCs/>
      <w:sz w:val="20"/>
      <w:szCs w:val="20"/>
      <w:lang w:val="es-ES_tradnl"/>
    </w:rPr>
  </w:style>
  <w:style w:type="paragraph" w:styleId="Ttulo4">
    <w:name w:val="heading 4"/>
    <w:basedOn w:val="Normal"/>
    <w:next w:val="Normal"/>
    <w:link w:val="Ttulo4Car"/>
    <w:uiPriority w:val="99"/>
    <w:qFormat/>
    <w:rsid w:val="00AB4306"/>
    <w:pPr>
      <w:keepNext/>
      <w:widowControl w:val="0"/>
      <w:jc w:val="center"/>
      <w:outlineLvl w:val="3"/>
    </w:pPr>
    <w:rPr>
      <w:rFonts w:ascii="Arial" w:hAnsi="Arial" w:cs="Arial"/>
      <w:b/>
      <w:bCs/>
      <w:sz w:val="22"/>
      <w:szCs w:val="22"/>
      <w:lang w:val="es-ES_tradnl"/>
    </w:rPr>
  </w:style>
  <w:style w:type="paragraph" w:styleId="Ttulo5">
    <w:name w:val="heading 5"/>
    <w:basedOn w:val="Normal"/>
    <w:next w:val="Normal"/>
    <w:link w:val="Ttulo5Car"/>
    <w:uiPriority w:val="99"/>
    <w:qFormat/>
    <w:rsid w:val="00AB4306"/>
    <w:pPr>
      <w:keepNext/>
      <w:ind w:firstLine="708"/>
      <w:jc w:val="center"/>
      <w:outlineLvl w:val="4"/>
    </w:pPr>
    <w:rPr>
      <w:rFonts w:ascii="Arial" w:hAnsi="Arial" w:cs="Arial"/>
      <w:b/>
      <w:bCs/>
    </w:rPr>
  </w:style>
  <w:style w:type="paragraph" w:styleId="Ttulo6">
    <w:name w:val="heading 6"/>
    <w:basedOn w:val="Normal"/>
    <w:next w:val="Normal"/>
    <w:link w:val="Ttulo6Car"/>
    <w:unhideWhenUsed/>
    <w:qFormat/>
    <w:locked/>
    <w:rsid w:val="00981556"/>
    <w:pPr>
      <w:keepNext/>
      <w:pBdr>
        <w:top w:val="single" w:sz="4" w:space="1" w:color="auto"/>
        <w:left w:val="single" w:sz="4" w:space="4" w:color="auto"/>
        <w:bottom w:val="single" w:sz="4" w:space="1" w:color="auto"/>
        <w:right w:val="single" w:sz="4" w:space="4" w:color="auto"/>
      </w:pBdr>
      <w:shd w:val="clear" w:color="auto" w:fill="F2F2F2"/>
      <w:tabs>
        <w:tab w:val="left" w:pos="0"/>
      </w:tabs>
      <w:jc w:val="center"/>
      <w:outlineLvl w:val="5"/>
    </w:pPr>
    <w:rPr>
      <w:rFonts w:ascii="Arial" w:hAnsi="Arial" w:cs="Arial"/>
      <w:b/>
      <w:bCs/>
      <w:sz w:val="20"/>
      <w:szCs w:val="20"/>
    </w:rPr>
  </w:style>
  <w:style w:type="paragraph" w:styleId="Ttulo7">
    <w:name w:val="heading 7"/>
    <w:basedOn w:val="Normal"/>
    <w:next w:val="Normal"/>
    <w:link w:val="Ttulo7Car"/>
    <w:unhideWhenUsed/>
    <w:qFormat/>
    <w:locked/>
    <w:rsid w:val="00A220A0"/>
    <w:pPr>
      <w:keepNext/>
      <w:tabs>
        <w:tab w:val="left" w:pos="-720"/>
        <w:tab w:val="left" w:pos="0"/>
      </w:tabs>
      <w:suppressAutoHyphens/>
      <w:jc w:val="center"/>
      <w:outlineLvl w:val="6"/>
    </w:pPr>
    <w:rPr>
      <w:rFonts w:ascii="Arial" w:hAnsi="Arial" w:cs="Arial"/>
      <w:b/>
      <w:bCs/>
      <w:spacing w:val="-3"/>
      <w:sz w:val="23"/>
      <w:szCs w:val="23"/>
    </w:rPr>
  </w:style>
  <w:style w:type="paragraph" w:styleId="Ttulo8">
    <w:name w:val="heading 8"/>
    <w:basedOn w:val="Normal"/>
    <w:next w:val="Normal"/>
    <w:link w:val="Ttulo8Car"/>
    <w:uiPriority w:val="99"/>
    <w:qFormat/>
    <w:rsid w:val="00AB4306"/>
    <w:pPr>
      <w:keepNext/>
      <w:overflowPunct w:val="0"/>
      <w:autoSpaceDE w:val="0"/>
      <w:autoSpaceDN w:val="0"/>
      <w:adjustRightInd w:val="0"/>
      <w:jc w:val="center"/>
      <w:textAlignment w:val="baseline"/>
      <w:outlineLvl w:val="7"/>
    </w:pPr>
    <w:rPr>
      <w:rFonts w:ascii="Arial" w:hAnsi="Arial" w:cs="Arial"/>
      <w:b/>
      <w:bCs/>
      <w:sz w:val="28"/>
      <w:szCs w:val="28"/>
      <w:lang w:val="es-ES_tradn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Cambria"/>
      <w:b/>
      <w:bCs/>
      <w:kern w:val="32"/>
      <w:sz w:val="32"/>
      <w:szCs w:val="32"/>
    </w:rPr>
  </w:style>
  <w:style w:type="character" w:customStyle="1" w:styleId="Ttulo2Car">
    <w:name w:val="Título 2 Car"/>
    <w:link w:val="Ttulo2"/>
    <w:uiPriority w:val="99"/>
    <w:semiHidden/>
    <w:locked/>
    <w:rPr>
      <w:rFonts w:ascii="Cambria" w:hAnsi="Cambria" w:cs="Cambria"/>
      <w:b/>
      <w:bCs/>
      <w:i/>
      <w:iCs/>
      <w:sz w:val="28"/>
      <w:szCs w:val="28"/>
    </w:rPr>
  </w:style>
  <w:style w:type="character" w:customStyle="1" w:styleId="Ttulo3Car">
    <w:name w:val="Título 3 Car"/>
    <w:link w:val="Ttulo3"/>
    <w:uiPriority w:val="99"/>
    <w:semiHidden/>
    <w:locked/>
    <w:rPr>
      <w:rFonts w:ascii="Cambria" w:hAnsi="Cambria" w:cs="Cambria"/>
      <w:b/>
      <w:bCs/>
      <w:sz w:val="26"/>
      <w:szCs w:val="26"/>
    </w:rPr>
  </w:style>
  <w:style w:type="character" w:customStyle="1" w:styleId="Ttulo4Car">
    <w:name w:val="Título 4 Car"/>
    <w:link w:val="Ttulo4"/>
    <w:uiPriority w:val="99"/>
    <w:semiHidden/>
    <w:locked/>
    <w:rPr>
      <w:rFonts w:ascii="Calibri" w:hAnsi="Calibri" w:cs="Calibri"/>
      <w:b/>
      <w:bCs/>
      <w:sz w:val="28"/>
      <w:szCs w:val="28"/>
    </w:rPr>
  </w:style>
  <w:style w:type="character" w:customStyle="1" w:styleId="Ttulo5Car">
    <w:name w:val="Título 5 Car"/>
    <w:link w:val="Ttulo5"/>
    <w:uiPriority w:val="99"/>
    <w:semiHidden/>
    <w:locked/>
    <w:rPr>
      <w:rFonts w:ascii="Calibri" w:hAnsi="Calibri" w:cs="Calibri"/>
      <w:b/>
      <w:bCs/>
      <w:i/>
      <w:iCs/>
      <w:sz w:val="26"/>
      <w:szCs w:val="26"/>
    </w:rPr>
  </w:style>
  <w:style w:type="character" w:customStyle="1" w:styleId="Ttulo8Car">
    <w:name w:val="Título 8 Car"/>
    <w:link w:val="Ttulo8"/>
    <w:uiPriority w:val="99"/>
    <w:semiHidden/>
    <w:locked/>
    <w:rPr>
      <w:rFonts w:ascii="Calibri" w:hAnsi="Calibri" w:cs="Calibri"/>
      <w:i/>
      <w:iCs/>
      <w:sz w:val="24"/>
      <w:szCs w:val="24"/>
    </w:rPr>
  </w:style>
  <w:style w:type="paragraph" w:customStyle="1" w:styleId="WW-Contenidodelmarco">
    <w:name w:val="WW-Contenido del marco"/>
    <w:basedOn w:val="Textoindependiente"/>
    <w:uiPriority w:val="99"/>
    <w:rsid w:val="00AB4306"/>
    <w:pPr>
      <w:widowControl/>
      <w:tabs>
        <w:tab w:val="clear" w:pos="-720"/>
      </w:tabs>
    </w:pPr>
    <w:rPr>
      <w:rFonts w:ascii="Franklin Gothic Book" w:hAnsi="Franklin Gothic Book" w:cs="Franklin Gothic Book"/>
      <w:b w:val="0"/>
      <w:bCs w:val="0"/>
      <w:spacing w:val="0"/>
      <w:lang w:val="es-ES" w:eastAsia="ar-SA"/>
    </w:rPr>
  </w:style>
  <w:style w:type="paragraph" w:styleId="Textoindependiente">
    <w:name w:val="Body Text"/>
    <w:basedOn w:val="Normal"/>
    <w:link w:val="TextoindependienteCar"/>
    <w:uiPriority w:val="99"/>
    <w:rsid w:val="00AB4306"/>
    <w:pPr>
      <w:widowControl w:val="0"/>
      <w:tabs>
        <w:tab w:val="left" w:pos="-720"/>
      </w:tabs>
      <w:suppressAutoHyphens/>
      <w:jc w:val="both"/>
    </w:pPr>
    <w:rPr>
      <w:rFonts w:ascii="Arial" w:hAnsi="Arial" w:cs="Arial"/>
      <w:b/>
      <w:bCs/>
      <w:spacing w:val="-3"/>
      <w:lang w:val="es-ES_tradnl"/>
    </w:rPr>
  </w:style>
  <w:style w:type="character" w:customStyle="1" w:styleId="TextoindependienteCar">
    <w:name w:val="Texto independiente Car"/>
    <w:link w:val="Textoindependiente"/>
    <w:uiPriority w:val="99"/>
    <w:semiHidden/>
    <w:locked/>
    <w:rPr>
      <w:rFonts w:cs="Times New Roman"/>
      <w:sz w:val="24"/>
      <w:szCs w:val="24"/>
    </w:rPr>
  </w:style>
  <w:style w:type="paragraph" w:styleId="Textoindependiente2">
    <w:name w:val="Body Text 2"/>
    <w:basedOn w:val="Normal"/>
    <w:link w:val="Textoindependiente2Car"/>
    <w:uiPriority w:val="99"/>
    <w:rsid w:val="00AB4306"/>
    <w:pPr>
      <w:widowControl w:val="0"/>
      <w:tabs>
        <w:tab w:val="left" w:pos="-720"/>
        <w:tab w:val="left" w:pos="0"/>
        <w:tab w:val="left" w:pos="720"/>
        <w:tab w:val="left" w:pos="1440"/>
      </w:tabs>
      <w:suppressAutoHyphens/>
      <w:jc w:val="both"/>
    </w:pPr>
    <w:rPr>
      <w:rFonts w:ascii="Arial" w:hAnsi="Arial" w:cs="Arial"/>
      <w:spacing w:val="-3"/>
      <w:lang w:val="es-ES_tradnl"/>
    </w:rPr>
  </w:style>
  <w:style w:type="character" w:customStyle="1" w:styleId="Textoindependiente2Car">
    <w:name w:val="Texto independiente 2 Car"/>
    <w:link w:val="Textoindependiente2"/>
    <w:uiPriority w:val="99"/>
    <w:semiHidden/>
    <w:locked/>
    <w:rPr>
      <w:rFonts w:cs="Times New Roman"/>
      <w:sz w:val="24"/>
      <w:szCs w:val="24"/>
    </w:rPr>
  </w:style>
  <w:style w:type="character" w:styleId="Refdenotaalpie">
    <w:name w:val="footnote reference"/>
    <w:uiPriority w:val="99"/>
    <w:semiHidden/>
    <w:rsid w:val="00AB4306"/>
    <w:rPr>
      <w:rFonts w:cs="Times New Roman"/>
      <w:vertAlign w:val="superscript"/>
    </w:rPr>
  </w:style>
  <w:style w:type="paragraph" w:styleId="Sangradetextonormal">
    <w:name w:val="Body Text Indent"/>
    <w:basedOn w:val="Normal"/>
    <w:link w:val="SangradetextonormalCar"/>
    <w:uiPriority w:val="99"/>
    <w:rsid w:val="00AB4306"/>
    <w:pPr>
      <w:widowControl w:val="0"/>
      <w:tabs>
        <w:tab w:val="left" w:pos="-720"/>
        <w:tab w:val="left" w:pos="0"/>
        <w:tab w:val="left" w:pos="720"/>
      </w:tabs>
      <w:suppressAutoHyphens/>
      <w:ind w:hanging="1440"/>
      <w:jc w:val="both"/>
    </w:pPr>
    <w:rPr>
      <w:rFonts w:ascii="Arial" w:hAnsi="Arial" w:cs="Arial"/>
      <w:spacing w:val="-3"/>
      <w:lang w:val="es-ES_tradnl"/>
    </w:rPr>
  </w:style>
  <w:style w:type="character" w:customStyle="1" w:styleId="SangradetextonormalCar">
    <w:name w:val="Sangría de texto normal Car"/>
    <w:link w:val="Sangradetextonormal"/>
    <w:uiPriority w:val="99"/>
    <w:semiHidden/>
    <w:locked/>
    <w:rPr>
      <w:rFonts w:cs="Times New Roman"/>
      <w:sz w:val="24"/>
      <w:szCs w:val="24"/>
    </w:rPr>
  </w:style>
  <w:style w:type="paragraph" w:styleId="Textoindependiente3">
    <w:name w:val="Body Text 3"/>
    <w:basedOn w:val="Normal"/>
    <w:link w:val="Textoindependiente3Car"/>
    <w:uiPriority w:val="99"/>
    <w:rsid w:val="00AB4306"/>
    <w:pPr>
      <w:widowControl w:val="0"/>
    </w:pPr>
    <w:rPr>
      <w:rFonts w:ascii="Arial" w:hAnsi="Arial" w:cs="Arial"/>
      <w:b/>
      <w:bCs/>
      <w:lang w:val="es-ES_tradn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Piedepgina">
    <w:name w:val="footer"/>
    <w:basedOn w:val="Normal"/>
    <w:link w:val="PiedepginaCar"/>
    <w:uiPriority w:val="99"/>
    <w:rsid w:val="00AB4306"/>
    <w:pPr>
      <w:widowControl w:val="0"/>
      <w:tabs>
        <w:tab w:val="center" w:pos="4419"/>
        <w:tab w:val="right" w:pos="8838"/>
      </w:tabs>
    </w:pPr>
    <w:rPr>
      <w:rFonts w:ascii="Courier" w:hAnsi="Courier" w:cs="Courier"/>
      <w:lang w:val="es-ES_tradnl"/>
    </w:rPr>
  </w:style>
  <w:style w:type="character" w:customStyle="1" w:styleId="PiedepginaCar">
    <w:name w:val="Pie de página Car"/>
    <w:link w:val="Piedepgina"/>
    <w:uiPriority w:val="99"/>
    <w:semiHidden/>
    <w:locked/>
    <w:rPr>
      <w:rFonts w:cs="Times New Roman"/>
      <w:sz w:val="24"/>
      <w:szCs w:val="24"/>
    </w:rPr>
  </w:style>
  <w:style w:type="paragraph" w:styleId="Textonotapie">
    <w:name w:val="footnote text"/>
    <w:basedOn w:val="Normal"/>
    <w:link w:val="TextonotapieCar"/>
    <w:uiPriority w:val="99"/>
    <w:semiHidden/>
    <w:rsid w:val="00AB4306"/>
    <w:pPr>
      <w:widowControl w:val="0"/>
    </w:pPr>
    <w:rPr>
      <w:rFonts w:ascii="Courier" w:hAnsi="Courier" w:cs="Courier"/>
      <w:sz w:val="20"/>
      <w:szCs w:val="20"/>
      <w:lang w:val="es-ES_tradnl"/>
    </w:rPr>
  </w:style>
  <w:style w:type="character" w:customStyle="1" w:styleId="TextonotapieCar">
    <w:name w:val="Texto nota pie Car"/>
    <w:link w:val="Textonotapie"/>
    <w:uiPriority w:val="99"/>
    <w:semiHidden/>
    <w:locked/>
    <w:rPr>
      <w:rFonts w:cs="Times New Roman"/>
      <w:sz w:val="20"/>
      <w:szCs w:val="20"/>
    </w:rPr>
  </w:style>
  <w:style w:type="character" w:styleId="Nmerodepgina">
    <w:name w:val="page number"/>
    <w:uiPriority w:val="99"/>
    <w:rsid w:val="00AB4306"/>
    <w:rPr>
      <w:rFonts w:cs="Times New Roman"/>
    </w:rPr>
  </w:style>
  <w:style w:type="paragraph" w:styleId="Encabezado">
    <w:name w:val="header"/>
    <w:basedOn w:val="Normal"/>
    <w:link w:val="EncabezadoCar"/>
    <w:uiPriority w:val="99"/>
    <w:rsid w:val="00AB4306"/>
    <w:pPr>
      <w:tabs>
        <w:tab w:val="center" w:pos="4252"/>
        <w:tab w:val="right" w:pos="8504"/>
      </w:tabs>
    </w:pPr>
  </w:style>
  <w:style w:type="character" w:customStyle="1" w:styleId="EncabezadoCar">
    <w:name w:val="Encabezado Car"/>
    <w:link w:val="Encabezado"/>
    <w:uiPriority w:val="99"/>
    <w:semiHidden/>
    <w:locked/>
    <w:rPr>
      <w:rFonts w:cs="Times New Roman"/>
      <w:sz w:val="24"/>
      <w:szCs w:val="24"/>
    </w:rPr>
  </w:style>
  <w:style w:type="paragraph" w:styleId="Textosinformato">
    <w:name w:val="Plain Text"/>
    <w:basedOn w:val="Normal"/>
    <w:link w:val="TextosinformatoCar"/>
    <w:rsid w:val="003B1A38"/>
    <w:rPr>
      <w:rFonts w:ascii="Courier New" w:hAnsi="Courier New" w:cs="Courier New"/>
      <w:sz w:val="20"/>
      <w:szCs w:val="20"/>
      <w:lang w:val="es-MX"/>
    </w:rPr>
  </w:style>
  <w:style w:type="character" w:customStyle="1" w:styleId="TextosinformatoCar">
    <w:name w:val="Texto sin formato Car"/>
    <w:link w:val="Textosinformato"/>
    <w:locked/>
    <w:rPr>
      <w:rFonts w:ascii="Courier New" w:hAnsi="Courier New" w:cs="Courier New"/>
      <w:sz w:val="20"/>
      <w:szCs w:val="20"/>
    </w:rPr>
  </w:style>
  <w:style w:type="paragraph" w:customStyle="1" w:styleId="Texto">
    <w:name w:val="Texto"/>
    <w:basedOn w:val="Normal"/>
    <w:link w:val="TextoCar"/>
    <w:rsid w:val="006A19CE"/>
    <w:pPr>
      <w:spacing w:after="101" w:line="216" w:lineRule="exact"/>
      <w:ind w:firstLine="288"/>
      <w:jc w:val="both"/>
    </w:pPr>
    <w:rPr>
      <w:rFonts w:ascii="Arial" w:hAnsi="Arial" w:cs="Arial"/>
      <w:sz w:val="18"/>
      <w:szCs w:val="18"/>
      <w:lang w:eastAsia="es-MX"/>
    </w:rPr>
  </w:style>
  <w:style w:type="paragraph" w:styleId="Prrafodelista">
    <w:name w:val="List Paragraph"/>
    <w:basedOn w:val="Normal"/>
    <w:uiPriority w:val="99"/>
    <w:qFormat/>
    <w:rsid w:val="002B6CCB"/>
    <w:pPr>
      <w:ind w:left="708"/>
    </w:pPr>
  </w:style>
  <w:style w:type="paragraph" w:customStyle="1" w:styleId="leyes">
    <w:name w:val="leyes"/>
    <w:basedOn w:val="Normal"/>
    <w:uiPriority w:val="99"/>
    <w:rsid w:val="002B6CCB"/>
    <w:rPr>
      <w:lang w:val="es-MX" w:eastAsia="es-MX"/>
    </w:rPr>
  </w:style>
  <w:style w:type="paragraph" w:styleId="NormalWeb">
    <w:name w:val="Normal (Web)"/>
    <w:basedOn w:val="Normal"/>
    <w:uiPriority w:val="99"/>
    <w:rsid w:val="000C6B47"/>
    <w:pPr>
      <w:spacing w:before="100" w:beforeAutospacing="1" w:after="100" w:afterAutospacing="1"/>
    </w:pPr>
    <w:rPr>
      <w:rFonts w:ascii="Arial" w:hAnsi="Arial" w:cs="Arial"/>
      <w:color w:val="000000"/>
      <w:sz w:val="19"/>
      <w:szCs w:val="19"/>
    </w:rPr>
  </w:style>
  <w:style w:type="paragraph" w:styleId="Sinespaciado">
    <w:name w:val="No Spacing"/>
    <w:link w:val="SinespaciadoCar"/>
    <w:uiPriority w:val="1"/>
    <w:qFormat/>
    <w:rsid w:val="003B2830"/>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B79A1"/>
    <w:rPr>
      <w:rFonts w:ascii="Tahoma" w:hAnsi="Tahoma" w:cs="Tahoma"/>
      <w:sz w:val="16"/>
      <w:szCs w:val="16"/>
    </w:rPr>
  </w:style>
  <w:style w:type="character" w:customStyle="1" w:styleId="TextodegloboCar">
    <w:name w:val="Texto de globo Car"/>
    <w:link w:val="Textodeglobo"/>
    <w:uiPriority w:val="99"/>
    <w:semiHidden/>
    <w:rsid w:val="00BB79A1"/>
    <w:rPr>
      <w:rFonts w:ascii="Tahoma" w:hAnsi="Tahoma" w:cs="Tahoma"/>
      <w:sz w:val="16"/>
      <w:szCs w:val="16"/>
      <w:lang w:val="es-ES" w:eastAsia="es-ES"/>
    </w:rPr>
  </w:style>
  <w:style w:type="paragraph" w:styleId="Sangra2detindependiente">
    <w:name w:val="Body Text Indent 2"/>
    <w:basedOn w:val="Normal"/>
    <w:link w:val="Sangra2detindependienteCar"/>
    <w:uiPriority w:val="99"/>
    <w:unhideWhenUsed/>
    <w:rsid w:val="00DE3BF4"/>
    <w:pPr>
      <w:tabs>
        <w:tab w:val="left" w:pos="-720"/>
        <w:tab w:val="left" w:pos="0"/>
      </w:tabs>
      <w:suppressAutoHyphens/>
      <w:ind w:firstLine="284"/>
      <w:jc w:val="both"/>
    </w:pPr>
    <w:rPr>
      <w:rFonts w:ascii="Arial" w:hAnsi="Arial" w:cs="Arial"/>
      <w:spacing w:val="-3"/>
      <w:sz w:val="22"/>
      <w:szCs w:val="22"/>
    </w:rPr>
  </w:style>
  <w:style w:type="character" w:customStyle="1" w:styleId="Sangra2detindependienteCar">
    <w:name w:val="Sangría 2 de t. independiente Car"/>
    <w:link w:val="Sangra2detindependiente"/>
    <w:uiPriority w:val="99"/>
    <w:rsid w:val="00DE3BF4"/>
    <w:rPr>
      <w:rFonts w:ascii="Arial" w:hAnsi="Arial" w:cs="Arial"/>
      <w:spacing w:val="-3"/>
      <w:sz w:val="22"/>
      <w:szCs w:val="22"/>
      <w:lang w:val="es-ES" w:eastAsia="es-ES"/>
    </w:rPr>
  </w:style>
  <w:style w:type="character" w:customStyle="1" w:styleId="Ttulo6Car">
    <w:name w:val="Título 6 Car"/>
    <w:link w:val="Ttulo6"/>
    <w:rsid w:val="00981556"/>
    <w:rPr>
      <w:rFonts w:ascii="Arial" w:hAnsi="Arial" w:cs="Arial"/>
      <w:b/>
      <w:bCs/>
      <w:shd w:val="clear" w:color="auto" w:fill="F2F2F2"/>
      <w:lang w:val="es-ES" w:eastAsia="es-ES"/>
    </w:rPr>
  </w:style>
  <w:style w:type="paragraph" w:customStyle="1" w:styleId="Default">
    <w:name w:val="Default"/>
    <w:rsid w:val="00ED1B08"/>
    <w:pPr>
      <w:autoSpaceDE w:val="0"/>
      <w:autoSpaceDN w:val="0"/>
      <w:adjustRightInd w:val="0"/>
    </w:pPr>
    <w:rPr>
      <w:rFonts w:ascii="Segoe UI" w:eastAsia="Calibri" w:hAnsi="Segoe UI" w:cs="Segoe UI"/>
      <w:color w:val="000000"/>
      <w:sz w:val="24"/>
      <w:szCs w:val="24"/>
      <w:lang w:eastAsia="en-US"/>
    </w:rPr>
  </w:style>
  <w:style w:type="paragraph" w:styleId="Sangra3detindependiente">
    <w:name w:val="Body Text Indent 3"/>
    <w:basedOn w:val="Normal"/>
    <w:link w:val="Sangra3detindependienteCar"/>
    <w:uiPriority w:val="99"/>
    <w:unhideWhenUsed/>
    <w:rsid w:val="00F713D2"/>
    <w:pPr>
      <w:tabs>
        <w:tab w:val="left" w:pos="0"/>
      </w:tabs>
      <w:suppressAutoHyphens/>
      <w:ind w:firstLine="360"/>
      <w:jc w:val="both"/>
    </w:pPr>
    <w:rPr>
      <w:rFonts w:ascii="Arial" w:hAnsi="Arial" w:cs="Arial"/>
      <w:spacing w:val="-3"/>
      <w:sz w:val="22"/>
      <w:szCs w:val="22"/>
    </w:rPr>
  </w:style>
  <w:style w:type="character" w:customStyle="1" w:styleId="Sangra3detindependienteCar">
    <w:name w:val="Sangría 3 de t. independiente Car"/>
    <w:link w:val="Sangra3detindependiente"/>
    <w:uiPriority w:val="99"/>
    <w:rsid w:val="00F713D2"/>
    <w:rPr>
      <w:rFonts w:ascii="Arial" w:hAnsi="Arial" w:cs="Arial"/>
      <w:spacing w:val="-3"/>
      <w:sz w:val="22"/>
      <w:szCs w:val="22"/>
      <w:lang w:val="es-ES" w:eastAsia="es-ES"/>
    </w:rPr>
  </w:style>
  <w:style w:type="character" w:customStyle="1" w:styleId="Ttulo7Car">
    <w:name w:val="Título 7 Car"/>
    <w:link w:val="Ttulo7"/>
    <w:rsid w:val="00A220A0"/>
    <w:rPr>
      <w:rFonts w:ascii="Arial" w:hAnsi="Arial" w:cs="Arial"/>
      <w:b/>
      <w:bCs/>
      <w:spacing w:val="-3"/>
      <w:sz w:val="23"/>
      <w:szCs w:val="23"/>
      <w:lang w:val="es-ES" w:eastAsia="es-ES"/>
    </w:rPr>
  </w:style>
  <w:style w:type="character" w:styleId="nfasis">
    <w:name w:val="Emphasis"/>
    <w:uiPriority w:val="20"/>
    <w:qFormat/>
    <w:locked/>
    <w:rsid w:val="00C55F5A"/>
    <w:rPr>
      <w:i/>
      <w:iCs/>
    </w:rPr>
  </w:style>
  <w:style w:type="character" w:customStyle="1" w:styleId="TextoCar">
    <w:name w:val="Texto Car"/>
    <w:link w:val="Texto"/>
    <w:locked/>
    <w:rsid w:val="00CA7600"/>
    <w:rPr>
      <w:rFonts w:ascii="Arial" w:hAnsi="Arial" w:cs="Arial"/>
      <w:sz w:val="18"/>
      <w:szCs w:val="18"/>
      <w:lang w:val="es-ES"/>
    </w:rPr>
  </w:style>
  <w:style w:type="character" w:customStyle="1" w:styleId="SinespaciadoCar">
    <w:name w:val="Sin espaciado Car"/>
    <w:link w:val="Sinespaciado"/>
    <w:uiPriority w:val="1"/>
    <w:locked/>
    <w:rsid w:val="00516DB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009F-4E09-46FD-B0FB-48B98402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47433</Words>
  <Characters>260883</Characters>
  <Application>Microsoft Office Word</Application>
  <DocSecurity>0</DocSecurity>
  <Lines>2174</Lines>
  <Paragraphs>615</Paragraphs>
  <ScaleCrop>false</ScaleCrop>
  <HeadingPairs>
    <vt:vector size="2" baseType="variant">
      <vt:variant>
        <vt:lpstr>Título</vt:lpstr>
      </vt:variant>
      <vt:variant>
        <vt:i4>1</vt:i4>
      </vt:variant>
    </vt:vector>
  </HeadingPairs>
  <TitlesOfParts>
    <vt:vector size="1" baseType="lpstr">
      <vt:lpstr>CONSTITUCIÓN POLÍTICA DEL ESTADO LIBRE Y SOBERANO</vt:lpstr>
    </vt:vector>
  </TitlesOfParts>
  <Company>Dark</Company>
  <LinksUpToDate>false</LinksUpToDate>
  <CharactersWithSpaces>307701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LIBRE Y SOBERANO</dc:title>
  <dc:subject/>
  <dc:creator>DPTO. APOYO PARLAMENTARIO</dc:creator>
  <cp:keywords/>
  <cp:lastModifiedBy>IEEBCS</cp:lastModifiedBy>
  <cp:revision>2</cp:revision>
  <cp:lastPrinted>2015-09-25T21:10:00Z</cp:lastPrinted>
  <dcterms:created xsi:type="dcterms:W3CDTF">2016-08-30T17:13:00Z</dcterms:created>
  <dcterms:modified xsi:type="dcterms:W3CDTF">2016-08-30T17:13:00Z</dcterms:modified>
</cp:coreProperties>
</file>